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00" w:rsidRDefault="00B73700" w:rsidP="003627EC">
      <w:pPr>
        <w:pStyle w:val="1"/>
        <w:spacing w:before="0" w:afterAutospacing="0"/>
      </w:pPr>
      <w:r w:rsidRPr="00B73700">
        <w:t>Док</w:t>
      </w:r>
      <w:r>
        <w:t>лад</w:t>
      </w:r>
    </w:p>
    <w:p w:rsidR="00B73700" w:rsidRDefault="00B73700" w:rsidP="003627EC">
      <w:pPr>
        <w:pStyle w:val="1"/>
        <w:spacing w:before="0" w:afterAutospacing="0"/>
      </w:pPr>
      <w:r>
        <w:t>Разработка компьютерной игры-</w:t>
      </w:r>
      <w:proofErr w:type="spellStart"/>
      <w:r>
        <w:t>платформера</w:t>
      </w:r>
      <w:proofErr w:type="spellEnd"/>
      <w:r>
        <w:t xml:space="preserve"> типа </w:t>
      </w:r>
      <w:r w:rsidRPr="00B73700">
        <w:t>“</w:t>
      </w:r>
      <w:r>
        <w:t>Марио</w:t>
      </w:r>
      <w:r w:rsidRPr="00B73700">
        <w:t>”</w:t>
      </w:r>
      <w:r>
        <w:t xml:space="preserve"> на </w:t>
      </w:r>
      <w:r>
        <w:rPr>
          <w:lang w:val="en-US"/>
        </w:rPr>
        <w:t>C</w:t>
      </w:r>
      <w:r w:rsidRPr="00B73700">
        <w:t>++</w:t>
      </w:r>
    </w:p>
    <w:p w:rsidR="003627EC" w:rsidRDefault="003627EC" w:rsidP="003627EC">
      <w:pPr>
        <w:pStyle w:val="a3"/>
        <w:ind w:left="0"/>
        <w:rPr>
          <w:szCs w:val="28"/>
        </w:rPr>
      </w:pPr>
    </w:p>
    <w:p w:rsidR="00B65B77" w:rsidRPr="003627EC" w:rsidRDefault="003627EC" w:rsidP="003627EC">
      <w:pPr>
        <w:pStyle w:val="a3"/>
        <w:ind w:left="0" w:firstLine="0"/>
        <w:rPr>
          <w:b/>
          <w:sz w:val="32"/>
          <w:szCs w:val="28"/>
        </w:rPr>
      </w:pPr>
      <w:r>
        <w:rPr>
          <w:b/>
          <w:sz w:val="32"/>
          <w:szCs w:val="28"/>
        </w:rPr>
        <w:t>Здравствуйте, товарищи программисты</w:t>
      </w:r>
      <w:r w:rsidR="00D3626A" w:rsidRPr="003627EC">
        <w:rPr>
          <w:b/>
          <w:sz w:val="32"/>
          <w:szCs w:val="28"/>
        </w:rPr>
        <w:t>!</w:t>
      </w:r>
    </w:p>
    <w:p w:rsidR="00B65B77" w:rsidRPr="00B65B77" w:rsidRDefault="00B65B77" w:rsidP="003627EC">
      <w:pPr>
        <w:pStyle w:val="a3"/>
        <w:ind w:left="0"/>
        <w:rPr>
          <w:szCs w:val="28"/>
        </w:rPr>
      </w:pPr>
    </w:p>
    <w:p w:rsidR="00D3626A" w:rsidRDefault="00D3626A" w:rsidP="003627EC">
      <w:pPr>
        <w:pStyle w:val="a3"/>
        <w:ind w:left="0" w:firstLine="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С</w:t>
      </w:r>
      <w:r w:rsidR="00B65B77">
        <w:rPr>
          <w:b/>
          <w:bCs/>
          <w:szCs w:val="28"/>
        </w:rPr>
        <w:t>лайы</w:t>
      </w:r>
      <w:proofErr w:type="spellEnd"/>
      <w:r>
        <w:rPr>
          <w:b/>
          <w:bCs/>
          <w:szCs w:val="28"/>
        </w:rPr>
        <w:t xml:space="preserve"> 2</w:t>
      </w:r>
      <w:r w:rsidR="00B65B77">
        <w:rPr>
          <w:b/>
          <w:bCs/>
          <w:szCs w:val="28"/>
        </w:rPr>
        <w:t xml:space="preserve"> и 3</w:t>
      </w:r>
      <w:r>
        <w:rPr>
          <w:b/>
          <w:bCs/>
          <w:szCs w:val="28"/>
        </w:rPr>
        <w:t>. Инструменты</w:t>
      </w:r>
    </w:p>
    <w:p w:rsidR="00D3626A" w:rsidRDefault="00D3626A" w:rsidP="003627EC">
      <w:pPr>
        <w:spacing w:after="0" w:afterAutospacing="0"/>
        <w:rPr>
          <w:szCs w:val="28"/>
        </w:rPr>
      </w:pPr>
      <w:r w:rsidRPr="002A333B">
        <w:rPr>
          <w:szCs w:val="28"/>
        </w:rPr>
        <w:t xml:space="preserve">Выбор инструментов для курсового проекта в первую </w:t>
      </w:r>
      <w:proofErr w:type="gramStart"/>
      <w:r w:rsidRPr="002A333B">
        <w:rPr>
          <w:szCs w:val="28"/>
        </w:rPr>
        <w:t>очередь  оп</w:t>
      </w:r>
      <w:r>
        <w:rPr>
          <w:szCs w:val="28"/>
        </w:rPr>
        <w:t>ределялся</w:t>
      </w:r>
      <w:proofErr w:type="gramEnd"/>
      <w:r>
        <w:rPr>
          <w:szCs w:val="28"/>
        </w:rPr>
        <w:t xml:space="preserve"> следующими критериями</w:t>
      </w:r>
      <w:r w:rsidRPr="002A333B">
        <w:rPr>
          <w:szCs w:val="28"/>
        </w:rPr>
        <w:t>: простота сопровождения, наличие библиотек для работы с базой данных, скорость разработки, простота разработки графического интерфейса, наличие документации на русском языке.</w:t>
      </w:r>
    </w:p>
    <w:p w:rsidR="00D3626A" w:rsidRDefault="00D3626A" w:rsidP="003627EC">
      <w:pPr>
        <w:spacing w:after="0" w:afterAutospacing="0"/>
      </w:pPr>
      <w:r>
        <w:t>Основываясь на этих критериях, было проведено сравнение двух сред разработки</w:t>
      </w:r>
      <w:r w:rsidRPr="00D3626A">
        <w:t xml:space="preserve">: </w:t>
      </w:r>
      <w:proofErr w:type="spellStart"/>
      <w:r>
        <w:rPr>
          <w:lang w:val="en-US"/>
        </w:rPr>
        <w:t>CodeBlocks</w:t>
      </w:r>
      <w:proofErr w:type="spellEnd"/>
      <w:r w:rsidRPr="00D3626A">
        <w:t xml:space="preserve"> </w:t>
      </w:r>
      <w:r>
        <w:t xml:space="preserve">и </w:t>
      </w:r>
      <w:r>
        <w:rPr>
          <w:lang w:val="en-US"/>
        </w:rPr>
        <w:t>Microsoft</w:t>
      </w:r>
      <w:r w:rsidRPr="00D3626A">
        <w:t xml:space="preserve"> </w:t>
      </w:r>
      <w:r>
        <w:rPr>
          <w:lang w:val="en-US"/>
        </w:rPr>
        <w:t>Visual</w:t>
      </w:r>
      <w:r w:rsidRPr="00D3626A">
        <w:t xml:space="preserve"> </w:t>
      </w:r>
      <w:r>
        <w:rPr>
          <w:lang w:val="en-US"/>
        </w:rPr>
        <w:t>Studio</w:t>
      </w:r>
      <w:r w:rsidRPr="00D3626A">
        <w:t xml:space="preserve"> 2017.</w:t>
      </w:r>
    </w:p>
    <w:p w:rsidR="00D3626A" w:rsidRDefault="00D3626A" w:rsidP="003627EC">
      <w:pPr>
        <w:spacing w:after="0" w:afterAutospacing="0"/>
        <w:ind w:firstLine="0"/>
      </w:pPr>
      <w:r>
        <w:t>Оценивание происходило по десятибалльной шкале от 0 до 10.</w:t>
      </w:r>
    </w:p>
    <w:p w:rsidR="00D3626A" w:rsidRDefault="00D3626A" w:rsidP="003627EC">
      <w:pPr>
        <w:spacing w:after="0" w:afterAutospacing="0"/>
        <w:ind w:firstLine="0"/>
        <w:rPr>
          <w:szCs w:val="28"/>
        </w:rPr>
      </w:pPr>
      <w:r>
        <w:rPr>
          <w:szCs w:val="28"/>
        </w:rPr>
        <w:t xml:space="preserve">По результатам сравнения была выбрана </w:t>
      </w:r>
      <w:r>
        <w:rPr>
          <w:szCs w:val="28"/>
          <w:lang w:val="en-US"/>
        </w:rPr>
        <w:t>Microsoft</w:t>
      </w:r>
      <w:r w:rsidRPr="00D3626A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D3626A">
        <w:rPr>
          <w:szCs w:val="28"/>
        </w:rPr>
        <w:t xml:space="preserve"> 2017.</w:t>
      </w:r>
    </w:p>
    <w:p w:rsidR="00D3626A" w:rsidRDefault="00D3626A" w:rsidP="003627EC">
      <w:pPr>
        <w:pStyle w:val="a3"/>
        <w:ind w:left="0"/>
        <w:rPr>
          <w:b/>
          <w:bCs/>
          <w:szCs w:val="28"/>
        </w:rPr>
      </w:pPr>
    </w:p>
    <w:p w:rsidR="00D3626A" w:rsidRDefault="00B65B77" w:rsidP="003627EC">
      <w:pPr>
        <w:pStyle w:val="a3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Слайд 4</w:t>
      </w:r>
      <w:r w:rsidR="00D3626A">
        <w:rPr>
          <w:b/>
          <w:bCs/>
          <w:szCs w:val="28"/>
        </w:rPr>
        <w:t>. Диаграмма прецедентов</w:t>
      </w:r>
    </w:p>
    <w:p w:rsidR="00D3626A" w:rsidRDefault="00D3626A" w:rsidP="003627EC">
      <w:pPr>
        <w:pStyle w:val="a3"/>
        <w:ind w:left="0"/>
        <w:rPr>
          <w:bCs/>
          <w:szCs w:val="28"/>
        </w:rPr>
      </w:pPr>
      <w:r w:rsidRPr="00D3626A">
        <w:rPr>
          <w:bCs/>
          <w:szCs w:val="28"/>
        </w:rPr>
        <w:t xml:space="preserve">Данная диаграмма </w:t>
      </w:r>
      <w:r>
        <w:rPr>
          <w:bCs/>
          <w:szCs w:val="28"/>
        </w:rPr>
        <w:t>показывает отношения героя с другими персонажами, объектами на карте и последствия отношений между ними.</w:t>
      </w:r>
    </w:p>
    <w:p w:rsidR="00D3626A" w:rsidRDefault="00D3626A" w:rsidP="003627EC">
      <w:pPr>
        <w:pStyle w:val="a3"/>
        <w:ind w:left="0"/>
        <w:rPr>
          <w:bCs/>
          <w:szCs w:val="28"/>
        </w:rPr>
      </w:pPr>
    </w:p>
    <w:p w:rsidR="00D3626A" w:rsidRPr="003627EC" w:rsidRDefault="00B65B77" w:rsidP="003627EC">
      <w:pPr>
        <w:pStyle w:val="a3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Слайд 5</w:t>
      </w:r>
      <w:r w:rsidR="00D3626A">
        <w:rPr>
          <w:b/>
          <w:bCs/>
          <w:szCs w:val="28"/>
        </w:rPr>
        <w:t>. Проектирование сценария</w:t>
      </w:r>
    </w:p>
    <w:p w:rsidR="00D3626A" w:rsidRDefault="00D3626A" w:rsidP="003627EC">
      <w:pPr>
        <w:pStyle w:val="a3"/>
        <w:ind w:left="0" w:firstLine="0"/>
      </w:pPr>
      <w:r>
        <w:t>На данном слайде</w:t>
      </w:r>
      <w:r w:rsidRPr="00FF2FB1">
        <w:t xml:space="preserve"> приведен сцена</w:t>
      </w:r>
      <w:r>
        <w:t>рии</w:t>
      </w:r>
      <w:r w:rsidRPr="00FF2FB1">
        <w:t xml:space="preserve"> использ</w:t>
      </w:r>
      <w:r>
        <w:t>ования программы.</w:t>
      </w:r>
    </w:p>
    <w:p w:rsidR="00D3626A" w:rsidRDefault="00D3626A" w:rsidP="003627EC">
      <w:pPr>
        <w:pStyle w:val="a3"/>
        <w:ind w:left="0"/>
      </w:pPr>
      <w:r>
        <w:t>Запуская программу, пользователь попадает в главный модуль, от куда происходит соединение с классом Игрок, который в свою очередь осуществляет работу подконтрольного персонажа</w:t>
      </w:r>
      <w:r w:rsidRPr="00D3626A">
        <w:t>;</w:t>
      </w:r>
      <w:r>
        <w:t xml:space="preserve"> классом Противник, который отвечает за работу персонажа противника</w:t>
      </w:r>
      <w:r w:rsidRPr="00D3626A">
        <w:t>;</w:t>
      </w:r>
      <w:r w:rsidR="00B65B77">
        <w:t xml:space="preserve"> И картой по которой строится вся визуализация пространства и осуществляется работа проверки на столкновения.</w:t>
      </w:r>
    </w:p>
    <w:p w:rsidR="00B65B77" w:rsidRDefault="00B65B77" w:rsidP="003627EC">
      <w:pPr>
        <w:pStyle w:val="a3"/>
        <w:ind w:left="0"/>
      </w:pPr>
    </w:p>
    <w:p w:rsidR="003627EC" w:rsidRDefault="003627EC" w:rsidP="003627EC">
      <w:pPr>
        <w:spacing w:after="0" w:afterAutospacing="0"/>
        <w:jc w:val="both"/>
        <w:rPr>
          <w:b/>
          <w:bCs/>
          <w:szCs w:val="28"/>
        </w:rPr>
      </w:pPr>
    </w:p>
    <w:p w:rsidR="00B65B77" w:rsidRDefault="00B65B77" w:rsidP="003627EC">
      <w:pPr>
        <w:spacing w:after="0" w:afterAutospacing="0"/>
        <w:jc w:val="both"/>
        <w:rPr>
          <w:b/>
          <w:bCs/>
          <w:szCs w:val="28"/>
        </w:rPr>
      </w:pPr>
      <w:r>
        <w:rPr>
          <w:b/>
          <w:bCs/>
          <w:szCs w:val="28"/>
        </w:rPr>
        <w:t>Слайд 6. Диаграмма классов.</w:t>
      </w:r>
    </w:p>
    <w:p w:rsidR="00B65B77" w:rsidRDefault="00B65B77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На данном слайде изображены все классы, использованные проектом.</w:t>
      </w:r>
    </w:p>
    <w:p w:rsidR="00B65B77" w:rsidRDefault="00B65B77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В блоке под названием класса именуемым</w:t>
      </w:r>
      <w:r w:rsidRPr="00B65B77">
        <w:rPr>
          <w:bCs/>
          <w:szCs w:val="28"/>
        </w:rPr>
        <w:t xml:space="preserve"> </w:t>
      </w:r>
      <w:r>
        <w:rPr>
          <w:bCs/>
          <w:szCs w:val="28"/>
        </w:rPr>
        <w:t xml:space="preserve">полем </w:t>
      </w:r>
      <w:r w:rsidRPr="00B65B77">
        <w:rPr>
          <w:bCs/>
          <w:szCs w:val="28"/>
        </w:rPr>
        <w:t>“</w:t>
      </w:r>
      <w:r>
        <w:rPr>
          <w:bCs/>
          <w:szCs w:val="28"/>
        </w:rPr>
        <w:t>Атрибуты</w:t>
      </w:r>
      <w:r w:rsidRPr="00B65B77">
        <w:rPr>
          <w:bCs/>
          <w:szCs w:val="28"/>
        </w:rPr>
        <w:t>”</w:t>
      </w:r>
      <w:r>
        <w:rPr>
          <w:bCs/>
          <w:szCs w:val="28"/>
        </w:rPr>
        <w:t xml:space="preserve"> описаны 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п</w:t>
      </w:r>
      <w:r w:rsidR="00B65B77">
        <w:rPr>
          <w:bCs/>
          <w:szCs w:val="28"/>
        </w:rPr>
        <w:t xml:space="preserve">еременные используемые в классе и характеризующиеся значком </w:t>
      </w:r>
      <w:r w:rsidR="00B65B77" w:rsidRPr="00B65B77">
        <w:rPr>
          <w:bCs/>
          <w:szCs w:val="28"/>
        </w:rPr>
        <w:t>“</w:t>
      </w:r>
      <w:r w:rsidR="00B65B77">
        <w:rPr>
          <w:bCs/>
          <w:szCs w:val="28"/>
        </w:rPr>
        <w:t>+</w:t>
      </w:r>
      <w:r w:rsidR="00B65B77" w:rsidRPr="00B65B77">
        <w:rPr>
          <w:bCs/>
          <w:szCs w:val="28"/>
        </w:rPr>
        <w:t>”</w:t>
      </w:r>
      <w:r w:rsidR="00B65B77">
        <w:rPr>
          <w:bCs/>
          <w:szCs w:val="28"/>
        </w:rPr>
        <w:t>,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к</w:t>
      </w:r>
      <w:r w:rsidR="00B65B77">
        <w:rPr>
          <w:bCs/>
          <w:szCs w:val="28"/>
        </w:rPr>
        <w:t xml:space="preserve">оторый указывает на их принадлежность к </w:t>
      </w:r>
      <w:r w:rsidR="00B65B77">
        <w:rPr>
          <w:bCs/>
          <w:szCs w:val="28"/>
          <w:lang w:val="en-US"/>
        </w:rPr>
        <w:t>public</w:t>
      </w:r>
      <w:r w:rsidR="00B65B77">
        <w:rPr>
          <w:bCs/>
          <w:szCs w:val="28"/>
        </w:rPr>
        <w:t>.</w:t>
      </w:r>
    </w:p>
    <w:p w:rsidR="00B65B77" w:rsidRDefault="00B65B77" w:rsidP="003627EC">
      <w:pPr>
        <w:spacing w:after="0" w:afterAutospacing="0"/>
        <w:jc w:val="both"/>
        <w:rPr>
          <w:bCs/>
          <w:szCs w:val="28"/>
        </w:rPr>
      </w:pPr>
      <w:r>
        <w:rPr>
          <w:bCs/>
          <w:szCs w:val="28"/>
        </w:rPr>
        <w:t xml:space="preserve">В блоке под блоком </w:t>
      </w:r>
      <w:r w:rsidRPr="00B65B77">
        <w:rPr>
          <w:bCs/>
          <w:szCs w:val="28"/>
        </w:rPr>
        <w:t>“</w:t>
      </w:r>
      <w:r>
        <w:rPr>
          <w:bCs/>
          <w:szCs w:val="28"/>
        </w:rPr>
        <w:t>Атрибуты</w:t>
      </w:r>
      <w:r w:rsidRPr="00B65B77">
        <w:rPr>
          <w:bCs/>
          <w:szCs w:val="28"/>
        </w:rPr>
        <w:t>”</w:t>
      </w:r>
      <w:r>
        <w:rPr>
          <w:bCs/>
          <w:szCs w:val="28"/>
        </w:rPr>
        <w:t>, расположен блок с методами класса (функци</w:t>
      </w:r>
      <w:r w:rsidR="00111428">
        <w:rPr>
          <w:bCs/>
          <w:szCs w:val="28"/>
        </w:rPr>
        <w:t>я</w:t>
      </w:r>
      <w:r>
        <w:rPr>
          <w:bCs/>
          <w:szCs w:val="28"/>
        </w:rPr>
        <w:t>ми).</w:t>
      </w:r>
    </w:p>
    <w:p w:rsidR="00B65B77" w:rsidRDefault="00B65B77" w:rsidP="003627EC">
      <w:pPr>
        <w:spacing w:after="0" w:afterAutospacing="0"/>
        <w:jc w:val="both"/>
        <w:rPr>
          <w:bCs/>
          <w:szCs w:val="28"/>
        </w:rPr>
      </w:pPr>
    </w:p>
    <w:p w:rsidR="00B65B77" w:rsidRDefault="00B65B77" w:rsidP="003627EC">
      <w:pPr>
        <w:pStyle w:val="2"/>
        <w:spacing w:before="0" w:afterAutospacing="0"/>
        <w:ind w:firstLine="0"/>
      </w:pPr>
      <w:r>
        <w:t>Слайд 7. Пункты меню.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На этом слайде показаны пункты меню</w:t>
      </w:r>
      <w:r w:rsidRPr="003627EC">
        <w:rPr>
          <w:bCs/>
          <w:szCs w:val="28"/>
        </w:rPr>
        <w:t>: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Новая игра – запускает игру</w:t>
      </w:r>
      <w:r w:rsidRPr="003627EC">
        <w:rPr>
          <w:bCs/>
          <w:szCs w:val="28"/>
          <w:lang w:val="en-US"/>
        </w:rPr>
        <w:t>;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Пункт “О программе” – запускает картинку с кратким описанием работы;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Выход – реализует завершение программы.</w:t>
      </w:r>
    </w:p>
    <w:p w:rsidR="00B65B77" w:rsidRDefault="00B65B77" w:rsidP="003627EC">
      <w:pPr>
        <w:pStyle w:val="a3"/>
        <w:ind w:left="0"/>
        <w:rPr>
          <w:bCs/>
          <w:szCs w:val="28"/>
        </w:rPr>
      </w:pPr>
    </w:p>
    <w:p w:rsidR="003627EC" w:rsidRDefault="003627EC" w:rsidP="003627EC">
      <w:pPr>
        <w:pStyle w:val="2"/>
        <w:spacing w:before="0" w:afterAutospacing="0"/>
        <w:ind w:firstLine="0"/>
      </w:pPr>
      <w:r>
        <w:t>Слайд 8. Картинки игры</w:t>
      </w:r>
      <w:bookmarkStart w:id="0" w:name="_GoBack"/>
      <w:bookmarkEnd w:id="0"/>
    </w:p>
    <w:p w:rsidR="003627EC" w:rsidRPr="003627EC" w:rsidRDefault="003627EC" w:rsidP="003627EC">
      <w:pPr>
        <w:spacing w:after="0" w:afterAutospacing="0"/>
      </w:pPr>
      <w:r>
        <w:t>На данном слайде показана сцена из начала игры и фигурка главного героя.</w:t>
      </w:r>
    </w:p>
    <w:sectPr w:rsidR="003627EC" w:rsidRPr="0036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8EB"/>
    <w:multiLevelType w:val="hybridMultilevel"/>
    <w:tmpl w:val="954AABBC"/>
    <w:lvl w:ilvl="0" w:tplc="A5C0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442925"/>
    <w:multiLevelType w:val="hybridMultilevel"/>
    <w:tmpl w:val="7C100DF6"/>
    <w:lvl w:ilvl="0" w:tplc="A5C0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3FD0"/>
    <w:multiLevelType w:val="hybridMultilevel"/>
    <w:tmpl w:val="A136F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11A56"/>
    <w:multiLevelType w:val="hybridMultilevel"/>
    <w:tmpl w:val="D25A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B"/>
    <w:rsid w:val="00111428"/>
    <w:rsid w:val="003627EC"/>
    <w:rsid w:val="004B1BBD"/>
    <w:rsid w:val="00707CE6"/>
    <w:rsid w:val="00B65B77"/>
    <w:rsid w:val="00B73700"/>
    <w:rsid w:val="00C9120B"/>
    <w:rsid w:val="00D3626A"/>
    <w:rsid w:val="00E25C13"/>
    <w:rsid w:val="00E4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024"/>
  <w15:chartTrackingRefBased/>
  <w15:docId w15:val="{B981BEE8-6D0C-4786-904A-C9215B71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700"/>
    <w:pPr>
      <w:spacing w:after="100" w:afterAutospacing="1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737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70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70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370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73700"/>
    <w:pPr>
      <w:spacing w:after="0" w:afterAutospacing="0"/>
      <w:ind w:left="720"/>
      <w:contextualSpacing/>
      <w:jc w:val="both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C9120B"/>
    <w:pPr>
      <w:spacing w:before="100" w:beforeAutospacing="1" w:line="240" w:lineRule="auto"/>
      <w:jc w:val="both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EFA1-EEDB-4AFD-A74C-FF60ACA9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6</cp:revision>
  <dcterms:created xsi:type="dcterms:W3CDTF">2020-06-25T13:32:00Z</dcterms:created>
  <dcterms:modified xsi:type="dcterms:W3CDTF">2020-06-25T15:07:00Z</dcterms:modified>
</cp:coreProperties>
</file>