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B91" w:rsidRDefault="0080710F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581B91" w:rsidRDefault="008071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581B91" w:rsidRDefault="0080710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r>
        <w:rPr>
          <w:sz w:val="28"/>
          <w:szCs w:val="28"/>
        </w:rPr>
        <w:t>компьютерной игры-платформера типа "Марио"</w:t>
      </w:r>
    </w:p>
    <w:p w:rsidR="00581B91" w:rsidRDefault="008071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581B91" w:rsidRDefault="008071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581B91" w:rsidRDefault="0080710F">
      <w:pPr>
        <w:pStyle w:val="af8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Карту игрового пространства. </w:t>
      </w:r>
    </w:p>
    <w:p w:rsidR="00581B91" w:rsidRDefault="0080710F">
      <w:pPr>
        <w:pStyle w:val="af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Оно содержит макет игрового </w:t>
      </w:r>
      <w:r>
        <w:rPr>
          <w:rFonts w:ascii="Times New Roman" w:hAnsi="Times New Roman"/>
          <w:sz w:val="28"/>
        </w:rPr>
        <w:t>пространства (массив символов).</w:t>
      </w:r>
    </w:p>
    <w:p w:rsidR="00581B91" w:rsidRDefault="0080710F">
      <w:pPr>
        <w:pStyle w:val="af8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“</w:t>
      </w:r>
      <w:r>
        <w:rPr>
          <w:rFonts w:ascii="Times New Roman" w:hAnsi="Times New Roman"/>
          <w:sz w:val="28"/>
        </w:rPr>
        <w:t>Игрок</w:t>
      </w:r>
      <w:r>
        <w:rPr>
          <w:rFonts w:ascii="Times New Roman" w:hAnsi="Times New Roman"/>
          <w:sz w:val="28"/>
          <w:lang w:val="en-US"/>
        </w:rPr>
        <w:t>”</w:t>
      </w:r>
      <w:r>
        <w:rPr>
          <w:rFonts w:ascii="Times New Roman" w:hAnsi="Times New Roman"/>
          <w:sz w:val="28"/>
        </w:rPr>
        <w:t xml:space="preserve">. </w:t>
      </w:r>
    </w:p>
    <w:p w:rsidR="00581B91" w:rsidRDefault="0080710F">
      <w:pPr>
        <w:pStyle w:val="af8"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класс должен содержать создание самого главного героя и его коллизия.</w:t>
      </w:r>
    </w:p>
    <w:p w:rsidR="00581B91" w:rsidRDefault="0080710F">
      <w:pPr>
        <w:pStyle w:val="af8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“</w:t>
      </w:r>
      <w:r>
        <w:rPr>
          <w:rFonts w:ascii="Times New Roman" w:hAnsi="Times New Roman"/>
          <w:sz w:val="28"/>
        </w:rPr>
        <w:t>Враг</w:t>
      </w:r>
      <w:r>
        <w:rPr>
          <w:rFonts w:ascii="Times New Roman" w:hAnsi="Times New Roman"/>
          <w:sz w:val="28"/>
          <w:lang w:val="en-US"/>
        </w:rPr>
        <w:t>”</w:t>
      </w:r>
      <w:r>
        <w:rPr>
          <w:rFonts w:ascii="Times New Roman" w:hAnsi="Times New Roman"/>
          <w:sz w:val="28"/>
        </w:rPr>
        <w:t xml:space="preserve">. </w:t>
      </w:r>
    </w:p>
    <w:p w:rsidR="00581B91" w:rsidRDefault="0080710F">
      <w:pPr>
        <w:pStyle w:val="af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класс должен содержать метод создания “врага” и его коллизию</w:t>
      </w:r>
    </w:p>
    <w:p w:rsidR="00581B91" w:rsidRDefault="0080710F">
      <w:pPr>
        <w:pStyle w:val="af8"/>
        <w:numPr>
          <w:ilvl w:val="0"/>
          <w:numId w:val="20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Центральный метод.</w:t>
      </w:r>
    </w:p>
    <w:p w:rsidR="00581B91" w:rsidRDefault="0080710F">
      <w:pPr>
        <w:pStyle w:val="af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Центральном методе должна быть </w:t>
      </w:r>
      <w:r>
        <w:rPr>
          <w:rFonts w:ascii="Times New Roman" w:hAnsi="Times New Roman"/>
          <w:sz w:val="28"/>
        </w:rPr>
        <w:t>описана работа со звуком (окружение, движения игрока), реализацию кнопок управления, а также реализацию карты опираясь на массив символов.</w:t>
      </w:r>
    </w:p>
    <w:p w:rsidR="00581B91" w:rsidRDefault="00581B91">
      <w:pPr>
        <w:rPr>
          <w:rFonts w:ascii="Times New Roman" w:hAnsi="Times New Roman" w:cs="Times New Roman"/>
          <w:sz w:val="24"/>
          <w:szCs w:val="24"/>
        </w:rPr>
      </w:pPr>
    </w:p>
    <w:p w:rsidR="00581B91" w:rsidRDefault="00807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Разработал: студент группы П2-17 Растопчин А.  Р. 04.06.2020 </w:t>
      </w:r>
    </w:p>
    <w:p w:rsidR="00581B91" w:rsidRDefault="00EE6148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margin">
                  <wp:posOffset>390525</wp:posOffset>
                </wp:positionH>
                <wp:positionV relativeFrom="margin">
                  <wp:posOffset>5034280</wp:posOffset>
                </wp:positionV>
                <wp:extent cx="619125" cy="649605"/>
                <wp:effectExtent l="0" t="0" r="6301" b="1972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649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4430" y="13597"/>
                              </a:moveTo>
                              <a:cubicBezTo>
                                <a:pt x="4430" y="13597"/>
                                <a:pt x="4430" y="13597"/>
                                <a:pt x="4098" y="14209"/>
                              </a:cubicBezTo>
                              <a:cubicBezTo>
                                <a:pt x="3788" y="14801"/>
                                <a:pt x="3788" y="14801"/>
                                <a:pt x="4098" y="15223"/>
                              </a:cubicBezTo>
                              <a:cubicBezTo>
                                <a:pt x="4320" y="15709"/>
                                <a:pt x="4320" y="15709"/>
                                <a:pt x="4962" y="15814"/>
                              </a:cubicBezTo>
                              <a:cubicBezTo>
                                <a:pt x="5582" y="15920"/>
                                <a:pt x="5582" y="15920"/>
                                <a:pt x="6114" y="15624"/>
                              </a:cubicBezTo>
                              <a:cubicBezTo>
                                <a:pt x="6646" y="15223"/>
                                <a:pt x="6646" y="15223"/>
                                <a:pt x="7067" y="14801"/>
                              </a:cubicBezTo>
                              <a:cubicBezTo>
                                <a:pt x="7488" y="14315"/>
                                <a:pt x="7488" y="14315"/>
                                <a:pt x="7908" y="13597"/>
                              </a:cubicBezTo>
                              <a:cubicBezTo>
                                <a:pt x="8440" y="12795"/>
                                <a:pt x="8440" y="12795"/>
                                <a:pt x="8861" y="11992"/>
                              </a:cubicBezTo>
                              <a:cubicBezTo>
                                <a:pt x="9393" y="11085"/>
                                <a:pt x="9393" y="11085"/>
                                <a:pt x="9814" y="10177"/>
                              </a:cubicBezTo>
                              <a:cubicBezTo>
                                <a:pt x="10235" y="9269"/>
                                <a:pt x="10235" y="9269"/>
                                <a:pt x="10567" y="8255"/>
                              </a:cubicBezTo>
                              <a:cubicBezTo>
                                <a:pt x="10877" y="7347"/>
                                <a:pt x="10877" y="7347"/>
                                <a:pt x="11099" y="6228"/>
                              </a:cubicBezTo>
                              <a:cubicBezTo>
                                <a:pt x="11409" y="5236"/>
                                <a:pt x="11409" y="5236"/>
                                <a:pt x="11608" y="4117"/>
                              </a:cubicBezTo>
                              <a:cubicBezTo>
                                <a:pt x="11830" y="2998"/>
                                <a:pt x="11830" y="2998"/>
                                <a:pt x="12051" y="2195"/>
                              </a:cubicBezTo>
                              <a:cubicBezTo>
                                <a:pt x="12251" y="1287"/>
                                <a:pt x="12251" y="1287"/>
                                <a:pt x="12361" y="591"/>
                              </a:cubicBezTo>
                              <a:cubicBezTo>
                                <a:pt x="12561" y="-21"/>
                                <a:pt x="12561" y="-21"/>
                                <a:pt x="12140" y="886"/>
                              </a:cubicBezTo>
                              <a:cubicBezTo>
                                <a:pt x="11608" y="1900"/>
                                <a:pt x="11608" y="1900"/>
                                <a:pt x="11608" y="2998"/>
                              </a:cubicBezTo>
                              <a:cubicBezTo>
                                <a:pt x="11608" y="4117"/>
                                <a:pt x="11608" y="4117"/>
                                <a:pt x="11608" y="5320"/>
                              </a:cubicBezTo>
                              <a:cubicBezTo>
                                <a:pt x="11608" y="6545"/>
                                <a:pt x="11608" y="6545"/>
                                <a:pt x="11608" y="7453"/>
                              </a:cubicBezTo>
                              <a:cubicBezTo>
                                <a:pt x="11719" y="8445"/>
                                <a:pt x="11719" y="8445"/>
                                <a:pt x="11830" y="9353"/>
                              </a:cubicBezTo>
                              <a:cubicBezTo>
                                <a:pt x="11940" y="10261"/>
                                <a:pt x="11940" y="10261"/>
                                <a:pt x="12051" y="11085"/>
                              </a:cubicBezTo>
                              <a:cubicBezTo>
                                <a:pt x="12251" y="11887"/>
                                <a:pt x="12251" y="11887"/>
                                <a:pt x="12361" y="12394"/>
                              </a:cubicBezTo>
                              <a:cubicBezTo>
                                <a:pt x="12561" y="12900"/>
                                <a:pt x="12561" y="12900"/>
                                <a:pt x="13092" y="12985"/>
                              </a:cubicBezTo>
                              <a:cubicBezTo>
                                <a:pt x="13624" y="13196"/>
                                <a:pt x="13624" y="13196"/>
                                <a:pt x="13956" y="12584"/>
                              </a:cubicBezTo>
                              <a:cubicBezTo>
                                <a:pt x="14267" y="11992"/>
                                <a:pt x="14267" y="11992"/>
                                <a:pt x="14377" y="11085"/>
                              </a:cubicBezTo>
                              <a:cubicBezTo>
                                <a:pt x="14466" y="10261"/>
                                <a:pt x="14466" y="10261"/>
                                <a:pt x="14466" y="9459"/>
                              </a:cubicBezTo>
                              <a:cubicBezTo>
                                <a:pt x="14466" y="8656"/>
                                <a:pt x="14466" y="8656"/>
                                <a:pt x="13735" y="8044"/>
                              </a:cubicBezTo>
                              <a:cubicBezTo>
                                <a:pt x="12893" y="7537"/>
                                <a:pt x="12893" y="7537"/>
                                <a:pt x="11940" y="7347"/>
                              </a:cubicBezTo>
                              <a:cubicBezTo>
                                <a:pt x="10988" y="7136"/>
                                <a:pt x="10988" y="7136"/>
                                <a:pt x="10035" y="7537"/>
                              </a:cubicBezTo>
                              <a:cubicBezTo>
                                <a:pt x="9083" y="7960"/>
                                <a:pt x="9083" y="7960"/>
                                <a:pt x="8551" y="8445"/>
                              </a:cubicBezTo>
                              <a:cubicBezTo>
                                <a:pt x="7908" y="9058"/>
                                <a:pt x="7908" y="9058"/>
                                <a:pt x="7177" y="9860"/>
                              </a:cubicBezTo>
                              <a:cubicBezTo>
                                <a:pt x="6335" y="10683"/>
                                <a:pt x="6335" y="10683"/>
                                <a:pt x="7488" y="10683"/>
                              </a:cubicBezTo>
                              <a:cubicBezTo>
                                <a:pt x="8662" y="10768"/>
                                <a:pt x="8662" y="10768"/>
                                <a:pt x="10035" y="10071"/>
                              </a:cubicBezTo>
                              <a:cubicBezTo>
                                <a:pt x="11409" y="9459"/>
                                <a:pt x="11409" y="9459"/>
                                <a:pt x="12561" y="8868"/>
                              </a:cubicBezTo>
                              <a:cubicBezTo>
                                <a:pt x="13735" y="8361"/>
                                <a:pt x="13735" y="8361"/>
                                <a:pt x="14466" y="8150"/>
                              </a:cubicBezTo>
                              <a:cubicBezTo>
                                <a:pt x="15219" y="7960"/>
                                <a:pt x="15219" y="7960"/>
                                <a:pt x="15751" y="8361"/>
                              </a:cubicBezTo>
                              <a:cubicBezTo>
                                <a:pt x="16371" y="8656"/>
                                <a:pt x="16371" y="8656"/>
                                <a:pt x="15950" y="9459"/>
                              </a:cubicBezTo>
                              <a:cubicBezTo>
                                <a:pt x="15640" y="10177"/>
                                <a:pt x="15640" y="10177"/>
                                <a:pt x="15219" y="10683"/>
                              </a:cubicBezTo>
                              <a:cubicBezTo>
                                <a:pt x="14798" y="11169"/>
                                <a:pt x="14798" y="11169"/>
                                <a:pt x="13956" y="11887"/>
                              </a:cubicBezTo>
                              <a:cubicBezTo>
                                <a:pt x="13092" y="12584"/>
                                <a:pt x="13092" y="12584"/>
                                <a:pt x="11940" y="13597"/>
                              </a:cubicBezTo>
                              <a:cubicBezTo>
                                <a:pt x="10766" y="14505"/>
                                <a:pt x="10766" y="14505"/>
                                <a:pt x="9504" y="15624"/>
                              </a:cubicBezTo>
                              <a:cubicBezTo>
                                <a:pt x="8130" y="16617"/>
                                <a:pt x="8130" y="16617"/>
                                <a:pt x="6956" y="17440"/>
                              </a:cubicBezTo>
                              <a:cubicBezTo>
                                <a:pt x="5804" y="18242"/>
                                <a:pt x="5804" y="18242"/>
                                <a:pt x="4740" y="18834"/>
                              </a:cubicBezTo>
                              <a:cubicBezTo>
                                <a:pt x="3788" y="19446"/>
                                <a:pt x="3788" y="19446"/>
                                <a:pt x="2835" y="19953"/>
                              </a:cubicBezTo>
                              <a:cubicBezTo>
                                <a:pt x="1883" y="20565"/>
                                <a:pt x="1883" y="20565"/>
                                <a:pt x="1041" y="21072"/>
                              </a:cubicBezTo>
                              <a:cubicBezTo>
                                <a:pt x="288" y="21557"/>
                                <a:pt x="288" y="21557"/>
                                <a:pt x="88" y="20755"/>
                              </a:cubicBezTo>
                              <a:cubicBezTo>
                                <a:pt x="-22" y="20058"/>
                                <a:pt x="-22" y="20058"/>
                                <a:pt x="1152" y="18242"/>
                              </a:cubicBezTo>
                              <a:cubicBezTo>
                                <a:pt x="2414" y="16426"/>
                                <a:pt x="2414" y="16426"/>
                                <a:pt x="4430" y="14400"/>
                              </a:cubicBezTo>
                              <a:cubicBezTo>
                                <a:pt x="6335" y="12394"/>
                                <a:pt x="6335" y="12394"/>
                                <a:pt x="8329" y="10683"/>
                              </a:cubicBezTo>
                              <a:cubicBezTo>
                                <a:pt x="10345" y="8952"/>
                                <a:pt x="10345" y="8952"/>
                                <a:pt x="11940" y="7854"/>
                              </a:cubicBezTo>
                              <a:cubicBezTo>
                                <a:pt x="13513" y="6735"/>
                                <a:pt x="13513" y="6735"/>
                                <a:pt x="14998" y="5933"/>
                              </a:cubicBezTo>
                              <a:cubicBezTo>
                                <a:pt x="16371" y="5025"/>
                                <a:pt x="16371" y="5025"/>
                                <a:pt x="17656" y="4412"/>
                              </a:cubicBezTo>
                              <a:cubicBezTo>
                                <a:pt x="18919" y="3716"/>
                                <a:pt x="18919" y="3716"/>
                                <a:pt x="19761" y="3314"/>
                              </a:cubicBezTo>
                              <a:cubicBezTo>
                                <a:pt x="20625" y="2913"/>
                                <a:pt x="20625" y="2913"/>
                                <a:pt x="21046" y="2702"/>
                              </a:cubicBezTo>
                              <a:lnTo>
                                <a:pt x="21577" y="2512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  <a:alpha val="10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10E7B" id="Shape 1" o:spid="_x0000_s1026" style="position:absolute;margin-left:30.75pt;margin-top:396.4pt;width:48.75pt;height:51.15pt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" path="m4430,13597v,,,,-332,612c3788,14801,3788,14801,4098,15223v222,486,222,486,864,591c5582,15920,5582,15920,6114,15624v532,-401,532,-401,953,-823c7488,14315,7488,14315,7908,13597v532,-802,532,-802,953,-1605c9393,11085,9393,11085,9814,10177v421,-908,421,-908,753,-1922c10877,7347,10877,7347,11099,6228v310,-992,310,-992,509,-2111c11830,2998,11830,2998,12051,2195v200,-908,200,-908,310,-1604c12561,-21,12561,-21,12140,886v-532,1014,-532,1014,-532,2112c11608,4117,11608,4117,11608,5320v,1225,,1225,,2133c11719,8445,11719,8445,11830,9353v110,908,110,908,221,1732c12251,11887,12251,11887,12361,12394v200,506,200,506,731,591c13624,13196,13624,13196,13956,12584v311,-592,311,-592,421,-1499c14466,10261,14466,10261,14466,9459v,-803,,-803,-731,-1415c12893,7537,12893,7537,11940,7347v-952,-211,-952,-211,-1905,190c9083,7960,9083,7960,8551,8445v-643,613,-643,613,-1374,1415c6335,10683,6335,10683,7488,10683v1174,85,1174,85,2547,-612c11409,9459,11409,9459,12561,8868v1174,-507,1174,-507,1905,-718c15219,7960,15219,7960,15751,8361v620,295,620,295,199,1098c15640,10177,15640,10177,15219,10683v-421,486,-421,486,-1263,1204c13092,12584,13092,12584,11940,13597v-1174,908,-1174,908,-2436,2027c8130,16617,8130,16617,6956,17440v-1152,802,-1152,802,-2216,1394c3788,19446,3788,19446,2835,19953v-952,612,-952,612,-1794,1119c288,21557,288,21557,88,20755,-22,20058,-22,20058,1152,18242,2414,16426,2414,16426,4430,14400,6335,12394,6335,12394,8329,10683,10345,8952,10345,8952,11940,7854,13513,6735,13513,6735,14998,5933v1373,-908,1373,-908,2658,-1521c18919,3716,18919,3716,19761,3314v864,-401,864,-401,1285,-612l21577,2512e" filled="f" strokeweight="1pt">
                <v:stroke joinstyle="miter"/>
                <v:path arrowok="t"/>
                <w10:wrap anchorx="margin" anchory="margin"/>
              </v:shape>
            </w:pict>
          </mc:Fallback>
        </mc:AlternateContent>
      </w:r>
    </w:p>
    <w:p w:rsidR="00581B91" w:rsidRDefault="00807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581B91" w:rsidRDefault="00581B91">
      <w:pPr>
        <w:rPr>
          <w:rFonts w:ascii="Times New Roman" w:hAnsi="Times New Roman" w:cs="Times New Roman"/>
          <w:sz w:val="24"/>
          <w:szCs w:val="24"/>
        </w:rPr>
      </w:pPr>
    </w:p>
    <w:p w:rsidR="00581B91" w:rsidRDefault="00807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581B91" w:rsidRDefault="00807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581B91" w:rsidRDefault="00581B91">
      <w:pPr>
        <w:rPr>
          <w:rFonts w:ascii="Times New Roman" w:hAnsi="Times New Roman" w:cs="Times New Roman"/>
          <w:sz w:val="24"/>
          <w:szCs w:val="24"/>
        </w:rPr>
      </w:pPr>
    </w:p>
    <w:sectPr w:rsidR="00581B91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10F" w:rsidRDefault="0080710F">
      <w:pPr>
        <w:spacing w:after="0" w:line="240" w:lineRule="auto"/>
      </w:pPr>
      <w:r>
        <w:separator/>
      </w:r>
    </w:p>
  </w:endnote>
  <w:endnote w:type="continuationSeparator" w:id="0">
    <w:p w:rsidR="0080710F" w:rsidRDefault="0080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B91" w:rsidRDefault="0080710F">
    <w:pPr>
      <w:pStyle w:val="aff0"/>
      <w:jc w:val="center"/>
      <w:rPr>
        <w:rFonts w:ascii="Times New Roman" w:hAnsi="Times New Roman" w:cs="Times New Roman"/>
        <w:sz w:val="24"/>
      </w:rPr>
    </w:pPr>
    <w:r>
      <w:fldChar w:fldCharType="begin"/>
    </w:r>
    <w:r>
      <w:instrText>PAGE   \* MERGEFORMAT</w:instrText>
    </w:r>
    <w:r>
      <w:fldChar w:fldCharType="separate"/>
    </w:r>
    <w:r>
      <w:rPr>
        <w:rFonts w:ascii="Times New Roman" w:hAnsi="Times New Roman" w:cs="Times New Roman"/>
        <w:sz w:val="24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10F" w:rsidRDefault="0080710F">
      <w:pPr>
        <w:spacing w:after="0" w:line="240" w:lineRule="auto"/>
      </w:pPr>
      <w:r>
        <w:separator/>
      </w:r>
    </w:p>
  </w:footnote>
  <w:footnote w:type="continuationSeparator" w:id="0">
    <w:p w:rsidR="0080710F" w:rsidRDefault="00807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128A"/>
    <w:multiLevelType w:val="multilevel"/>
    <w:tmpl w:val="D82825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" w15:restartNumberingAfterBreak="0">
    <w:nsid w:val="08E56413"/>
    <w:multiLevelType w:val="multilevel"/>
    <w:tmpl w:val="D9B823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1395A"/>
    <w:multiLevelType w:val="multilevel"/>
    <w:tmpl w:val="F086D9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3" w15:restartNumberingAfterBreak="0">
    <w:nsid w:val="0BC94C4F"/>
    <w:multiLevelType w:val="multilevel"/>
    <w:tmpl w:val="6F5815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4" w15:restartNumberingAfterBreak="0">
    <w:nsid w:val="0C7D59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9970B8"/>
    <w:multiLevelType w:val="multilevel"/>
    <w:tmpl w:val="058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B49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A531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811C82"/>
    <w:multiLevelType w:val="multilevel"/>
    <w:tmpl w:val="CD3E7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C52322"/>
    <w:multiLevelType w:val="multilevel"/>
    <w:tmpl w:val="1506EEB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0" w15:restartNumberingAfterBreak="0">
    <w:nsid w:val="22F13C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D06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4B4B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1653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C270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C76C0C"/>
    <w:multiLevelType w:val="hybridMultilevel"/>
    <w:tmpl w:val="B748FB78"/>
    <w:lvl w:ilvl="0" w:tplc="CC2C546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F7C137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1D65E9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C38A0E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DC089F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E6E55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76C1D8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B5E69E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332BAB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4C3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D430C1"/>
    <w:multiLevelType w:val="hybridMultilevel"/>
    <w:tmpl w:val="24FC5260"/>
    <w:lvl w:ilvl="0" w:tplc="9CC82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E32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CCEC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E18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A57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3C8B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CC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6FF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02F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518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DC1182"/>
    <w:multiLevelType w:val="hybridMultilevel"/>
    <w:tmpl w:val="CDA496E4"/>
    <w:lvl w:ilvl="0" w:tplc="0FCEA57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5B070D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EE085B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E236E84E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C08168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A8EC2A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42322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3B00B1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F96357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1273923"/>
    <w:multiLevelType w:val="hybridMultilevel"/>
    <w:tmpl w:val="4712F6F2"/>
    <w:lvl w:ilvl="0" w:tplc="5344E54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E78BF7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6C45B8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C43BE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9F8871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A2463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67C1B5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0C4F91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3AAB74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563303"/>
    <w:multiLevelType w:val="hybridMultilevel"/>
    <w:tmpl w:val="8FD423FE"/>
    <w:lvl w:ilvl="0" w:tplc="4378E48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1A8B5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B80750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80F77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7301B7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11CC82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556155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A66796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20EF63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7933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BC2C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903A15"/>
    <w:multiLevelType w:val="multilevel"/>
    <w:tmpl w:val="D66EB1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571C214C"/>
    <w:multiLevelType w:val="hybridMultilevel"/>
    <w:tmpl w:val="24402160"/>
    <w:lvl w:ilvl="0" w:tplc="B0B6B760">
      <w:start w:val="1"/>
      <w:numFmt w:val="decimal"/>
      <w:lvlText w:val="%1."/>
      <w:lvlJc w:val="left"/>
      <w:pPr>
        <w:ind w:left="720" w:hanging="360"/>
      </w:pPr>
    </w:lvl>
    <w:lvl w:ilvl="1" w:tplc="95B6DFEA" w:tentative="1">
      <w:start w:val="1"/>
      <w:numFmt w:val="lowerLetter"/>
      <w:lvlText w:val="%2."/>
      <w:lvlJc w:val="left"/>
      <w:pPr>
        <w:ind w:left="1440" w:hanging="360"/>
      </w:pPr>
    </w:lvl>
    <w:lvl w:ilvl="2" w:tplc="9F34073E" w:tentative="1">
      <w:start w:val="1"/>
      <w:numFmt w:val="lowerRoman"/>
      <w:lvlText w:val="%3."/>
      <w:lvlJc w:val="right"/>
      <w:pPr>
        <w:ind w:left="2160" w:hanging="180"/>
      </w:pPr>
    </w:lvl>
    <w:lvl w:ilvl="3" w:tplc="19CAB134" w:tentative="1">
      <w:start w:val="1"/>
      <w:numFmt w:val="decimal"/>
      <w:lvlText w:val="%4."/>
      <w:lvlJc w:val="left"/>
      <w:pPr>
        <w:ind w:left="2880" w:hanging="360"/>
      </w:pPr>
    </w:lvl>
    <w:lvl w:ilvl="4" w:tplc="893C4A5A" w:tentative="1">
      <w:start w:val="1"/>
      <w:numFmt w:val="lowerLetter"/>
      <w:lvlText w:val="%5."/>
      <w:lvlJc w:val="left"/>
      <w:pPr>
        <w:ind w:left="3600" w:hanging="360"/>
      </w:pPr>
    </w:lvl>
    <w:lvl w:ilvl="5" w:tplc="B6021E88" w:tentative="1">
      <w:start w:val="1"/>
      <w:numFmt w:val="lowerRoman"/>
      <w:lvlText w:val="%6."/>
      <w:lvlJc w:val="right"/>
      <w:pPr>
        <w:ind w:left="4320" w:hanging="180"/>
      </w:pPr>
    </w:lvl>
    <w:lvl w:ilvl="6" w:tplc="8D28A6DE" w:tentative="1">
      <w:start w:val="1"/>
      <w:numFmt w:val="decimal"/>
      <w:lvlText w:val="%7."/>
      <w:lvlJc w:val="left"/>
      <w:pPr>
        <w:ind w:left="5040" w:hanging="360"/>
      </w:pPr>
    </w:lvl>
    <w:lvl w:ilvl="7" w:tplc="3E4092DC" w:tentative="1">
      <w:start w:val="1"/>
      <w:numFmt w:val="lowerLetter"/>
      <w:lvlText w:val="%8."/>
      <w:lvlJc w:val="left"/>
      <w:pPr>
        <w:ind w:left="5760" w:hanging="360"/>
      </w:pPr>
    </w:lvl>
    <w:lvl w:ilvl="8" w:tplc="9ECA29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35BD5"/>
    <w:multiLevelType w:val="multilevel"/>
    <w:tmpl w:val="74A092C4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5C75309F"/>
    <w:multiLevelType w:val="multilevel"/>
    <w:tmpl w:val="12582272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8" w15:restartNumberingAfterBreak="0">
    <w:nsid w:val="5D7E7C1E"/>
    <w:multiLevelType w:val="multilevel"/>
    <w:tmpl w:val="9B5482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9" w15:restartNumberingAfterBreak="0">
    <w:nsid w:val="5E540F33"/>
    <w:multiLevelType w:val="hybridMultilevel"/>
    <w:tmpl w:val="707A8D00"/>
    <w:lvl w:ilvl="0" w:tplc="A06E13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42DB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E028A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408A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52DF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FDC0F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702B4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3ADB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3F8A4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C61034"/>
    <w:multiLevelType w:val="multilevel"/>
    <w:tmpl w:val="AA10CA68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1" w15:restartNumberingAfterBreak="0">
    <w:nsid w:val="619275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706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B50CCA"/>
    <w:multiLevelType w:val="multilevel"/>
    <w:tmpl w:val="BAA4C19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4" w15:restartNumberingAfterBreak="0">
    <w:nsid w:val="67E173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21284B"/>
    <w:multiLevelType w:val="multilevel"/>
    <w:tmpl w:val="21CAAE18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36" w15:restartNumberingAfterBreak="0">
    <w:nsid w:val="755D35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5B731A9"/>
    <w:multiLevelType w:val="hybridMultilevel"/>
    <w:tmpl w:val="ACFE2D1E"/>
    <w:lvl w:ilvl="0" w:tplc="1CE496D0">
      <w:start w:val="1"/>
      <w:numFmt w:val="decimal"/>
      <w:lvlText w:val="%1."/>
      <w:lvlJc w:val="left"/>
      <w:pPr>
        <w:ind w:left="720" w:hanging="360"/>
      </w:pPr>
    </w:lvl>
    <w:lvl w:ilvl="1" w:tplc="2434401A" w:tentative="1">
      <w:start w:val="1"/>
      <w:numFmt w:val="lowerLetter"/>
      <w:lvlText w:val="%2."/>
      <w:lvlJc w:val="left"/>
      <w:pPr>
        <w:ind w:left="1440" w:hanging="360"/>
      </w:pPr>
    </w:lvl>
    <w:lvl w:ilvl="2" w:tplc="80D62FEE" w:tentative="1">
      <w:start w:val="1"/>
      <w:numFmt w:val="lowerRoman"/>
      <w:lvlText w:val="%3."/>
      <w:lvlJc w:val="right"/>
      <w:pPr>
        <w:ind w:left="2160" w:hanging="180"/>
      </w:pPr>
    </w:lvl>
    <w:lvl w:ilvl="3" w:tplc="347036A0" w:tentative="1">
      <w:start w:val="1"/>
      <w:numFmt w:val="decimal"/>
      <w:lvlText w:val="%4."/>
      <w:lvlJc w:val="left"/>
      <w:pPr>
        <w:ind w:left="2880" w:hanging="360"/>
      </w:pPr>
    </w:lvl>
    <w:lvl w:ilvl="4" w:tplc="F9524A40" w:tentative="1">
      <w:start w:val="1"/>
      <w:numFmt w:val="lowerLetter"/>
      <w:lvlText w:val="%5."/>
      <w:lvlJc w:val="left"/>
      <w:pPr>
        <w:ind w:left="3600" w:hanging="360"/>
      </w:pPr>
    </w:lvl>
    <w:lvl w:ilvl="5" w:tplc="CA62C6A8" w:tentative="1">
      <w:start w:val="1"/>
      <w:numFmt w:val="lowerRoman"/>
      <w:lvlText w:val="%6."/>
      <w:lvlJc w:val="right"/>
      <w:pPr>
        <w:ind w:left="4320" w:hanging="180"/>
      </w:pPr>
    </w:lvl>
    <w:lvl w:ilvl="6" w:tplc="8F82108E" w:tentative="1">
      <w:start w:val="1"/>
      <w:numFmt w:val="decimal"/>
      <w:lvlText w:val="%7."/>
      <w:lvlJc w:val="left"/>
      <w:pPr>
        <w:ind w:left="5040" w:hanging="360"/>
      </w:pPr>
    </w:lvl>
    <w:lvl w:ilvl="7" w:tplc="7A4E7396" w:tentative="1">
      <w:start w:val="1"/>
      <w:numFmt w:val="lowerLetter"/>
      <w:lvlText w:val="%8."/>
      <w:lvlJc w:val="left"/>
      <w:pPr>
        <w:ind w:left="5760" w:hanging="360"/>
      </w:pPr>
    </w:lvl>
    <w:lvl w:ilvl="8" w:tplc="A762E9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512A6F"/>
    <w:multiLevelType w:val="hybridMultilevel"/>
    <w:tmpl w:val="43660210"/>
    <w:lvl w:ilvl="0" w:tplc="939C5E2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5044BF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AB8206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84C8C7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AC454D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46E382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BD0EB6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22A7D6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8FCBE3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8"/>
  </w:num>
  <w:num w:numId="5">
    <w:abstractNumId w:val="23"/>
  </w:num>
  <w:num w:numId="6">
    <w:abstractNumId w:val="18"/>
  </w:num>
  <w:num w:numId="7">
    <w:abstractNumId w:val="31"/>
  </w:num>
  <w:num w:numId="8">
    <w:abstractNumId w:val="6"/>
  </w:num>
  <w:num w:numId="9">
    <w:abstractNumId w:val="1"/>
  </w:num>
  <w:num w:numId="10">
    <w:abstractNumId w:val="13"/>
  </w:num>
  <w:num w:numId="11">
    <w:abstractNumId w:val="14"/>
  </w:num>
  <w:num w:numId="12">
    <w:abstractNumId w:val="34"/>
  </w:num>
  <w:num w:numId="13">
    <w:abstractNumId w:val="16"/>
  </w:num>
  <w:num w:numId="14">
    <w:abstractNumId w:val="10"/>
  </w:num>
  <w:num w:numId="15">
    <w:abstractNumId w:val="20"/>
  </w:num>
  <w:num w:numId="16">
    <w:abstractNumId w:val="11"/>
  </w:num>
  <w:num w:numId="17">
    <w:abstractNumId w:val="36"/>
  </w:num>
  <w:num w:numId="18">
    <w:abstractNumId w:val="4"/>
  </w:num>
  <w:num w:numId="19">
    <w:abstractNumId w:val="24"/>
  </w:num>
  <w:num w:numId="20">
    <w:abstractNumId w:val="25"/>
  </w:num>
  <w:num w:numId="21">
    <w:abstractNumId w:val="32"/>
  </w:num>
  <w:num w:numId="22">
    <w:abstractNumId w:val="22"/>
  </w:num>
  <w:num w:numId="23">
    <w:abstractNumId w:val="27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7"/>
  </w:num>
  <w:num w:numId="26">
    <w:abstractNumId w:val="21"/>
  </w:num>
  <w:num w:numId="27">
    <w:abstractNumId w:val="35"/>
  </w:num>
  <w:num w:numId="28">
    <w:abstractNumId w:val="27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2"/>
  </w:num>
  <w:num w:numId="31">
    <w:abstractNumId w:val="17"/>
  </w:num>
  <w:num w:numId="32">
    <w:abstractNumId w:val="15"/>
  </w:num>
  <w:num w:numId="33">
    <w:abstractNumId w:val="38"/>
  </w:num>
  <w:num w:numId="34">
    <w:abstractNumId w:val="30"/>
  </w:num>
  <w:num w:numId="35">
    <w:abstractNumId w:val="33"/>
  </w:num>
  <w:num w:numId="36">
    <w:abstractNumId w:val="2"/>
  </w:num>
  <w:num w:numId="37">
    <w:abstractNumId w:val="0"/>
  </w:num>
  <w:num w:numId="38">
    <w:abstractNumId w:val="28"/>
  </w:num>
  <w:num w:numId="39">
    <w:abstractNumId w:val="9"/>
  </w:num>
  <w:num w:numId="40">
    <w:abstractNumId w:val="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1F2F83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577FE"/>
    <w:rsid w:val="00581B91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E7A8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0710F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6148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765F1E-D93E-4D9E-8917-AD00E742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5B9BD5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a">
    <w:name w:val="Intense Quote"/>
    <w:link w:val="ab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b">
    <w:name w:val="Выделенная цитата Знак"/>
    <w:link w:val="aa"/>
    <w:uiPriority w:val="30"/>
    <w:rPr>
      <w:b/>
      <w:bCs/>
      <w:i/>
      <w:iCs/>
      <w:color w:val="5B9BD5" w:themeColor="accent1"/>
    </w:rPr>
  </w:style>
  <w:style w:type="character" w:styleId="ac">
    <w:name w:val="Subtle Reference"/>
    <w:uiPriority w:val="31"/>
    <w:qFormat/>
    <w:rPr>
      <w:smallCaps/>
      <w:color w:val="ED7D31" w:themeColor="accent2"/>
      <w:u w:val="single"/>
    </w:rPr>
  </w:style>
  <w:style w:type="character" w:styleId="ad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e">
    <w:name w:val="Book Title"/>
    <w:uiPriority w:val="33"/>
    <w:qFormat/>
    <w:rPr>
      <w:b/>
      <w:bCs/>
      <w:smallCaps/>
      <w:spacing w:val="5"/>
    </w:rPr>
  </w:style>
  <w:style w:type="paragraph" w:styleId="af">
    <w:name w:val="footnote text"/>
    <w:link w:val="a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link w:val="af"/>
    <w:uiPriority w:val="99"/>
    <w:semiHidden/>
    <w:rPr>
      <w:sz w:val="20"/>
      <w:szCs w:val="20"/>
    </w:rPr>
  </w:style>
  <w:style w:type="character" w:styleId="af1">
    <w:name w:val="footnote reference"/>
    <w:uiPriority w:val="99"/>
    <w:semiHidden/>
    <w:unhideWhenUsed/>
    <w:rPr>
      <w:vertAlign w:val="superscript"/>
    </w:rPr>
  </w:style>
  <w:style w:type="paragraph" w:styleId="af2">
    <w:name w:val="end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Pr>
      <w:sz w:val="20"/>
      <w:szCs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paragraph" w:styleId="af5">
    <w:name w:val="Plain Text"/>
    <w:link w:val="af6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link w:val="af5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7">
    <w:name w:val="TOC Heading"/>
    <w:basedOn w:val="10"/>
    <w:next w:val="a"/>
    <w:uiPriority w:val="39"/>
    <w:unhideWhenUsed/>
    <w:qFormat/>
    <w:rPr>
      <w:lang w:eastAsia="ru-RU"/>
    </w:rPr>
  </w:style>
  <w:style w:type="paragraph" w:styleId="af8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toc 2"/>
    <w:basedOn w:val="a"/>
    <w:next w:val="a"/>
    <w:uiPriority w:val="39"/>
    <w:unhideWhenUsed/>
    <w:pPr>
      <w:tabs>
        <w:tab w:val="left" w:pos="880"/>
        <w:tab w:val="right" w:leader="dot" w:pos="9345"/>
      </w:tabs>
      <w:spacing w:after="100"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uiPriority w:val="99"/>
    <w:qFormat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fa">
    <w:name w:val="Normal (Web)"/>
    <w:basedOn w:val="a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uiPriority w:val="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b">
    <w:name w:val="текст"/>
    <w:basedOn w:val="a"/>
    <w:link w:val="afc"/>
    <w:uiPriority w:val="99"/>
    <w:qFormat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c">
    <w:name w:val="текст Знак"/>
    <w:link w:val="afb"/>
    <w:uiPriority w:val="9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uiPriority w:val="39"/>
    <w:unhideWhenUsed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line number"/>
    <w:basedOn w:val="a0"/>
    <w:uiPriority w:val="99"/>
    <w:semiHidden/>
    <w:unhideWhenUsed/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</w:style>
  <w:style w:type="paragraph" w:styleId="aff2">
    <w:name w:val="Balloon Text"/>
    <w:basedOn w:val="a"/>
    <w:link w:val="aff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0"/>
    <w:link w:val="aff2"/>
    <w:uiPriority w:val="99"/>
    <w:semiHidden/>
    <w:rPr>
      <w:rFonts w:ascii="Tahoma" w:hAnsi="Tahoma" w:cs="Tahoma"/>
      <w:sz w:val="16"/>
      <w:szCs w:val="16"/>
    </w:rPr>
  </w:style>
  <w:style w:type="character" w:styleId="af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Pr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Pr>
      <w:b/>
      <w:bCs/>
      <w:sz w:val="20"/>
      <w:szCs w:val="20"/>
    </w:rPr>
  </w:style>
  <w:style w:type="paragraph" w:styleId="aff9">
    <w:name w:val="No Spacing"/>
    <w:link w:val="affa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fa">
    <w:name w:val="Без интервала Знак"/>
    <w:basedOn w:val="a0"/>
    <w:link w:val="aff9"/>
    <w:uiPriority w:val="1"/>
    <w:rPr>
      <w:rFonts w:eastAsiaTheme="minorEastAsia"/>
      <w:lang w:eastAsia="ru-RU"/>
    </w:rPr>
  </w:style>
  <w:style w:type="character" w:styleId="affb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7D127-A965-444A-B5AB-6926DD23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206b-1</dc:creator>
  <cp:lastModifiedBy>Андрей Растопчин</cp:lastModifiedBy>
  <cp:revision>2</cp:revision>
  <dcterms:created xsi:type="dcterms:W3CDTF">2020-06-04T08:02:00Z</dcterms:created>
  <dcterms:modified xsi:type="dcterms:W3CDTF">2020-06-04T08:03:00Z</dcterms:modified>
</cp:coreProperties>
</file>