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472E1" w14:textId="1F8AAC74" w:rsidR="00494909" w:rsidRDefault="004A7D9E">
      <w:r>
        <w:t>entregar c7 y 8</w:t>
      </w:r>
      <w:bookmarkStart w:id="0" w:name="_GoBack"/>
      <w:bookmarkEnd w:id="0"/>
    </w:p>
    <w:sectPr w:rsidR="00494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DA"/>
    <w:rsid w:val="00494909"/>
    <w:rsid w:val="004A7D9E"/>
    <w:rsid w:val="0087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5753"/>
  <w15:chartTrackingRefBased/>
  <w15:docId w15:val="{4B067E21-5F8E-4D57-A8BB-2BF304DF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Polyanskiy</dc:creator>
  <cp:keywords/>
  <dc:description/>
  <cp:lastModifiedBy>Nikita Polyanskiy</cp:lastModifiedBy>
  <cp:revision>3</cp:revision>
  <dcterms:created xsi:type="dcterms:W3CDTF">2020-03-24T18:47:00Z</dcterms:created>
  <dcterms:modified xsi:type="dcterms:W3CDTF">2020-03-24T18:47:00Z</dcterms:modified>
</cp:coreProperties>
</file>