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5538788" cy="7951446"/>
            <wp:effectExtent b="0" l="0" r="0" t="0"/>
            <wp:docPr id="11"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5538788" cy="795144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Subtitle"/>
        <w:rPr/>
      </w:pPr>
      <w:bookmarkStart w:colFirst="0" w:colLast="0" w:name="_wzuw5c5d1a7z" w:id="0"/>
      <w:bookmarkEnd w:id="0"/>
      <w:r w:rsidDel="00000000" w:rsidR="00000000" w:rsidRPr="00000000">
        <w:rPr>
          <w:rtl w:val="0"/>
        </w:rPr>
        <w:t xml:space="preserve">Objectifs : </w:t>
      </w:r>
    </w:p>
    <w:p w:rsidR="00000000" w:rsidDel="00000000" w:rsidP="00000000" w:rsidRDefault="00000000" w:rsidRPr="00000000" w14:paraId="00000004">
      <w:pPr>
        <w:pStyle w:val="Subtitle"/>
        <w:numPr>
          <w:ilvl w:val="0"/>
          <w:numId w:val="1"/>
        </w:numPr>
        <w:spacing w:after="0" w:afterAutospacing="0"/>
        <w:ind w:left="720" w:hanging="360"/>
        <w:rPr>
          <w:color w:val="666666"/>
          <w:sz w:val="21"/>
          <w:szCs w:val="21"/>
        </w:rPr>
      </w:pPr>
      <w:bookmarkStart w:colFirst="0" w:colLast="0" w:name="_6xic3rhwreqp" w:id="1"/>
      <w:bookmarkEnd w:id="1"/>
      <w:r w:rsidDel="00000000" w:rsidR="00000000" w:rsidRPr="00000000">
        <w:rPr>
          <w:sz w:val="21"/>
          <w:szCs w:val="21"/>
          <w:rtl w:val="0"/>
        </w:rPr>
        <w:t xml:space="preserve">Faire un modèle CAO des surfaces fonctionnelles du Carter.</w:t>
      </w:r>
    </w:p>
    <w:p w:rsidR="00000000" w:rsidDel="00000000" w:rsidP="00000000" w:rsidRDefault="00000000" w:rsidRPr="00000000" w14:paraId="00000005">
      <w:pPr>
        <w:pStyle w:val="Subtitle"/>
        <w:numPr>
          <w:ilvl w:val="0"/>
          <w:numId w:val="1"/>
        </w:numPr>
        <w:shd w:fill="ffffff" w:val="clear"/>
        <w:spacing w:after="0" w:afterAutospacing="0" w:before="0" w:beforeAutospacing="0" w:lineRule="auto"/>
        <w:ind w:left="720" w:hanging="360"/>
        <w:rPr>
          <w:color w:val="666666"/>
          <w:sz w:val="21"/>
          <w:szCs w:val="21"/>
        </w:rPr>
      </w:pPr>
      <w:bookmarkStart w:colFirst="0" w:colLast="0" w:name="_wzuw5c5d1a7z" w:id="0"/>
      <w:bookmarkEnd w:id="0"/>
      <w:r w:rsidDel="00000000" w:rsidR="00000000" w:rsidRPr="00000000">
        <w:rPr>
          <w:sz w:val="21"/>
          <w:szCs w:val="21"/>
          <w:rtl w:val="0"/>
        </w:rPr>
        <w:t xml:space="preserve">Avoir un modèle CAO final de l'ensemble moto-réducteur inséré dans le modèle CAO fournit </w:t>
      </w:r>
    </w:p>
    <w:p w:rsidR="00000000" w:rsidDel="00000000" w:rsidP="00000000" w:rsidRDefault="00000000" w:rsidRPr="00000000" w14:paraId="00000006">
      <w:pPr>
        <w:pStyle w:val="Subtitle"/>
        <w:numPr>
          <w:ilvl w:val="0"/>
          <w:numId w:val="1"/>
        </w:numPr>
        <w:shd w:fill="ffffff" w:val="clear"/>
        <w:spacing w:after="220" w:before="0" w:beforeAutospacing="0" w:lineRule="auto"/>
        <w:ind w:left="720" w:hanging="360"/>
        <w:rPr>
          <w:color w:val="666666"/>
          <w:sz w:val="21"/>
          <w:szCs w:val="21"/>
        </w:rPr>
      </w:pPr>
      <w:bookmarkStart w:colFirst="0" w:colLast="0" w:name="_qpq80imy1es3" w:id="2"/>
      <w:bookmarkEnd w:id="2"/>
      <w:r w:rsidDel="00000000" w:rsidR="00000000" w:rsidRPr="00000000">
        <w:rPr>
          <w:sz w:val="21"/>
          <w:szCs w:val="21"/>
          <w:rtl w:val="0"/>
        </w:rPr>
        <w:t xml:space="preserve">Un dessin de définition des arbres.</w:t>
      </w:r>
    </w:p>
    <w:p w:rsidR="00000000" w:rsidDel="00000000" w:rsidP="00000000" w:rsidRDefault="00000000" w:rsidRPr="00000000" w14:paraId="00000007">
      <w:pPr>
        <w:pStyle w:val="Subtitle"/>
        <w:rPr/>
      </w:pPr>
      <w:bookmarkStart w:colFirst="0" w:colLast="0" w:name="_yqc4p8aucypz" w:id="3"/>
      <w:bookmarkEnd w:id="3"/>
      <w:r w:rsidDel="00000000" w:rsidR="00000000" w:rsidRPr="00000000">
        <w:rPr>
          <w:rtl w:val="0"/>
        </w:rPr>
      </w:r>
    </w:p>
    <w:p w:rsidR="00000000" w:rsidDel="00000000" w:rsidP="00000000" w:rsidRDefault="00000000" w:rsidRPr="00000000" w14:paraId="00000008">
      <w:pPr>
        <w:pStyle w:val="Heading1"/>
        <w:jc w:val="center"/>
        <w:rPr/>
      </w:pPr>
      <w:bookmarkStart w:colFirst="0" w:colLast="0" w:name="_igwqdwqsfi3g" w:id="4"/>
      <w:bookmarkEnd w:id="4"/>
      <w:r w:rsidDel="00000000" w:rsidR="00000000" w:rsidRPr="00000000">
        <w:rPr>
          <w:rtl w:val="0"/>
        </w:rPr>
        <w:t xml:space="preserve">Sommaire</w:t>
      </w:r>
    </w:p>
    <w:p w:rsidR="00000000" w:rsidDel="00000000" w:rsidP="00000000" w:rsidRDefault="00000000" w:rsidRPr="00000000" w14:paraId="00000009">
      <w:pPr>
        <w:rPr/>
      </w:pPr>
      <w:r w:rsidDel="00000000" w:rsidR="00000000" w:rsidRPr="00000000">
        <w:rPr>
          <w:rtl w:val="0"/>
        </w:rPr>
      </w:r>
    </w:p>
    <w:sdt>
      <w:sdtPr>
        <w:id w:val="304817343"/>
        <w:docPartObj>
          <w:docPartGallery w:val="Table of Contents"/>
          <w:docPartUnique w:val="1"/>
        </w:docPartObj>
      </w:sdtPr>
      <w:sdtContent>
        <w:p w:rsidR="00000000" w:rsidDel="00000000" w:rsidP="00000000" w:rsidRDefault="00000000" w:rsidRPr="00000000" w14:paraId="0000000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igwqdwqsfi3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Sommaire</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eakl0jf6zf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1.Schémas</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jqlq0aa7ej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2.Calcul des forces sur les roues</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dgmwqu2y5n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3.Calcul du diamètre des arbres</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l2fezmiu6g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Abres 1</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zcpo2bowrp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Abres 2</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fm1vbhmgth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Abres 3</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qien03svnp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Tableau récapitulatif</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p964pdez9y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4.Choix des roulements</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zmy3wekaaj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formules</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7a75c20yrk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 pour l’étage 1</w:t>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z3c1ohrsgt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 pour l’étage 2</w:t>
              <w:tab/>
              <w:t xml:space="preserve">9</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p35oqxeeh4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 pour l’étage 3</w:t>
              <w:tab/>
              <w:t xml:space="preserve">9</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wu3b6sy1mf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 pour la roue</w:t>
              <w:tab/>
              <w:t xml:space="preserve">10</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2axpgxq7wx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Tableau récapitulatif</w:t>
              <w:tab/>
              <w:t xml:space="preserve">11</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9uqpgse6m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5.Lubrification des roulements</w:t>
              <w:tab/>
              <w:t xml:space="preserve">11</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xoyzh22ghk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Formules</w:t>
              <w:tab/>
              <w:t xml:space="preserve">11</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rz8h4mw9jo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Graphiques</w:t>
              <w:tab/>
              <w:t xml:space="preserve">12</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npqd46eino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Etage 1</w:t>
              <w:tab/>
              <w:t xml:space="preserve">14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qayckpzmcr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Etage 2</w:t>
              <w:tab/>
              <w:t xml:space="preserve">14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fikf6gke06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Etage 3</w:t>
              <w:tab/>
              <w:t xml:space="preserve">14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6s0253u79l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Roue</w:t>
              <w:tab/>
              <w:t xml:space="preserve">15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3xys334o93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 et tableau récapitulatif</w:t>
              <w:tab/>
              <w:t xml:space="preserve">15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unbk0rl7q9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6.Modèle CAO des surfaces fonctionnelles du Carter</w:t>
              <w:tab/>
              <w:t xml:space="preserve">16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k7jc7babf7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(figure n° : Carter 1 Surfaces fonctionnelles en rouge)</w:t>
              <w:tab/>
              <w:t xml:space="preserve">16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2w9jcvgzmp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(figure n° : Carter_mid Surfaces fonctionnelles)</w:t>
              <w:tab/>
              <w:t xml:space="preserve">16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ynosxkl0d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7.Modèle CAO final (moto-réducteur)</w:t>
              <w:tab/>
              <w:t xml:space="preserve">17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nriz4ms1sv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Vue d’ensemble</w:t>
              <w:tab/>
              <w:t xml:space="preserve">17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pfsp0xgte4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Arbre 1</w:t>
              <w:tab/>
              <w:t xml:space="preserve">18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drv3twdmp7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Arbre 2</w:t>
              <w:tab/>
              <w:t xml:space="preserve">20</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bltp2c2rcy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Arbre 3</w:t>
              <w:tab/>
              <w:t xml:space="preserve">21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qvdumd26k0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8.Dessin de définition des arbres</w:t>
              <w:tab/>
              <w:t xml:space="preserve">21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hwqs0gxbh5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tab/>
              <w:t xml:space="preserve">22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ham7o6q8v3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pStyle w:val="Heading1"/>
        <w:jc w:val="left"/>
        <w:rPr/>
      </w:pPr>
      <w:bookmarkStart w:colFirst="0" w:colLast="0" w:name="_zdvadspvachj" w:id="5"/>
      <w:bookmarkEnd w:id="5"/>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i w:val="1"/>
          <w:iCs w:val="1"/>
        </w:rPr>
      </w:pPr>
      <w:r w:rsidDel="00000000" w:rsidR="00000000" w:rsidRPr="00000000">
        <w:rPr>
          <w:i w:val="1"/>
          <w:iCs w:val="1"/>
          <w:rtl w:val="0"/>
        </w:rPr>
        <w:t xml:space="preserve">Remarque : Pour accéder au fichier CAO sur Windchill , il faut ouvrir le fichier </w:t>
      </w:r>
      <w:r w:rsidDel="00000000" w:rsidR="00000000" w:rsidRPr="00000000">
        <w:rPr>
          <w:b w:val="1"/>
          <w:bCs w:val="1"/>
          <w:i w:val="1"/>
          <w:iCs w:val="1"/>
          <w:rtl w:val="0"/>
        </w:rPr>
        <w:t xml:space="preserve">CAO_CHARIOT5</w:t>
      </w:r>
      <w:r w:rsidDel="00000000" w:rsidR="00000000" w:rsidRPr="00000000">
        <w:rPr>
          <w:b w:val="1"/>
          <w:bCs w:val="1"/>
          <w:i w:val="1"/>
          <w:iCs w:val="1"/>
          <w:rtl w:val="0"/>
        </w:rPr>
        <w:t xml:space="preserve"> </w:t>
      </w:r>
      <w:r w:rsidDel="00000000" w:rsidR="00000000" w:rsidRPr="00000000">
        <w:rPr>
          <w:i w:val="1"/>
          <w:iCs w:val="1"/>
          <w:rtl w:val="0"/>
        </w:rPr>
        <w:t xml:space="preserve">disponible dans l’emplacement</w:t>
      </w:r>
      <w:r w:rsidDel="00000000" w:rsidR="00000000" w:rsidRPr="00000000">
        <w:rPr>
          <w:b w:val="1"/>
          <w:bCs w:val="1"/>
          <w:i w:val="1"/>
          <w:iCs w:val="1"/>
          <w:rtl w:val="0"/>
        </w:rPr>
        <w:t xml:space="preserve"> /TN12_A24_B5/General/Livrable </w:t>
      </w:r>
      <w:r w:rsidDel="00000000" w:rsidR="00000000" w:rsidRPr="00000000">
        <w:rPr>
          <w:b w:val="1"/>
          <w:bCs w:val="1"/>
          <w:i w:val="1"/>
          <w:iCs w:val="1"/>
          <w:rtl w:val="0"/>
        </w:rPr>
        <w:t xml:space="preserve">4_CAO</w:t>
      </w:r>
      <w:r w:rsidDel="00000000" w:rsidR="00000000" w:rsidRPr="00000000">
        <w:rPr>
          <w:rtl w:val="0"/>
        </w:rPr>
      </w:r>
    </w:p>
    <w:p w:rsidR="00000000" w:rsidDel="00000000" w:rsidP="00000000" w:rsidRDefault="00000000" w:rsidRPr="00000000" w14:paraId="0000003E">
      <w:pPr>
        <w:pStyle w:val="Heading1"/>
        <w:jc w:val="center"/>
        <w:rPr/>
      </w:pPr>
      <w:bookmarkStart w:colFirst="0" w:colLast="0" w:name="_seakl0jf6zf8" w:id="6"/>
      <w:bookmarkEnd w:id="6"/>
      <w:r w:rsidDel="00000000" w:rsidR="00000000" w:rsidRPr="00000000">
        <w:rPr>
          <w:rtl w:val="0"/>
        </w:rPr>
        <w:t xml:space="preserve">1.Schémas</w:t>
      </w:r>
    </w:p>
    <w:p w:rsidR="00000000" w:rsidDel="00000000" w:rsidP="00000000" w:rsidRDefault="00000000" w:rsidRPr="00000000" w14:paraId="0000003F">
      <w:pPr>
        <w:rPr/>
      </w:pPr>
      <w:r w:rsidDel="00000000" w:rsidR="00000000" w:rsidRPr="00000000">
        <w:rPr/>
        <w:drawing>
          <wp:inline distB="114300" distT="114300" distL="114300" distR="114300">
            <wp:extent cx="5943600" cy="4330700"/>
            <wp:effectExtent b="0" l="0" r="0" t="0"/>
            <wp:docPr id="16"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9436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jc w:val="center"/>
        <w:rPr>
          <w:sz w:val="16"/>
          <w:szCs w:val="16"/>
        </w:rPr>
      </w:pPr>
      <w:r w:rsidDel="00000000" w:rsidR="00000000" w:rsidRPr="00000000">
        <w:rPr>
          <w:sz w:val="16"/>
          <w:szCs w:val="16"/>
          <w:rtl w:val="0"/>
        </w:rPr>
        <w:t xml:space="preserve">(figure n° : Schéma du moto-réducteur)</w:t>
      </w:r>
    </w:p>
    <w:p w:rsidR="00000000" w:rsidDel="00000000" w:rsidP="00000000" w:rsidRDefault="00000000" w:rsidRPr="00000000" w14:paraId="00000041">
      <w:pPr>
        <w:jc w:val="center"/>
        <w:rPr>
          <w:sz w:val="16"/>
          <w:szCs w:val="16"/>
        </w:rPr>
      </w:pPr>
      <w:r w:rsidDel="00000000" w:rsidR="00000000" w:rsidRPr="00000000">
        <w:rPr>
          <w:sz w:val="16"/>
          <w:szCs w:val="16"/>
        </w:rPr>
        <w:drawing>
          <wp:inline distB="114300" distT="114300" distL="114300" distR="114300">
            <wp:extent cx="5943600" cy="3505200"/>
            <wp:effectExtent b="0" l="0" r="0" t="0"/>
            <wp:docPr id="24"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jc w:val="center"/>
        <w:rPr>
          <w:sz w:val="16"/>
          <w:szCs w:val="16"/>
        </w:rPr>
      </w:pPr>
      <w:r w:rsidDel="00000000" w:rsidR="00000000" w:rsidRPr="00000000">
        <w:rPr>
          <w:sz w:val="16"/>
          <w:szCs w:val="16"/>
          <w:rtl w:val="0"/>
        </w:rPr>
        <w:t xml:space="preserve">(figure n° : Schéma de la roue)</w:t>
      </w:r>
      <w:r w:rsidDel="00000000" w:rsidR="00000000" w:rsidRPr="00000000">
        <w:rPr>
          <w:rtl w:val="0"/>
        </w:rPr>
      </w:r>
    </w:p>
    <w:p w:rsidR="00000000" w:rsidDel="00000000" w:rsidP="00000000" w:rsidRDefault="00000000" w:rsidRPr="00000000" w14:paraId="00000043">
      <w:pPr>
        <w:pStyle w:val="Heading1"/>
        <w:jc w:val="center"/>
        <w:rPr/>
      </w:pPr>
      <w:bookmarkStart w:colFirst="0" w:colLast="0" w:name="_cjqlq0aa7ejd" w:id="7"/>
      <w:bookmarkEnd w:id="7"/>
      <w:r w:rsidDel="00000000" w:rsidR="00000000" w:rsidRPr="00000000">
        <w:rPr>
          <w:rtl w:val="0"/>
        </w:rPr>
        <w:t xml:space="preserve">2</w:t>
      </w:r>
      <w:r w:rsidDel="00000000" w:rsidR="00000000" w:rsidRPr="00000000">
        <w:rPr>
          <w:rtl w:val="0"/>
        </w:rPr>
        <w:t xml:space="preserve">.Calcul des forces sur les roues</w:t>
      </w:r>
    </w:p>
    <w:p w:rsidR="00000000" w:rsidDel="00000000" w:rsidP="00000000" w:rsidRDefault="00000000" w:rsidRPr="00000000" w14:paraId="00000044">
      <w:pPr>
        <w:rPr/>
      </w:pPr>
      <w:r w:rsidDel="00000000" w:rsidR="00000000" w:rsidRPr="00000000">
        <w:rPr>
          <w:rtl w:val="0"/>
        </w:rPr>
        <w:t xml:space="preserve">Après avoir réalisé une architecture de la transmission dans le livrable précédent. Nous sommes passés à l’étape du guidage en rotation des roues.</w:t>
      </w:r>
    </w:p>
    <w:p w:rsidR="00000000" w:rsidDel="00000000" w:rsidP="00000000" w:rsidRDefault="00000000" w:rsidRPr="00000000" w14:paraId="00000045">
      <w:pPr>
        <w:rPr/>
      </w:pPr>
      <w:r w:rsidDel="00000000" w:rsidR="00000000" w:rsidRPr="00000000">
        <w:rPr>
          <w:rtl w:val="0"/>
        </w:rPr>
        <w:t xml:space="preserve">Cependant pour ce guidage ,nous avons pris en compte le poids total du chariot élévateur qui agit sur les roues . </w:t>
      </w:r>
    </w:p>
    <w:p w:rsidR="00000000" w:rsidDel="00000000" w:rsidP="00000000" w:rsidRDefault="00000000" w:rsidRPr="00000000" w14:paraId="00000046">
      <w:pPr>
        <w:rPr/>
      </w:pPr>
      <w:r w:rsidDel="00000000" w:rsidR="00000000" w:rsidRPr="00000000">
        <w:rPr>
          <w:rtl w:val="0"/>
        </w:rPr>
        <w:t xml:space="preserve">Afin de connaître les forces qui sont appliquées sur les roues , on applique le principe fondamentale de la dynamique(PFD) ,en prenant compte la force centrifuge que le système subira lors du virage .</w:t>
      </w:r>
    </w:p>
    <w:p w:rsidR="00000000" w:rsidDel="00000000" w:rsidP="00000000" w:rsidRDefault="00000000" w:rsidRPr="00000000" w14:paraId="00000047">
      <w:pPr>
        <w:rPr/>
      </w:pPr>
      <w:r w:rsidDel="00000000" w:rsidR="00000000" w:rsidRPr="00000000">
        <w:rPr>
          <w:rtl w:val="0"/>
        </w:rPr>
        <w:t xml:space="preserve">On a alors comme expression pour chaque force :</w:t>
      </w:r>
    </w:p>
    <w:p w:rsidR="00000000" w:rsidDel="00000000" w:rsidP="00000000" w:rsidRDefault="00000000" w:rsidRPr="00000000" w14:paraId="00000048">
      <w:pPr>
        <w:rPr/>
      </w:pPr>
      <m:oMath>
        <m:sSub>
          <m:sSubPr>
            <m:ctrlPr>
              <w:rPr/>
            </m:ctrlPr>
          </m:sSubPr>
          <m:e>
            <m:r>
              <w:rPr/>
              <m:t xml:space="preserve">F</m:t>
            </m:r>
          </m:e>
          <m:sub>
            <m:r>
              <w:rPr/>
              <m:t xml:space="preserve">g</m:t>
            </m:r>
          </m:sub>
        </m:sSub>
        <m:r>
          <w:rPr/>
          <m:t xml:space="preserve">=</m:t>
        </m:r>
        <m:r>
          <w:rPr>
            <w:rFonts w:ascii="Courier New" w:cs="Courier New" w:eastAsia="Courier New" w:hAnsi="Courier New"/>
            <w:sz w:val="21"/>
            <w:szCs w:val="21"/>
          </w:rPr>
          <m:t xml:space="preserve"> m </m:t>
        </m:r>
        <m:r>
          <w:rPr>
            <w:rFonts w:ascii="Courier New" w:cs="Courier New" w:eastAsia="Courier New" w:hAnsi="Courier New"/>
            <w:sz w:val="21"/>
            <w:szCs w:val="21"/>
          </w:rPr>
          <m:t>×</m:t>
        </m:r>
        <m:r>
          <w:rPr>
            <w:rFonts w:ascii="Courier New" w:cs="Courier New" w:eastAsia="Courier New" w:hAnsi="Courier New"/>
            <w:sz w:val="21"/>
            <w:szCs w:val="21"/>
          </w:rPr>
          <m:t xml:space="preserve">g    </m:t>
        </m:r>
        <m:sSub>
          <m:sSubPr>
            <m:ctrlPr>
              <w:rPr>
                <w:rFonts w:ascii="Courier New" w:cs="Courier New" w:eastAsia="Courier New" w:hAnsi="Courier New"/>
                <w:sz w:val="21"/>
                <w:szCs w:val="21"/>
              </w:rPr>
            </m:ctrlPr>
          </m:sSubPr>
          <m:e>
            <m:r>
              <w:rPr>
                <w:rFonts w:ascii="Courier New" w:cs="Courier New" w:eastAsia="Courier New" w:hAnsi="Courier New"/>
                <w:sz w:val="21"/>
                <w:szCs w:val="21"/>
              </w:rPr>
              <m:t xml:space="preserve"> ;   </m:t>
            </m:r>
            <m:sSub>
              <m:sSubPr>
                <m:ctrlPr>
                  <w:rPr>
                    <w:rFonts w:ascii="Courier New" w:cs="Courier New" w:eastAsia="Courier New" w:hAnsi="Courier New"/>
                    <w:sz w:val="21"/>
                    <w:szCs w:val="21"/>
                  </w:rPr>
                </m:ctrlPr>
              </m:sSubPr>
              <m:e>
                <m:r>
                  <w:rPr>
                    <w:rFonts w:ascii="Courier New" w:cs="Courier New" w:eastAsia="Courier New" w:hAnsi="Courier New"/>
                    <w:sz w:val="21"/>
                    <w:szCs w:val="21"/>
                  </w:rPr>
                  <m:t xml:space="preserve">F</m:t>
                </m:r>
              </m:e>
              <m:sub>
                <m:r>
                  <w:rPr>
                    <w:rFonts w:ascii="Courier New" w:cs="Courier New" w:eastAsia="Courier New" w:hAnsi="Courier New"/>
                    <w:sz w:val="21"/>
                    <w:szCs w:val="21"/>
                  </w:rPr>
                  <m:t xml:space="preserve">c</m:t>
                </m:r>
              </m:sub>
            </m:sSub>
            <m:r>
              <w:rPr>
                <w:rFonts w:ascii="Courier New" w:cs="Courier New" w:eastAsia="Courier New" w:hAnsi="Courier New"/>
                <w:sz w:val="21"/>
                <w:szCs w:val="21"/>
              </w:rPr>
              <m:t xml:space="preserve"> </m:t>
            </m:r>
          </m:e>
          <m:sub/>
        </m:sSub>
        <m:r>
          <w:rPr>
            <w:rFonts w:ascii="Courier New" w:cs="Courier New" w:eastAsia="Courier New" w:hAnsi="Courier New"/>
            <w:sz w:val="21"/>
            <w:szCs w:val="21"/>
          </w:rPr>
          <m:t xml:space="preserve">= (m </m:t>
        </m:r>
        <m:r>
          <w:rPr>
            <w:rFonts w:ascii="Courier New" w:cs="Courier New" w:eastAsia="Courier New" w:hAnsi="Courier New"/>
            <w:sz w:val="21"/>
            <w:szCs w:val="21"/>
          </w:rPr>
          <m:t>×</m:t>
        </m:r>
        <m:r>
          <w:rPr>
            <w:rFonts w:ascii="Courier New" w:cs="Courier New" w:eastAsia="Courier New" w:hAnsi="Courier New"/>
            <w:sz w:val="21"/>
            <w:szCs w:val="21"/>
          </w:rPr>
          <m:t xml:space="preserve"> </m:t>
        </m:r>
        <m:sSup>
          <m:sSupPr>
            <m:ctrlPr>
              <w:rPr>
                <w:rFonts w:ascii="Courier New" w:cs="Courier New" w:eastAsia="Courier New" w:hAnsi="Courier New"/>
                <w:sz w:val="21"/>
                <w:szCs w:val="21"/>
              </w:rPr>
            </m:ctrlPr>
          </m:sSupPr>
          <m:e>
            <m:r>
              <w:rPr>
                <w:rFonts w:ascii="Courier New" w:cs="Courier New" w:eastAsia="Courier New" w:hAnsi="Courier New"/>
                <w:sz w:val="21"/>
                <w:szCs w:val="21"/>
              </w:rPr>
              <m:t xml:space="preserve">v</m:t>
            </m:r>
          </m:e>
          <m:sup>
            <m:r>
              <w:rPr>
                <w:rFonts w:ascii="Courier New" w:cs="Courier New" w:eastAsia="Courier New" w:hAnsi="Courier New"/>
                <w:sz w:val="21"/>
                <w:szCs w:val="21"/>
              </w:rPr>
              <m:t xml:space="preserve">2</m:t>
            </m:r>
          </m:sup>
        </m:sSup>
        <m:r>
          <w:rPr>
            <w:rFonts w:ascii="Courier New" w:cs="Courier New" w:eastAsia="Courier New" w:hAnsi="Courier New"/>
            <w:sz w:val="21"/>
            <w:szCs w:val="21"/>
          </w:rPr>
          <m:t xml:space="preserve">) / r   ;   </m:t>
        </m:r>
        <m:sSub>
          <m:sSubPr>
            <m:ctrlPr>
              <w:rPr>
                <w:rFonts w:ascii="Courier New" w:cs="Courier New" w:eastAsia="Courier New" w:hAnsi="Courier New"/>
                <w:sz w:val="21"/>
                <w:szCs w:val="21"/>
              </w:rPr>
            </m:ctrlPr>
          </m:sSubPr>
          <m:e>
            <m:r>
              <w:rPr>
                <w:rFonts w:ascii="Courier New" w:cs="Courier New" w:eastAsia="Courier New" w:hAnsi="Courier New"/>
                <w:sz w:val="21"/>
                <w:szCs w:val="21"/>
              </w:rPr>
              <m:t xml:space="preserve">F</m:t>
            </m:r>
          </m:e>
          <m:sub>
            <m:r>
              <w:rPr>
                <w:rFonts w:ascii="Courier New" w:cs="Courier New" w:eastAsia="Courier New" w:hAnsi="Courier New"/>
                <w:sz w:val="21"/>
                <w:szCs w:val="21"/>
              </w:rPr>
              <m:t xml:space="preserve">groue</m:t>
            </m:r>
          </m:sub>
        </m:sSub>
        <m:r>
          <w:rPr>
            <w:rFonts w:ascii="Courier New" w:cs="Courier New" w:eastAsia="Courier New" w:hAnsi="Courier New"/>
            <w:sz w:val="21"/>
            <w:szCs w:val="21"/>
          </w:rPr>
          <m:t xml:space="preserve">= </m:t>
        </m:r>
        <m:sSub>
          <m:sSubPr>
            <m:ctrlPr>
              <w:rPr>
                <w:rFonts w:ascii="Courier New" w:cs="Courier New" w:eastAsia="Courier New" w:hAnsi="Courier New"/>
                <w:sz w:val="21"/>
                <w:szCs w:val="21"/>
              </w:rPr>
            </m:ctrlPr>
          </m:sSubPr>
          <m:e>
            <m:r>
              <w:rPr>
                <w:rFonts w:ascii="Courier New" w:cs="Courier New" w:eastAsia="Courier New" w:hAnsi="Courier New"/>
                <w:sz w:val="21"/>
                <w:szCs w:val="21"/>
              </w:rPr>
              <m:t xml:space="preserve">F</m:t>
            </m:r>
          </m:e>
          <m:sub>
            <m:r>
              <w:rPr>
                <w:rFonts w:ascii="Courier New" w:cs="Courier New" w:eastAsia="Courier New" w:hAnsi="Courier New"/>
                <w:sz w:val="21"/>
                <w:szCs w:val="21"/>
              </w:rPr>
              <m:t xml:space="preserve">g</m:t>
            </m:r>
          </m:sub>
        </m:sSub>
        <m:r>
          <w:rPr>
            <w:rFonts w:ascii="Courier New" w:cs="Courier New" w:eastAsia="Courier New" w:hAnsi="Courier New"/>
            <w:sz w:val="21"/>
            <w:szCs w:val="21"/>
          </w:rPr>
          <m:t xml:space="preserve"> / </m:t>
        </m:r>
        <m:r>
          <w:rPr>
            <w:rFonts w:ascii="Courier New" w:cs="Courier New" w:eastAsia="Courier New" w:hAnsi="Courier New"/>
            <w:color w:val="116644"/>
            <w:sz w:val="21"/>
            <w:szCs w:val="21"/>
          </w:rPr>
          <m:t xml:space="preserve">4</m:t>
        </m:r>
        <m:r>
          <w:rPr>
            <w:rFonts w:ascii="Courier New" w:cs="Courier New" w:eastAsia="Courier New" w:hAnsi="Courier New"/>
            <w:sz w:val="21"/>
            <w:szCs w:val="21"/>
          </w:rPr>
          <m:t xml:space="preserve">    </m:t>
        </m:r>
        <m:sSub>
          <m:sSubPr>
            <m:ctrlPr>
              <w:rPr>
                <w:rFonts w:ascii="Courier New" w:cs="Courier New" w:eastAsia="Courier New" w:hAnsi="Courier New"/>
                <w:sz w:val="21"/>
                <w:szCs w:val="21"/>
              </w:rPr>
            </m:ctrlPr>
          </m:sSubPr>
          <m:e>
            <m:r>
              <w:rPr>
                <w:rFonts w:ascii="Courier New" w:cs="Courier New" w:eastAsia="Courier New" w:hAnsi="Courier New"/>
                <w:sz w:val="21"/>
                <w:szCs w:val="21"/>
              </w:rPr>
              <m:t xml:space="preserve">;   F</m:t>
            </m:r>
          </m:e>
          <m:sub>
            <m:r>
              <w:rPr>
                <w:rFonts w:ascii="Courier New" w:cs="Courier New" w:eastAsia="Courier New" w:hAnsi="Courier New"/>
                <w:sz w:val="21"/>
                <w:szCs w:val="21"/>
              </w:rPr>
              <m:t xml:space="preserve">cext</m:t>
            </m:r>
          </m:sub>
        </m:sSub>
        <m:r>
          <w:rPr>
            <w:rFonts w:ascii="Courier New" w:cs="Courier New" w:eastAsia="Courier New" w:hAnsi="Courier New"/>
            <w:sz w:val="21"/>
            <w:szCs w:val="21"/>
          </w:rPr>
          <m:t xml:space="preserve">= </m:t>
        </m:r>
        <m:sSub>
          <m:sSubPr>
            <m:ctrlPr>
              <w:rPr>
                <w:rFonts w:ascii="Courier New" w:cs="Courier New" w:eastAsia="Courier New" w:hAnsi="Courier New"/>
                <w:sz w:val="21"/>
                <w:szCs w:val="21"/>
              </w:rPr>
            </m:ctrlPr>
          </m:sSubPr>
          <m:e>
            <m:r>
              <w:rPr>
                <w:rFonts w:ascii="Courier New" w:cs="Courier New" w:eastAsia="Courier New" w:hAnsi="Courier New"/>
                <w:sz w:val="21"/>
                <w:szCs w:val="21"/>
              </w:rPr>
              <m:t xml:space="preserve">F</m:t>
            </m:r>
          </m:e>
          <m:sub>
            <m:r>
              <w:rPr>
                <w:rFonts w:ascii="Courier New" w:cs="Courier New" w:eastAsia="Courier New" w:hAnsi="Courier New"/>
                <w:sz w:val="21"/>
                <w:szCs w:val="21"/>
              </w:rPr>
              <m:t xml:space="preserve">c</m:t>
            </m:r>
          </m:sub>
        </m:sSub>
        <m:r>
          <w:rPr>
            <w:rFonts w:ascii="Courier New" w:cs="Courier New" w:eastAsia="Courier New" w:hAnsi="Courier New"/>
            <w:sz w:val="21"/>
            <w:szCs w:val="21"/>
          </w:rPr>
          <m:t xml:space="preserve"> / </m:t>
        </m:r>
        <m:r>
          <w:rPr>
            <w:rFonts w:ascii="Courier New" w:cs="Courier New" w:eastAsia="Courier New" w:hAnsi="Courier New"/>
            <w:color w:val="116644"/>
            <w:sz w:val="21"/>
            <w:szCs w:val="21"/>
          </w:rPr>
          <m:t xml:space="preserve">4</m:t>
        </m:r>
      </m:oMath>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Ou g= 9.81; m=12160kg ; v =1 m/s; r=2</w:t>
      </w:r>
    </w:p>
    <w:p w:rsidR="00000000" w:rsidDel="00000000" w:rsidP="00000000" w:rsidRDefault="00000000" w:rsidRPr="00000000" w14:paraId="0000004A">
      <w:pPr>
        <w:rPr/>
      </w:pPr>
      <w:r w:rsidDel="00000000" w:rsidR="00000000" w:rsidRPr="00000000">
        <w:rPr>
          <w:rtl w:val="0"/>
        </w:rPr>
        <w:t xml:space="preserve">On obtient alors avec l’application numérique : </w:t>
      </w:r>
      <m:oMath>
        <m:r>
          <w:rPr>
            <w:rFonts w:ascii="Courier New" w:cs="Courier New" w:eastAsia="Courier New" w:hAnsi="Courier New"/>
            <w:sz w:val="21"/>
            <w:szCs w:val="21"/>
          </w:rPr>
          <m:t xml:space="preserve"> </m:t>
        </m:r>
        <m:sSub>
          <m:sSubPr>
            <m:ctrlPr>
              <w:rPr>
                <w:rFonts w:ascii="Courier New" w:cs="Courier New" w:eastAsia="Courier New" w:hAnsi="Courier New"/>
                <w:sz w:val="21"/>
                <w:szCs w:val="21"/>
              </w:rPr>
            </m:ctrlPr>
          </m:sSubPr>
          <m:e>
            <m:r>
              <w:rPr>
                <w:rFonts w:ascii="Courier New" w:cs="Courier New" w:eastAsia="Courier New" w:hAnsi="Courier New"/>
                <w:sz w:val="21"/>
                <w:szCs w:val="21"/>
              </w:rPr>
              <m:t xml:space="preserve">F</m:t>
            </m:r>
          </m:e>
          <m:sub>
            <m:r>
              <w:rPr>
                <w:rFonts w:ascii="Courier New" w:cs="Courier New" w:eastAsia="Courier New" w:hAnsi="Courier New"/>
                <w:sz w:val="21"/>
                <w:szCs w:val="21"/>
              </w:rPr>
              <m:t xml:space="preserve">groue</m:t>
            </m:r>
          </m:sub>
        </m:sSub>
        <m:r>
          <w:rPr>
            <w:rFonts w:ascii="Courier New" w:cs="Courier New" w:eastAsia="Courier New" w:hAnsi="Courier New"/>
            <w:sz w:val="21"/>
            <w:szCs w:val="21"/>
          </w:rPr>
          <m:t xml:space="preserve">=</m:t>
        </m:r>
        <m:r>
          <w:rPr>
            <w:rFonts w:ascii="Courier New" w:cs="Courier New" w:eastAsia="Courier New" w:hAnsi="Courier New"/>
            <w:color w:val="1f1f1f"/>
            <w:sz w:val="21"/>
            <w:szCs w:val="21"/>
            <w:highlight w:val="white"/>
          </w:rPr>
          <m:t xml:space="preserve">29822.4N</m:t>
        </m:r>
        <m:r>
          <w:rPr>
            <w:rFonts w:ascii="Courier New" w:cs="Courier New" w:eastAsia="Courier New" w:hAnsi="Courier New"/>
            <w:sz w:val="21"/>
            <w:szCs w:val="21"/>
          </w:rPr>
          <m:t xml:space="preserve">  et</m:t>
        </m:r>
        <m:sSub>
          <m:sSubPr>
            <m:ctrlPr>
              <w:rPr>
                <w:rFonts w:ascii="Courier New" w:cs="Courier New" w:eastAsia="Courier New" w:hAnsi="Courier New"/>
                <w:sz w:val="21"/>
                <w:szCs w:val="21"/>
              </w:rPr>
            </m:ctrlPr>
          </m:sSubPr>
          <m:e>
            <m:r>
              <w:rPr>
                <w:rFonts w:ascii="Courier New" w:cs="Courier New" w:eastAsia="Courier New" w:hAnsi="Courier New"/>
                <w:sz w:val="21"/>
                <w:szCs w:val="21"/>
              </w:rPr>
              <m:t xml:space="preserve">;   F</m:t>
            </m:r>
          </m:e>
          <m:sub>
            <m:r>
              <w:rPr>
                <w:rFonts w:ascii="Courier New" w:cs="Courier New" w:eastAsia="Courier New" w:hAnsi="Courier New"/>
                <w:sz w:val="21"/>
                <w:szCs w:val="21"/>
              </w:rPr>
              <m:t xml:space="preserve">cext</m:t>
            </m:r>
          </m:sub>
        </m:sSub>
        <m:r>
          <w:rPr>
            <w:rFonts w:ascii="Courier New" w:cs="Courier New" w:eastAsia="Courier New" w:hAnsi="Courier New"/>
            <w:sz w:val="21"/>
            <w:szCs w:val="21"/>
          </w:rPr>
          <m:t xml:space="preserve">=</m:t>
        </m:r>
        <m:r>
          <w:rPr>
            <w:rFonts w:ascii="Courier New" w:cs="Courier New" w:eastAsia="Courier New" w:hAnsi="Courier New"/>
            <w:color w:val="1f1f1f"/>
            <w:sz w:val="21"/>
            <w:szCs w:val="21"/>
            <w:highlight w:val="white"/>
          </w:rPr>
          <m:t xml:space="preserve">1520.0N</m:t>
        </m:r>
        <m:r>
          <w:rPr>
            <w:rFonts w:ascii="Courier New" w:cs="Courier New" w:eastAsia="Courier New" w:hAnsi="Courier New"/>
            <w:sz w:val="21"/>
            <w:szCs w:val="21"/>
          </w:rPr>
          <m:t xml:space="preserve"> </m:t>
        </m:r>
      </m:oMath>
      <w:r w:rsidDel="00000000" w:rsidR="00000000" w:rsidRPr="00000000">
        <w:rPr>
          <w:rtl w:val="0"/>
        </w:rPr>
      </w:r>
    </w:p>
    <w:p w:rsidR="00000000" w:rsidDel="00000000" w:rsidP="00000000" w:rsidRDefault="00000000" w:rsidRPr="00000000" w14:paraId="0000004B">
      <w:pPr>
        <w:pStyle w:val="Heading1"/>
        <w:jc w:val="center"/>
        <w:rPr/>
      </w:pPr>
      <w:bookmarkStart w:colFirst="0" w:colLast="0" w:name="_adgmwqu2y5ni" w:id="8"/>
      <w:bookmarkEnd w:id="8"/>
      <w:r w:rsidDel="00000000" w:rsidR="00000000" w:rsidRPr="00000000">
        <w:rPr>
          <w:rtl w:val="0"/>
        </w:rPr>
        <w:t xml:space="preserve">3.Calcul du diamètre des arbres</w:t>
      </w:r>
    </w:p>
    <w:p w:rsidR="00000000" w:rsidDel="00000000" w:rsidP="00000000" w:rsidRDefault="00000000" w:rsidRPr="00000000" w14:paraId="0000004C">
      <w:pPr>
        <w:rPr/>
      </w:pPr>
      <w:r w:rsidDel="00000000" w:rsidR="00000000" w:rsidRPr="00000000">
        <w:rPr>
          <w:rtl w:val="0"/>
        </w:rPr>
        <w:t xml:space="preserve">Remarque : le code de cette partie se trouve dans le livrable 4.</w:t>
      </w:r>
    </w:p>
    <w:p w:rsidR="00000000" w:rsidDel="00000000" w:rsidP="00000000" w:rsidRDefault="00000000" w:rsidRPr="00000000" w14:paraId="0000004D">
      <w:pPr>
        <w:pStyle w:val="Heading2"/>
        <w:jc w:val="center"/>
        <w:rPr/>
      </w:pPr>
      <w:bookmarkStart w:colFirst="0" w:colLast="0" w:name="_5l2fezmiu6g1" w:id="9"/>
      <w:bookmarkEnd w:id="9"/>
      <w:r w:rsidDel="00000000" w:rsidR="00000000" w:rsidRPr="00000000">
        <w:rPr>
          <w:rtl w:val="0"/>
        </w:rPr>
        <w:t xml:space="preserve">Abres 1</w:t>
      </w:r>
    </w:p>
    <w:p w:rsidR="00000000" w:rsidDel="00000000" w:rsidP="00000000" w:rsidRDefault="00000000" w:rsidRPr="00000000" w14:paraId="0000004E">
      <w:pPr>
        <w:rPr/>
      </w:pPr>
      <w:r w:rsidDel="00000000" w:rsidR="00000000" w:rsidRPr="00000000">
        <w:rPr>
          <w:rtl w:val="0"/>
        </w:rPr>
        <w:t xml:space="preserve">Après avoir fait un bilan des actions mécaniques extérieures sur l'arbre au point A nous avons fait une étude de cohésion sur l’arbre puis nous avons pris l’abscisse le plus à risque pour calculer le diamètre minimum que nous devons prendre. Cet arbre est fixe, il ne subit pas de torsion.</w:t>
      </w:r>
    </w:p>
    <w:p w:rsidR="00000000" w:rsidDel="00000000" w:rsidP="00000000" w:rsidRDefault="00000000" w:rsidRPr="00000000" w14:paraId="0000004F">
      <w:pPr>
        <w:rPr/>
      </w:pPr>
      <w:r w:rsidDel="00000000" w:rsidR="00000000" w:rsidRPr="00000000">
        <w:rPr>
          <w:rtl w:val="0"/>
        </w:rPr>
        <w:t xml:space="preserve">Grâce à la formule ci-dessous, nous pouvons calculer le diamètre minimum de l'arbre.</w:t>
      </w:r>
    </w:p>
    <w:p w:rsidR="00000000" w:rsidDel="00000000" w:rsidP="00000000" w:rsidRDefault="00000000" w:rsidRPr="00000000" w14:paraId="00000050">
      <w:pPr>
        <w:rPr>
          <w:sz w:val="32"/>
          <w:szCs w:val="32"/>
        </w:rPr>
      </w:pPr>
      <m:oMath>
        <m:r>
          <w:rPr>
            <w:sz w:val="32"/>
            <w:szCs w:val="32"/>
          </w:rPr>
          <m:t xml:space="preserve">d=</m:t>
        </m:r>
        <m:sSup>
          <m:sSupPr>
            <m:ctrlPr>
              <w:rPr>
                <w:sz w:val="32"/>
                <w:szCs w:val="32"/>
              </w:rPr>
            </m:ctrlPr>
          </m:sSupPr>
          <m:e>
            <m:f>
              <m:fPr>
                <m:ctrlPr>
                  <w:rPr>
                    <w:sz w:val="32"/>
                    <w:szCs w:val="32"/>
                  </w:rPr>
                </m:ctrlPr>
              </m:fPr>
              <m:num>
                <m:r>
                  <w:rPr>
                    <w:sz w:val="32"/>
                    <w:szCs w:val="32"/>
                  </w:rPr>
                  <m:t xml:space="preserve">32*(</m:t>
                </m:r>
                <m:sSub>
                  <m:sSubPr>
                    <m:ctrlPr>
                      <w:rPr>
                        <w:sz w:val="32"/>
                        <w:szCs w:val="32"/>
                      </w:rPr>
                    </m:ctrlPr>
                  </m:sSubPr>
                  <m:e>
                    <m:r>
                      <w:rPr>
                        <w:sz w:val="32"/>
                        <w:szCs w:val="32"/>
                      </w:rPr>
                      <m:t xml:space="preserve">M</m:t>
                    </m:r>
                  </m:e>
                  <m:sub>
                    <m:r>
                      <w:rPr>
                        <w:sz w:val="32"/>
                        <w:szCs w:val="32"/>
                      </w:rPr>
                      <m:t xml:space="preserve">y</m:t>
                    </m:r>
                  </m:sub>
                </m:sSub>
                <m:r>
                  <w:rPr>
                    <w:sz w:val="32"/>
                    <w:szCs w:val="32"/>
                  </w:rPr>
                  <m:t xml:space="preserve">+</m:t>
                </m:r>
                <m:sSub>
                  <m:sSubPr>
                    <m:ctrlPr>
                      <w:rPr>
                        <w:sz w:val="32"/>
                        <w:szCs w:val="32"/>
                      </w:rPr>
                    </m:ctrlPr>
                  </m:sSubPr>
                  <m:e>
                    <m:r>
                      <w:rPr>
                        <w:sz w:val="32"/>
                        <w:szCs w:val="32"/>
                      </w:rPr>
                      <m:t xml:space="preserve">M</m:t>
                    </m:r>
                  </m:e>
                  <m:sub>
                    <m:r>
                      <w:rPr>
                        <w:sz w:val="32"/>
                        <w:szCs w:val="32"/>
                      </w:rPr>
                      <m:t xml:space="preserve">z</m:t>
                    </m:r>
                  </m:sub>
                </m:sSub>
                <m:r>
                  <w:rPr>
                    <w:sz w:val="32"/>
                    <w:szCs w:val="32"/>
                  </w:rPr>
                  <m:t xml:space="preserve">)</m:t>
                </m:r>
              </m:num>
              <m:den>
                <m:r>
                  <w:rPr>
                    <w:sz w:val="32"/>
                    <w:szCs w:val="32"/>
                  </w:rPr>
                  <m:t xml:space="preserve">Rpe*</m:t>
                </m:r>
                <m:r>
                  <w:rPr>
                    <w:sz w:val="32"/>
                    <w:szCs w:val="32"/>
                  </w:rPr>
                  <m:t>π</m:t>
                </m:r>
              </m:den>
            </m:f>
          </m:e>
          <m:sup>
            <m:f>
              <m:fPr>
                <m:ctrlPr>
                  <w:rPr>
                    <w:sz w:val="32"/>
                    <w:szCs w:val="32"/>
                  </w:rPr>
                </m:ctrlPr>
              </m:fPr>
              <m:num>
                <m:r>
                  <w:rPr>
                    <w:sz w:val="32"/>
                    <w:szCs w:val="32"/>
                  </w:rPr>
                  <m:t xml:space="preserve">1</m:t>
                </m:r>
              </m:num>
              <m:den>
                <m:r>
                  <w:rPr>
                    <w:sz w:val="32"/>
                    <w:szCs w:val="32"/>
                  </w:rPr>
                  <m:t xml:space="preserve">3</m:t>
                </m:r>
              </m:den>
            </m:f>
          </m:sup>
        </m:sSup>
      </m:oMath>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Avec </w:t>
      </w:r>
      <m:oMath>
        <m:sSub>
          <m:sSubPr>
            <m:ctrlPr>
              <w:rPr/>
            </m:ctrlPr>
          </m:sSubPr>
          <m:e>
            <m:r>
              <w:rPr/>
              <m:t xml:space="preserve">M</m:t>
            </m:r>
          </m:e>
          <m:sub>
            <m:r>
              <w:rPr/>
              <m:t xml:space="preserve">y</m:t>
            </m:r>
          </m:sub>
        </m:sSub>
        <m:r>
          <w:rPr/>
          <m:t>≃</m:t>
        </m:r>
        <m:r>
          <w:rPr/>
          <m:t xml:space="preserve">403</m:t>
        </m:r>
      </m:oMath>
      <w:r w:rsidDel="00000000" w:rsidR="00000000" w:rsidRPr="00000000">
        <w:rPr>
          <w:rtl w:val="0"/>
        </w:rPr>
        <w:t xml:space="preserve">N.m</w:t>
      </w:r>
    </w:p>
    <w:p w:rsidR="00000000" w:rsidDel="00000000" w:rsidP="00000000" w:rsidRDefault="00000000" w:rsidRPr="00000000" w14:paraId="00000052">
      <w:pPr>
        <w:rPr/>
      </w:pPr>
      <m:oMath>
        <m:sSub>
          <m:sSubPr>
            <m:ctrlPr>
              <w:rPr/>
            </m:ctrlPr>
          </m:sSubPr>
          <m:e>
            <m:r>
              <w:rPr/>
              <m:t xml:space="preserve">M</m:t>
            </m:r>
          </m:e>
          <m:sub>
            <m:r>
              <w:rPr/>
              <m:t xml:space="preserve">z</m:t>
            </m:r>
          </m:sub>
        </m:sSub>
        <m:r>
          <w:rPr/>
          <m:t>≃</m:t>
        </m:r>
        <m:r>
          <w:rPr/>
          <m:t xml:space="preserve">978 </m:t>
        </m:r>
      </m:oMath>
      <w:r w:rsidDel="00000000" w:rsidR="00000000" w:rsidRPr="00000000">
        <w:rPr>
          <w:rtl w:val="0"/>
        </w:rPr>
        <w:t xml:space="preserve">N.m</w:t>
      </w:r>
    </w:p>
    <w:p w:rsidR="00000000" w:rsidDel="00000000" w:rsidP="00000000" w:rsidRDefault="00000000" w:rsidRPr="00000000" w14:paraId="00000053">
      <w:pPr>
        <w:rPr/>
      </w:pPr>
      <w:r w:rsidDel="00000000" w:rsidR="00000000" w:rsidRPr="00000000">
        <w:rPr>
          <w:rtl w:val="0"/>
        </w:rPr>
        <w:t xml:space="preserve">Rpe = 800 Mpa</w:t>
      </w:r>
    </w:p>
    <w:p w:rsidR="00000000" w:rsidDel="00000000" w:rsidP="00000000" w:rsidRDefault="00000000" w:rsidRPr="00000000" w14:paraId="00000054">
      <w:pPr>
        <w:rPr/>
      </w:pPr>
      <w:r w:rsidDel="00000000" w:rsidR="00000000" w:rsidRPr="00000000">
        <w:rPr>
          <w:rtl w:val="0"/>
        </w:rPr>
        <w:t xml:space="preserve">Nous trouvons que </w:t>
      </w:r>
      <m:oMath>
        <m:r>
          <w:rPr/>
          <m:t xml:space="preserve">d</m:t>
        </m:r>
        <m:r>
          <w:rPr/>
          <m:t>≥</m:t>
        </m:r>
        <m:r>
          <w:rPr/>
          <m:t xml:space="preserve">26mm</m:t>
        </m:r>
      </m:oMath>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Donc pour l’arbre 1, nous avons pris 30mm</w:t>
      </w:r>
    </w:p>
    <w:p w:rsidR="00000000" w:rsidDel="00000000" w:rsidP="00000000" w:rsidRDefault="00000000" w:rsidRPr="00000000" w14:paraId="00000056">
      <w:pPr>
        <w:pStyle w:val="Heading2"/>
        <w:jc w:val="center"/>
        <w:rPr/>
      </w:pPr>
      <w:bookmarkStart w:colFirst="0" w:colLast="0" w:name="_2zcpo2bowrpp" w:id="10"/>
      <w:bookmarkEnd w:id="10"/>
      <w:r w:rsidDel="00000000" w:rsidR="00000000" w:rsidRPr="00000000">
        <w:rPr>
          <w:rtl w:val="0"/>
        </w:rPr>
        <w:t xml:space="preserve">Abres 2</w:t>
      </w:r>
    </w:p>
    <w:p w:rsidR="00000000" w:rsidDel="00000000" w:rsidP="00000000" w:rsidRDefault="00000000" w:rsidRPr="00000000" w14:paraId="00000057">
      <w:pPr>
        <w:rPr/>
      </w:pPr>
      <w:r w:rsidDel="00000000" w:rsidR="00000000" w:rsidRPr="00000000">
        <w:rPr>
          <w:rtl w:val="0"/>
        </w:rPr>
        <w:t xml:space="preserve">Après avoir fait un bilan des actions mécaniques extérieures sur l'arbre au point C nous avons fait une étude de cohésion sur l’arbre puis nous avons pris l’abscisse le plus à risque pour calculer le diamètre minimum que nous devons prendre.Cet arbre est fixe, il ne subit pas de torsion.</w:t>
      </w:r>
    </w:p>
    <w:p w:rsidR="00000000" w:rsidDel="00000000" w:rsidP="00000000" w:rsidRDefault="00000000" w:rsidRPr="00000000" w14:paraId="00000058">
      <w:pPr>
        <w:rPr>
          <w:sz w:val="32"/>
          <w:szCs w:val="32"/>
        </w:rPr>
      </w:pPr>
      <w:r w:rsidDel="00000000" w:rsidR="00000000" w:rsidRPr="00000000">
        <w:rPr>
          <w:rtl w:val="0"/>
        </w:rPr>
        <w:t xml:space="preserve">Grâce à la formule ci-dessous, nous pouvons calculer le diamètre minimum de l'arbre.</w:t>
      </w:r>
      <w:r w:rsidDel="00000000" w:rsidR="00000000" w:rsidRPr="00000000">
        <w:rPr>
          <w:rtl w:val="0"/>
        </w:rPr>
      </w:r>
    </w:p>
    <w:p w:rsidR="00000000" w:rsidDel="00000000" w:rsidP="00000000" w:rsidRDefault="00000000" w:rsidRPr="00000000" w14:paraId="00000059">
      <w:pPr>
        <w:rPr>
          <w:sz w:val="32"/>
          <w:szCs w:val="32"/>
        </w:rPr>
      </w:pPr>
      <m:oMath>
        <m:r>
          <w:rPr>
            <w:sz w:val="32"/>
            <w:szCs w:val="32"/>
          </w:rPr>
          <m:t xml:space="preserve">d=</m:t>
        </m:r>
        <m:sSup>
          <m:sSupPr>
            <m:ctrlPr>
              <w:rPr>
                <w:sz w:val="32"/>
                <w:szCs w:val="32"/>
              </w:rPr>
            </m:ctrlPr>
          </m:sSupPr>
          <m:e>
            <m:r>
              <w:rPr>
                <w:sz w:val="32"/>
                <w:szCs w:val="32"/>
              </w:rPr>
              <m:t xml:space="preserve">max(</m:t>
            </m:r>
            <m:f>
              <m:fPr>
                <m:ctrlPr>
                  <w:rPr>
                    <w:sz w:val="32"/>
                    <w:szCs w:val="32"/>
                  </w:rPr>
                </m:ctrlPr>
              </m:fPr>
              <m:num>
                <m:r>
                  <w:rPr>
                    <w:sz w:val="32"/>
                    <w:szCs w:val="32"/>
                  </w:rPr>
                  <m:t xml:space="preserve">32*(</m:t>
                </m:r>
                <m:sSub>
                  <m:sSubPr>
                    <m:ctrlPr>
                      <w:rPr>
                        <w:sz w:val="32"/>
                        <w:szCs w:val="32"/>
                      </w:rPr>
                    </m:ctrlPr>
                  </m:sSubPr>
                  <m:e>
                    <m:r>
                      <w:rPr>
                        <w:sz w:val="32"/>
                        <w:szCs w:val="32"/>
                      </w:rPr>
                      <m:t xml:space="preserve">M</m:t>
                    </m:r>
                  </m:e>
                  <m:sub>
                    <m:r>
                      <w:rPr>
                        <w:sz w:val="32"/>
                        <w:szCs w:val="32"/>
                      </w:rPr>
                      <m:t xml:space="preserve">z</m:t>
                    </m:r>
                  </m:sub>
                </m:sSub>
                <m:r>
                  <w:rPr>
                    <w:sz w:val="32"/>
                    <w:szCs w:val="32"/>
                  </w:rPr>
                  <m:t xml:space="preserve">-</m:t>
                </m:r>
                <m:sSub>
                  <m:sSubPr>
                    <m:ctrlPr>
                      <w:rPr>
                        <w:sz w:val="32"/>
                        <w:szCs w:val="32"/>
                      </w:rPr>
                    </m:ctrlPr>
                  </m:sSubPr>
                  <m:e>
                    <m:r>
                      <w:rPr>
                        <w:sz w:val="32"/>
                        <w:szCs w:val="32"/>
                      </w:rPr>
                      <m:t xml:space="preserve">M</m:t>
                    </m:r>
                  </m:e>
                  <m:sub>
                    <m:r>
                      <w:rPr>
                        <w:sz w:val="32"/>
                        <w:szCs w:val="32"/>
                      </w:rPr>
                      <m:t xml:space="preserve">y</m:t>
                    </m:r>
                  </m:sub>
                </m:sSub>
                <m:r>
                  <w:rPr>
                    <w:sz w:val="32"/>
                    <w:szCs w:val="32"/>
                  </w:rPr>
                  <m:t xml:space="preserve">)</m:t>
                </m:r>
              </m:num>
              <m:den>
                <m:r>
                  <w:rPr>
                    <w:sz w:val="32"/>
                    <w:szCs w:val="32"/>
                  </w:rPr>
                  <m:t xml:space="preserve">Rpe*</m:t>
                </m:r>
                <m:r>
                  <w:rPr>
                    <w:sz w:val="32"/>
                    <w:szCs w:val="32"/>
                  </w:rPr>
                  <m:t>π</m:t>
                </m:r>
              </m:den>
            </m:f>
          </m:e>
          <m:sup>
            <m:f>
              <m:fPr>
                <m:ctrlPr>
                  <w:rPr>
                    <w:sz w:val="32"/>
                    <w:szCs w:val="32"/>
                  </w:rPr>
                </m:ctrlPr>
              </m:fPr>
              <m:num>
                <m:r>
                  <w:rPr>
                    <w:sz w:val="32"/>
                    <w:szCs w:val="32"/>
                  </w:rPr>
                  <m:t xml:space="preserve">1</m:t>
                </m:r>
              </m:num>
              <m:den>
                <m:r>
                  <w:rPr>
                    <w:sz w:val="32"/>
                    <w:szCs w:val="32"/>
                  </w:rPr>
                  <m:t xml:space="preserve">3</m:t>
                </m:r>
              </m:den>
            </m:f>
          </m:sup>
        </m:sSup>
        <m:r>
          <w:rPr>
            <w:sz w:val="32"/>
            <w:szCs w:val="32"/>
          </w:rPr>
          <m:t xml:space="preserve">)</m:t>
        </m:r>
      </m:oMath>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Avec </w:t>
      </w:r>
      <m:oMath>
        <m:sSub>
          <m:sSubPr>
            <m:ctrlPr>
              <w:rPr/>
            </m:ctrlPr>
          </m:sSubPr>
          <m:e>
            <m:r>
              <w:rPr/>
              <m:t xml:space="preserve">M</m:t>
            </m:r>
          </m:e>
          <m:sub>
            <m:r>
              <w:rPr/>
              <m:t xml:space="preserve">y</m:t>
            </m:r>
          </m:sub>
        </m:sSub>
      </m:oMath>
      <w:r w:rsidDel="00000000" w:rsidR="00000000" w:rsidRPr="00000000">
        <w:rPr>
          <w:rtl w:val="0"/>
        </w:rPr>
        <w:t xml:space="preserve"> qui dépend de l’abscisse,</w:t>
      </w:r>
    </w:p>
    <w:p w:rsidR="00000000" w:rsidDel="00000000" w:rsidP="00000000" w:rsidRDefault="00000000" w:rsidRPr="00000000" w14:paraId="0000005B">
      <w:pPr>
        <w:rPr/>
      </w:pPr>
      <m:oMath>
        <m:sSub>
          <m:sSubPr>
            <m:ctrlPr>
              <w:rPr/>
            </m:ctrlPr>
          </m:sSubPr>
          <m:e>
            <m:r>
              <w:rPr/>
              <m:t xml:space="preserve">M</m:t>
            </m:r>
          </m:e>
          <m:sub>
            <m:r>
              <w:rPr/>
              <m:t xml:space="preserve">z</m:t>
            </m:r>
          </m:sub>
        </m:sSub>
      </m:oMath>
      <w:r w:rsidDel="00000000" w:rsidR="00000000" w:rsidRPr="00000000">
        <w:rPr>
          <w:rtl w:val="0"/>
        </w:rPr>
        <w:t xml:space="preserve"> qui dépend de l’abscisse</w:t>
      </w:r>
    </w:p>
    <w:p w:rsidR="00000000" w:rsidDel="00000000" w:rsidP="00000000" w:rsidRDefault="00000000" w:rsidRPr="00000000" w14:paraId="0000005C">
      <w:pPr>
        <w:rPr/>
      </w:pPr>
      <w:r w:rsidDel="00000000" w:rsidR="00000000" w:rsidRPr="00000000">
        <w:rPr>
          <w:rtl w:val="0"/>
        </w:rPr>
        <w:t xml:space="preserve">Rpe = 800 Mpa</w:t>
      </w:r>
    </w:p>
    <w:p w:rsidR="00000000" w:rsidDel="00000000" w:rsidP="00000000" w:rsidRDefault="00000000" w:rsidRPr="00000000" w14:paraId="0000005D">
      <w:pPr>
        <w:rPr/>
      </w:pPr>
      <w:r w:rsidDel="00000000" w:rsidR="00000000" w:rsidRPr="00000000">
        <w:rPr>
          <w:rtl w:val="0"/>
        </w:rPr>
        <w:t xml:space="preserve">Nous trouvons que </w:t>
      </w:r>
      <m:oMath>
        <m:r>
          <w:rPr/>
          <m:t xml:space="preserve">d</m:t>
        </m:r>
        <m:r>
          <w:rPr/>
          <m:t>≥</m:t>
        </m:r>
        <m:r>
          <w:rPr/>
          <m:t xml:space="preserve">27.2mm</m:t>
        </m:r>
      </m:oMath>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Donc pour l’arbre 2, nous avons pris 30mm</w:t>
      </w:r>
    </w:p>
    <w:p w:rsidR="00000000" w:rsidDel="00000000" w:rsidP="00000000" w:rsidRDefault="00000000" w:rsidRPr="00000000" w14:paraId="0000005F">
      <w:pPr>
        <w:pStyle w:val="Heading2"/>
        <w:jc w:val="center"/>
        <w:rPr/>
      </w:pPr>
      <w:bookmarkStart w:colFirst="0" w:colLast="0" w:name="_sfm1vbhmgthd" w:id="11"/>
      <w:bookmarkEnd w:id="11"/>
      <w:r w:rsidDel="00000000" w:rsidR="00000000" w:rsidRPr="00000000">
        <w:rPr>
          <w:rtl w:val="0"/>
        </w:rPr>
        <w:t xml:space="preserve">Abres 3</w:t>
      </w:r>
    </w:p>
    <w:p w:rsidR="00000000" w:rsidDel="00000000" w:rsidP="00000000" w:rsidRDefault="00000000" w:rsidRPr="00000000" w14:paraId="00000060">
      <w:pPr>
        <w:rPr/>
      </w:pPr>
      <w:r w:rsidDel="00000000" w:rsidR="00000000" w:rsidRPr="00000000">
        <w:rPr>
          <w:rtl w:val="0"/>
        </w:rPr>
        <w:t xml:space="preserve">Après avoir fait un bilan des actions mécaniques extérieures sur l'arbre au point E nous avons fait une étude de cohésion sur l’arbre puis nous avons pris l’abscisse le plus à risque pour calculer le diamètre minimum que nous devons prendre.</w:t>
      </w:r>
    </w:p>
    <w:p w:rsidR="00000000" w:rsidDel="00000000" w:rsidP="00000000" w:rsidRDefault="00000000" w:rsidRPr="00000000" w14:paraId="00000061">
      <w:pPr>
        <w:rPr>
          <w:sz w:val="32"/>
          <w:szCs w:val="32"/>
        </w:rPr>
      </w:pPr>
      <w:r w:rsidDel="00000000" w:rsidR="00000000" w:rsidRPr="00000000">
        <w:rPr>
          <w:rtl w:val="0"/>
        </w:rPr>
        <w:t xml:space="preserve">Grâce à la formule ci-dessous, nous pouvons calculer le diamètre minimum de l'arbre.</w:t>
      </w:r>
      <w:r w:rsidDel="00000000" w:rsidR="00000000" w:rsidRPr="00000000">
        <w:rPr>
          <w:rtl w:val="0"/>
        </w:rPr>
      </w:r>
    </w:p>
    <w:p w:rsidR="00000000" w:rsidDel="00000000" w:rsidP="00000000" w:rsidRDefault="00000000" w:rsidRPr="00000000" w14:paraId="00000062">
      <w:pPr>
        <w:rPr>
          <w:sz w:val="32"/>
          <w:szCs w:val="32"/>
        </w:rPr>
      </w:pPr>
      <m:oMath>
        <m:r>
          <w:rPr>
            <w:sz w:val="32"/>
            <w:szCs w:val="32"/>
          </w:rPr>
          <m:t xml:space="preserve">d=(</m:t>
        </m:r>
        <m:sSup>
          <m:sSupPr>
            <m:ctrlPr>
              <w:rPr>
                <w:sz w:val="32"/>
                <w:szCs w:val="32"/>
              </w:rPr>
            </m:ctrlPr>
          </m:sSupPr>
          <m:e>
            <m:r>
              <w:rPr>
                <w:sz w:val="32"/>
                <w:szCs w:val="32"/>
              </w:rPr>
              <m:t xml:space="preserve">((Rpe*</m:t>
            </m:r>
            <m:r>
              <w:rPr>
                <w:sz w:val="32"/>
                <w:szCs w:val="32"/>
              </w:rPr>
              <m:t>π</m:t>
            </m:r>
            <m:sSup>
              <m:sSupPr>
                <m:ctrlPr>
                  <w:rPr>
                    <w:sz w:val="32"/>
                    <w:szCs w:val="32"/>
                  </w:rPr>
                </m:ctrlPr>
              </m:sSupPr>
              <m:e>
                <m:r>
                  <w:rPr>
                    <w:sz w:val="32"/>
                    <w:szCs w:val="32"/>
                  </w:rPr>
                  <m:t xml:space="preserve">)</m:t>
                </m:r>
              </m:e>
              <m:sup>
                <m:r>
                  <w:rPr>
                    <w:sz w:val="32"/>
                    <w:szCs w:val="32"/>
                  </w:rPr>
                  <m:t xml:space="preserve">-2</m:t>
                </m:r>
              </m:sup>
            </m:sSup>
            <m:r>
              <w:rPr>
                <w:sz w:val="32"/>
                <w:szCs w:val="32"/>
              </w:rPr>
              <m:t xml:space="preserve">*</m:t>
            </m:r>
            <m:sSup>
              <m:sSupPr>
                <m:ctrlPr>
                  <w:rPr>
                    <w:sz w:val="32"/>
                    <w:szCs w:val="32"/>
                  </w:rPr>
                </m:ctrlPr>
              </m:sSupPr>
              <m:e>
                <m:r>
                  <w:rPr>
                    <w:sz w:val="32"/>
                    <w:szCs w:val="32"/>
                  </w:rPr>
                  <m:t xml:space="preserve">(32*</m:t>
                </m:r>
                <m:sSub>
                  <m:sSubPr>
                    <m:ctrlPr>
                      <w:rPr>
                        <w:sz w:val="32"/>
                        <w:szCs w:val="32"/>
                      </w:rPr>
                    </m:ctrlPr>
                  </m:sSubPr>
                  <m:e>
                    <m:r>
                      <w:rPr>
                        <w:sz w:val="32"/>
                        <w:szCs w:val="32"/>
                      </w:rPr>
                      <m:t xml:space="preserve">Mf</m:t>
                    </m:r>
                  </m:e>
                  <m:sub>
                    <m:r>
                      <w:rPr>
                        <w:sz w:val="32"/>
                        <w:szCs w:val="32"/>
                      </w:rPr>
                      <m:t xml:space="preserve">Y</m:t>
                    </m:r>
                  </m:sub>
                </m:sSub>
                <m:r>
                  <w:rPr>
                    <w:sz w:val="32"/>
                    <w:szCs w:val="32"/>
                  </w:rPr>
                  <m:t xml:space="preserve">+</m:t>
                </m:r>
                <m:sSub>
                  <m:sSubPr>
                    <m:ctrlPr>
                      <w:rPr>
                        <w:sz w:val="32"/>
                        <w:szCs w:val="32"/>
                      </w:rPr>
                    </m:ctrlPr>
                  </m:sSubPr>
                  <m:e>
                    <m:r>
                      <w:rPr>
                        <w:sz w:val="32"/>
                        <w:szCs w:val="32"/>
                      </w:rPr>
                      <m:t xml:space="preserve">Mf</m:t>
                    </m:r>
                  </m:e>
                  <m:sub>
                    <m:r>
                      <w:rPr>
                        <w:sz w:val="32"/>
                        <w:szCs w:val="32"/>
                      </w:rPr>
                      <m:t xml:space="preserve">Z</m:t>
                    </m:r>
                  </m:sub>
                </m:sSub>
                <m:r>
                  <w:rPr>
                    <w:sz w:val="32"/>
                    <w:szCs w:val="32"/>
                  </w:rPr>
                  <m:t xml:space="preserve">)</m:t>
                </m:r>
              </m:e>
              <m:sup>
                <m:r>
                  <w:rPr>
                    <w:sz w:val="32"/>
                    <w:szCs w:val="32"/>
                  </w:rPr>
                  <m:t xml:space="preserve">2</m:t>
                </m:r>
              </m:sup>
            </m:sSup>
            <m:r>
              <w:rPr>
                <w:sz w:val="32"/>
                <w:szCs w:val="32"/>
              </w:rPr>
              <m:t xml:space="preserve">+3*</m:t>
            </m:r>
            <m:sSup>
              <m:sSupPr>
                <m:ctrlPr>
                  <w:rPr>
                    <w:sz w:val="32"/>
                    <w:szCs w:val="32"/>
                  </w:rPr>
                </m:ctrlPr>
              </m:sSupPr>
              <m:e>
                <m:r>
                  <w:rPr>
                    <w:sz w:val="32"/>
                    <w:szCs w:val="32"/>
                  </w:rPr>
                  <m:t xml:space="preserve">16</m:t>
                </m:r>
              </m:e>
              <m:sup>
                <m:r>
                  <w:rPr>
                    <w:sz w:val="32"/>
                    <w:szCs w:val="32"/>
                  </w:rPr>
                  <m:t xml:space="preserve">2</m:t>
                </m:r>
              </m:sup>
            </m:sSup>
            <m:r>
              <w:rPr>
                <w:sz w:val="32"/>
                <w:szCs w:val="32"/>
              </w:rPr>
              <m:t xml:space="preserve">*</m:t>
            </m:r>
            <m:sSubSup>
              <m:sSubSupPr>
                <m:ctrlPr>
                  <w:rPr>
                    <w:sz w:val="32"/>
                    <w:szCs w:val="32"/>
                  </w:rPr>
                </m:ctrlPr>
              </m:sSubSupPr>
              <m:e>
                <m:r>
                  <w:rPr>
                    <w:sz w:val="32"/>
                    <w:szCs w:val="32"/>
                  </w:rPr>
                  <m:t xml:space="preserve">M</m:t>
                </m:r>
              </m:e>
              <m:sub>
                <m:r>
                  <w:rPr>
                    <w:sz w:val="32"/>
                    <w:szCs w:val="32"/>
                  </w:rPr>
                  <m:t xml:space="preserve">t</m:t>
                </m:r>
              </m:sub>
              <m:sup>
                <m:r>
                  <w:rPr>
                    <w:sz w:val="32"/>
                    <w:szCs w:val="32"/>
                  </w:rPr>
                  <m:t xml:space="preserve">2</m:t>
                </m:r>
              </m:sup>
            </m:sSubSup>
            <m:r>
              <w:rPr>
                <w:sz w:val="32"/>
                <w:szCs w:val="32"/>
              </w:rPr>
              <m:t xml:space="preserve">)</m:t>
            </m:r>
          </m:e>
          <m:sup>
            <m:f>
              <m:fPr>
                <m:ctrlPr>
                  <w:rPr>
                    <w:sz w:val="32"/>
                    <w:szCs w:val="32"/>
                  </w:rPr>
                </m:ctrlPr>
              </m:fPr>
              <m:num>
                <m:r>
                  <w:rPr>
                    <w:sz w:val="32"/>
                    <w:szCs w:val="32"/>
                  </w:rPr>
                  <m:t xml:space="preserve">1</m:t>
                </m:r>
              </m:num>
              <m:den>
                <m:r>
                  <w:rPr>
                    <w:sz w:val="32"/>
                    <w:szCs w:val="32"/>
                  </w:rPr>
                  <m:t xml:space="preserve">6</m:t>
                </m:r>
              </m:den>
            </m:f>
          </m:sup>
        </m:sSup>
        <m:r>
          <w:rPr>
            <w:sz w:val="32"/>
            <w:szCs w:val="32"/>
          </w:rPr>
          <m:t xml:space="preserve">)*</m:t>
        </m:r>
        <m:sSup>
          <m:sSupPr>
            <m:ctrlPr>
              <w:rPr>
                <w:sz w:val="32"/>
                <w:szCs w:val="32"/>
              </w:rPr>
            </m:ctrlPr>
          </m:sSupPr>
          <m:e>
            <m:r>
              <w:rPr>
                <w:sz w:val="32"/>
                <w:szCs w:val="32"/>
              </w:rPr>
              <m:t xml:space="preserve">10</m:t>
            </m:r>
          </m:e>
          <m:sup>
            <m:r>
              <w:rPr>
                <w:sz w:val="32"/>
                <w:szCs w:val="32"/>
              </w:rPr>
              <m:t xml:space="preserve">3</m:t>
            </m:r>
          </m:sup>
        </m:sSup>
      </m:oMath>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Avec </w:t>
      </w:r>
      <m:oMath>
        <m:sSub>
          <m:sSubPr>
            <m:ctrlPr>
              <w:rPr/>
            </m:ctrlPr>
          </m:sSubPr>
          <m:e>
            <m:r>
              <w:rPr/>
              <m:t xml:space="preserve">M</m:t>
            </m:r>
          </m:e>
          <m:sub>
            <m:r>
              <w:rPr/>
              <m:t xml:space="preserve">y</m:t>
            </m:r>
          </m:sub>
        </m:sSub>
      </m:oMath>
      <w:r w:rsidDel="00000000" w:rsidR="00000000" w:rsidRPr="00000000">
        <w:rPr>
          <w:rtl w:val="0"/>
        </w:rPr>
        <w:t xml:space="preserve"> qui dépend de l’abscisse,</w:t>
      </w:r>
    </w:p>
    <w:p w:rsidR="00000000" w:rsidDel="00000000" w:rsidP="00000000" w:rsidRDefault="00000000" w:rsidRPr="00000000" w14:paraId="00000064">
      <w:pPr>
        <w:rPr/>
      </w:pPr>
      <m:oMath>
        <m:sSub>
          <m:sSubPr>
            <m:ctrlPr>
              <w:rPr/>
            </m:ctrlPr>
          </m:sSubPr>
          <m:e>
            <m:r>
              <w:rPr/>
              <m:t xml:space="preserve">M</m:t>
            </m:r>
          </m:e>
          <m:sub>
            <m:r>
              <w:rPr/>
              <m:t xml:space="preserve">z</m:t>
            </m:r>
          </m:sub>
        </m:sSub>
      </m:oMath>
      <w:r w:rsidDel="00000000" w:rsidR="00000000" w:rsidRPr="00000000">
        <w:rPr>
          <w:rtl w:val="0"/>
        </w:rPr>
        <w:t xml:space="preserve"> qui dépend de l’abscisse</w:t>
      </w:r>
    </w:p>
    <w:p w:rsidR="00000000" w:rsidDel="00000000" w:rsidP="00000000" w:rsidRDefault="00000000" w:rsidRPr="00000000" w14:paraId="00000065">
      <w:pPr>
        <w:rPr/>
      </w:pPr>
      <w:r w:rsidDel="00000000" w:rsidR="00000000" w:rsidRPr="00000000">
        <w:rPr>
          <w:rtl w:val="0"/>
        </w:rPr>
        <w:t xml:space="preserve">Rpe = 800 Mpa  Mfi, Mt, Rpe sont en unité internationale</w:t>
      </w:r>
    </w:p>
    <w:p w:rsidR="00000000" w:rsidDel="00000000" w:rsidP="00000000" w:rsidRDefault="00000000" w:rsidRPr="00000000" w14:paraId="00000066">
      <w:pPr>
        <w:rPr/>
      </w:pPr>
      <w:r w:rsidDel="00000000" w:rsidR="00000000" w:rsidRPr="00000000">
        <w:rPr>
          <w:rtl w:val="0"/>
        </w:rPr>
        <w:t xml:space="preserve">Nous trouvons que </w:t>
      </w:r>
      <m:oMath>
        <m:r>
          <w:rPr/>
          <m:t xml:space="preserve">d</m:t>
        </m:r>
        <m:r>
          <w:rPr/>
          <m:t>≥</m:t>
        </m:r>
        <m:r>
          <w:rPr/>
          <m:t xml:space="preserve">38.7mm</m:t>
        </m:r>
      </m:oMath>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Donc pour l’arbre 3, nous avons pris 40mm</w:t>
      </w:r>
    </w:p>
    <w:p w:rsidR="00000000" w:rsidDel="00000000" w:rsidP="00000000" w:rsidRDefault="00000000" w:rsidRPr="00000000" w14:paraId="00000068">
      <w:pPr>
        <w:rPr/>
      </w:pPr>
      <w:r w:rsidDel="00000000" w:rsidR="00000000" w:rsidRPr="00000000">
        <w:rPr>
          <w:rtl w:val="0"/>
        </w:rPr>
        <w:t xml:space="preserve">Pour transmettre le coupe de l’engrenage à l’arbre pui à la roue nous avons utilisez des cannelures qui sont dimensionné à la fin du livrable 4: </w:t>
        <w:tab/>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drawing>
          <wp:inline distB="114300" distT="114300" distL="114300" distR="114300">
            <wp:extent cx="6522382" cy="1954624"/>
            <wp:effectExtent b="0" l="0" r="0" t="0"/>
            <wp:docPr id="10"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6522382" cy="1954624"/>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Tableau récapitulatif</w:t>
      </w:r>
    </w:p>
    <w:p w:rsidR="00000000" w:rsidDel="00000000" w:rsidP="00000000" w:rsidRDefault="00000000" w:rsidRPr="00000000" w14:paraId="0000006D">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Diamètre choisi en mm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w:t>
            </w:r>
          </w:p>
        </w:tc>
      </w:tr>
    </w:tbl>
    <w:p w:rsidR="00000000" w:rsidDel="00000000" w:rsidP="00000000" w:rsidRDefault="00000000" w:rsidRPr="00000000" w14:paraId="00000076">
      <w:pPr>
        <w:pStyle w:val="Heading1"/>
        <w:jc w:val="left"/>
        <w:rPr/>
      </w:pPr>
      <w:bookmarkStart w:colFirst="0" w:colLast="0" w:name="_xx1g1a1fvk31" w:id="12"/>
      <w:bookmarkEnd w:id="12"/>
      <w:r w:rsidDel="00000000" w:rsidR="00000000" w:rsidRPr="00000000">
        <w:rPr>
          <w:rtl w:val="0"/>
        </w:rPr>
      </w:r>
    </w:p>
    <w:p w:rsidR="00000000" w:rsidDel="00000000" w:rsidP="00000000" w:rsidRDefault="00000000" w:rsidRPr="00000000" w14:paraId="00000077">
      <w:pPr>
        <w:pStyle w:val="Heading1"/>
        <w:jc w:val="center"/>
        <w:rPr/>
      </w:pPr>
      <w:bookmarkStart w:colFirst="0" w:colLast="0" w:name="_6p964pdez9y3" w:id="13"/>
      <w:bookmarkEnd w:id="13"/>
      <w:r w:rsidDel="00000000" w:rsidR="00000000" w:rsidRPr="00000000">
        <w:rPr>
          <w:rtl w:val="0"/>
        </w:rPr>
        <w:t xml:space="preserve">4.Choix des roulements</w:t>
      </w:r>
    </w:p>
    <w:p w:rsidR="00000000" w:rsidDel="00000000" w:rsidP="00000000" w:rsidRDefault="00000000" w:rsidRPr="00000000" w14:paraId="00000078">
      <w:pPr>
        <w:ind w:firstLine="720"/>
        <w:rPr/>
      </w:pPr>
      <w:r w:rsidDel="00000000" w:rsidR="00000000" w:rsidRPr="00000000">
        <w:rPr>
          <w:rtl w:val="0"/>
        </w:rPr>
      </w:r>
    </w:p>
    <w:p w:rsidR="00000000" w:rsidDel="00000000" w:rsidP="00000000" w:rsidRDefault="00000000" w:rsidRPr="00000000" w14:paraId="00000079">
      <w:pPr>
        <w:ind w:firstLine="720"/>
        <w:rPr/>
      </w:pPr>
      <w:r w:rsidDel="00000000" w:rsidR="00000000" w:rsidRPr="00000000">
        <w:rPr>
          <w:rtl w:val="0"/>
        </w:rPr>
        <w:t xml:space="preserve">Les roulements vont avoir un rôle majeur dans la transmission du mouvement de rotation,afin de garantir une bonne précision et efficacité.Cependant pour choisir ces roulements, nous allons faire une étude des différents paramètres à savoir la durée de vie du montage, la durée de vie du roulement et les capacités estimées. </w:t>
      </w:r>
    </w:p>
    <w:p w:rsidR="00000000" w:rsidDel="00000000" w:rsidP="00000000" w:rsidRDefault="00000000" w:rsidRPr="00000000" w14:paraId="0000007A">
      <w:pPr>
        <w:ind w:left="0" w:firstLine="0"/>
        <w:rPr/>
      </w:pPr>
      <w:r w:rsidDel="00000000" w:rsidR="00000000" w:rsidRPr="00000000">
        <w:rPr>
          <w:rtl w:val="0"/>
        </w:rPr>
        <w:t xml:space="preserve">On va d'abord calculer la durée de vie des roulements ainsi que les différents paramètres (sans lubrification)  pour chaque roulement de chaque étage et constater si les roulements sont admissibles.</w:t>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rtl w:val="0"/>
        </w:rPr>
        <w:t xml:space="preserve">Pour chaque étage, on fait un code calculant  les efforts</w:t>
      </w:r>
      <w:r w:rsidDel="00000000" w:rsidR="00000000" w:rsidRPr="00000000">
        <w:rPr>
          <w:rtl w:val="0"/>
        </w:rPr>
        <w:t xml:space="preserve"> sur les deux roulements pour le maximum d'un cycle. Nos roulements sont des roulements à rouleaux à une rangée.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Pour nos calculs, nos hypothèses sont les suivantes: nous n’avons pas d’efforts axiaux sur les roulements des arbre 1, 2 et 3 et en force radiales seulement les forces créées par les engrenages. En effet les engrenages sont à dentures droites et les effort de la roue du poids du véhicule et des forces axiales créés en tournant sont entièrement encaissés par les roulements des roues.</w:t>
      </w:r>
    </w:p>
    <w:p w:rsidR="00000000" w:rsidDel="00000000" w:rsidP="00000000" w:rsidRDefault="00000000" w:rsidRPr="00000000" w14:paraId="0000007F">
      <w:pPr>
        <w:pStyle w:val="Heading2"/>
        <w:jc w:val="center"/>
        <w:rPr/>
      </w:pPr>
      <w:bookmarkStart w:colFirst="0" w:colLast="0" w:name="_nzmy3wekaaj4" w:id="14"/>
      <w:bookmarkEnd w:id="14"/>
      <w:r w:rsidDel="00000000" w:rsidR="00000000" w:rsidRPr="00000000">
        <w:rPr>
          <w:rtl w:val="0"/>
        </w:rPr>
        <w:t xml:space="preserve">Les formules</w:t>
      </w:r>
    </w:p>
    <w:p w:rsidR="00000000" w:rsidDel="00000000" w:rsidP="00000000" w:rsidRDefault="00000000" w:rsidRPr="00000000" w14:paraId="00000080">
      <w:pPr>
        <w:ind w:left="0" w:firstLine="0"/>
        <w:rPr/>
      </w:pPr>
      <w:r w:rsidDel="00000000" w:rsidR="00000000" w:rsidRPr="00000000">
        <w:rPr>
          <w:rtl w:val="0"/>
        </w:rPr>
        <w:t xml:space="preserve">Calcul de la durée de vie minimum dont on a besoin d’un étage : </w:t>
      </w:r>
      <m:oMath>
        <m:sSub>
          <m:sSubPr>
            <m:ctrlPr>
              <w:rPr/>
            </m:ctrlPr>
          </m:sSubPr>
          <m:e>
            <m:r>
              <w:rPr/>
              <m:t xml:space="preserve">L</m:t>
            </m:r>
          </m:e>
          <m:sub>
            <m:r>
              <w:rPr/>
              <m:t xml:space="preserve">10m</m:t>
            </m:r>
          </m:sub>
        </m:sSub>
        <m:r>
          <w:rPr/>
          <m:t xml:space="preserve">=</m:t>
        </m:r>
        <m:sSub>
          <m:sSubPr>
            <m:ctrlPr>
              <w:rPr/>
            </m:ctrlPr>
          </m:sSubPr>
          <m:e>
            <m:r>
              <w:rPr/>
              <m:t xml:space="preserve">L</m:t>
            </m:r>
          </m:e>
          <m:sub>
            <m:r>
              <w:rPr/>
              <m:t xml:space="preserve">h</m:t>
            </m:r>
          </m:sub>
        </m:sSub>
        <m:r>
          <w:rPr/>
          <m:t xml:space="preserve">*N*60*1*</m:t>
        </m:r>
        <m:sSup>
          <m:sSupPr>
            <m:ctrlPr>
              <w:rPr/>
            </m:ctrlPr>
          </m:sSupPr>
          <m:e>
            <m:r>
              <w:rPr/>
              <m:t xml:space="preserve">10</m:t>
            </m:r>
          </m:e>
          <m:sup>
            <m:r>
              <w:rPr/>
              <m:t xml:space="preserve">-6</m:t>
            </m:r>
          </m:sup>
        </m:sSup>
      </m:oMath>
      <w:r w:rsidDel="00000000" w:rsidR="00000000" w:rsidRPr="00000000">
        <w:rPr>
          <w:rtl w:val="0"/>
        </w:rPr>
      </w:r>
    </w:p>
    <w:p w:rsidR="00000000" w:rsidDel="00000000" w:rsidP="00000000" w:rsidRDefault="00000000" w:rsidRPr="00000000" w14:paraId="00000081">
      <w:pPr>
        <w:ind w:left="0" w:firstLine="0"/>
        <w:rPr/>
      </w:pPr>
      <w:r w:rsidDel="00000000" w:rsidR="00000000" w:rsidRPr="00000000">
        <w:rPr>
          <w:rtl w:val="0"/>
        </w:rPr>
        <w:t xml:space="preserve">Avec </w:t>
      </w:r>
      <m:oMath>
        <m:sSub>
          <m:sSubPr>
            <m:ctrlPr>
              <w:rPr/>
            </m:ctrlPr>
          </m:sSubPr>
          <m:e>
            <m:r>
              <w:rPr/>
              <m:t xml:space="preserve">L</m:t>
            </m:r>
          </m:e>
          <m:sub>
            <m:r>
              <w:rPr/>
              <m:t xml:space="preserve">h</m:t>
            </m:r>
          </m:sub>
        </m:sSub>
      </m:oMath>
      <w:r w:rsidDel="00000000" w:rsidR="00000000" w:rsidRPr="00000000">
        <w:rPr>
          <w:rtl w:val="0"/>
        </w:rPr>
        <w:t xml:space="preserve">, la durée de vie en heure souhaité = 10000h</w:t>
      </w:r>
    </w:p>
    <w:p w:rsidR="00000000" w:rsidDel="00000000" w:rsidP="00000000" w:rsidRDefault="00000000" w:rsidRPr="00000000" w14:paraId="00000082">
      <w:pPr>
        <w:ind w:left="0" w:firstLine="0"/>
        <w:rPr/>
      </w:pPr>
      <w:r w:rsidDel="00000000" w:rsidR="00000000" w:rsidRPr="00000000">
        <w:rPr>
          <w:rtl w:val="0"/>
        </w:rPr>
        <w:t xml:space="preserve">N, le nombre de tour par minute d’un étage</w:t>
      </w:r>
    </w:p>
    <w:p w:rsidR="00000000" w:rsidDel="00000000" w:rsidP="00000000" w:rsidRDefault="00000000" w:rsidRPr="00000000" w14:paraId="00000083">
      <w:pPr>
        <w:ind w:left="0" w:firstLine="0"/>
        <w:rPr/>
      </w:pPr>
      <w:r w:rsidDel="00000000" w:rsidR="00000000" w:rsidRPr="00000000">
        <w:rPr>
          <w:rtl w:val="0"/>
        </w:rPr>
        <w:t xml:space="preserve">Calcul de la durée de vie minimum dont on a besoin des roulements de l’étage : </w:t>
      </w:r>
      <m:oMath>
        <m:sSub>
          <m:sSubPr>
            <m:ctrlPr>
              <w:rPr>
                <w:sz w:val="32"/>
                <w:szCs w:val="32"/>
              </w:rPr>
            </m:ctrlPr>
          </m:sSubPr>
          <m:e>
            <m:r>
              <w:rPr>
                <w:sz w:val="32"/>
                <w:szCs w:val="32"/>
              </w:rPr>
              <m:t xml:space="preserve">L</m:t>
            </m:r>
          </m:e>
          <m:sub>
            <m:r>
              <w:rPr>
                <w:sz w:val="32"/>
                <w:szCs w:val="32"/>
              </w:rPr>
              <m:t xml:space="preserve">10r</m:t>
            </m:r>
          </m:sub>
        </m:sSub>
        <m:r>
          <w:rPr>
            <w:sz w:val="32"/>
            <w:szCs w:val="32"/>
          </w:rPr>
          <m:t xml:space="preserve">=</m:t>
        </m:r>
        <m:f>
          <m:fPr>
            <m:ctrlPr>
              <w:rPr>
                <w:sz w:val="32"/>
                <w:szCs w:val="32"/>
              </w:rPr>
            </m:ctrlPr>
          </m:fPr>
          <m:num>
            <m:sSub>
              <m:sSubPr>
                <m:ctrlPr>
                  <w:rPr>
                    <w:sz w:val="32"/>
                    <w:szCs w:val="32"/>
                  </w:rPr>
                </m:ctrlPr>
              </m:sSubPr>
              <m:e>
                <m:r>
                  <w:rPr>
                    <w:sz w:val="32"/>
                    <w:szCs w:val="32"/>
                  </w:rPr>
                  <m:t xml:space="preserve">L</m:t>
                </m:r>
              </m:e>
              <m:sub>
                <m:r>
                  <w:rPr>
                    <w:sz w:val="32"/>
                    <w:szCs w:val="32"/>
                  </w:rPr>
                  <m:t xml:space="preserve">10m</m:t>
                </m:r>
              </m:sub>
            </m:sSub>
          </m:num>
          <m:den>
            <m:sSup>
              <m:sSupPr>
                <m:ctrlPr>
                  <w:rPr>
                    <w:sz w:val="32"/>
                    <w:szCs w:val="32"/>
                  </w:rPr>
                </m:ctrlPr>
              </m:sSupPr>
              <m:e>
                <m:r>
                  <w:rPr>
                    <w:sz w:val="32"/>
                    <w:szCs w:val="32"/>
                  </w:rPr>
                  <m:t xml:space="preserve">2</m:t>
                </m:r>
              </m:e>
              <m:sup>
                <m:f>
                  <m:fPr>
                    <m:ctrlPr>
                      <w:rPr>
                        <w:sz w:val="32"/>
                        <w:szCs w:val="32"/>
                      </w:rPr>
                    </m:ctrlPr>
                  </m:fPr>
                  <m:num>
                    <m:r>
                      <w:rPr>
                        <w:sz w:val="32"/>
                        <w:szCs w:val="32"/>
                      </w:rPr>
                      <m:t xml:space="preserve">-2</m:t>
                    </m:r>
                  </m:num>
                  <m:den>
                    <m:r>
                      <w:rPr>
                        <w:sz w:val="32"/>
                        <w:szCs w:val="32"/>
                      </w:rPr>
                      <m:t xml:space="preserve">3</m:t>
                    </m:r>
                  </m:den>
                </m:f>
              </m:sup>
            </m:sSup>
          </m:den>
        </m:f>
      </m:oMath>
      <w:r w:rsidDel="00000000" w:rsidR="00000000" w:rsidRPr="00000000">
        <w:rPr>
          <w:sz w:val="32"/>
          <w:szCs w:val="32"/>
          <w:rtl w:val="0"/>
        </w:rPr>
        <w:t xml:space="preserve"> </w:t>
      </w:r>
      <w:r w:rsidDel="00000000" w:rsidR="00000000" w:rsidRPr="00000000">
        <w:rPr>
          <w:rtl w:val="0"/>
        </w:rPr>
        <w:t xml:space="preserve">car il y a deux roulements par étage.</w:t>
      </w:r>
    </w:p>
    <w:p w:rsidR="00000000" w:rsidDel="00000000" w:rsidP="00000000" w:rsidRDefault="00000000" w:rsidRPr="00000000" w14:paraId="00000084">
      <w:pPr>
        <w:ind w:left="0" w:firstLine="0"/>
        <w:rPr/>
      </w:pPr>
      <w:r w:rsidDel="00000000" w:rsidR="00000000" w:rsidRPr="00000000">
        <w:rPr>
          <w:rtl w:val="0"/>
        </w:rPr>
        <w:t xml:space="preserve">Calcul des </w:t>
      </w:r>
      <m:oMath>
        <m:sSub>
          <m:sSubPr>
            <m:ctrlPr>
              <w:rPr/>
            </m:ctrlPr>
          </m:sSubPr>
          <m:e>
            <m:r>
              <w:rPr/>
              <m:t xml:space="preserve">P</m:t>
            </m:r>
          </m:e>
          <m:sub>
            <m:r>
              <w:rPr/>
              <m:t xml:space="preserve">max/besoin</m:t>
            </m:r>
          </m:sub>
        </m:sSub>
      </m:oMath>
      <w:r w:rsidDel="00000000" w:rsidR="00000000" w:rsidRPr="00000000">
        <w:rPr>
          <w:rtl w:val="0"/>
        </w:rPr>
        <w:t xml:space="preserve"> : </w:t>
      </w:r>
      <m:oMath>
        <m:sSub>
          <m:sSubPr>
            <m:ctrlPr>
              <w:rPr/>
            </m:ctrlPr>
          </m:sSubPr>
          <m:e>
            <m:r>
              <w:rPr/>
              <m:t xml:space="preserve">P</m:t>
            </m:r>
          </m:e>
          <m:sub>
            <m:r>
              <w:rPr/>
              <m:t xml:space="preserve">max:besoin</m:t>
            </m:r>
          </m:sub>
        </m:sSub>
        <m:r>
          <w:rPr/>
          <m:t xml:space="preserve">=</m:t>
        </m:r>
        <m:rad>
          <m:radPr>
            <m:degHide m:val="1"/>
            <m:ctrlPr>
              <w:rPr/>
            </m:ctrlPr>
          </m:radPr>
          <m:e>
            <m:sSubSup>
              <m:sSubSupPr>
                <m:ctrlPr>
                  <w:rPr/>
                </m:ctrlPr>
              </m:sSubSupPr>
              <m:e>
                <m:r>
                  <w:rPr/>
                  <m:t xml:space="preserve">F</m:t>
                </m:r>
              </m:e>
              <m:sub>
                <m:r>
                  <w:rPr/>
                  <m:t xml:space="preserve">t</m:t>
                </m:r>
              </m:sub>
              <m:sup>
                <m:r>
                  <w:rPr/>
                  <m:t xml:space="preserve">2</m:t>
                </m:r>
              </m:sup>
            </m:sSubSup>
            <m:r>
              <w:rPr/>
              <m:t xml:space="preserve">+</m:t>
            </m:r>
            <m:sSubSup>
              <m:sSubSupPr>
                <m:ctrlPr>
                  <w:rPr/>
                </m:ctrlPr>
              </m:sSubSupPr>
              <m:e>
                <m:r>
                  <w:rPr/>
                  <m:t xml:space="preserve">F</m:t>
                </m:r>
              </m:e>
              <m:sub>
                <m:r>
                  <w:rPr/>
                  <m:t xml:space="preserve">r</m:t>
                </m:r>
              </m:sub>
              <m:sup>
                <m:r>
                  <w:rPr/>
                  <m:t xml:space="preserve">2</m:t>
                </m:r>
              </m:sup>
            </m:sSubSup>
          </m:e>
        </m:rad>
      </m:oMath>
      <w:r w:rsidDel="00000000" w:rsidR="00000000" w:rsidRPr="00000000">
        <w:rPr>
          <w:rtl w:val="0"/>
        </w:rPr>
      </w:r>
    </w:p>
    <w:p w:rsidR="00000000" w:rsidDel="00000000" w:rsidP="00000000" w:rsidRDefault="00000000" w:rsidRPr="00000000" w14:paraId="00000085">
      <w:pPr>
        <w:ind w:left="0" w:firstLine="0"/>
        <w:rPr/>
      </w:pPr>
      <w:r w:rsidDel="00000000" w:rsidR="00000000" w:rsidRPr="00000000">
        <w:rPr>
          <w:rtl w:val="0"/>
        </w:rPr>
        <w:t xml:space="preserve">Avec </w:t>
      </w:r>
      <m:oMath>
        <m:sSub>
          <m:sSubPr>
            <m:ctrlPr>
              <w:rPr/>
            </m:ctrlPr>
          </m:sSubPr>
          <m:e>
            <m:r>
              <w:rPr/>
              <m:t xml:space="preserve">F</m:t>
            </m:r>
          </m:e>
          <m:sub>
            <m:r>
              <w:rPr/>
              <m:t xml:space="preserve">t</m:t>
            </m:r>
          </m:sub>
        </m:sSub>
        <m:r>
          <w:rPr/>
          <m:t xml:space="preserve">=</m:t>
        </m:r>
        <m:f>
          <m:fPr>
            <m:ctrlPr>
              <w:rPr/>
            </m:ctrlPr>
          </m:fPr>
          <m:num>
            <m:sSub>
              <m:sSubPr>
                <m:ctrlPr>
                  <w:rPr/>
                </m:ctrlPr>
              </m:sSubPr>
              <m:e>
                <m:r>
                  <w:rPr/>
                  <m:t xml:space="preserve">W</m:t>
                </m:r>
              </m:e>
              <m:sub>
                <m:r>
                  <w:rPr/>
                  <m:t xml:space="preserve">e</m:t>
                </m:r>
              </m:sub>
            </m:sSub>
          </m:num>
          <m:den>
            <m:r>
              <w:rPr/>
              <m:t xml:space="preserve">r</m:t>
            </m:r>
          </m:den>
        </m:f>
      </m:oMath>
      <w:r w:rsidDel="00000000" w:rsidR="00000000" w:rsidRPr="00000000">
        <w:rPr>
          <w:rtl w:val="0"/>
        </w:rPr>
        <w:t xml:space="preserve"> (</w:t>
      </w:r>
      <m:oMath>
        <m:sSub>
          <m:sSubPr>
            <m:ctrlPr>
              <w:rPr/>
            </m:ctrlPr>
          </m:sSubPr>
          <m:e>
            <m:r>
              <w:rPr/>
              <m:t xml:space="preserve">W</m:t>
            </m:r>
          </m:e>
          <m:sub>
            <m:r>
              <w:rPr/>
              <m:t xml:space="preserve">e</m:t>
            </m:r>
          </m:sub>
        </m:sSub>
      </m:oMath>
      <w:r w:rsidDel="00000000" w:rsidR="00000000" w:rsidRPr="00000000">
        <w:rPr>
          <w:rtl w:val="0"/>
        </w:rPr>
        <w:t xml:space="preserve"> c’est le couple de l’étage et r le rayon primitif de la roue)</w:t>
      </w:r>
    </w:p>
    <w:p w:rsidR="00000000" w:rsidDel="00000000" w:rsidP="00000000" w:rsidRDefault="00000000" w:rsidRPr="00000000" w14:paraId="00000086">
      <w:pPr>
        <w:ind w:left="0" w:firstLine="0"/>
        <w:rPr/>
      </w:pPr>
      <m:oMath>
        <m:sSub>
          <m:sSubPr>
            <m:ctrlPr>
              <w:rPr/>
            </m:ctrlPr>
          </m:sSubPr>
          <m:e>
            <m:r>
              <w:rPr/>
              <m:t xml:space="preserve">F</m:t>
            </m:r>
          </m:e>
          <m:sub>
            <m:r>
              <w:rPr/>
              <m:t xml:space="preserve">r</m:t>
            </m:r>
          </m:sub>
        </m:sSub>
        <m:r>
          <w:rPr/>
          <m:t xml:space="preserve">=tan(20)*</m:t>
        </m:r>
        <m:sSub>
          <m:sSubPr>
            <m:ctrlPr>
              <w:rPr/>
            </m:ctrlPr>
          </m:sSubPr>
          <m:e>
            <m:r>
              <w:rPr/>
              <m:t xml:space="preserve">F</m:t>
            </m:r>
          </m:e>
          <m:sub>
            <m:r>
              <w:rPr/>
              <m:t xml:space="preserve">t</m:t>
            </m:r>
          </m:sub>
        </m:sSub>
      </m:oMath>
      <w:r w:rsidDel="00000000" w:rsidR="00000000" w:rsidRPr="00000000">
        <w:rPr>
          <w:rtl w:val="0"/>
        </w:rPr>
      </w:r>
    </w:p>
    <w:p w:rsidR="00000000" w:rsidDel="00000000" w:rsidP="00000000" w:rsidRDefault="00000000" w:rsidRPr="00000000" w14:paraId="00000087">
      <w:pPr>
        <w:ind w:left="0" w:firstLine="0"/>
        <w:rPr/>
      </w:pPr>
      <w:r w:rsidDel="00000000" w:rsidR="00000000" w:rsidRPr="00000000">
        <w:rPr>
          <w:rtl w:val="0"/>
        </w:rPr>
        <w:t xml:space="preserve">Ensuite on estime le C minimum dont on aura besoin pour l’étage</w:t>
      </w:r>
    </w:p>
    <w:p w:rsidR="00000000" w:rsidDel="00000000" w:rsidP="00000000" w:rsidRDefault="00000000" w:rsidRPr="00000000" w14:paraId="00000088">
      <w:pPr>
        <w:ind w:left="0" w:firstLine="0"/>
        <w:rPr/>
      </w:pPr>
      <m:oMath>
        <m:sSub>
          <m:sSubPr>
            <m:ctrlPr>
              <w:rPr>
                <w:sz w:val="32"/>
                <w:szCs w:val="32"/>
              </w:rPr>
            </m:ctrlPr>
          </m:sSubPr>
          <m:e>
            <m:r>
              <w:rPr>
                <w:sz w:val="32"/>
                <w:szCs w:val="32"/>
              </w:rPr>
              <m:t xml:space="preserve">C</m:t>
            </m:r>
          </m:e>
          <m:sub>
            <m:r>
              <w:rPr>
                <w:sz w:val="32"/>
                <w:szCs w:val="32"/>
              </w:rPr>
              <m:t xml:space="preserve">min</m:t>
            </m:r>
          </m:sub>
        </m:sSub>
        <m:r>
          <w:rPr>
            <w:sz w:val="32"/>
            <w:szCs w:val="32"/>
          </w:rPr>
          <m:t xml:space="preserve">=</m:t>
        </m:r>
        <m:f>
          <m:fPr>
            <m:ctrlPr>
              <w:rPr>
                <w:sz w:val="32"/>
                <w:szCs w:val="32"/>
              </w:rPr>
            </m:ctrlPr>
          </m:fPr>
          <m:num>
            <m:r>
              <w:rPr>
                <w:sz w:val="32"/>
                <w:szCs w:val="32"/>
              </w:rPr>
              <m:t xml:space="preserve">1</m:t>
            </m:r>
          </m:num>
          <m:den>
            <m:r>
              <w:rPr>
                <w:sz w:val="32"/>
                <w:szCs w:val="32"/>
              </w:rPr>
              <m:t xml:space="preserve">1000</m:t>
            </m:r>
          </m:den>
        </m:f>
        <m:r>
          <w:rPr>
            <w:sz w:val="32"/>
            <w:szCs w:val="32"/>
          </w:rPr>
          <m:t xml:space="preserve">*P*</m:t>
        </m:r>
        <m:sSubSup>
          <m:sSubSupPr>
            <m:ctrlPr>
              <w:rPr>
                <w:sz w:val="32"/>
                <w:szCs w:val="32"/>
              </w:rPr>
            </m:ctrlPr>
          </m:sSubSupPr>
          <m:e>
            <m:r>
              <w:rPr>
                <w:sz w:val="32"/>
                <w:szCs w:val="32"/>
              </w:rPr>
              <m:t xml:space="preserve">L</m:t>
            </m:r>
          </m:e>
          <m:sub>
            <m:r>
              <w:rPr>
                <w:sz w:val="32"/>
                <w:szCs w:val="32"/>
              </w:rPr>
              <m:t xml:space="preserve">10r </m:t>
            </m:r>
          </m:sub>
          <m:sup>
            <m:f>
              <m:fPr>
                <m:ctrlPr>
                  <w:rPr>
                    <w:sz w:val="32"/>
                    <w:szCs w:val="32"/>
                  </w:rPr>
                </m:ctrlPr>
              </m:fPr>
              <m:num>
                <m:r>
                  <w:rPr>
                    <w:sz w:val="32"/>
                    <w:szCs w:val="32"/>
                  </w:rPr>
                  <m:t xml:space="preserve">10</m:t>
                </m:r>
              </m:num>
              <m:den>
                <m:r>
                  <w:rPr>
                    <w:sz w:val="32"/>
                    <w:szCs w:val="32"/>
                  </w:rPr>
                  <m:t xml:space="preserve">3</m:t>
                </m:r>
              </m:den>
            </m:f>
          </m:sup>
        </m:sSubSup>
      </m:oMath>
      <w:r w:rsidDel="00000000" w:rsidR="00000000" w:rsidRPr="00000000">
        <w:rPr>
          <w:rtl w:val="0"/>
        </w:rPr>
        <w:t xml:space="preserve">, </w:t>
      </w:r>
      <m:oMath>
        <m:f>
          <m:fPr>
            <m:ctrlPr>
              <w:rPr/>
            </m:ctrlPr>
          </m:fPr>
          <m:num>
            <m:r>
              <w:rPr/>
              <m:t xml:space="preserve">10</m:t>
            </m:r>
          </m:num>
          <m:den>
            <m:r>
              <w:rPr/>
              <m:t xml:space="preserve">3</m:t>
            </m:r>
          </m:den>
        </m:f>
      </m:oMath>
      <w:r w:rsidDel="00000000" w:rsidR="00000000" w:rsidRPr="00000000">
        <w:rPr>
          <w:rtl w:val="0"/>
        </w:rPr>
        <w:t xml:space="preserve"> car nous avons fait le choix de prendre des roulements à rouleaux.</w:t>
      </w:r>
    </w:p>
    <w:p w:rsidR="00000000" w:rsidDel="00000000" w:rsidP="00000000" w:rsidRDefault="00000000" w:rsidRPr="00000000" w14:paraId="00000089">
      <w:pPr>
        <w:ind w:left="0" w:firstLine="0"/>
        <w:rPr/>
      </w:pPr>
      <w:r w:rsidDel="00000000" w:rsidR="00000000" w:rsidRPr="00000000">
        <w:rPr>
          <w:rtl w:val="0"/>
        </w:rPr>
        <w:t xml:space="preserve">Avec ces formules, nous pouvons calculer la durée de vie de chaque roulement pour chaque étage.</w:t>
      </w:r>
    </w:p>
    <w:p w:rsidR="00000000" w:rsidDel="00000000" w:rsidP="00000000" w:rsidRDefault="00000000" w:rsidRPr="00000000" w14:paraId="0000008A">
      <w:pPr>
        <w:ind w:left="0" w:firstLine="0"/>
        <w:rPr>
          <w:sz w:val="32"/>
          <w:szCs w:val="32"/>
        </w:rPr>
      </w:pPr>
      <m:oMath>
        <m:sSub>
          <m:sSubPr>
            <m:ctrlPr>
              <w:rPr>
                <w:sz w:val="32"/>
                <w:szCs w:val="32"/>
              </w:rPr>
            </m:ctrlPr>
          </m:sSubPr>
          <m:e>
            <m:r>
              <w:rPr>
                <w:sz w:val="32"/>
                <w:szCs w:val="32"/>
              </w:rPr>
              <m:t xml:space="preserve">L</m:t>
            </m:r>
          </m:e>
          <m:sub>
            <m:r>
              <w:rPr>
                <w:sz w:val="32"/>
                <w:szCs w:val="32"/>
              </w:rPr>
              <m:t xml:space="preserve">10x</m:t>
            </m:r>
          </m:sub>
        </m:sSub>
        <m:r>
          <w:rPr>
            <w:sz w:val="32"/>
            <w:szCs w:val="32"/>
          </w:rPr>
          <m:t xml:space="preserve">=</m:t>
        </m:r>
        <m:sSup>
          <m:sSupPr>
            <m:ctrlPr>
              <w:rPr>
                <w:sz w:val="32"/>
                <w:szCs w:val="32"/>
              </w:rPr>
            </m:ctrlPr>
          </m:sSupPr>
          <m:e>
            <m:d>
              <m:dPr>
                <m:begChr m:val="("/>
                <m:endChr m:val=")"/>
                <m:ctrlPr>
                  <w:rPr>
                    <w:sz w:val="32"/>
                    <w:szCs w:val="32"/>
                  </w:rPr>
                </m:ctrlPr>
              </m:dPr>
              <m:e>
                <m:f>
                  <m:fPr>
                    <m:ctrlPr>
                      <w:rPr>
                        <w:sz w:val="32"/>
                        <w:szCs w:val="32"/>
                      </w:rPr>
                    </m:ctrlPr>
                  </m:fPr>
                  <m:num>
                    <m:r>
                      <w:rPr>
                        <w:sz w:val="32"/>
                        <w:szCs w:val="32"/>
                      </w:rPr>
                      <m:t xml:space="preserve">C</m:t>
                    </m:r>
                  </m:num>
                  <m:den>
                    <m:r>
                      <w:rPr>
                        <w:sz w:val="32"/>
                        <w:szCs w:val="32"/>
                      </w:rPr>
                      <m:t xml:space="preserve">P</m:t>
                    </m:r>
                  </m:den>
                </m:f>
              </m:e>
            </m:d>
          </m:e>
          <m:sup>
            <m:f>
              <m:fPr>
                <m:ctrlPr>
                  <w:rPr>
                    <w:sz w:val="32"/>
                    <w:szCs w:val="32"/>
                  </w:rPr>
                </m:ctrlPr>
              </m:fPr>
              <m:num>
                <m:r>
                  <w:rPr>
                    <w:sz w:val="32"/>
                    <w:szCs w:val="32"/>
                  </w:rPr>
                  <m:t xml:space="preserve">10</m:t>
                </m:r>
              </m:num>
              <m:den>
                <m:r>
                  <w:rPr>
                    <w:sz w:val="32"/>
                    <w:szCs w:val="32"/>
                  </w:rPr>
                  <m:t xml:space="preserve">3</m:t>
                </m:r>
              </m:den>
            </m:f>
          </m:sup>
        </m:sSup>
      </m:oMath>
      <w:r w:rsidDel="00000000" w:rsidR="00000000" w:rsidRPr="00000000">
        <w:rPr>
          <w:rtl w:val="0"/>
        </w:rPr>
      </w:r>
    </w:p>
    <w:p w:rsidR="00000000" w:rsidDel="00000000" w:rsidP="00000000" w:rsidRDefault="00000000" w:rsidRPr="00000000" w14:paraId="0000008B">
      <w:pPr>
        <w:ind w:left="0" w:firstLine="0"/>
        <w:rPr/>
      </w:pPr>
      <w:r w:rsidDel="00000000" w:rsidR="00000000" w:rsidRPr="00000000">
        <w:rPr>
          <w:rtl w:val="0"/>
        </w:rPr>
        <w:t xml:space="preserve">Cette formule sert à calculer la durée de vie de chaque roulement en millions de tours. Avec C qu’on aura choisi dans l’abaque de SKF et P qui correspond au P de chaque étage.</w:t>
      </w:r>
      <w:r w:rsidDel="00000000" w:rsidR="00000000" w:rsidRPr="00000000">
        <w:rPr>
          <w:rtl w:val="0"/>
        </w:rPr>
      </w:r>
    </w:p>
    <w:p w:rsidR="00000000" w:rsidDel="00000000" w:rsidP="00000000" w:rsidRDefault="00000000" w:rsidRPr="00000000" w14:paraId="0000008C">
      <w:pPr>
        <w:pStyle w:val="Heading2"/>
        <w:jc w:val="center"/>
        <w:rPr/>
      </w:pPr>
      <w:bookmarkStart w:colFirst="0" w:colLast="0" w:name="_87a75c20yrkd" w:id="15"/>
      <w:bookmarkEnd w:id="15"/>
      <w:r w:rsidDel="00000000" w:rsidR="00000000" w:rsidRPr="00000000">
        <w:rPr>
          <w:rtl w:val="0"/>
        </w:rPr>
        <w:t xml:space="preserve">Calcul pour l’étage 1</w:t>
      </w:r>
    </w:p>
    <w:p w:rsidR="00000000" w:rsidDel="00000000" w:rsidP="00000000" w:rsidRDefault="00000000" w:rsidRPr="00000000" w14:paraId="0000008D">
      <w:pPr>
        <w:ind w:left="0" w:firstLine="0"/>
        <w:rPr/>
      </w:pPr>
      <w:r w:rsidDel="00000000" w:rsidR="00000000" w:rsidRPr="00000000">
        <w:rPr>
          <w:rtl w:val="0"/>
        </w:rPr>
      </w:r>
    </w:p>
    <w:p w:rsidR="00000000" w:rsidDel="00000000" w:rsidP="00000000" w:rsidRDefault="00000000" w:rsidRPr="00000000" w14:paraId="0000008E">
      <w:pPr>
        <w:ind w:left="0" w:firstLine="0"/>
        <w:rPr/>
      </w:pPr>
      <m:oMath>
        <m:r>
          <w:rPr/>
          <m:t xml:space="preserve">N = </m:t>
        </m:r>
        <m:sSub>
          <m:sSubPr>
            <m:ctrlPr>
              <w:rPr/>
            </m:ctrlPr>
          </m:sSubPr>
          <m:e>
            <m:r>
              <w:rPr/>
              <m:t xml:space="preserve">N</m:t>
            </m:r>
          </m:e>
          <m:sub>
            <m:r>
              <w:rPr/>
              <m:t xml:space="preserve">mot</m:t>
            </m:r>
          </m:sub>
        </m:sSub>
        <m:r>
          <w:rPr/>
          <m:t xml:space="preserve">*i1</m:t>
        </m:r>
      </m:oMath>
      <w:r w:rsidDel="00000000" w:rsidR="00000000" w:rsidRPr="00000000">
        <w:rPr>
          <w:rtl w:val="0"/>
        </w:rPr>
      </w:r>
    </w:p>
    <w:p w:rsidR="00000000" w:rsidDel="00000000" w:rsidP="00000000" w:rsidRDefault="00000000" w:rsidRPr="00000000" w14:paraId="0000008F">
      <w:pPr>
        <w:ind w:left="0" w:firstLine="0"/>
        <w:rPr/>
      </w:pPr>
      <w:r w:rsidDel="00000000" w:rsidR="00000000" w:rsidRPr="00000000">
        <w:rPr>
          <w:rtl w:val="0"/>
        </w:rPr>
        <w:t xml:space="preserve">Avec </w:t>
      </w:r>
      <m:oMath>
        <m:sSub>
          <m:sSubPr>
            <m:ctrlPr>
              <w:rPr/>
            </m:ctrlPr>
          </m:sSubPr>
          <m:e>
            <m:r>
              <w:rPr/>
              <m:t xml:space="preserve">N</m:t>
            </m:r>
          </m:e>
          <m:sub>
            <m:r>
              <w:rPr/>
              <m:t xml:space="preserve">mot</m:t>
            </m:r>
          </m:sub>
        </m:sSub>
        <m:r>
          <w:rPr/>
          <m:t xml:space="preserve">=3031</m:t>
        </m:r>
      </m:oMath>
      <w:r w:rsidDel="00000000" w:rsidR="00000000" w:rsidRPr="00000000">
        <w:rPr>
          <w:rtl w:val="0"/>
        </w:rPr>
        <w:t xml:space="preserve"> et i1 = </w:t>
      </w:r>
      <w:r w:rsidDel="00000000" w:rsidR="00000000" w:rsidRPr="00000000">
        <w:rPr>
          <w:sz w:val="32"/>
          <w:szCs w:val="32"/>
          <w:rtl w:val="0"/>
        </w:rPr>
        <w:t xml:space="preserve">⅕</w:t>
      </w:r>
      <w:r w:rsidDel="00000000" w:rsidR="00000000" w:rsidRPr="00000000">
        <w:rPr>
          <w:rtl w:val="0"/>
        </w:rPr>
      </w:r>
    </w:p>
    <w:p w:rsidR="00000000" w:rsidDel="00000000" w:rsidP="00000000" w:rsidRDefault="00000000" w:rsidRPr="00000000" w14:paraId="00000090">
      <w:pPr>
        <w:ind w:left="0" w:firstLine="0"/>
        <w:rPr/>
      </w:pPr>
      <w:r w:rsidDel="00000000" w:rsidR="00000000" w:rsidRPr="00000000">
        <w:rPr>
          <w:rtl w:val="0"/>
        </w:rPr>
        <w:t xml:space="preserve">Couple de l’étage : </w:t>
      </w:r>
      <m:oMath>
        <m:sSub>
          <m:sSubPr>
            <m:ctrlPr>
              <w:rPr/>
            </m:ctrlPr>
          </m:sSubPr>
          <m:e>
            <m:r>
              <w:rPr/>
              <m:t xml:space="preserve">w</m:t>
            </m:r>
          </m:e>
          <m:sub>
            <m:r>
              <w:rPr/>
              <m:t xml:space="preserve">e</m:t>
            </m:r>
          </m:sub>
        </m:sSub>
        <m:r>
          <w:rPr/>
          <m:t xml:space="preserve">=</m:t>
        </m:r>
        <m:sSub>
          <m:sSubPr>
            <m:ctrlPr>
              <w:rPr/>
            </m:ctrlPr>
          </m:sSubPr>
          <m:e>
            <m:r>
              <w:rPr/>
              <m:t xml:space="preserve">W</m:t>
            </m:r>
          </m:e>
          <m:sub>
            <m:r>
              <w:rPr/>
              <m:t xml:space="preserve">mot</m:t>
            </m:r>
          </m:sub>
        </m:sSub>
        <m:r>
          <w:rPr/>
          <m:t xml:space="preserve">*i1</m:t>
        </m:r>
      </m:oMath>
      <w:r w:rsidDel="00000000" w:rsidR="00000000" w:rsidRPr="00000000">
        <w:rPr>
          <w:rtl w:val="0"/>
        </w:rPr>
      </w:r>
    </w:p>
    <w:p w:rsidR="00000000" w:rsidDel="00000000" w:rsidP="00000000" w:rsidRDefault="00000000" w:rsidRPr="00000000" w14:paraId="00000091">
      <w:pPr>
        <w:ind w:left="0" w:firstLine="0"/>
        <w:rPr/>
      </w:pPr>
      <w:r w:rsidDel="00000000" w:rsidR="00000000" w:rsidRPr="00000000">
        <w:rPr>
          <w:rtl w:val="0"/>
        </w:rPr>
        <w:t xml:space="preserve">Donc </w:t>
      </w:r>
      <m:oMath>
        <m:sSub>
          <m:sSubPr>
            <m:ctrlPr>
              <w:rPr/>
            </m:ctrlPr>
          </m:sSubPr>
          <m:e>
            <m:r>
              <w:rPr/>
              <m:t xml:space="preserve">L</m:t>
            </m:r>
          </m:e>
          <m:sub>
            <m:r>
              <w:rPr/>
              <m:t xml:space="preserve">10m</m:t>
            </m:r>
          </m:sub>
        </m:sSub>
        <m:r>
          <w:rPr/>
          <m:t xml:space="preserve">=363.72 Mtr</m:t>
        </m:r>
      </m:oMath>
      <w:r w:rsidDel="00000000" w:rsidR="00000000" w:rsidRPr="00000000">
        <w:rPr>
          <w:rtl w:val="0"/>
        </w:rPr>
        <w:t xml:space="preserve"> et </w:t>
      </w:r>
      <m:oMath>
        <m:sSub>
          <m:sSubPr>
            <m:ctrlPr>
              <w:rPr/>
            </m:ctrlPr>
          </m:sSubPr>
          <m:e>
            <m:r>
              <w:rPr/>
              <m:t xml:space="preserve">L</m:t>
            </m:r>
          </m:e>
          <m:sub>
            <m:r>
              <w:rPr/>
              <m:t xml:space="preserve">10r</m:t>
            </m:r>
          </m:sub>
        </m:sSub>
        <m:r>
          <w:rPr/>
          <m:t xml:space="preserve">=577.37 Mtr</m:t>
        </m:r>
      </m:oMath>
      <w:r w:rsidDel="00000000" w:rsidR="00000000" w:rsidRPr="00000000">
        <w:rPr>
          <w:rtl w:val="0"/>
        </w:rPr>
      </w:r>
    </w:p>
    <w:p w:rsidR="00000000" w:rsidDel="00000000" w:rsidP="00000000" w:rsidRDefault="00000000" w:rsidRPr="00000000" w14:paraId="00000092">
      <w:pPr>
        <w:ind w:left="0" w:firstLine="0"/>
        <w:rPr/>
      </w:pPr>
      <w:r w:rsidDel="00000000" w:rsidR="00000000" w:rsidRPr="00000000">
        <w:rPr>
          <w:rtl w:val="0"/>
        </w:rPr>
        <w:t xml:space="preserve">De plus, </w:t>
      </w:r>
    </w:p>
    <w:p w:rsidR="00000000" w:rsidDel="00000000" w:rsidP="00000000" w:rsidRDefault="00000000" w:rsidRPr="00000000" w14:paraId="00000093">
      <w:pPr>
        <w:ind w:left="0" w:firstLine="0"/>
        <w:rPr/>
      </w:pPr>
      <w:r w:rsidDel="00000000" w:rsidR="00000000" w:rsidRPr="00000000">
        <w:rPr>
          <w:rtl w:val="0"/>
        </w:rPr>
        <w:t xml:space="preserve">Le rayon primitif des roues : </w:t>
      </w:r>
      <m:oMath>
        <m:sSub>
          <m:sSubPr>
            <m:ctrlPr>
              <w:rPr/>
            </m:ctrlPr>
          </m:sSubPr>
          <m:e>
            <m:r>
              <w:rPr/>
              <m:t xml:space="preserve">r</m:t>
            </m:r>
          </m:e>
          <m:sub>
            <m:r>
              <w:rPr/>
              <m:t xml:space="preserve">A</m:t>
            </m:r>
          </m:sub>
        </m:sSub>
        <m:r>
          <w:rPr/>
          <m:t xml:space="preserve">=135*</m:t>
        </m:r>
        <m:sSup>
          <m:sSupPr>
            <m:ctrlPr>
              <w:rPr/>
            </m:ctrlPr>
          </m:sSupPr>
          <m:e>
            <m:r>
              <w:rPr/>
              <m:t xml:space="preserve">10</m:t>
            </m:r>
          </m:e>
          <m:sup>
            <m:r>
              <w:rPr/>
              <m:t xml:space="preserve">-3</m:t>
            </m:r>
          </m:sup>
        </m:sSup>
      </m:oMath>
      <w:r w:rsidDel="00000000" w:rsidR="00000000" w:rsidRPr="00000000">
        <w:rPr>
          <w:rtl w:val="0"/>
        </w:rPr>
        <w:t xml:space="preserve"> et  </w:t>
      </w:r>
      <m:oMath>
        <m:sSub>
          <m:sSubPr>
            <m:ctrlPr>
              <w:rPr/>
            </m:ctrlPr>
          </m:sSubPr>
          <m:e>
            <m:r>
              <w:rPr/>
              <m:t xml:space="preserve">r</m:t>
            </m:r>
          </m:e>
          <m:sub>
            <m:r>
              <w:rPr/>
              <m:t xml:space="preserve">B</m:t>
            </m:r>
          </m:sub>
        </m:sSub>
        <m:r>
          <w:rPr/>
          <m:t xml:space="preserve">=44*</m:t>
        </m:r>
        <m:sSup>
          <m:sSupPr>
            <m:ctrlPr>
              <w:rPr/>
            </m:ctrlPr>
          </m:sSupPr>
          <m:e>
            <m:r>
              <w:rPr/>
              <m:t xml:space="preserve">10</m:t>
            </m:r>
          </m:e>
          <m:sup>
            <m:r>
              <w:rPr/>
              <m:t xml:space="preserve">-3</m:t>
            </m:r>
          </m:sup>
        </m:sSup>
      </m:oMath>
      <w:r w:rsidDel="00000000" w:rsidR="00000000" w:rsidRPr="00000000">
        <w:rPr>
          <w:rtl w:val="0"/>
        </w:rPr>
      </w:r>
    </w:p>
    <w:p w:rsidR="00000000" w:rsidDel="00000000" w:rsidP="00000000" w:rsidRDefault="00000000" w:rsidRPr="00000000" w14:paraId="00000094">
      <w:pPr>
        <w:ind w:left="0" w:firstLine="0"/>
        <w:rPr/>
      </w:pPr>
      <w:r w:rsidDel="00000000" w:rsidR="00000000" w:rsidRPr="00000000">
        <w:rPr>
          <w:rtl w:val="0"/>
        </w:rPr>
        <w:t xml:space="preserve">Appliquons maintenant les formules du dessus et on trouve que</w:t>
      </w:r>
    </w:p>
    <w:p w:rsidR="00000000" w:rsidDel="00000000" w:rsidP="00000000" w:rsidRDefault="00000000" w:rsidRPr="00000000" w14:paraId="00000095">
      <w:pPr>
        <w:ind w:left="0" w:firstLine="0"/>
        <w:rPr/>
      </w:pPr>
      <m:oMath>
        <m:sSub>
          <m:sSubPr>
            <m:ctrlPr>
              <w:rPr/>
            </m:ctrlPr>
          </m:sSubPr>
          <m:e>
            <m:r>
              <w:rPr/>
              <m:t xml:space="preserve">C</m:t>
            </m:r>
          </m:e>
          <m:sub>
            <m:r>
              <w:rPr/>
              <m:t xml:space="preserve">minA</m:t>
            </m:r>
          </m:sub>
        </m:sSub>
        <m:r>
          <w:rPr/>
          <m:t xml:space="preserve">=28.68kN et </m:t>
        </m:r>
        <m:sSub>
          <m:sSubPr>
            <m:ctrlPr>
              <w:rPr/>
            </m:ctrlPr>
          </m:sSubPr>
          <m:e>
            <m:r>
              <w:rPr/>
              <m:t xml:space="preserve">C</m:t>
            </m:r>
          </m:e>
          <m:sub>
            <m:r>
              <w:rPr/>
              <m:t xml:space="preserve">minB</m:t>
            </m:r>
          </m:sub>
        </m:sSub>
        <m:r>
          <w:rPr/>
          <m:t xml:space="preserve"> = 87.98kN</m:t>
        </m:r>
      </m:oMath>
      <w:r w:rsidDel="00000000" w:rsidR="00000000" w:rsidRPr="00000000">
        <w:rPr>
          <w:rtl w:val="0"/>
        </w:rPr>
        <w:t xml:space="preserve">, dans le livrable 4 nous avons calculé que le diamètre de l'arbre 1 devait être de 30mm.</w:t>
      </w:r>
    </w:p>
    <w:p w:rsidR="00000000" w:rsidDel="00000000" w:rsidP="00000000" w:rsidRDefault="00000000" w:rsidRPr="00000000" w14:paraId="00000096">
      <w:pPr>
        <w:ind w:left="0" w:firstLine="0"/>
        <w:rPr/>
      </w:pPr>
      <w:r w:rsidDel="00000000" w:rsidR="00000000" w:rsidRPr="00000000">
        <w:rPr>
          <w:rtl w:val="0"/>
        </w:rPr>
        <w:t xml:space="preserve">En recherchant dans l’abaque de SKF, nous avons essayé de trouver un roulement à rouleau avec un Cmin de </w:t>
      </w:r>
      <w:r w:rsidDel="00000000" w:rsidR="00000000" w:rsidRPr="00000000">
        <w:rPr>
          <w:rtl w:val="0"/>
        </w:rPr>
        <w:t xml:space="preserve">88kN</w:t>
      </w:r>
      <w:r w:rsidDel="00000000" w:rsidR="00000000" w:rsidRPr="00000000">
        <w:rPr>
          <w:rtl w:val="0"/>
        </w:rPr>
        <w:t xml:space="preserve"> et un diamètre intérieur de 30mm. Le roulement qui s’approche le plus de nos critères c’est le roulement NU206 : </w:t>
      </w:r>
      <m:oMath>
        <m:r>
          <w:rPr/>
          <m:t xml:space="preserve">(d=30mm, D=72mm, B=27mm, Pu=9,65kN et C=83kN)</m:t>
        </m:r>
      </m:oMath>
      <w:r w:rsidDel="00000000" w:rsidR="00000000" w:rsidRPr="00000000">
        <w:rPr>
          <w:rtl w:val="0"/>
        </w:rPr>
      </w:r>
    </w:p>
    <w:p w:rsidR="00000000" w:rsidDel="00000000" w:rsidP="00000000" w:rsidRDefault="00000000" w:rsidRPr="00000000" w14:paraId="00000097">
      <w:pPr>
        <w:ind w:left="0" w:firstLine="0"/>
        <w:rPr/>
      </w:pPr>
      <w:r w:rsidDel="00000000" w:rsidR="00000000" w:rsidRPr="00000000">
        <w:rPr>
          <w:rtl w:val="0"/>
        </w:rPr>
        <w:t xml:space="preserve">Maintenant, on peut calculer la durée de vie du roulement en A et en B</w:t>
      </w:r>
    </w:p>
    <w:p w:rsidR="00000000" w:rsidDel="00000000" w:rsidP="00000000" w:rsidRDefault="00000000" w:rsidRPr="00000000" w14:paraId="00000098">
      <w:pPr>
        <w:ind w:left="0" w:firstLine="0"/>
        <w:rPr/>
      </w:pPr>
      <m:oMath>
        <m:sSub>
          <m:sSubPr>
            <m:ctrlPr>
              <w:rPr/>
            </m:ctrlPr>
          </m:sSubPr>
          <m:e>
            <m:r>
              <w:rPr/>
              <m:t xml:space="preserve">L</m:t>
            </m:r>
          </m:e>
          <m:sub>
            <m:r>
              <w:rPr/>
              <m:t xml:space="preserve">10A</m:t>
            </m:r>
          </m:sub>
        </m:sSub>
        <m:r>
          <w:rPr/>
          <m:t xml:space="preserve">=19953.2 Mtr</m:t>
        </m:r>
      </m:oMath>
      <w:r w:rsidDel="00000000" w:rsidR="00000000" w:rsidRPr="00000000">
        <w:rPr>
          <w:rtl w:val="0"/>
        </w:rPr>
      </w:r>
    </w:p>
    <w:p w:rsidR="00000000" w:rsidDel="00000000" w:rsidP="00000000" w:rsidRDefault="00000000" w:rsidRPr="00000000" w14:paraId="00000099">
      <w:pPr>
        <w:rPr/>
      </w:pPr>
      <m:oMath>
        <m:sSub>
          <m:sSubPr>
            <m:ctrlPr>
              <w:rPr/>
            </m:ctrlPr>
          </m:sSubPr>
          <m:e>
            <m:r>
              <w:rPr/>
              <m:t xml:space="preserve">L</m:t>
            </m:r>
          </m:e>
          <m:sub>
            <m:r>
              <w:rPr/>
              <m:t xml:space="preserve">10B</m:t>
            </m:r>
          </m:sub>
        </m:sSub>
        <m:r>
          <w:rPr/>
          <m:t xml:space="preserve">=475.4 Mtr</m:t>
        </m:r>
      </m:oMath>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Cette dernière valeur est inférieure à la durée de vie dont on avait besoin. Ce n’est pas grave car on va pouvoir rallonger son espérance de vie avec la lubrification.</w:t>
      </w:r>
    </w:p>
    <w:p w:rsidR="00000000" w:rsidDel="00000000" w:rsidP="00000000" w:rsidRDefault="00000000" w:rsidRPr="00000000" w14:paraId="0000009B">
      <w:pPr>
        <w:pStyle w:val="Heading2"/>
        <w:jc w:val="center"/>
        <w:rPr/>
      </w:pPr>
      <w:bookmarkStart w:colFirst="0" w:colLast="0" w:name="_oz3c1ohrsgtf" w:id="16"/>
      <w:bookmarkEnd w:id="16"/>
      <w:r w:rsidDel="00000000" w:rsidR="00000000" w:rsidRPr="00000000">
        <w:rPr>
          <w:rtl w:val="0"/>
        </w:rPr>
        <w:t xml:space="preserve">Calcul pour l’étage 2</w:t>
      </w:r>
    </w:p>
    <w:p w:rsidR="00000000" w:rsidDel="00000000" w:rsidP="00000000" w:rsidRDefault="00000000" w:rsidRPr="00000000" w14:paraId="0000009C">
      <w:pPr>
        <w:rPr/>
      </w:pPr>
      <m:oMath>
        <m:r>
          <w:rPr/>
          <m:t xml:space="preserve">N = </m:t>
        </m:r>
        <m:sSub>
          <m:sSubPr>
            <m:ctrlPr>
              <w:rPr/>
            </m:ctrlPr>
          </m:sSubPr>
          <m:e>
            <m:r>
              <w:rPr/>
              <m:t xml:space="preserve">N</m:t>
            </m:r>
          </m:e>
          <m:sub>
            <m:r>
              <w:rPr/>
              <m:t xml:space="preserve">mot</m:t>
            </m:r>
          </m:sub>
        </m:sSub>
        <m:r>
          <w:rPr>
            <w:i w:val="1"/>
            <w:iCs w:val="1"/>
          </w:rPr>
          <m:t xml:space="preserve">i1*i2</m:t>
        </m:r>
      </m:oMath>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Avec </w:t>
      </w:r>
      <m:oMath>
        <m:sSub>
          <m:sSubPr>
            <m:ctrlPr>
              <w:rPr/>
            </m:ctrlPr>
          </m:sSubPr>
          <m:e>
            <m:r>
              <w:rPr/>
              <m:t xml:space="preserve">N</m:t>
            </m:r>
          </m:e>
          <m:sub>
            <m:r>
              <w:rPr/>
              <m:t xml:space="preserve">mot</m:t>
            </m:r>
          </m:sub>
        </m:sSub>
        <m:r>
          <w:rPr/>
          <m:t xml:space="preserve">=3031</m:t>
        </m:r>
      </m:oMath>
      <w:r w:rsidDel="00000000" w:rsidR="00000000" w:rsidRPr="00000000">
        <w:rPr>
          <w:rtl w:val="0"/>
        </w:rPr>
        <w:t xml:space="preserve"> et i1 = </w:t>
      </w:r>
      <w:r w:rsidDel="00000000" w:rsidR="00000000" w:rsidRPr="00000000">
        <w:rPr>
          <w:sz w:val="32"/>
          <w:szCs w:val="32"/>
          <w:rtl w:val="0"/>
        </w:rPr>
        <w:t xml:space="preserve">⅕, </w:t>
      </w:r>
      <w:r w:rsidDel="00000000" w:rsidR="00000000" w:rsidRPr="00000000">
        <w:rPr>
          <w:rtl w:val="0"/>
        </w:rPr>
        <w:t xml:space="preserve">i2 = 1 sur 2,5</w:t>
      </w:r>
    </w:p>
    <w:p w:rsidR="00000000" w:rsidDel="00000000" w:rsidP="00000000" w:rsidRDefault="00000000" w:rsidRPr="00000000" w14:paraId="0000009E">
      <w:pPr>
        <w:rPr/>
      </w:pPr>
      <w:r w:rsidDel="00000000" w:rsidR="00000000" w:rsidRPr="00000000">
        <w:rPr>
          <w:rtl w:val="0"/>
        </w:rPr>
        <w:t xml:space="preserve">Couple de l’étage : </w:t>
      </w:r>
      <m:oMath>
        <m:sSub>
          <m:sSubPr>
            <m:ctrlPr>
              <w:rPr/>
            </m:ctrlPr>
          </m:sSubPr>
          <m:e>
            <m:r>
              <w:rPr/>
              <m:t xml:space="preserve">w</m:t>
            </m:r>
          </m:e>
          <m:sub>
            <m:r>
              <w:rPr/>
              <m:t xml:space="preserve">e</m:t>
            </m:r>
          </m:sub>
        </m:sSub>
        <m:r>
          <w:rPr/>
          <m:t xml:space="preserve">=</m:t>
        </m:r>
        <m:sSub>
          <m:sSubPr>
            <m:ctrlPr>
              <w:rPr/>
            </m:ctrlPr>
          </m:sSubPr>
          <m:e>
            <m:r>
              <w:rPr/>
              <m:t xml:space="preserve">W</m:t>
            </m:r>
          </m:e>
          <m:sub>
            <m:r>
              <w:rPr/>
              <m:t xml:space="preserve">mot</m:t>
            </m:r>
          </m:sub>
        </m:sSub>
        <m:r>
          <w:rPr/>
          <m:t xml:space="preserve">*i1*i2</m:t>
        </m:r>
      </m:oMath>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Donc </w:t>
      </w:r>
      <m:oMath>
        <m:sSub>
          <m:sSubPr>
            <m:ctrlPr>
              <w:rPr/>
            </m:ctrlPr>
          </m:sSubPr>
          <m:e>
            <m:r>
              <w:rPr/>
              <m:t xml:space="preserve">L</m:t>
            </m:r>
          </m:e>
          <m:sub>
            <m:r>
              <w:rPr/>
              <m:t xml:space="preserve">10m</m:t>
            </m:r>
          </m:sub>
        </m:sSub>
        <m:r>
          <w:rPr/>
          <m:t xml:space="preserve">=145.5 Mtr</m:t>
        </m:r>
      </m:oMath>
      <w:r w:rsidDel="00000000" w:rsidR="00000000" w:rsidRPr="00000000">
        <w:rPr>
          <w:rtl w:val="0"/>
        </w:rPr>
        <w:t xml:space="preserve"> et </w:t>
      </w:r>
      <m:oMath>
        <m:sSub>
          <m:sSubPr>
            <m:ctrlPr>
              <w:rPr/>
            </m:ctrlPr>
          </m:sSubPr>
          <m:e>
            <m:r>
              <w:rPr/>
              <m:t xml:space="preserve">L</m:t>
            </m:r>
          </m:e>
          <m:sub>
            <m:r>
              <w:rPr/>
              <m:t xml:space="preserve">10r</m:t>
            </m:r>
          </m:sub>
        </m:sSub>
        <m:r>
          <w:rPr/>
          <m:t xml:space="preserve">=231 Mtr</m:t>
        </m:r>
      </m:oMath>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De plus, </w:t>
      </w:r>
    </w:p>
    <w:p w:rsidR="00000000" w:rsidDel="00000000" w:rsidP="00000000" w:rsidRDefault="00000000" w:rsidRPr="00000000" w14:paraId="000000A1">
      <w:pPr>
        <w:rPr/>
      </w:pPr>
      <w:r w:rsidDel="00000000" w:rsidR="00000000" w:rsidRPr="00000000">
        <w:rPr>
          <w:rtl w:val="0"/>
        </w:rPr>
        <w:t xml:space="preserve">Le rayon primitif des roues : </w:t>
      </w:r>
      <m:oMath>
        <m:sSub>
          <m:sSubPr>
            <m:ctrlPr>
              <w:rPr/>
            </m:ctrlPr>
          </m:sSubPr>
          <m:e>
            <m:r>
              <w:rPr/>
              <m:t xml:space="preserve">r</m:t>
            </m:r>
          </m:e>
          <m:sub>
            <m:r>
              <w:rPr/>
              <m:t xml:space="preserve">C</m:t>
            </m:r>
          </m:sub>
        </m:sSub>
        <m:r>
          <w:rPr/>
          <m:t xml:space="preserve">=110*</m:t>
        </m:r>
        <m:sSup>
          <m:sSupPr>
            <m:ctrlPr>
              <w:rPr/>
            </m:ctrlPr>
          </m:sSupPr>
          <m:e>
            <m:r>
              <w:rPr/>
              <m:t xml:space="preserve">10</m:t>
            </m:r>
          </m:e>
          <m:sup>
            <m:r>
              <w:rPr/>
              <m:t xml:space="preserve">-3</m:t>
            </m:r>
          </m:sup>
        </m:sSup>
      </m:oMath>
      <w:r w:rsidDel="00000000" w:rsidR="00000000" w:rsidRPr="00000000">
        <w:rPr>
          <w:rtl w:val="0"/>
        </w:rPr>
        <w:t xml:space="preserve"> et  </w:t>
      </w:r>
      <m:oMath>
        <m:sSub>
          <m:sSubPr>
            <m:ctrlPr>
              <w:rPr/>
            </m:ctrlPr>
          </m:sSubPr>
          <m:e>
            <m:r>
              <w:rPr/>
              <m:t xml:space="preserve">r</m:t>
            </m:r>
          </m:e>
          <m:sub>
            <m:r>
              <w:rPr/>
              <m:t xml:space="preserve">D</m:t>
            </m:r>
          </m:sub>
        </m:sSub>
        <m:r>
          <w:rPr/>
          <m:t xml:space="preserve">=57*</m:t>
        </m:r>
        <m:sSup>
          <m:sSupPr>
            <m:ctrlPr>
              <w:rPr/>
            </m:ctrlPr>
          </m:sSupPr>
          <m:e>
            <m:r>
              <w:rPr/>
              <m:t xml:space="preserve">10</m:t>
            </m:r>
          </m:e>
          <m:sup>
            <m:r>
              <w:rPr/>
              <m:t xml:space="preserve">-3</m:t>
            </m:r>
          </m:sup>
        </m:sSup>
      </m:oMath>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Appliquons maintenant les formules du dessus et on trouve que</w:t>
      </w:r>
    </w:p>
    <w:p w:rsidR="00000000" w:rsidDel="00000000" w:rsidP="00000000" w:rsidRDefault="00000000" w:rsidRPr="00000000" w14:paraId="000000A3">
      <w:pPr>
        <w:rPr/>
      </w:pPr>
      <m:oMath>
        <m:sSub>
          <m:sSubPr>
            <m:ctrlPr>
              <w:rPr/>
            </m:ctrlPr>
          </m:sSubPr>
          <m:e>
            <m:r>
              <w:rPr/>
              <m:t xml:space="preserve">C</m:t>
            </m:r>
          </m:e>
          <m:sub>
            <m:r>
              <w:rPr/>
              <m:t xml:space="preserve">minA</m:t>
            </m:r>
          </m:sub>
        </m:sSub>
        <m:r>
          <w:rPr/>
          <m:t xml:space="preserve">=66.8kN et </m:t>
        </m:r>
        <m:sSub>
          <m:sSubPr>
            <m:ctrlPr>
              <w:rPr/>
            </m:ctrlPr>
          </m:sSubPr>
          <m:e>
            <m:r>
              <w:rPr/>
              <m:t xml:space="preserve">C</m:t>
            </m:r>
          </m:e>
          <m:sub>
            <m:r>
              <w:rPr/>
              <m:t xml:space="preserve">minB</m:t>
            </m:r>
          </m:sub>
        </m:sSub>
        <m:r>
          <w:rPr/>
          <m:t xml:space="preserve"> = 129kN</m:t>
        </m:r>
      </m:oMath>
      <w:r w:rsidDel="00000000" w:rsidR="00000000" w:rsidRPr="00000000">
        <w:rPr>
          <w:rtl w:val="0"/>
        </w:rPr>
        <w:t xml:space="preserve">, dans le livrable 4 nous avons calculé que le diamètre de l'arbre 2 devait être de 35mm.</w:t>
      </w:r>
    </w:p>
    <w:p w:rsidR="00000000" w:rsidDel="00000000" w:rsidP="00000000" w:rsidRDefault="00000000" w:rsidRPr="00000000" w14:paraId="000000A4">
      <w:pPr>
        <w:rPr/>
      </w:pPr>
      <w:r w:rsidDel="00000000" w:rsidR="00000000" w:rsidRPr="00000000">
        <w:rPr>
          <w:rtl w:val="0"/>
        </w:rPr>
        <w:t xml:space="preserve">En recherchant dans l’abaque de SKF, nous avons essayé de trouver un roulement à rouleau avec un Cmin de 129kN et un diamètre intérieur de 30mm. Le roulement qui s’approche le plus de nos critères c’est le roulement NU2306 : </w:t>
      </w:r>
      <m:oMath>
        <m:r>
          <w:rPr/>
          <m:t xml:space="preserve">(d=35mm, D=80mm, B=31mm, Pu=12,7kN et C=106kN)</m:t>
        </m:r>
      </m:oMath>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Maintenant, on peut calculer la durée de vie du roulement en C et en D</w:t>
      </w:r>
    </w:p>
    <w:p w:rsidR="00000000" w:rsidDel="00000000" w:rsidP="00000000" w:rsidRDefault="00000000" w:rsidRPr="00000000" w14:paraId="000000A6">
      <w:pPr>
        <w:rPr/>
      </w:pPr>
      <m:oMath>
        <m:sSub>
          <m:sSubPr>
            <m:ctrlPr>
              <w:rPr/>
            </m:ctrlPr>
          </m:sSubPr>
          <m:e>
            <m:r>
              <w:rPr/>
              <m:t xml:space="preserve">L</m:t>
            </m:r>
          </m:e>
          <m:sub>
            <m:r>
              <w:rPr/>
              <m:t xml:space="preserve">10C</m:t>
            </m:r>
          </m:sub>
        </m:sSub>
        <m:r>
          <w:rPr/>
          <m:t xml:space="preserve">=1074.5 Mtr</m:t>
        </m:r>
      </m:oMath>
      <w:r w:rsidDel="00000000" w:rsidR="00000000" w:rsidRPr="00000000">
        <w:rPr>
          <w:rtl w:val="0"/>
        </w:rPr>
      </w:r>
    </w:p>
    <w:p w:rsidR="00000000" w:rsidDel="00000000" w:rsidP="00000000" w:rsidRDefault="00000000" w:rsidRPr="00000000" w14:paraId="000000A7">
      <w:pPr>
        <w:rPr/>
      </w:pPr>
      <m:oMath>
        <m:sSub>
          <m:sSubPr>
            <m:ctrlPr>
              <w:rPr/>
            </m:ctrlPr>
          </m:sSubPr>
          <m:e>
            <m:r>
              <w:rPr/>
              <m:t xml:space="preserve">L</m:t>
            </m:r>
          </m:e>
          <m:sub>
            <m:r>
              <w:rPr/>
              <m:t xml:space="preserve">10D</m:t>
            </m:r>
          </m:sub>
        </m:sSub>
        <m:r>
          <w:rPr/>
          <m:t xml:space="preserve">=120.1 Mtr</m:t>
        </m:r>
      </m:oMath>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Cette dernière valeur est inférieure à la durée de vie dont on avait besoin. Ce n’est pas grave car on va pouvoir rallonger son espérance de vie avec la lubrification.</w:t>
      </w:r>
    </w:p>
    <w:p w:rsidR="00000000" w:rsidDel="00000000" w:rsidP="00000000" w:rsidRDefault="00000000" w:rsidRPr="00000000" w14:paraId="000000A9">
      <w:pPr>
        <w:pStyle w:val="Heading2"/>
        <w:jc w:val="center"/>
        <w:rPr/>
      </w:pPr>
      <w:bookmarkStart w:colFirst="0" w:colLast="0" w:name="_rp35oqxeeh49" w:id="17"/>
      <w:bookmarkEnd w:id="17"/>
      <w:r w:rsidDel="00000000" w:rsidR="00000000" w:rsidRPr="00000000">
        <w:rPr>
          <w:rtl w:val="0"/>
        </w:rPr>
        <w:t xml:space="preserve">Calcul pour l’étage 3</w:t>
      </w:r>
    </w:p>
    <w:p w:rsidR="00000000" w:rsidDel="00000000" w:rsidP="00000000" w:rsidRDefault="00000000" w:rsidRPr="00000000" w14:paraId="000000AA">
      <w:pPr>
        <w:rPr/>
      </w:pPr>
      <m:oMath>
        <m:r>
          <w:rPr/>
          <m:t xml:space="preserve">N = </m:t>
        </m:r>
        <m:sSub>
          <m:sSubPr>
            <m:ctrlPr>
              <w:rPr/>
            </m:ctrlPr>
          </m:sSubPr>
          <m:e>
            <m:r>
              <w:rPr/>
              <m:t xml:space="preserve">N</m:t>
            </m:r>
          </m:e>
          <m:sub>
            <m:r>
              <w:rPr/>
              <m:t xml:space="preserve">mot</m:t>
            </m:r>
          </m:sub>
        </m:sSub>
        <m:r>
          <w:rPr>
            <w:i w:val="1"/>
            <w:iCs w:val="1"/>
          </w:rPr>
          <m:t xml:space="preserve">i1*i2*i3</m:t>
        </m:r>
      </m:oMath>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Avec </w:t>
      </w:r>
      <m:oMath>
        <m:sSub>
          <m:sSubPr>
            <m:ctrlPr>
              <w:rPr/>
            </m:ctrlPr>
          </m:sSubPr>
          <m:e>
            <m:r>
              <w:rPr/>
              <m:t xml:space="preserve">N</m:t>
            </m:r>
          </m:e>
          <m:sub>
            <m:r>
              <w:rPr/>
              <m:t xml:space="preserve">mot</m:t>
            </m:r>
          </m:sub>
        </m:sSub>
        <m:r>
          <w:rPr/>
          <m:t xml:space="preserve">=3031</m:t>
        </m:r>
      </m:oMath>
      <w:r w:rsidDel="00000000" w:rsidR="00000000" w:rsidRPr="00000000">
        <w:rPr>
          <w:rtl w:val="0"/>
        </w:rPr>
        <w:t xml:space="preserve"> et i1 = </w:t>
      </w:r>
      <w:r w:rsidDel="00000000" w:rsidR="00000000" w:rsidRPr="00000000">
        <w:rPr>
          <w:sz w:val="32"/>
          <w:szCs w:val="32"/>
          <w:rtl w:val="0"/>
        </w:rPr>
        <w:t xml:space="preserve">⅕, </w:t>
      </w:r>
      <w:r w:rsidDel="00000000" w:rsidR="00000000" w:rsidRPr="00000000">
        <w:rPr>
          <w:rtl w:val="0"/>
        </w:rPr>
        <w:t xml:space="preserve">i2 = 1 sur 2.5, i3 = 1/2</w:t>
      </w:r>
    </w:p>
    <w:p w:rsidR="00000000" w:rsidDel="00000000" w:rsidP="00000000" w:rsidRDefault="00000000" w:rsidRPr="00000000" w14:paraId="000000AC">
      <w:pPr>
        <w:rPr/>
      </w:pPr>
      <w:r w:rsidDel="00000000" w:rsidR="00000000" w:rsidRPr="00000000">
        <w:rPr>
          <w:rtl w:val="0"/>
        </w:rPr>
        <w:t xml:space="preserve">Couple de l’étage : </w:t>
      </w:r>
      <m:oMath>
        <m:sSub>
          <m:sSubPr>
            <m:ctrlPr>
              <w:rPr/>
            </m:ctrlPr>
          </m:sSubPr>
          <m:e>
            <m:r>
              <w:rPr/>
              <m:t xml:space="preserve">w</m:t>
            </m:r>
          </m:e>
          <m:sub>
            <m:r>
              <w:rPr/>
              <m:t xml:space="preserve">e</m:t>
            </m:r>
          </m:sub>
        </m:sSub>
        <m:r>
          <w:rPr/>
          <m:t xml:space="preserve">=</m:t>
        </m:r>
        <m:sSub>
          <m:sSubPr>
            <m:ctrlPr>
              <w:rPr/>
            </m:ctrlPr>
          </m:sSubPr>
          <m:e>
            <m:r>
              <w:rPr/>
              <m:t xml:space="preserve">W</m:t>
            </m:r>
          </m:e>
          <m:sub>
            <m:r>
              <w:rPr/>
              <m:t xml:space="preserve">mot</m:t>
            </m:r>
          </m:sub>
        </m:sSub>
        <m:r>
          <w:rPr/>
          <m:t xml:space="preserve">*i1*i2*i3</m:t>
        </m:r>
      </m:oMath>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Donc </w:t>
      </w:r>
      <m:oMath>
        <m:sSub>
          <m:sSubPr>
            <m:ctrlPr>
              <w:rPr/>
            </m:ctrlPr>
          </m:sSubPr>
          <m:e>
            <m:r>
              <w:rPr/>
              <m:t xml:space="preserve">L</m:t>
            </m:r>
          </m:e>
          <m:sub>
            <m:r>
              <w:rPr/>
              <m:t xml:space="preserve">10m</m:t>
            </m:r>
          </m:sub>
        </m:sSub>
        <m:r>
          <w:rPr/>
          <m:t xml:space="preserve">=72.2 Mtr</m:t>
        </m:r>
      </m:oMath>
      <w:r w:rsidDel="00000000" w:rsidR="00000000" w:rsidRPr="00000000">
        <w:rPr>
          <w:rtl w:val="0"/>
        </w:rPr>
        <w:t xml:space="preserve"> et </w:t>
      </w:r>
      <m:oMath>
        <m:sSub>
          <m:sSubPr>
            <m:ctrlPr>
              <w:rPr/>
            </m:ctrlPr>
          </m:sSubPr>
          <m:e>
            <m:r>
              <w:rPr/>
              <m:t xml:space="preserve">L</m:t>
            </m:r>
          </m:e>
          <m:sub>
            <m:r>
              <w:rPr/>
              <m:t xml:space="preserve">10r</m:t>
            </m:r>
          </m:sub>
        </m:sSub>
        <m:r>
          <w:rPr/>
          <m:t xml:space="preserve">=115.5 Mtr</m:t>
        </m:r>
      </m:oMath>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De plus, </w:t>
      </w:r>
    </w:p>
    <w:p w:rsidR="00000000" w:rsidDel="00000000" w:rsidP="00000000" w:rsidRDefault="00000000" w:rsidRPr="00000000" w14:paraId="000000AF">
      <w:pPr>
        <w:rPr/>
      </w:pPr>
      <w:r w:rsidDel="00000000" w:rsidR="00000000" w:rsidRPr="00000000">
        <w:rPr>
          <w:rtl w:val="0"/>
        </w:rPr>
        <w:t xml:space="preserve">Le rayon primitif de la roue A : </w:t>
      </w:r>
      <m:oMath>
        <m:sSub>
          <m:sSubPr>
            <m:ctrlPr>
              <w:rPr/>
            </m:ctrlPr>
          </m:sSubPr>
          <m:e>
            <m:r>
              <w:rPr/>
              <m:t xml:space="preserve">r</m:t>
            </m:r>
          </m:e>
          <m:sub>
            <m:r>
              <w:rPr/>
              <m:t xml:space="preserve">A</m:t>
            </m:r>
          </m:sub>
        </m:sSub>
        <m:r>
          <w:rPr/>
          <m:t xml:space="preserve">=144*</m:t>
        </m:r>
        <m:sSup>
          <m:sSupPr>
            <m:ctrlPr>
              <w:rPr/>
            </m:ctrlPr>
          </m:sSupPr>
          <m:e>
            <m:r>
              <w:rPr/>
              <m:t xml:space="preserve">10</m:t>
            </m:r>
          </m:e>
          <m:sup>
            <m:r>
              <w:rPr/>
              <m:t xml:space="preserve">-3</m:t>
            </m:r>
          </m:sup>
        </m:sSup>
      </m:oMath>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Appliquons maintenant les formules du dessus et on trouve que</w:t>
      </w:r>
    </w:p>
    <w:p w:rsidR="00000000" w:rsidDel="00000000" w:rsidP="00000000" w:rsidRDefault="00000000" w:rsidRPr="00000000" w14:paraId="000000B1">
      <w:pPr>
        <w:rPr/>
      </w:pPr>
      <m:oMath>
        <m:sSub>
          <m:sSubPr>
            <m:ctrlPr>
              <w:rPr/>
            </m:ctrlPr>
          </m:sSubPr>
          <m:e>
            <m:r>
              <w:rPr/>
              <m:t xml:space="preserve">C</m:t>
            </m:r>
          </m:e>
          <m:sub>
            <m:r>
              <w:rPr/>
              <m:t xml:space="preserve">mine</m:t>
            </m:r>
          </m:sub>
        </m:sSub>
        <m:r>
          <w:rPr/>
          <m:t xml:space="preserve">=82.94kN</m:t>
        </m:r>
      </m:oMath>
      <w:r w:rsidDel="00000000" w:rsidR="00000000" w:rsidRPr="00000000">
        <w:rPr>
          <w:rtl w:val="0"/>
        </w:rPr>
        <w:t xml:space="preserve">, dans le livrable 4 nous avons calculé que le diamètre de l'arbre 3 devait être de 40mm.</w:t>
      </w:r>
    </w:p>
    <w:p w:rsidR="00000000" w:rsidDel="00000000" w:rsidP="00000000" w:rsidRDefault="00000000" w:rsidRPr="00000000" w14:paraId="000000B2">
      <w:pPr>
        <w:rPr/>
      </w:pPr>
      <w:r w:rsidDel="00000000" w:rsidR="00000000" w:rsidRPr="00000000">
        <w:rPr>
          <w:rtl w:val="0"/>
        </w:rPr>
        <w:t xml:space="preserve">En recherchant dans l’abaque de SKF, nous avons essayé de trouver un roulement à rouleaux avec un Cmin de 83kN et un diamètre intérieur de 40mm. Le roulement qui s’approche le plus de nos critères c’est le roulement NUP308 : </w:t>
      </w:r>
      <m:oMath>
        <m:r>
          <w:rPr/>
          <m:t xml:space="preserve">(d=40mm, D=90mm, B=23mm, Pu=10,2kN et C=93kN)</m:t>
        </m:r>
      </m:oMath>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Maintenant, on peut calculer la durée de vie du roulement en E (pas en F car le roulement en E compense déjà toutes les forces).</w:t>
      </w:r>
    </w:p>
    <w:p w:rsidR="00000000" w:rsidDel="00000000" w:rsidP="00000000" w:rsidRDefault="00000000" w:rsidRPr="00000000" w14:paraId="000000B4">
      <w:pPr>
        <w:rPr/>
      </w:pPr>
      <m:oMath>
        <m:sSub>
          <m:sSubPr>
            <m:ctrlPr>
              <w:rPr/>
            </m:ctrlPr>
          </m:sSubPr>
          <m:e>
            <m:r>
              <w:rPr/>
              <m:t xml:space="preserve">L</m:t>
            </m:r>
          </m:e>
          <m:sub>
            <m:r>
              <w:rPr/>
              <m:t xml:space="preserve">10E</m:t>
            </m:r>
          </m:sub>
        </m:sSub>
        <m:r>
          <w:rPr/>
          <m:t xml:space="preserve">=115.7 Mtr</m:t>
        </m:r>
      </m:oMath>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On peut voir ici que sans lubrifiant, la durée de vie de ce roulement est supérieure à la durée de vie dont on a besoin.</w:t>
      </w:r>
    </w:p>
    <w:p w:rsidR="00000000" w:rsidDel="00000000" w:rsidP="00000000" w:rsidRDefault="00000000" w:rsidRPr="00000000" w14:paraId="000000B6">
      <w:pPr>
        <w:pStyle w:val="Heading3"/>
        <w:jc w:val="center"/>
        <w:rPr/>
      </w:pPr>
      <w:bookmarkStart w:colFirst="0" w:colLast="0" w:name="_mwu3b6sy1mfl" w:id="18"/>
      <w:bookmarkEnd w:id="18"/>
      <w:r w:rsidDel="00000000" w:rsidR="00000000" w:rsidRPr="00000000">
        <w:rPr>
          <w:rtl w:val="0"/>
        </w:rPr>
        <w:t xml:space="preserve">Calcul pour la roue</w:t>
      </w:r>
    </w:p>
    <w:p w:rsidR="00000000" w:rsidDel="00000000" w:rsidP="00000000" w:rsidRDefault="00000000" w:rsidRPr="00000000" w14:paraId="000000B7">
      <w:pPr>
        <w:rPr/>
      </w:pPr>
      <w:r w:rsidDel="00000000" w:rsidR="00000000" w:rsidRPr="00000000">
        <w:rPr/>
        <w:drawing>
          <wp:inline distB="114300" distT="114300" distL="114300" distR="114300">
            <wp:extent cx="6062663" cy="1983636"/>
            <wp:effectExtent b="0" l="0" r="0" t="0"/>
            <wp:docPr id="6"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6062663" cy="1983636"/>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jc w:val="center"/>
        <w:rPr/>
      </w:pPr>
      <w:r w:rsidDel="00000000" w:rsidR="00000000" w:rsidRPr="00000000">
        <w:rPr>
          <w:sz w:val="16"/>
          <w:szCs w:val="16"/>
          <w:rtl w:val="0"/>
        </w:rPr>
        <w:t xml:space="preserve">(figure n° : identification des valeurs X et Y)</w:t>
      </w:r>
      <w:r w:rsidDel="00000000" w:rsidR="00000000" w:rsidRPr="00000000">
        <w:rPr>
          <w:rtl w:val="0"/>
        </w:rPr>
      </w:r>
    </w:p>
    <w:p w:rsidR="00000000" w:rsidDel="00000000" w:rsidP="00000000" w:rsidRDefault="00000000" w:rsidRPr="00000000" w14:paraId="000000B9">
      <w:pPr>
        <w:rPr/>
      </w:pPr>
      <m:oMath>
        <m:r>
          <w:rPr/>
          <m:t xml:space="preserve">N = </m:t>
        </m:r>
        <m:sSub>
          <m:sSubPr>
            <m:ctrlPr>
              <w:rPr/>
            </m:ctrlPr>
          </m:sSubPr>
          <m:e>
            <m:r>
              <w:rPr/>
              <m:t xml:space="preserve">N</m:t>
            </m:r>
          </m:e>
          <m:sub>
            <m:r>
              <w:rPr/>
              <m:t xml:space="preserve">mot</m:t>
            </m:r>
          </m:sub>
        </m:sSub>
        <m:r>
          <w:rPr>
            <w:i w:val="1"/>
            <w:iCs w:val="1"/>
          </w:rPr>
          <m:t xml:space="preserve">i1*i2*i3</m:t>
        </m:r>
      </m:oMath>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Avec </w:t>
      </w:r>
      <m:oMath>
        <m:sSub>
          <m:sSubPr>
            <m:ctrlPr>
              <w:rPr/>
            </m:ctrlPr>
          </m:sSubPr>
          <m:e>
            <m:r>
              <w:rPr/>
              <m:t xml:space="preserve">N</m:t>
            </m:r>
          </m:e>
          <m:sub>
            <m:r>
              <w:rPr/>
              <m:t xml:space="preserve">mot</m:t>
            </m:r>
          </m:sub>
        </m:sSub>
        <m:r>
          <w:rPr/>
          <m:t xml:space="preserve">=3031</m:t>
        </m:r>
      </m:oMath>
      <w:r w:rsidDel="00000000" w:rsidR="00000000" w:rsidRPr="00000000">
        <w:rPr>
          <w:rtl w:val="0"/>
        </w:rPr>
        <w:t xml:space="preserve"> et i1 = </w:t>
      </w:r>
      <w:r w:rsidDel="00000000" w:rsidR="00000000" w:rsidRPr="00000000">
        <w:rPr>
          <w:sz w:val="32"/>
          <w:szCs w:val="32"/>
          <w:rtl w:val="0"/>
        </w:rPr>
        <w:t xml:space="preserve">⅕, </w:t>
      </w:r>
      <w:r w:rsidDel="00000000" w:rsidR="00000000" w:rsidRPr="00000000">
        <w:rPr>
          <w:rtl w:val="0"/>
        </w:rPr>
        <w:t xml:space="preserve">i2 = 1 sur 2.5, i3 = 1/2</w:t>
      </w:r>
    </w:p>
    <w:p w:rsidR="00000000" w:rsidDel="00000000" w:rsidP="00000000" w:rsidRDefault="00000000" w:rsidRPr="00000000" w14:paraId="000000BB">
      <w:pPr>
        <w:rPr/>
      </w:pPr>
      <w:r w:rsidDel="00000000" w:rsidR="00000000" w:rsidRPr="00000000">
        <w:rPr>
          <w:rtl w:val="0"/>
        </w:rPr>
        <w:t xml:space="preserve">Couple de l’étage : </w:t>
      </w:r>
      <m:oMath>
        <m:sSub>
          <m:sSubPr>
            <m:ctrlPr>
              <w:rPr/>
            </m:ctrlPr>
          </m:sSubPr>
          <m:e>
            <m:r>
              <w:rPr/>
              <m:t xml:space="preserve">w</m:t>
            </m:r>
          </m:e>
          <m:sub>
            <m:r>
              <w:rPr/>
              <m:t xml:space="preserve">r</m:t>
            </m:r>
          </m:sub>
        </m:sSub>
        <m:r>
          <w:rPr/>
          <m:t xml:space="preserve">=</m:t>
        </m:r>
        <m:sSub>
          <m:sSubPr>
            <m:ctrlPr>
              <w:rPr/>
            </m:ctrlPr>
          </m:sSubPr>
          <m:e>
            <m:r>
              <w:rPr/>
              <m:t xml:space="preserve">W</m:t>
            </m:r>
          </m:e>
          <m:sub>
            <m:r>
              <w:rPr/>
              <m:t xml:space="preserve">mot</m:t>
            </m:r>
          </m:sub>
        </m:sSub>
        <m:r>
          <w:rPr/>
          <m:t xml:space="preserve">*i1*i2*i3</m:t>
        </m:r>
      </m:oMath>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Donc </w:t>
      </w:r>
      <m:oMath>
        <m:sSub>
          <m:sSubPr>
            <m:ctrlPr>
              <w:rPr/>
            </m:ctrlPr>
          </m:sSubPr>
          <m:e>
            <m:r>
              <w:rPr/>
              <m:t xml:space="preserve">L</m:t>
            </m:r>
          </m:e>
          <m:sub>
            <m:r>
              <w:rPr/>
              <m:t xml:space="preserve">10m</m:t>
            </m:r>
          </m:sub>
        </m:sSub>
        <m:r>
          <w:rPr/>
          <m:t xml:space="preserve">=72.2 Mtr</m:t>
        </m:r>
      </m:oMath>
      <w:r w:rsidDel="00000000" w:rsidR="00000000" w:rsidRPr="00000000">
        <w:rPr>
          <w:rtl w:val="0"/>
        </w:rPr>
        <w:t xml:space="preserve"> et </w:t>
      </w:r>
      <m:oMath>
        <m:sSub>
          <m:sSubPr>
            <m:ctrlPr>
              <w:rPr/>
            </m:ctrlPr>
          </m:sSubPr>
          <m:e>
            <m:r>
              <w:rPr/>
              <m:t xml:space="preserve">L</m:t>
            </m:r>
          </m:e>
          <m:sub>
            <m:r>
              <w:rPr/>
              <m:t xml:space="preserve">10r</m:t>
            </m:r>
          </m:sub>
        </m:sSub>
        <m:r>
          <w:rPr/>
          <m:t xml:space="preserve">=115.5 Mtr</m:t>
        </m:r>
      </m:oMath>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De plus, </w:t>
      </w:r>
    </w:p>
    <w:p w:rsidR="00000000" w:rsidDel="00000000" w:rsidP="00000000" w:rsidRDefault="00000000" w:rsidRPr="00000000" w14:paraId="000000BE">
      <w:pPr>
        <w:rPr/>
      </w:pPr>
      <w:r w:rsidDel="00000000" w:rsidR="00000000" w:rsidRPr="00000000">
        <w:rPr>
          <w:rtl w:val="0"/>
        </w:rPr>
        <w:t xml:space="preserve">Comme nous l’avons calculé ci dessus, </w:t>
      </w:r>
      <m:oMath>
        <m:r>
          <w:rPr>
            <w:rFonts w:ascii="Courier New" w:cs="Courier New" w:eastAsia="Courier New" w:hAnsi="Courier New"/>
            <w:sz w:val="21"/>
            <w:szCs w:val="21"/>
          </w:rPr>
          <m:t xml:space="preserve"> </m:t>
        </m:r>
        <m:sSub>
          <m:sSubPr>
            <m:ctrlPr>
              <w:rPr>
                <w:rFonts w:ascii="Courier New" w:cs="Courier New" w:eastAsia="Courier New" w:hAnsi="Courier New"/>
                <w:sz w:val="21"/>
                <w:szCs w:val="21"/>
              </w:rPr>
            </m:ctrlPr>
          </m:sSubPr>
          <m:e>
            <m:r>
              <w:rPr>
                <w:rFonts w:ascii="Courier New" w:cs="Courier New" w:eastAsia="Courier New" w:hAnsi="Courier New"/>
                <w:sz w:val="21"/>
                <w:szCs w:val="21"/>
              </w:rPr>
              <m:t xml:space="preserve">F</m:t>
            </m:r>
          </m:e>
          <m:sub>
            <m:r>
              <w:rPr>
                <w:rFonts w:ascii="Courier New" w:cs="Courier New" w:eastAsia="Courier New" w:hAnsi="Courier New"/>
                <w:sz w:val="21"/>
                <w:szCs w:val="21"/>
              </w:rPr>
              <m:t xml:space="preserve">groue</m:t>
            </m:r>
          </m:sub>
        </m:sSub>
        <m:r>
          <w:rPr>
            <w:rFonts w:ascii="Courier New" w:cs="Courier New" w:eastAsia="Courier New" w:hAnsi="Courier New"/>
            <w:sz w:val="21"/>
            <w:szCs w:val="21"/>
          </w:rPr>
          <m:t xml:space="preserve">=</m:t>
        </m:r>
        <m:r>
          <w:rPr>
            <w:rFonts w:ascii="Courier New" w:cs="Courier New" w:eastAsia="Courier New" w:hAnsi="Courier New"/>
            <w:color w:val="1f1f1f"/>
            <w:sz w:val="21"/>
            <w:szCs w:val="21"/>
            <w:highlight w:val="white"/>
          </w:rPr>
          <m:t xml:space="preserve">29822.4N</m:t>
        </m:r>
        <m:r>
          <w:rPr>
            <w:rFonts w:ascii="Courier New" w:cs="Courier New" w:eastAsia="Courier New" w:hAnsi="Courier New"/>
            <w:sz w:val="21"/>
            <w:szCs w:val="21"/>
          </w:rPr>
          <m:t xml:space="preserve">  et</m:t>
        </m:r>
        <m:sSub>
          <m:sSubPr>
            <m:ctrlPr>
              <w:rPr>
                <w:rFonts w:ascii="Courier New" w:cs="Courier New" w:eastAsia="Courier New" w:hAnsi="Courier New"/>
                <w:sz w:val="21"/>
                <w:szCs w:val="21"/>
              </w:rPr>
            </m:ctrlPr>
          </m:sSubPr>
          <m:e>
            <m:r>
              <w:rPr>
                <w:rFonts w:ascii="Courier New" w:cs="Courier New" w:eastAsia="Courier New" w:hAnsi="Courier New"/>
                <w:sz w:val="21"/>
                <w:szCs w:val="21"/>
              </w:rPr>
              <m:t xml:space="preserve">;   F</m:t>
            </m:r>
          </m:e>
          <m:sub>
            <m:r>
              <w:rPr>
                <w:rFonts w:ascii="Courier New" w:cs="Courier New" w:eastAsia="Courier New" w:hAnsi="Courier New"/>
                <w:sz w:val="21"/>
                <w:szCs w:val="21"/>
              </w:rPr>
              <m:t xml:space="preserve">cext</m:t>
            </m:r>
          </m:sub>
        </m:sSub>
        <m:r>
          <w:rPr>
            <w:rFonts w:ascii="Courier New" w:cs="Courier New" w:eastAsia="Courier New" w:hAnsi="Courier New"/>
            <w:sz w:val="21"/>
            <w:szCs w:val="21"/>
          </w:rPr>
          <m:t xml:space="preserve">=</m:t>
        </m:r>
        <m:r>
          <w:rPr>
            <w:rFonts w:ascii="Courier New" w:cs="Courier New" w:eastAsia="Courier New" w:hAnsi="Courier New"/>
            <w:color w:val="1f1f1f"/>
            <w:sz w:val="21"/>
            <w:szCs w:val="21"/>
            <w:highlight w:val="white"/>
          </w:rPr>
          <m:t xml:space="preserve">1520.0N</m:t>
        </m:r>
        <m:r>
          <w:rPr>
            <w:rFonts w:ascii="Courier New" w:cs="Courier New" w:eastAsia="Courier New" w:hAnsi="Courier New"/>
            <w:sz w:val="21"/>
            <w:szCs w:val="21"/>
          </w:rPr>
          <m:t xml:space="preserve"> </m:t>
        </m:r>
      </m:oMath>
      <w:r w:rsidDel="00000000" w:rsidR="00000000" w:rsidRPr="00000000">
        <w:rPr>
          <w:rtl w:val="0"/>
        </w:rPr>
        <w:t xml:space="preserve">.</w:t>
      </w:r>
    </w:p>
    <w:p w:rsidR="00000000" w:rsidDel="00000000" w:rsidP="00000000" w:rsidRDefault="00000000" w:rsidRPr="00000000" w14:paraId="000000BF">
      <w:pPr>
        <w:rPr>
          <w:sz w:val="28"/>
          <w:szCs w:val="28"/>
        </w:rPr>
      </w:pPr>
      <w:r w:rsidDel="00000000" w:rsidR="00000000" w:rsidRPr="00000000">
        <w:rPr>
          <w:rtl w:val="0"/>
        </w:rPr>
        <w:t xml:space="preserve">Regardons le rapport de ces deux forces : </w:t>
      </w:r>
      <m:oMath>
        <m:f>
          <m:num>
            <m:sSub>
              <m:sSubPr>
                <m:ctrlPr>
                  <w:rPr>
                    <w:sz w:val="28"/>
                    <w:szCs w:val="28"/>
                  </w:rPr>
                </m:ctrlPr>
              </m:sSubPr>
              <m:e>
                <m:r>
                  <w:rPr>
                    <w:sz w:val="28"/>
                    <w:szCs w:val="28"/>
                  </w:rPr>
                  <m:t xml:space="preserve">F</m:t>
                </m:r>
              </m:e>
              <m:sub>
                <m:r>
                  <w:rPr>
                    <w:sz w:val="28"/>
                    <w:szCs w:val="28"/>
                  </w:rPr>
                  <m:t xml:space="preserve">groue</m:t>
                </m:r>
              </m:sub>
            </m:sSub>
          </m:num>
          <m:den>
            <m:sSub>
              <m:sSubPr>
                <m:ctrlPr>
                  <w:rPr>
                    <w:sz w:val="28"/>
                    <w:szCs w:val="28"/>
                  </w:rPr>
                </m:ctrlPr>
              </m:sSubPr>
              <m:e>
                <m:r>
                  <w:rPr>
                    <w:sz w:val="28"/>
                    <w:szCs w:val="28"/>
                  </w:rPr>
                  <m:t xml:space="preserve">F</m:t>
                </m:r>
              </m:e>
              <m:sub>
                <m:r>
                  <w:rPr>
                    <w:sz w:val="28"/>
                    <w:szCs w:val="28"/>
                  </w:rPr>
                  <m:t xml:space="preserve">cext</m:t>
                </m:r>
              </m:sub>
            </m:sSub>
          </m:den>
        </m:f>
        <m:r>
          <w:rPr>
            <w:sz w:val="28"/>
            <w:szCs w:val="28"/>
          </w:rPr>
          <m:t xml:space="preserve">=0.051</m:t>
        </m:r>
      </m:oMath>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Par ailleurs, nous avons trouvé un </w:t>
      </w:r>
      <m:oMath>
        <m:r>
          <w:rPr/>
          <m:t xml:space="preserve">e=1.5*tan(</m:t>
        </m:r>
        <m:r>
          <w:rPr/>
          <m:t>α</m:t>
        </m:r>
        <m:r>
          <w:rPr/>
          <m:t xml:space="preserve">)</m:t>
        </m:r>
        <m:r>
          <w:rPr/>
          <m:t>≃</m:t>
        </m:r>
        <m:r>
          <w:rPr/>
          <m:t xml:space="preserve">3.3</m:t>
        </m:r>
      </m:oMath>
      <w:r w:rsidDel="00000000" w:rsidR="00000000" w:rsidRPr="00000000">
        <w:rPr>
          <w:rtl w:val="0"/>
        </w:rPr>
        <w:t xml:space="preserve"> donc ici comme nous pouvons voir sur le tableau (figure n° : ) nous pouvons négliger la force axiale.</w:t>
      </w:r>
    </w:p>
    <w:p w:rsidR="00000000" w:rsidDel="00000000" w:rsidP="00000000" w:rsidRDefault="00000000" w:rsidRPr="00000000" w14:paraId="000000C1">
      <w:pPr>
        <w:rPr/>
      </w:pPr>
      <w:r w:rsidDel="00000000" w:rsidR="00000000" w:rsidRPr="00000000">
        <w:rPr>
          <w:rtl w:val="0"/>
        </w:rPr>
        <w:t xml:space="preserve">Comme il y a deux roulements, nous faisons l’hypothèse que le poids du véhicule est équitablement réparti sur les deux roulements donc pour le dimensionnement d’un roulement nous pouvons diviser cette force par 2.</w:t>
      </w:r>
    </w:p>
    <w:p w:rsidR="00000000" w:rsidDel="00000000" w:rsidP="00000000" w:rsidRDefault="00000000" w:rsidRPr="00000000" w14:paraId="000000C2">
      <w:pPr>
        <w:rPr/>
      </w:pPr>
      <w:r w:rsidDel="00000000" w:rsidR="00000000" w:rsidRPr="00000000">
        <w:rPr>
          <w:rtl w:val="0"/>
        </w:rPr>
        <w:t xml:space="preserve">Appliquons maintenant les formules du dessus et on trouve que</w:t>
      </w:r>
    </w:p>
    <w:p w:rsidR="00000000" w:rsidDel="00000000" w:rsidP="00000000" w:rsidRDefault="00000000" w:rsidRPr="00000000" w14:paraId="000000C3">
      <w:pPr>
        <w:rPr/>
      </w:pPr>
      <m:oMath>
        <m:sSub>
          <m:sSubPr>
            <m:ctrlPr>
              <w:rPr/>
            </m:ctrlPr>
          </m:sSubPr>
          <m:e>
            <m:r>
              <w:rPr/>
              <m:t xml:space="preserve">C</m:t>
            </m:r>
          </m:e>
          <m:sub>
            <m:r>
              <w:rPr/>
              <m:t xml:space="preserve">min</m:t>
            </m:r>
          </m:sub>
        </m:sSub>
        <m:r>
          <w:rPr/>
          <m:t xml:space="preserve">=61.98kN</m:t>
        </m:r>
      </m:oMath>
      <w:r w:rsidDel="00000000" w:rsidR="00000000" w:rsidRPr="00000000">
        <w:rPr>
          <w:rtl w:val="0"/>
        </w:rPr>
        <w:t xml:space="preserve">, dans le livrable 4 nous avons calculé que le diamètre intérieur de la roue devait être de 100mm (90mm c’est le diamètre extérieur des roulements de l’arbre 3 donc nous devons être au dessus en prenant en compte l’épaisseur de l’entretoise qui les sépare. Nous avons donc fait le choix d’avoir 100mm en diamètre intérieur des roulements des roues).</w:t>
      </w:r>
    </w:p>
    <w:p w:rsidR="00000000" w:rsidDel="00000000" w:rsidP="00000000" w:rsidRDefault="00000000" w:rsidRPr="00000000" w14:paraId="000000C4">
      <w:pPr>
        <w:rPr/>
      </w:pPr>
      <w:r w:rsidDel="00000000" w:rsidR="00000000" w:rsidRPr="00000000">
        <w:rPr>
          <w:rtl w:val="0"/>
        </w:rPr>
        <w:t xml:space="preserve">En recherchant dans l’abaque de SKF, nous avons essayé de trouver un roulement à billes avec un Cmin de 62kN et un diamètre intérieur de 80mm. Le roulement qui s’approche le plus de nos critères c’est le roulement 6020-Z: </w:t>
      </w:r>
      <m:oMath>
        <m:r>
          <w:rPr/>
          <m:t xml:space="preserve">(d=100mm, D=150mm, B=24mm, Pu=2,04kN et C=63,7kN)</m:t>
        </m:r>
      </m:oMath>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Nous avons choisi un roulement à billes car ici la force axiale n’est pas nulle et les roulements à billes résistent mieux à ses forces que les roulements à rouleaux.</w:t>
      </w:r>
    </w:p>
    <w:p w:rsidR="00000000" w:rsidDel="00000000" w:rsidP="00000000" w:rsidRDefault="00000000" w:rsidRPr="00000000" w14:paraId="000000C6">
      <w:pPr>
        <w:rPr/>
      </w:pPr>
      <w:r w:rsidDel="00000000" w:rsidR="00000000" w:rsidRPr="00000000">
        <w:rPr>
          <w:rtl w:val="0"/>
        </w:rPr>
        <w:t xml:space="preserve">Maintenant, on peut calculer la durée de vie des roulements de la roue.</w:t>
      </w:r>
    </w:p>
    <w:p w:rsidR="00000000" w:rsidDel="00000000" w:rsidP="00000000" w:rsidRDefault="00000000" w:rsidRPr="00000000" w14:paraId="000000C7">
      <w:pPr>
        <w:rPr/>
      </w:pPr>
      <m:oMath>
        <m:sSub>
          <m:sSubPr>
            <m:ctrlPr>
              <w:rPr/>
            </m:ctrlPr>
          </m:sSubPr>
          <m:e>
            <m:r>
              <w:rPr/>
              <m:t xml:space="preserve">L</m:t>
            </m:r>
          </m:e>
          <m:sub>
            <m:r>
              <w:rPr/>
              <m:t xml:space="preserve">10r</m:t>
            </m:r>
          </m:sub>
        </m:sSub>
        <m:r>
          <w:rPr/>
          <m:t xml:space="preserve">=126 Mtr</m:t>
        </m:r>
      </m:oMath>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On peut voir ici que sans lubrifiant, la durée de vie de ce roulement est supérieure à la durée de vie dont on a besoin.</w:t>
      </w:r>
    </w:p>
    <w:p w:rsidR="00000000" w:rsidDel="00000000" w:rsidP="00000000" w:rsidRDefault="00000000" w:rsidRPr="00000000" w14:paraId="000000C9">
      <w:pPr>
        <w:pStyle w:val="Heading2"/>
        <w:jc w:val="center"/>
        <w:rPr/>
      </w:pPr>
      <w:bookmarkStart w:colFirst="0" w:colLast="0" w:name="_62axpgxq7wxq" w:id="19"/>
      <w:bookmarkEnd w:id="19"/>
      <w:r w:rsidDel="00000000" w:rsidR="00000000" w:rsidRPr="00000000">
        <w:rPr>
          <w:rtl w:val="0"/>
        </w:rPr>
        <w:t xml:space="preserve">Tableau récapitulatif</w:t>
      </w:r>
    </w:p>
    <w:p w:rsidR="00000000" w:rsidDel="00000000" w:rsidP="00000000" w:rsidRDefault="00000000" w:rsidRPr="00000000" w14:paraId="000000CA">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Roulement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 (kN)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 (kN)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NU206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NU2306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NUP308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10.2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6020-Z</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2.04</w:t>
            </w:r>
          </w:p>
        </w:tc>
      </w:tr>
    </w:tbl>
    <w:p w:rsidR="00000000" w:rsidDel="00000000" w:rsidP="00000000" w:rsidRDefault="00000000" w:rsidRPr="00000000" w14:paraId="000000EE">
      <w:pPr>
        <w:pStyle w:val="Heading1"/>
        <w:jc w:val="center"/>
        <w:rPr/>
      </w:pPr>
      <w:bookmarkStart w:colFirst="0" w:colLast="0" w:name="_69uqpgse6mj" w:id="20"/>
      <w:bookmarkEnd w:id="20"/>
      <w:r w:rsidDel="00000000" w:rsidR="00000000" w:rsidRPr="00000000">
        <w:rPr>
          <w:rtl w:val="0"/>
        </w:rPr>
        <w:t xml:space="preserve">5.Lubrification des roulements </w:t>
      </w:r>
    </w:p>
    <w:p w:rsidR="00000000" w:rsidDel="00000000" w:rsidP="00000000" w:rsidRDefault="00000000" w:rsidRPr="00000000" w14:paraId="000000EF">
      <w:pPr>
        <w:rPr/>
      </w:pPr>
      <w:r w:rsidDel="00000000" w:rsidR="00000000" w:rsidRPr="00000000">
        <w:rPr>
          <w:rtl w:val="0"/>
        </w:rPr>
        <w:t xml:space="preserve">La lubrification des roulements se passent en 4 étapes.</w:t>
      </w:r>
    </w:p>
    <w:p w:rsidR="00000000" w:rsidDel="00000000" w:rsidP="00000000" w:rsidRDefault="00000000" w:rsidRPr="00000000" w14:paraId="000000F0">
      <w:pPr>
        <w:rPr/>
      </w:pPr>
      <w:r w:rsidDel="00000000" w:rsidR="00000000" w:rsidRPr="00000000">
        <w:rPr>
          <w:rtl w:val="0"/>
        </w:rPr>
        <w:t xml:space="preserve">Déjà nous devons déterminer le nu de chaque étage. Puis déterminer une huile avec son nu et calculer le coefficient kv. Ensuite nous pourrons déterminer le coefficient aISO et enfin nous pourrons trouver le coefficient aISO pour calculer la nouvelle durée de vie des roulements.</w:t>
      </w:r>
    </w:p>
    <w:p w:rsidR="00000000" w:rsidDel="00000000" w:rsidP="00000000" w:rsidRDefault="00000000" w:rsidRPr="00000000" w14:paraId="000000F1">
      <w:pPr>
        <w:rPr/>
      </w:pPr>
      <w:r w:rsidDel="00000000" w:rsidR="00000000" w:rsidRPr="00000000">
        <w:rPr>
          <w:rtl w:val="0"/>
        </w:rPr>
        <w:t xml:space="preserve">Au final, tous les roulements dans le carter auront la même huile alors ici notre but est de trouver l’huile la plus performante qui conviendrait à notre système.</w:t>
      </w:r>
    </w:p>
    <w:p w:rsidR="00000000" w:rsidDel="00000000" w:rsidP="00000000" w:rsidRDefault="00000000" w:rsidRPr="00000000" w14:paraId="000000F2">
      <w:pPr>
        <w:pStyle w:val="Heading2"/>
        <w:jc w:val="center"/>
        <w:rPr/>
      </w:pPr>
      <w:bookmarkStart w:colFirst="0" w:colLast="0" w:name="_9xoyzh22ghk2" w:id="21"/>
      <w:bookmarkEnd w:id="21"/>
      <w:r w:rsidDel="00000000" w:rsidR="00000000" w:rsidRPr="00000000">
        <w:rPr>
          <w:rtl w:val="0"/>
        </w:rPr>
        <w:t xml:space="preserve">Formules</w:t>
      </w:r>
    </w:p>
    <w:p w:rsidR="00000000" w:rsidDel="00000000" w:rsidP="00000000" w:rsidRDefault="00000000" w:rsidRPr="00000000" w14:paraId="000000F3">
      <w:pPr>
        <w:rPr/>
      </w:pPr>
      <m:oMath>
        <m:r>
          <w:rPr/>
          <m:t xml:space="preserve">Nux=4500*</m:t>
        </m:r>
        <m:sSubSup>
          <m:sSubSupPr>
            <m:ctrlPr>
              <w:rPr/>
            </m:ctrlPr>
          </m:sSubSupPr>
          <m:e>
            <m:r>
              <w:rPr/>
              <m:t xml:space="preserve">W</m:t>
            </m:r>
          </m:e>
          <m:sub>
            <m:r>
              <w:rPr/>
              <m:t xml:space="preserve">e</m:t>
            </m:r>
          </m:sub>
          <m:sup>
            <m:r>
              <w:rPr/>
              <m:t xml:space="preserve">-0.5</m:t>
            </m:r>
          </m:sup>
        </m:sSubSup>
        <m:r>
          <w:rPr/>
          <m:t xml:space="preserve">*</m:t>
        </m:r>
        <m:sSup>
          <m:sSupPr>
            <m:ctrlPr>
              <w:rPr/>
            </m:ctrlPr>
          </m:sSupPr>
          <m:e>
            <m:r>
              <w:rPr/>
              <m:t xml:space="preserve">dpw</m:t>
            </m:r>
          </m:e>
          <m:sup>
            <m:r>
              <w:rPr/>
              <m:t xml:space="preserve">-0.5</m:t>
            </m:r>
          </m:sup>
        </m:sSup>
      </m:oMath>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Avec </w:t>
      </w:r>
      <m:oMath>
        <m:sSub>
          <m:sSubPr>
            <m:ctrlPr>
              <w:rPr/>
            </m:ctrlPr>
          </m:sSubPr>
          <m:e>
            <m:r>
              <w:rPr/>
              <m:t xml:space="preserve">W</m:t>
            </m:r>
          </m:e>
          <m:sub>
            <m:r>
              <w:rPr/>
              <m:t xml:space="preserve">e</m:t>
            </m:r>
          </m:sub>
        </m:sSub>
      </m:oMath>
      <w:r w:rsidDel="00000000" w:rsidR="00000000" w:rsidRPr="00000000">
        <w:rPr>
          <w:rtl w:val="0"/>
        </w:rPr>
        <w:t xml:space="preserve"> le couple de l’étage et dpw le diamètre moyen du roulement (d + D)*0.5.</w:t>
      </w:r>
    </w:p>
    <w:p w:rsidR="00000000" w:rsidDel="00000000" w:rsidP="00000000" w:rsidRDefault="00000000" w:rsidRPr="00000000" w14:paraId="000000F5">
      <w:pPr>
        <w:rPr/>
      </w:pPr>
      <w:r w:rsidDel="00000000" w:rsidR="00000000" w:rsidRPr="00000000">
        <w:rPr>
          <w:rtl w:val="0"/>
        </w:rPr>
        <w:t xml:space="preserve">Kv = </w:t>
      </w:r>
      <m:oMath>
        <m:f>
          <m:fPr>
            <m:ctrlPr>
              <w:rPr/>
            </m:ctrlPr>
          </m:fPr>
          <m:num>
            <m:r>
              <w:rPr/>
              <m:t xml:space="preserve">Nu</m:t>
            </m:r>
          </m:num>
          <m:den>
            <m:r>
              <w:rPr/>
              <m:t xml:space="preserve">Nux</m:t>
            </m:r>
          </m:den>
        </m:f>
      </m:oMath>
      <w:r w:rsidDel="00000000" w:rsidR="00000000" w:rsidRPr="00000000">
        <w:rPr>
          <w:rtl w:val="0"/>
        </w:rPr>
        <w:t xml:space="preserve"> avec Nu qui est trouvé à partir du tableau.</w:t>
      </w:r>
    </w:p>
    <w:p w:rsidR="00000000" w:rsidDel="00000000" w:rsidP="00000000" w:rsidRDefault="00000000" w:rsidRPr="00000000" w14:paraId="000000F6">
      <w:pPr>
        <w:rPr/>
      </w:pPr>
      <m:oMath>
        <m:r>
          <w:rPr/>
          <m:t xml:space="preserve">Coef=</m:t>
        </m:r>
        <m:f>
          <m:fPr>
            <m:ctrlPr>
              <w:rPr/>
            </m:ctrlPr>
          </m:fPr>
          <m:num>
            <m:r>
              <w:rPr/>
              <m:t xml:space="preserve">ec*Pu</m:t>
            </m:r>
          </m:num>
          <m:den>
            <m:r>
              <w:rPr/>
              <m:t xml:space="preserve">max(Pa, Pb)</m:t>
            </m:r>
          </m:den>
        </m:f>
      </m:oMath>
      <w:r w:rsidDel="00000000" w:rsidR="00000000" w:rsidRPr="00000000">
        <w:rPr>
          <w:rtl w:val="0"/>
        </w:rPr>
        <w:t xml:space="preserve"> avec ec = 0.5</w:t>
      </w:r>
    </w:p>
    <w:p w:rsidR="00000000" w:rsidDel="00000000" w:rsidP="00000000" w:rsidRDefault="00000000" w:rsidRPr="00000000" w14:paraId="000000F7">
      <w:pPr>
        <w:rPr/>
      </w:pPr>
      <w:r w:rsidDel="00000000" w:rsidR="00000000" w:rsidRPr="00000000">
        <w:rPr>
          <w:rtl w:val="0"/>
        </w:rPr>
        <w:t xml:space="preserve">Enfin, la nouvelle durée de vie ce calcul comme ceci : </w:t>
      </w:r>
    </w:p>
    <w:p w:rsidR="00000000" w:rsidDel="00000000" w:rsidP="00000000" w:rsidRDefault="00000000" w:rsidRPr="00000000" w14:paraId="000000F8">
      <w:pPr>
        <w:rPr/>
      </w:pPr>
      <m:oMath>
        <m:sSub>
          <m:sSubPr>
            <m:ctrlPr>
              <w:rPr/>
            </m:ctrlPr>
          </m:sSubPr>
          <m:e>
            <m:r>
              <w:rPr/>
              <m:t xml:space="preserve">L</m:t>
            </m:r>
          </m:e>
          <m:sub>
            <m:r>
              <w:rPr/>
              <m:t xml:space="preserve">10nX</m:t>
            </m:r>
          </m:sub>
        </m:sSub>
        <m:r>
          <w:rPr/>
          <m:t xml:space="preserve">=</m:t>
        </m:r>
        <m:sSub>
          <m:sSubPr>
            <m:ctrlPr>
              <w:rPr/>
            </m:ctrlPr>
          </m:sSubPr>
          <m:e>
            <m:r>
              <w:rPr/>
              <m:t xml:space="preserve">L</m:t>
            </m:r>
          </m:e>
          <m:sub>
            <m:r>
              <w:rPr/>
              <m:t xml:space="preserve">10X</m:t>
            </m:r>
          </m:sub>
        </m:sSub>
        <m:r>
          <w:rPr/>
          <m:t xml:space="preserve">*aISO</m:t>
        </m:r>
      </m:oMath>
      <w:r w:rsidDel="00000000" w:rsidR="00000000" w:rsidRPr="00000000">
        <w:rPr>
          <w:rtl w:val="0"/>
        </w:rPr>
        <w:t xml:space="preserve">.</w:t>
      </w:r>
    </w:p>
    <w:p w:rsidR="00000000" w:rsidDel="00000000" w:rsidP="00000000" w:rsidRDefault="00000000" w:rsidRPr="00000000" w14:paraId="000000F9">
      <w:pPr>
        <w:pStyle w:val="Heading2"/>
        <w:jc w:val="center"/>
        <w:rPr/>
      </w:pPr>
      <w:bookmarkStart w:colFirst="0" w:colLast="0" w:name="_mrz8h4mw9jo5" w:id="22"/>
      <w:bookmarkEnd w:id="22"/>
      <w:r w:rsidDel="00000000" w:rsidR="00000000" w:rsidRPr="00000000">
        <w:rPr>
          <w:rtl w:val="0"/>
        </w:rPr>
        <w:t xml:space="preserve">Graphiques</w:t>
      </w:r>
    </w:p>
    <w:p w:rsidR="00000000" w:rsidDel="00000000" w:rsidP="00000000" w:rsidRDefault="00000000" w:rsidRPr="00000000" w14:paraId="000000FA">
      <w:pPr>
        <w:rPr/>
      </w:pPr>
      <w:r w:rsidDel="00000000" w:rsidR="00000000" w:rsidRPr="00000000">
        <w:rPr/>
        <w:drawing>
          <wp:inline distB="114300" distT="114300" distL="114300" distR="114300">
            <wp:extent cx="5943600" cy="7213600"/>
            <wp:effectExtent b="0" l="0" r="0" t="0"/>
            <wp:docPr id="23"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5943600" cy="72136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jc w:val="center"/>
        <w:rPr>
          <w:sz w:val="16"/>
          <w:szCs w:val="16"/>
        </w:rPr>
      </w:pPr>
      <w:r w:rsidDel="00000000" w:rsidR="00000000" w:rsidRPr="00000000">
        <w:rPr>
          <w:sz w:val="16"/>
          <w:szCs w:val="16"/>
          <w:rtl w:val="0"/>
        </w:rPr>
        <w:t xml:space="preserve">(figure n° : , image pour déterminer nu)</w:t>
      </w:r>
    </w:p>
    <w:p w:rsidR="00000000" w:rsidDel="00000000" w:rsidP="00000000" w:rsidRDefault="00000000" w:rsidRPr="00000000" w14:paraId="000000FC">
      <w:pPr>
        <w:rPr/>
      </w:pPr>
      <w:r w:rsidDel="00000000" w:rsidR="00000000" w:rsidRPr="00000000">
        <w:rPr/>
        <w:drawing>
          <wp:inline distB="114300" distT="114300" distL="114300" distR="114300">
            <wp:extent cx="5776913" cy="7538526"/>
            <wp:effectExtent b="0" l="0" r="0" t="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76913" cy="7538526"/>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jc w:val="center"/>
        <w:rPr>
          <w:sz w:val="16"/>
          <w:szCs w:val="16"/>
        </w:rPr>
      </w:pPr>
      <w:r w:rsidDel="00000000" w:rsidR="00000000" w:rsidRPr="00000000">
        <w:rPr>
          <w:sz w:val="16"/>
          <w:szCs w:val="16"/>
          <w:rtl w:val="0"/>
        </w:rPr>
        <w:t xml:space="preserve">(figure n° : , image pour déterminer aISO)</w:t>
      </w:r>
    </w:p>
    <w:p w:rsidR="00000000" w:rsidDel="00000000" w:rsidP="00000000" w:rsidRDefault="00000000" w:rsidRPr="00000000" w14:paraId="000000FE">
      <w:pPr>
        <w:pStyle w:val="Heading2"/>
        <w:jc w:val="center"/>
        <w:rPr/>
      </w:pPr>
      <w:bookmarkStart w:colFirst="0" w:colLast="0" w:name="_qnpqd46einoy" w:id="23"/>
      <w:bookmarkEnd w:id="23"/>
      <w:r w:rsidDel="00000000" w:rsidR="00000000" w:rsidRPr="00000000">
        <w:rPr>
          <w:rtl w:val="0"/>
        </w:rPr>
        <w:t xml:space="preserve">Etage 1</w:t>
      </w:r>
    </w:p>
    <w:p w:rsidR="00000000" w:rsidDel="00000000" w:rsidP="00000000" w:rsidRDefault="00000000" w:rsidRPr="00000000" w14:paraId="000000FF">
      <w:pPr>
        <w:rPr/>
      </w:pPr>
      <m:oMath>
        <m:r>
          <w:rPr/>
          <m:t xml:space="preserve">Nu1=4500*</m:t>
        </m:r>
        <m:sSubSup>
          <m:sSubSupPr>
            <m:ctrlPr>
              <w:rPr/>
            </m:ctrlPr>
          </m:sSubSupPr>
          <m:e>
            <m:r>
              <w:rPr/>
              <m:t xml:space="preserve">W</m:t>
            </m:r>
          </m:e>
          <m:sub>
            <m:r>
              <w:rPr/>
              <m:t xml:space="preserve">e</m:t>
            </m:r>
          </m:sub>
          <m:sup>
            <m:r>
              <w:rPr/>
              <m:t xml:space="preserve">-0.5</m:t>
            </m:r>
          </m:sup>
        </m:sSubSup>
        <m:r>
          <w:rPr/>
          <m:t xml:space="preserve">*</m:t>
        </m:r>
        <m:sSup>
          <m:sSupPr>
            <m:ctrlPr>
              <w:rPr/>
            </m:ctrlPr>
          </m:sSupPr>
          <m:e>
            <m:r>
              <w:rPr/>
              <m:t xml:space="preserve">dpw</m:t>
            </m:r>
          </m:e>
          <m:sup>
            <m:r>
              <w:rPr/>
              <m:t xml:space="preserve">-0.5</m:t>
            </m:r>
          </m:sup>
        </m:sSup>
        <m:r>
          <w:rPr/>
          <m:t xml:space="preserve">=25.6</m:t>
        </m:r>
      </m:oMath>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Nous considérons que notre température de fonctionnement est de 90°C.</w:t>
      </w:r>
    </w:p>
    <w:p w:rsidR="00000000" w:rsidDel="00000000" w:rsidP="00000000" w:rsidRDefault="00000000" w:rsidRPr="00000000" w14:paraId="00000101">
      <w:pPr>
        <w:rPr/>
      </w:pPr>
      <w:r w:rsidDel="00000000" w:rsidR="00000000" w:rsidRPr="00000000">
        <w:rPr>
          <w:rtl w:val="0"/>
        </w:rPr>
        <w:t xml:space="preserve">Donc Nu = 30 d’après le premier graphique avec cette huile : VG220</w:t>
      </w:r>
    </w:p>
    <w:p w:rsidR="00000000" w:rsidDel="00000000" w:rsidP="00000000" w:rsidRDefault="00000000" w:rsidRPr="00000000" w14:paraId="00000102">
      <w:pPr>
        <w:rPr/>
      </w:pPr>
      <w:r w:rsidDel="00000000" w:rsidR="00000000" w:rsidRPr="00000000">
        <w:rPr>
          <w:rtl w:val="0"/>
        </w:rPr>
        <w:t xml:space="preserve">Kv = </w:t>
      </w:r>
      <m:oMath>
        <m:f>
          <m:fPr>
            <m:ctrlPr>
              <w:rPr/>
            </m:ctrlPr>
          </m:fPr>
          <m:num>
            <m:r>
              <w:rPr/>
              <m:t xml:space="preserve">Nu</m:t>
            </m:r>
          </m:num>
          <m:den>
            <m:r>
              <w:rPr/>
              <m:t xml:space="preserve">Nux</m:t>
            </m:r>
          </m:den>
        </m:f>
      </m:oMath>
      <w:r w:rsidDel="00000000" w:rsidR="00000000" w:rsidRPr="00000000">
        <w:rPr>
          <w:rtl w:val="0"/>
        </w:rPr>
        <w:t xml:space="preserve"> = 1.17</w:t>
      </w:r>
    </w:p>
    <w:p w:rsidR="00000000" w:rsidDel="00000000" w:rsidP="00000000" w:rsidRDefault="00000000" w:rsidRPr="00000000" w14:paraId="00000103">
      <w:pPr>
        <w:rPr/>
      </w:pPr>
      <m:oMath>
        <m:r>
          <w:rPr/>
          <m:t xml:space="preserve">Coef=</m:t>
        </m:r>
        <m:f>
          <m:fPr>
            <m:ctrlPr>
              <w:rPr/>
            </m:ctrlPr>
          </m:fPr>
          <m:num>
            <m:r>
              <w:rPr/>
              <m:t xml:space="preserve">ec*Pu</m:t>
            </m:r>
          </m:num>
          <m:den>
            <m:r>
              <w:rPr/>
              <m:t xml:space="preserve">max(Pa, Pb)</m:t>
            </m:r>
          </m:den>
        </m:f>
        <m:r>
          <w:rPr/>
          <m:t xml:space="preserve">=0.37</m:t>
        </m:r>
      </m:oMath>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Donc aISO = 25 d’après le second graphique</w:t>
      </w:r>
    </w:p>
    <w:p w:rsidR="00000000" w:rsidDel="00000000" w:rsidP="00000000" w:rsidRDefault="00000000" w:rsidRPr="00000000" w14:paraId="00000105">
      <w:pPr>
        <w:rPr/>
      </w:pPr>
      <w:r w:rsidDel="00000000" w:rsidR="00000000" w:rsidRPr="00000000">
        <w:rPr>
          <w:rtl w:val="0"/>
        </w:rPr>
        <w:t xml:space="preserve">Et </w:t>
      </w:r>
    </w:p>
    <w:p w:rsidR="00000000" w:rsidDel="00000000" w:rsidP="00000000" w:rsidRDefault="00000000" w:rsidRPr="00000000" w14:paraId="00000106">
      <w:pPr>
        <w:rPr/>
      </w:pPr>
      <m:oMath>
        <m:sSub>
          <m:sSubPr>
            <m:ctrlPr>
              <w:rPr/>
            </m:ctrlPr>
          </m:sSubPr>
          <m:e>
            <m:r>
              <w:rPr/>
              <m:t xml:space="preserve">L</m:t>
            </m:r>
          </m:e>
          <m:sub>
            <m:r>
              <w:rPr/>
              <m:t xml:space="preserve">10A</m:t>
            </m:r>
          </m:sub>
        </m:sSub>
        <m:r>
          <w:rPr/>
          <m:t xml:space="preserve">=498830.6 Mtr et </m:t>
        </m:r>
        <m:sSub>
          <m:sSubPr>
            <m:ctrlPr>
              <w:rPr/>
            </m:ctrlPr>
          </m:sSubPr>
          <m:e>
            <m:r>
              <w:rPr/>
              <m:t xml:space="preserve">L</m:t>
            </m:r>
          </m:e>
          <m:sub>
            <m:r>
              <w:rPr/>
              <m:t xml:space="preserve">10B</m:t>
            </m:r>
          </m:sub>
        </m:sSub>
        <m:r>
          <w:rPr/>
          <m:t xml:space="preserve">=11885.5 Mtr</m:t>
        </m:r>
      </m:oMath>
      <w:r w:rsidDel="00000000" w:rsidR="00000000" w:rsidRPr="00000000">
        <w:rPr>
          <w:rtl w:val="0"/>
        </w:rPr>
        <w:t xml:space="preserve"> ce qui est largement au dessus de la durée de vie minimum dont on a besoin. (Pour rappel, on a besoin de 577.4 Mtr minimum)</w:t>
      </w:r>
    </w:p>
    <w:p w:rsidR="00000000" w:rsidDel="00000000" w:rsidP="00000000" w:rsidRDefault="00000000" w:rsidRPr="00000000" w14:paraId="00000107">
      <w:pPr>
        <w:pStyle w:val="Heading2"/>
        <w:jc w:val="center"/>
        <w:rPr/>
      </w:pPr>
      <w:bookmarkStart w:colFirst="0" w:colLast="0" w:name="_bqayckpzmcrt" w:id="24"/>
      <w:bookmarkEnd w:id="24"/>
      <w:r w:rsidDel="00000000" w:rsidR="00000000" w:rsidRPr="00000000">
        <w:rPr>
          <w:rtl w:val="0"/>
        </w:rPr>
        <w:t xml:space="preserve">Etage 2</w:t>
      </w:r>
    </w:p>
    <w:p w:rsidR="00000000" w:rsidDel="00000000" w:rsidP="00000000" w:rsidRDefault="00000000" w:rsidRPr="00000000" w14:paraId="00000108">
      <w:pPr>
        <w:rPr/>
      </w:pPr>
      <m:oMath>
        <m:r>
          <w:rPr/>
          <m:t xml:space="preserve">Nu2=4500*</m:t>
        </m:r>
        <m:sSubSup>
          <m:sSubSupPr>
            <m:ctrlPr>
              <w:rPr/>
            </m:ctrlPr>
          </m:sSubSupPr>
          <m:e>
            <m:r>
              <w:rPr/>
              <m:t xml:space="preserve">W</m:t>
            </m:r>
          </m:e>
          <m:sub>
            <m:r>
              <w:rPr/>
              <m:t xml:space="preserve">e</m:t>
            </m:r>
          </m:sub>
          <m:sup>
            <m:r>
              <w:rPr/>
              <m:t xml:space="preserve">-0.5</m:t>
            </m:r>
          </m:sup>
        </m:sSubSup>
        <m:r>
          <w:rPr/>
          <m:t xml:space="preserve">*</m:t>
        </m:r>
        <m:sSup>
          <m:sSupPr>
            <m:ctrlPr>
              <w:rPr/>
            </m:ctrlPr>
          </m:sSupPr>
          <m:e>
            <m:r>
              <w:rPr/>
              <m:t xml:space="preserve">dpw</m:t>
            </m:r>
          </m:e>
          <m:sup>
            <m:r>
              <w:rPr/>
              <m:t xml:space="preserve">-0.5</m:t>
            </m:r>
          </m:sup>
        </m:sSup>
        <m:r>
          <w:rPr/>
          <m:t xml:space="preserve">=38.1</m:t>
        </m:r>
      </m:oMath>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Nous considérons que notre température de fonctionnement est de 90°C.</w:t>
      </w:r>
    </w:p>
    <w:p w:rsidR="00000000" w:rsidDel="00000000" w:rsidP="00000000" w:rsidRDefault="00000000" w:rsidRPr="00000000" w14:paraId="0000010A">
      <w:pPr>
        <w:rPr/>
      </w:pPr>
      <w:r w:rsidDel="00000000" w:rsidR="00000000" w:rsidRPr="00000000">
        <w:rPr>
          <w:rtl w:val="0"/>
        </w:rPr>
        <w:t xml:space="preserve">Donc Nu = 48 d’après le premier graphique avec cette huile : VG460</w:t>
      </w:r>
    </w:p>
    <w:p w:rsidR="00000000" w:rsidDel="00000000" w:rsidP="00000000" w:rsidRDefault="00000000" w:rsidRPr="00000000" w14:paraId="0000010B">
      <w:pPr>
        <w:rPr/>
      </w:pPr>
      <w:r w:rsidDel="00000000" w:rsidR="00000000" w:rsidRPr="00000000">
        <w:rPr>
          <w:rtl w:val="0"/>
        </w:rPr>
        <w:t xml:space="preserve">Kv = </w:t>
      </w:r>
      <m:oMath>
        <m:f>
          <m:fPr>
            <m:ctrlPr>
              <w:rPr/>
            </m:ctrlPr>
          </m:fPr>
          <m:num>
            <m:r>
              <w:rPr/>
              <m:t xml:space="preserve">Nu</m:t>
            </m:r>
          </m:num>
          <m:den>
            <m:r>
              <w:rPr/>
              <m:t xml:space="preserve">Nux</m:t>
            </m:r>
          </m:den>
        </m:f>
      </m:oMath>
      <w:r w:rsidDel="00000000" w:rsidR="00000000" w:rsidRPr="00000000">
        <w:rPr>
          <w:rtl w:val="0"/>
        </w:rPr>
        <w:t xml:space="preserve"> = 1.87</w:t>
      </w:r>
    </w:p>
    <w:p w:rsidR="00000000" w:rsidDel="00000000" w:rsidP="00000000" w:rsidRDefault="00000000" w:rsidRPr="00000000" w14:paraId="0000010C">
      <w:pPr>
        <w:rPr/>
      </w:pPr>
      <m:oMath>
        <m:r>
          <w:rPr/>
          <m:t xml:space="preserve">Coef=</m:t>
        </m:r>
        <m:f>
          <m:fPr>
            <m:ctrlPr>
              <w:rPr/>
            </m:ctrlPr>
          </m:fPr>
          <m:num>
            <m:r>
              <w:rPr/>
              <m:t xml:space="preserve">ec*Pu</m:t>
            </m:r>
          </m:num>
          <m:den>
            <m:r>
              <w:rPr/>
              <m:t xml:space="preserve">max(Pa, Pb)</m:t>
            </m:r>
          </m:den>
        </m:f>
        <m:r>
          <w:rPr/>
          <m:t xml:space="preserve">=0.25</m:t>
        </m:r>
      </m:oMath>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Donc aISO = 40 d’après le second graphique</w:t>
      </w:r>
    </w:p>
    <w:p w:rsidR="00000000" w:rsidDel="00000000" w:rsidP="00000000" w:rsidRDefault="00000000" w:rsidRPr="00000000" w14:paraId="0000010E">
      <w:pPr>
        <w:rPr/>
      </w:pPr>
      <w:r w:rsidDel="00000000" w:rsidR="00000000" w:rsidRPr="00000000">
        <w:rPr>
          <w:rtl w:val="0"/>
        </w:rPr>
        <w:t xml:space="preserve">Et </w:t>
      </w:r>
    </w:p>
    <w:p w:rsidR="00000000" w:rsidDel="00000000" w:rsidP="00000000" w:rsidRDefault="00000000" w:rsidRPr="00000000" w14:paraId="0000010F">
      <w:pPr>
        <w:rPr/>
      </w:pPr>
      <m:oMath>
        <m:sSub>
          <m:sSubPr>
            <m:ctrlPr>
              <w:rPr/>
            </m:ctrlPr>
          </m:sSubPr>
          <m:e>
            <m:r>
              <w:rPr/>
              <m:t xml:space="preserve">L</m:t>
            </m:r>
          </m:e>
          <m:sub>
            <m:r>
              <w:rPr/>
              <m:t xml:space="preserve">10C</m:t>
            </m:r>
          </m:sub>
        </m:sSub>
        <m:r>
          <w:rPr/>
          <m:t xml:space="preserve">=42976.3 Mtr et </m:t>
        </m:r>
        <m:sSub>
          <m:sSubPr>
            <m:ctrlPr>
              <w:rPr/>
            </m:ctrlPr>
          </m:sSubPr>
          <m:e>
            <m:r>
              <w:rPr/>
              <m:t xml:space="preserve">L</m:t>
            </m:r>
          </m:e>
          <m:sub>
            <m:r>
              <w:rPr/>
              <m:t xml:space="preserve">10D</m:t>
            </m:r>
          </m:sub>
        </m:sSub>
        <m:r>
          <w:rPr/>
          <m:t xml:space="preserve">=4802.9 Mtr</m:t>
        </m:r>
      </m:oMath>
      <w:r w:rsidDel="00000000" w:rsidR="00000000" w:rsidRPr="00000000">
        <w:rPr>
          <w:rtl w:val="0"/>
        </w:rPr>
        <w:t xml:space="preserve"> ce qui est largement au dessus de la durée de vie minimum dont on a besoin. (Pour rappel, on a besoin de 231 Mtr minimum)</w:t>
      </w:r>
    </w:p>
    <w:p w:rsidR="00000000" w:rsidDel="00000000" w:rsidP="00000000" w:rsidRDefault="00000000" w:rsidRPr="00000000" w14:paraId="00000110">
      <w:pPr>
        <w:pStyle w:val="Heading2"/>
        <w:jc w:val="center"/>
        <w:rPr/>
      </w:pPr>
      <w:bookmarkStart w:colFirst="0" w:colLast="0" w:name="_ufikf6gke06l" w:id="25"/>
      <w:bookmarkEnd w:id="25"/>
      <w:r w:rsidDel="00000000" w:rsidR="00000000" w:rsidRPr="00000000">
        <w:rPr>
          <w:rtl w:val="0"/>
        </w:rPr>
        <w:t xml:space="preserve">Etage 3</w:t>
      </w:r>
    </w:p>
    <w:p w:rsidR="00000000" w:rsidDel="00000000" w:rsidP="00000000" w:rsidRDefault="00000000" w:rsidRPr="00000000" w14:paraId="00000111">
      <w:pPr>
        <w:rPr/>
      </w:pPr>
      <m:oMath>
        <m:r>
          <w:rPr/>
          <m:t xml:space="preserve">Nu3=4500*</m:t>
        </m:r>
        <m:sSubSup>
          <m:sSubSupPr>
            <m:ctrlPr>
              <w:rPr/>
            </m:ctrlPr>
          </m:sSubSupPr>
          <m:e>
            <m:r>
              <w:rPr/>
              <m:t xml:space="preserve">W</m:t>
            </m:r>
          </m:e>
          <m:sub>
            <m:r>
              <w:rPr/>
              <m:t xml:space="preserve">e</m:t>
            </m:r>
          </m:sub>
          <m:sup>
            <m:r>
              <w:rPr/>
              <m:t xml:space="preserve">-0.5</m:t>
            </m:r>
          </m:sup>
        </m:sSubSup>
        <m:r>
          <w:rPr/>
          <m:t xml:space="preserve">*</m:t>
        </m:r>
        <m:sSup>
          <m:sSupPr>
            <m:ctrlPr>
              <w:rPr/>
            </m:ctrlPr>
          </m:sSupPr>
          <m:e>
            <m:r>
              <w:rPr/>
              <m:t xml:space="preserve">dpw</m:t>
            </m:r>
          </m:e>
          <m:sup>
            <m:r>
              <w:rPr/>
              <m:t xml:space="preserve">-0.5</m:t>
            </m:r>
          </m:sup>
        </m:sSup>
        <m:r>
          <w:rPr/>
          <m:t xml:space="preserve">=50.7</m:t>
        </m:r>
      </m:oMath>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Nous considérons que notre température de fonctionnement est de 90°C.</w:t>
      </w:r>
    </w:p>
    <w:p w:rsidR="00000000" w:rsidDel="00000000" w:rsidP="00000000" w:rsidRDefault="00000000" w:rsidRPr="00000000" w14:paraId="00000113">
      <w:pPr>
        <w:rPr/>
      </w:pPr>
      <w:r w:rsidDel="00000000" w:rsidR="00000000" w:rsidRPr="00000000">
        <w:rPr>
          <w:rtl w:val="0"/>
        </w:rPr>
        <w:t xml:space="preserve">Donc Nu = 65 d’après le premier graphique avec cette huile : VG680</w:t>
      </w:r>
    </w:p>
    <w:p w:rsidR="00000000" w:rsidDel="00000000" w:rsidP="00000000" w:rsidRDefault="00000000" w:rsidRPr="00000000" w14:paraId="00000114">
      <w:pPr>
        <w:rPr/>
      </w:pPr>
      <w:r w:rsidDel="00000000" w:rsidR="00000000" w:rsidRPr="00000000">
        <w:rPr>
          <w:rtl w:val="0"/>
        </w:rPr>
        <w:t xml:space="preserve">Kv = </w:t>
      </w:r>
      <m:oMath>
        <m:f>
          <m:fPr>
            <m:ctrlPr>
              <w:rPr/>
            </m:ctrlPr>
          </m:fPr>
          <m:num>
            <m:r>
              <w:rPr/>
              <m:t xml:space="preserve">Nu</m:t>
            </m:r>
          </m:num>
          <m:den>
            <m:r>
              <w:rPr/>
              <m:t xml:space="preserve">Nux</m:t>
            </m:r>
          </m:den>
        </m:f>
      </m:oMath>
      <w:r w:rsidDel="00000000" w:rsidR="00000000" w:rsidRPr="00000000">
        <w:rPr>
          <w:rtl w:val="0"/>
        </w:rPr>
        <w:t xml:space="preserve"> = 1.13</w:t>
      </w:r>
    </w:p>
    <w:p w:rsidR="00000000" w:rsidDel="00000000" w:rsidP="00000000" w:rsidRDefault="00000000" w:rsidRPr="00000000" w14:paraId="00000115">
      <w:pPr>
        <w:rPr/>
      </w:pPr>
      <m:oMath>
        <m:r>
          <w:rPr/>
          <m:t xml:space="preserve">Coef=</m:t>
        </m:r>
        <m:f>
          <m:fPr>
            <m:ctrlPr>
              <w:rPr/>
            </m:ctrlPr>
          </m:fPr>
          <m:num>
            <m:r>
              <w:rPr/>
              <m:t xml:space="preserve">ec*Pu</m:t>
            </m:r>
          </m:num>
          <m:den>
            <m:r>
              <w:rPr/>
              <m:t xml:space="preserve">max(Pa, Pb)</m:t>
            </m:r>
          </m:den>
        </m:f>
        <m:r>
          <w:rPr/>
          <m:t xml:space="preserve">=0.25</m:t>
        </m:r>
      </m:oMath>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Donc aISO = 30 d’après le second graphique</w:t>
      </w:r>
    </w:p>
    <w:p w:rsidR="00000000" w:rsidDel="00000000" w:rsidP="00000000" w:rsidRDefault="00000000" w:rsidRPr="00000000" w14:paraId="00000117">
      <w:pPr>
        <w:rPr/>
      </w:pPr>
      <w:r w:rsidDel="00000000" w:rsidR="00000000" w:rsidRPr="00000000">
        <w:rPr>
          <w:rtl w:val="0"/>
        </w:rPr>
        <w:t xml:space="preserve">Et </w:t>
      </w:r>
    </w:p>
    <w:p w:rsidR="00000000" w:rsidDel="00000000" w:rsidP="00000000" w:rsidRDefault="00000000" w:rsidRPr="00000000" w14:paraId="00000118">
      <w:pPr>
        <w:rPr/>
      </w:pPr>
      <m:oMath>
        <m:sSub>
          <m:sSubPr>
            <m:ctrlPr>
              <w:rPr/>
            </m:ctrlPr>
          </m:sSubPr>
          <m:e>
            <m:r>
              <w:rPr/>
              <m:t xml:space="preserve">L</m:t>
            </m:r>
          </m:e>
          <m:sub>
            <m:r>
              <w:rPr/>
              <m:t xml:space="preserve">10e</m:t>
            </m:r>
          </m:sub>
        </m:sSub>
        <m:r>
          <w:rPr/>
          <m:t xml:space="preserve">=5074 Mtr</m:t>
        </m:r>
      </m:oMath>
      <w:r w:rsidDel="00000000" w:rsidR="00000000" w:rsidRPr="00000000">
        <w:rPr>
          <w:rtl w:val="0"/>
        </w:rPr>
        <w:t xml:space="preserve"> ce qui est largement au dessus de la durée de vie minimum dont on a besoin. (Pour rappel, on a besoin de 115.5 Mtr minimum)</w:t>
      </w:r>
    </w:p>
    <w:p w:rsidR="00000000" w:rsidDel="00000000" w:rsidP="00000000" w:rsidRDefault="00000000" w:rsidRPr="00000000" w14:paraId="00000119">
      <w:pPr>
        <w:pStyle w:val="Heading2"/>
        <w:jc w:val="center"/>
        <w:rPr/>
      </w:pPr>
      <w:bookmarkStart w:colFirst="0" w:colLast="0" w:name="_m6s0253u79lf" w:id="26"/>
      <w:bookmarkEnd w:id="26"/>
      <w:r w:rsidDel="00000000" w:rsidR="00000000" w:rsidRPr="00000000">
        <w:rPr>
          <w:rtl w:val="0"/>
        </w:rPr>
        <w:t xml:space="preserve">Roue</w:t>
      </w:r>
    </w:p>
    <w:p w:rsidR="00000000" w:rsidDel="00000000" w:rsidP="00000000" w:rsidRDefault="00000000" w:rsidRPr="00000000" w14:paraId="0000011A">
      <w:pPr>
        <w:rPr/>
      </w:pPr>
      <m:oMath>
        <m:r>
          <w:rPr/>
          <m:t xml:space="preserve">Nur=4500*</m:t>
        </m:r>
        <m:sSubSup>
          <m:sSubSupPr>
            <m:ctrlPr>
              <w:rPr/>
            </m:ctrlPr>
          </m:sSubSupPr>
          <m:e>
            <m:r>
              <w:rPr/>
              <m:t xml:space="preserve">W</m:t>
            </m:r>
          </m:e>
          <m:sub>
            <m:r>
              <w:rPr/>
              <m:t xml:space="preserve">r</m:t>
            </m:r>
          </m:sub>
          <m:sup>
            <m:r>
              <w:rPr/>
              <m:t xml:space="preserve">-0.5</m:t>
            </m:r>
          </m:sup>
        </m:sSubSup>
        <m:r>
          <w:rPr/>
          <m:t xml:space="preserve">*</m:t>
        </m:r>
        <m:sSup>
          <m:sSupPr>
            <m:ctrlPr>
              <w:rPr/>
            </m:ctrlPr>
          </m:sSupPr>
          <m:e>
            <m:r>
              <w:rPr/>
              <m:t xml:space="preserve">dpw</m:t>
            </m:r>
          </m:e>
          <m:sup>
            <m:r>
              <w:rPr/>
              <m:t xml:space="preserve">-0.5</m:t>
            </m:r>
          </m:sup>
        </m:sSup>
        <m:r>
          <w:rPr/>
          <m:t xml:space="preserve">=36.6</m:t>
        </m:r>
      </m:oMath>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Nous considérons que notre température de fonctionnement est de 90°C.</w:t>
      </w:r>
    </w:p>
    <w:p w:rsidR="00000000" w:rsidDel="00000000" w:rsidP="00000000" w:rsidRDefault="00000000" w:rsidRPr="00000000" w14:paraId="0000011C">
      <w:pPr>
        <w:rPr/>
      </w:pPr>
      <w:r w:rsidDel="00000000" w:rsidR="00000000" w:rsidRPr="00000000">
        <w:rPr>
          <w:rtl w:val="0"/>
        </w:rPr>
        <w:t xml:space="preserve">Donc Nu = 65 d’après le premier graphique avec cette huile : VG460</w:t>
      </w:r>
    </w:p>
    <w:p w:rsidR="00000000" w:rsidDel="00000000" w:rsidP="00000000" w:rsidRDefault="00000000" w:rsidRPr="00000000" w14:paraId="0000011D">
      <w:pPr>
        <w:rPr/>
      </w:pPr>
      <w:r w:rsidDel="00000000" w:rsidR="00000000" w:rsidRPr="00000000">
        <w:rPr>
          <w:rtl w:val="0"/>
        </w:rPr>
        <w:t xml:space="preserve">Kv = </w:t>
      </w:r>
      <m:oMath>
        <m:f>
          <m:fPr>
            <m:ctrlPr>
              <w:rPr/>
            </m:ctrlPr>
          </m:fPr>
          <m:num>
            <m:r>
              <w:rPr/>
              <m:t xml:space="preserve">Nu</m:t>
            </m:r>
          </m:num>
          <m:den>
            <m:r>
              <w:rPr/>
              <m:t xml:space="preserve">Nux</m:t>
            </m:r>
          </m:den>
        </m:f>
      </m:oMath>
      <w:r w:rsidDel="00000000" w:rsidR="00000000" w:rsidRPr="00000000">
        <w:rPr>
          <w:rtl w:val="0"/>
        </w:rPr>
        <w:t xml:space="preserve"> = 1.04</w:t>
      </w:r>
    </w:p>
    <w:p w:rsidR="00000000" w:rsidDel="00000000" w:rsidP="00000000" w:rsidRDefault="00000000" w:rsidRPr="00000000" w14:paraId="0000011E">
      <w:pPr>
        <w:rPr/>
      </w:pPr>
      <m:oMath>
        <m:r>
          <w:rPr/>
          <m:t xml:space="preserve">Coef=</m:t>
        </m:r>
        <m:f>
          <m:fPr>
            <m:ctrlPr>
              <w:rPr/>
            </m:ctrlPr>
          </m:fPr>
          <m:num>
            <m:r>
              <w:rPr/>
              <m:t xml:space="preserve">ec*Pu</m:t>
            </m:r>
          </m:num>
          <m:den>
            <m:r>
              <w:rPr/>
              <m:t xml:space="preserve">max(Pa, Pb)</m:t>
            </m:r>
          </m:den>
        </m:f>
        <m:r>
          <w:rPr/>
          <m:t xml:space="preserve">=0.07</m:t>
        </m:r>
      </m:oMath>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Donc aISO = 1.3 d’après le second graphique</w:t>
      </w:r>
    </w:p>
    <w:p w:rsidR="00000000" w:rsidDel="00000000" w:rsidP="00000000" w:rsidRDefault="00000000" w:rsidRPr="00000000" w14:paraId="00000120">
      <w:pPr>
        <w:rPr/>
      </w:pPr>
      <w:r w:rsidDel="00000000" w:rsidR="00000000" w:rsidRPr="00000000">
        <w:rPr>
          <w:rtl w:val="0"/>
        </w:rPr>
        <w:t xml:space="preserve">Et </w:t>
      </w:r>
    </w:p>
    <w:p w:rsidR="00000000" w:rsidDel="00000000" w:rsidP="00000000" w:rsidRDefault="00000000" w:rsidRPr="00000000" w14:paraId="00000121">
      <w:pPr>
        <w:rPr/>
      </w:pPr>
      <m:oMath>
        <m:sSub>
          <m:sSubPr>
            <m:ctrlPr>
              <w:rPr/>
            </m:ctrlPr>
          </m:sSubPr>
          <m:e>
            <m:r>
              <w:rPr/>
              <m:t xml:space="preserve">L</m:t>
            </m:r>
          </m:e>
          <m:sub>
            <m:r>
              <w:rPr/>
              <m:t xml:space="preserve">10r</m:t>
            </m:r>
          </m:sub>
        </m:sSub>
        <m:r>
          <w:rPr/>
          <m:t xml:space="preserve">=164.4 Mtr</m:t>
        </m:r>
      </m:oMath>
      <w:r w:rsidDel="00000000" w:rsidR="00000000" w:rsidRPr="00000000">
        <w:rPr>
          <w:rtl w:val="0"/>
        </w:rPr>
        <w:t xml:space="preserve"> ce qui est largement au dessus de la durée de vie minimum dont on a besoin. (Pour rappel, on a besoin de 115.5 Mtr minimum)</w:t>
      </w:r>
    </w:p>
    <w:p w:rsidR="00000000" w:rsidDel="00000000" w:rsidP="00000000" w:rsidRDefault="00000000" w:rsidRPr="00000000" w14:paraId="00000122">
      <w:pPr>
        <w:pStyle w:val="Heading2"/>
        <w:jc w:val="center"/>
        <w:rPr/>
      </w:pPr>
      <w:bookmarkStart w:colFirst="0" w:colLast="0" w:name="_33xys334o935" w:id="27"/>
      <w:bookmarkEnd w:id="27"/>
      <w:r w:rsidDel="00000000" w:rsidR="00000000" w:rsidRPr="00000000">
        <w:rPr>
          <w:rtl w:val="0"/>
        </w:rPr>
        <w:t xml:space="preserve">Conclusion et tableau récapitulatif</w:t>
      </w:r>
    </w:p>
    <w:p w:rsidR="00000000" w:rsidDel="00000000" w:rsidP="00000000" w:rsidRDefault="00000000" w:rsidRPr="00000000" w14:paraId="00000123">
      <w:pPr>
        <w:rPr>
          <w:sz w:val="40"/>
          <w:szCs w:val="40"/>
        </w:rPr>
      </w:pPr>
      <w:r w:rsidDel="00000000" w:rsidR="00000000" w:rsidRPr="00000000">
        <w:rPr>
          <w:rtl w:val="0"/>
        </w:rPr>
        <w:t xml:space="preserve">Pour les roulements dans le carter, nous allons prendre l’huile VG680. Cette huile suffit à avoir une durée de vie acceptable pour les roulements de l’étage 3 et comme c’est la plus performante alors la durée de vie des roulements des autres étages vont s’en trouver décuplées. Pour les roulements des roues nous pouvons faire le choix de mettre du lubrifiant (ISOVG460) ou non car sans lubrification, la durée de vie du roulement est déjà bien supérieure à celle demandée.</w:t>
      </w:r>
      <w:r w:rsidDel="00000000" w:rsidR="00000000" w:rsidRPr="00000000">
        <w:rPr>
          <w:rtl w:val="0"/>
        </w:rPr>
      </w:r>
    </w:p>
    <w:p w:rsidR="00000000" w:rsidDel="00000000" w:rsidP="00000000" w:rsidRDefault="00000000" w:rsidRPr="00000000" w14:paraId="00000124">
      <w:pPr>
        <w:pStyle w:val="Heading1"/>
        <w:jc w:val="center"/>
        <w:rPr/>
      </w:pPr>
      <w:bookmarkStart w:colFirst="0" w:colLast="0" w:name="_kunbk0rl7q9n" w:id="28"/>
      <w:bookmarkEnd w:id="28"/>
      <w:r w:rsidDel="00000000" w:rsidR="00000000" w:rsidRPr="00000000">
        <w:rPr>
          <w:rtl w:val="0"/>
        </w:rPr>
        <w:t xml:space="preserve">6</w:t>
      </w:r>
      <w:r w:rsidDel="00000000" w:rsidR="00000000" w:rsidRPr="00000000">
        <w:rPr>
          <w:rtl w:val="0"/>
        </w:rPr>
        <w:t xml:space="preserve">.Modèle CAO des surfaces fonctionnelles du Carter</w:t>
      </w:r>
      <w:r w:rsidDel="00000000" w:rsidR="00000000" w:rsidRPr="00000000">
        <w:drawing>
          <wp:anchor allowOverlap="1" behindDoc="1" distB="19050" distT="19050" distL="19050" distR="19050" hidden="0" layoutInCell="1" locked="0" relativeHeight="0" simplePos="0">
            <wp:simplePos x="0" y="0"/>
            <wp:positionH relativeFrom="column">
              <wp:posOffset>-171449</wp:posOffset>
            </wp:positionH>
            <wp:positionV relativeFrom="paragraph">
              <wp:posOffset>542261</wp:posOffset>
            </wp:positionV>
            <wp:extent cx="2428875" cy="1874726"/>
            <wp:effectExtent b="0" l="0" r="0" t="0"/>
            <wp:wrapNone/>
            <wp:docPr id="4" name="image15.png"/>
            <a:graphic>
              <a:graphicData uri="http://schemas.openxmlformats.org/drawingml/2006/picture">
                <pic:pic>
                  <pic:nvPicPr>
                    <pic:cNvPr id="0" name="image15.png"/>
                    <pic:cNvPicPr preferRelativeResize="0"/>
                  </pic:nvPicPr>
                  <pic:blipFill>
                    <a:blip r:embed="rId13"/>
                    <a:srcRect b="6275" l="0" r="0" t="0"/>
                    <a:stretch>
                      <a:fillRect/>
                    </a:stretch>
                  </pic:blipFill>
                  <pic:spPr>
                    <a:xfrm>
                      <a:off x="0" y="0"/>
                      <a:ext cx="2428875" cy="187472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4181475</wp:posOffset>
            </wp:positionH>
            <wp:positionV relativeFrom="paragraph">
              <wp:posOffset>542925</wp:posOffset>
            </wp:positionV>
            <wp:extent cx="2505785" cy="1876425"/>
            <wp:effectExtent b="0" l="0" r="0" t="0"/>
            <wp:wrapNone/>
            <wp:docPr id="22" name="image24.png"/>
            <a:graphic>
              <a:graphicData uri="http://schemas.openxmlformats.org/drawingml/2006/picture">
                <pic:pic>
                  <pic:nvPicPr>
                    <pic:cNvPr id="0" name="image24.png"/>
                    <pic:cNvPicPr preferRelativeResize="0"/>
                  </pic:nvPicPr>
                  <pic:blipFill>
                    <a:blip r:embed="rId14"/>
                    <a:srcRect b="0" l="0" r="20370" t="0"/>
                    <a:stretch>
                      <a:fillRect/>
                    </a:stretch>
                  </pic:blipFill>
                  <pic:spPr>
                    <a:xfrm>
                      <a:off x="0" y="0"/>
                      <a:ext cx="2505785" cy="1876425"/>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1990725</wp:posOffset>
            </wp:positionH>
            <wp:positionV relativeFrom="paragraph">
              <wp:posOffset>542925</wp:posOffset>
            </wp:positionV>
            <wp:extent cx="2192736" cy="1879488"/>
            <wp:effectExtent b="0" l="0" r="0" t="0"/>
            <wp:wrapNone/>
            <wp:docPr id="25"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2192736" cy="1879488"/>
                    </a:xfrm>
                    <a:prstGeom prst="rect"/>
                    <a:ln/>
                  </pic:spPr>
                </pic:pic>
              </a:graphicData>
            </a:graphic>
          </wp:anchor>
        </w:drawing>
      </w:r>
    </w:p>
    <w:p w:rsidR="00000000" w:rsidDel="00000000" w:rsidP="00000000" w:rsidRDefault="00000000" w:rsidRPr="00000000" w14:paraId="00000125">
      <w:pPr>
        <w:pStyle w:val="Heading1"/>
        <w:rPr/>
      </w:pPr>
      <w:bookmarkStart w:colFirst="0" w:colLast="0" w:name="_a1sxkht0g0bo" w:id="29"/>
      <w:bookmarkEnd w:id="29"/>
      <w:r w:rsidDel="00000000" w:rsidR="00000000" w:rsidRPr="00000000">
        <w:rPr>
          <w:rtl w:val="0"/>
        </w:rPr>
      </w:r>
    </w:p>
    <w:p w:rsidR="00000000" w:rsidDel="00000000" w:rsidP="00000000" w:rsidRDefault="00000000" w:rsidRPr="00000000" w14:paraId="00000126">
      <w:pPr>
        <w:pStyle w:val="Heading1"/>
        <w:rPr/>
      </w:pPr>
      <w:bookmarkStart w:colFirst="0" w:colLast="0" w:name="_mhd7ur6xinl7" w:id="30"/>
      <w:bookmarkEnd w:id="30"/>
      <w:r w:rsidDel="00000000" w:rsidR="00000000" w:rsidRPr="00000000">
        <w:rPr>
          <w:rtl w:val="0"/>
        </w:rPr>
      </w:r>
    </w:p>
    <w:p w:rsidR="00000000" w:rsidDel="00000000" w:rsidP="00000000" w:rsidRDefault="00000000" w:rsidRPr="00000000" w14:paraId="00000127">
      <w:pPr>
        <w:pStyle w:val="Heading1"/>
        <w:rPr/>
      </w:pPr>
      <w:bookmarkStart w:colFirst="0" w:colLast="0" w:name="_tjkke7d8oi1c" w:id="31"/>
      <w:bookmarkEnd w:id="31"/>
      <w:r w:rsidDel="00000000" w:rsidR="00000000" w:rsidRPr="00000000">
        <w:rPr>
          <w:rtl w:val="0"/>
        </w:rPr>
      </w:r>
    </w:p>
    <w:p w:rsidR="00000000" w:rsidDel="00000000" w:rsidP="00000000" w:rsidRDefault="00000000" w:rsidRPr="00000000" w14:paraId="00000128">
      <w:pPr>
        <w:pStyle w:val="Heading1"/>
        <w:jc w:val="center"/>
        <w:rPr>
          <w:sz w:val="16"/>
          <w:szCs w:val="16"/>
        </w:rPr>
      </w:pPr>
      <w:bookmarkStart w:colFirst="0" w:colLast="0" w:name="_xbhi5rweliil" w:id="32"/>
      <w:bookmarkEnd w:id="32"/>
      <w:r w:rsidDel="00000000" w:rsidR="00000000" w:rsidRPr="00000000">
        <w:rPr>
          <w:rtl w:val="0"/>
        </w:rPr>
      </w:r>
    </w:p>
    <w:p w:rsidR="00000000" w:rsidDel="00000000" w:rsidP="00000000" w:rsidRDefault="00000000" w:rsidRPr="00000000" w14:paraId="00000129">
      <w:pPr>
        <w:pStyle w:val="Heading1"/>
        <w:jc w:val="center"/>
        <w:rPr>
          <w:sz w:val="24"/>
          <w:szCs w:val="24"/>
        </w:rPr>
      </w:pPr>
      <w:bookmarkStart w:colFirst="0" w:colLast="0" w:name="_xk7jc7babf7k" w:id="33"/>
      <w:bookmarkEnd w:id="33"/>
      <w:r w:rsidDel="00000000" w:rsidR="00000000" w:rsidRPr="00000000">
        <w:rPr>
          <w:sz w:val="16"/>
          <w:szCs w:val="16"/>
          <w:rtl w:val="0"/>
        </w:rPr>
        <w:t xml:space="preserve">(figure n° : Carter 1 Surfaces fonctionnelles en rouge)</w:t>
      </w:r>
      <w:r w:rsidDel="00000000" w:rsidR="00000000" w:rsidRPr="00000000">
        <w:rPr>
          <w:rtl w:val="0"/>
        </w:rPr>
      </w:r>
    </w:p>
    <w:p w:rsidR="00000000" w:rsidDel="00000000" w:rsidP="00000000" w:rsidRDefault="00000000" w:rsidRPr="00000000" w14:paraId="0000012A">
      <w:pPr>
        <w:pStyle w:val="Heading1"/>
        <w:rPr>
          <w:sz w:val="24"/>
          <w:szCs w:val="24"/>
        </w:rPr>
      </w:pPr>
      <w:bookmarkStart w:colFirst="0" w:colLast="0" w:name="_avy7c1q72y45" w:id="34"/>
      <w:bookmarkEnd w:id="34"/>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-238124</wp:posOffset>
            </wp:positionH>
            <wp:positionV relativeFrom="paragraph">
              <wp:posOffset>241127</wp:posOffset>
            </wp:positionV>
            <wp:extent cx="1842306" cy="2251708"/>
            <wp:effectExtent b="0" l="0" r="0" t="0"/>
            <wp:wrapNone/>
            <wp:docPr id="8"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1842306" cy="2251708"/>
                    </a:xfrm>
                    <a:prstGeom prst="rect"/>
                    <a:ln/>
                  </pic:spPr>
                </pic:pic>
              </a:graphicData>
            </a:graphic>
          </wp:anchor>
        </w:drawing>
      </w:r>
    </w:p>
    <w:p w:rsidR="00000000" w:rsidDel="00000000" w:rsidP="00000000" w:rsidRDefault="00000000" w:rsidRPr="00000000" w14:paraId="0000012B">
      <w:pPr>
        <w:pStyle w:val="Heading1"/>
        <w:rPr>
          <w:sz w:val="24"/>
          <w:szCs w:val="24"/>
        </w:rPr>
      </w:pPr>
      <w:bookmarkStart w:colFirst="0" w:colLast="0" w:name="_4c20vdi5bphs" w:id="35"/>
      <w:bookmarkEnd w:id="35"/>
      <w:r w:rsidDel="00000000" w:rsidR="00000000" w:rsidRPr="00000000">
        <w:rPr>
          <w:rtl w:val="0"/>
        </w:rPr>
      </w:r>
    </w:p>
    <w:p w:rsidR="00000000" w:rsidDel="00000000" w:rsidP="00000000" w:rsidRDefault="00000000" w:rsidRPr="00000000" w14:paraId="0000012C">
      <w:pPr>
        <w:pStyle w:val="Heading1"/>
        <w:rPr>
          <w:sz w:val="24"/>
          <w:szCs w:val="24"/>
        </w:rPr>
      </w:pPr>
      <w:bookmarkStart w:colFirst="0" w:colLast="0" w:name="_9e72w82e4gae" w:id="36"/>
      <w:bookmarkEnd w:id="36"/>
      <w:r w:rsidDel="00000000" w:rsidR="00000000" w:rsidRPr="00000000">
        <w:rPr>
          <w:rtl w:val="0"/>
        </w:rPr>
      </w:r>
    </w:p>
    <w:p w:rsidR="00000000" w:rsidDel="00000000" w:rsidP="00000000" w:rsidRDefault="00000000" w:rsidRPr="00000000" w14:paraId="0000012D">
      <w:pPr>
        <w:pStyle w:val="Heading1"/>
        <w:rPr>
          <w:sz w:val="24"/>
          <w:szCs w:val="24"/>
        </w:rPr>
      </w:pPr>
      <w:bookmarkStart w:colFirst="0" w:colLast="0" w:name="_ft64o7akviao" w:id="37"/>
      <w:bookmarkEnd w:id="37"/>
      <w:r w:rsidDel="00000000" w:rsidR="00000000" w:rsidRPr="00000000">
        <w:rPr>
          <w:rtl w:val="0"/>
        </w:rPr>
      </w:r>
    </w:p>
    <w:p w:rsidR="00000000" w:rsidDel="00000000" w:rsidP="00000000" w:rsidRDefault="00000000" w:rsidRPr="00000000" w14:paraId="0000012E">
      <w:pPr>
        <w:pStyle w:val="Heading1"/>
        <w:rPr>
          <w:sz w:val="24"/>
          <w:szCs w:val="24"/>
        </w:rPr>
      </w:pPr>
      <w:bookmarkStart w:colFirst="0" w:colLast="0" w:name="_ri20ovlcz2du" w:id="38"/>
      <w:bookmarkEnd w:id="38"/>
      <w:r w:rsidDel="00000000" w:rsidR="00000000" w:rsidRPr="00000000">
        <w:rPr>
          <w:rtl w:val="0"/>
        </w:rPr>
      </w:r>
    </w:p>
    <w:p w:rsidR="00000000" w:rsidDel="00000000" w:rsidP="00000000" w:rsidRDefault="00000000" w:rsidRPr="00000000" w14:paraId="0000012F">
      <w:pPr>
        <w:pStyle w:val="Heading1"/>
        <w:jc w:val="center"/>
        <w:rPr>
          <w:sz w:val="24"/>
          <w:szCs w:val="24"/>
        </w:rPr>
      </w:pPr>
      <w:bookmarkStart w:colFirst="0" w:colLast="0" w:name="_m2w9jcvgzmp4" w:id="39"/>
      <w:bookmarkEnd w:id="39"/>
      <w:r w:rsidDel="00000000" w:rsidR="00000000" w:rsidRPr="00000000">
        <w:rPr>
          <w:sz w:val="16"/>
          <w:szCs w:val="16"/>
          <w:rtl w:val="0"/>
        </w:rPr>
        <w:t xml:space="preserve">(figure n° : Carter_mid Surfaces fonctionnelles)</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-238124</wp:posOffset>
            </wp:positionH>
            <wp:positionV relativeFrom="paragraph">
              <wp:posOffset>446007</wp:posOffset>
            </wp:positionV>
            <wp:extent cx="2619668" cy="2247900"/>
            <wp:effectExtent b="0" l="0" r="0" t="0"/>
            <wp:wrapNone/>
            <wp:docPr id="15"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2619668" cy="22479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2743200</wp:posOffset>
            </wp:positionH>
            <wp:positionV relativeFrom="paragraph">
              <wp:posOffset>447675</wp:posOffset>
            </wp:positionV>
            <wp:extent cx="2234881" cy="2166900"/>
            <wp:effectExtent b="0" l="0" r="0" t="0"/>
            <wp:wrapNone/>
            <wp:docPr id="12"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2234881" cy="2166900"/>
                    </a:xfrm>
                    <a:prstGeom prst="rect"/>
                    <a:ln/>
                  </pic:spPr>
                </pic:pic>
              </a:graphicData>
            </a:graphic>
          </wp:anchor>
        </w:drawing>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sz w:val="38"/>
          <w:szCs w:val="38"/>
        </w:rPr>
      </w:pPr>
      <w:r w:rsidDel="00000000" w:rsidR="00000000" w:rsidRPr="00000000">
        <w:rPr>
          <w:rtl w:val="0"/>
        </w:rPr>
      </w:r>
    </w:p>
    <w:p w:rsidR="00000000" w:rsidDel="00000000" w:rsidP="00000000" w:rsidRDefault="00000000" w:rsidRPr="00000000" w14:paraId="00000133">
      <w:pPr>
        <w:rPr>
          <w:sz w:val="38"/>
          <w:szCs w:val="38"/>
        </w:rPr>
      </w:pPr>
      <w:r w:rsidDel="00000000" w:rsidR="00000000" w:rsidRPr="00000000">
        <w:rPr>
          <w:rtl w:val="0"/>
        </w:rPr>
      </w:r>
    </w:p>
    <w:p w:rsidR="00000000" w:rsidDel="00000000" w:rsidP="00000000" w:rsidRDefault="00000000" w:rsidRPr="00000000" w14:paraId="00000134">
      <w:pPr>
        <w:rPr>
          <w:sz w:val="38"/>
          <w:szCs w:val="38"/>
        </w:rPr>
      </w:pPr>
      <w:r w:rsidDel="00000000" w:rsidR="00000000" w:rsidRPr="00000000">
        <w:rPr>
          <w:rtl w:val="0"/>
        </w:rPr>
      </w:r>
    </w:p>
    <w:p w:rsidR="00000000" w:rsidDel="00000000" w:rsidP="00000000" w:rsidRDefault="00000000" w:rsidRPr="00000000" w14:paraId="00000135">
      <w:pPr>
        <w:rPr>
          <w:sz w:val="38"/>
          <w:szCs w:val="38"/>
        </w:rPr>
      </w:pPr>
      <w:r w:rsidDel="00000000" w:rsidR="00000000" w:rsidRPr="00000000">
        <w:rPr>
          <w:rtl w:val="0"/>
        </w:rPr>
      </w:r>
    </w:p>
    <w:p w:rsidR="00000000" w:rsidDel="00000000" w:rsidP="00000000" w:rsidRDefault="00000000" w:rsidRPr="00000000" w14:paraId="00000136">
      <w:pPr>
        <w:rPr>
          <w:sz w:val="38"/>
          <w:szCs w:val="38"/>
        </w:rPr>
      </w:pPr>
      <w:r w:rsidDel="00000000" w:rsidR="00000000" w:rsidRPr="00000000">
        <w:rPr>
          <w:rtl w:val="0"/>
        </w:rPr>
      </w:r>
    </w:p>
    <w:p w:rsidR="00000000" w:rsidDel="00000000" w:rsidP="00000000" w:rsidRDefault="00000000" w:rsidRPr="00000000" w14:paraId="00000137">
      <w:pPr>
        <w:rPr>
          <w:sz w:val="38"/>
          <w:szCs w:val="38"/>
        </w:rPr>
      </w:pPr>
      <w:r w:rsidDel="00000000" w:rsidR="00000000" w:rsidRPr="00000000">
        <w:rPr>
          <w:rtl w:val="0"/>
        </w:rPr>
      </w:r>
    </w:p>
    <w:p w:rsidR="00000000" w:rsidDel="00000000" w:rsidP="00000000" w:rsidRDefault="00000000" w:rsidRPr="00000000" w14:paraId="00000138">
      <w:pPr>
        <w:jc w:val="center"/>
        <w:rPr>
          <w:sz w:val="16"/>
          <w:szCs w:val="16"/>
        </w:rPr>
      </w:pPr>
      <w:r w:rsidDel="00000000" w:rsidR="00000000" w:rsidRPr="00000000">
        <w:rPr>
          <w:rtl w:val="0"/>
        </w:rPr>
      </w:r>
    </w:p>
    <w:p w:rsidR="00000000" w:rsidDel="00000000" w:rsidP="00000000" w:rsidRDefault="00000000" w:rsidRPr="00000000" w14:paraId="00000139">
      <w:pPr>
        <w:jc w:val="center"/>
        <w:rPr>
          <w:sz w:val="28"/>
          <w:szCs w:val="28"/>
        </w:rPr>
      </w:pPr>
      <w:r w:rsidDel="00000000" w:rsidR="00000000" w:rsidRPr="00000000">
        <w:rPr>
          <w:sz w:val="16"/>
          <w:szCs w:val="16"/>
          <w:rtl w:val="0"/>
        </w:rPr>
        <w:t xml:space="preserve">(figure n° : Carter 2 et 3 surfaces fonctionnelles)</w:t>
      </w:r>
      <w:r w:rsidDel="00000000" w:rsidR="00000000" w:rsidRPr="00000000">
        <w:rPr>
          <w:rtl w:val="0"/>
        </w:rPr>
      </w:r>
    </w:p>
    <w:p w:rsidR="00000000" w:rsidDel="00000000" w:rsidP="00000000" w:rsidRDefault="00000000" w:rsidRPr="00000000" w14:paraId="0000013A">
      <w:pPr>
        <w:pStyle w:val="Heading1"/>
        <w:jc w:val="center"/>
        <w:rPr/>
      </w:pPr>
      <w:bookmarkStart w:colFirst="0" w:colLast="0" w:name="_pynosxkl0dn" w:id="40"/>
      <w:bookmarkEnd w:id="40"/>
      <w:r w:rsidDel="00000000" w:rsidR="00000000" w:rsidRPr="00000000">
        <w:rPr>
          <w:rtl w:val="0"/>
        </w:rPr>
        <w:t xml:space="preserve">7</w:t>
      </w:r>
      <w:r w:rsidDel="00000000" w:rsidR="00000000" w:rsidRPr="00000000">
        <w:rPr>
          <w:rtl w:val="0"/>
        </w:rPr>
        <w:t xml:space="preserve">.Modèle CAO final (moto-réducteur)</w:t>
      </w:r>
    </w:p>
    <w:p w:rsidR="00000000" w:rsidDel="00000000" w:rsidP="00000000" w:rsidRDefault="00000000" w:rsidRPr="00000000" w14:paraId="0000013B">
      <w:pPr>
        <w:pStyle w:val="Heading2"/>
        <w:jc w:val="center"/>
        <w:rPr/>
      </w:pPr>
      <w:bookmarkStart w:colFirst="0" w:colLast="0" w:name="_2nriz4ms1sv9" w:id="41"/>
      <w:bookmarkEnd w:id="41"/>
      <w:r w:rsidDel="00000000" w:rsidR="00000000" w:rsidRPr="00000000">
        <w:rPr>
          <w:rtl w:val="0"/>
        </w:rPr>
        <w:t xml:space="preserve">Vue d’ensemble</w:t>
      </w:r>
    </w:p>
    <w:p w:rsidR="00000000" w:rsidDel="00000000" w:rsidP="00000000" w:rsidRDefault="00000000" w:rsidRPr="00000000" w14:paraId="0000013C">
      <w:pPr>
        <w:rPr/>
      </w:pPr>
      <w:r w:rsidDel="00000000" w:rsidR="00000000" w:rsidRPr="00000000">
        <w:rPr/>
        <w:drawing>
          <wp:inline distB="114300" distT="114300" distL="114300" distR="114300">
            <wp:extent cx="5943600" cy="3276600"/>
            <wp:effectExtent b="0" l="0" r="0" t="0"/>
            <wp:docPr id="19"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jc w:val="center"/>
        <w:rPr/>
      </w:pPr>
      <w:r w:rsidDel="00000000" w:rsidR="00000000" w:rsidRPr="00000000">
        <w:rPr>
          <w:sz w:val="16"/>
          <w:szCs w:val="16"/>
          <w:rtl w:val="0"/>
        </w:rPr>
        <w:t xml:space="preserve">(figure n° : Carter 2 et 3 surfaces fonctionnelles)</w:t>
      </w:r>
      <w:r w:rsidDel="00000000" w:rsidR="00000000" w:rsidRPr="00000000">
        <w:rPr>
          <w:rtl w:val="0"/>
        </w:rPr>
      </w:r>
    </w:p>
    <w:p w:rsidR="00000000" w:rsidDel="00000000" w:rsidP="00000000" w:rsidRDefault="00000000" w:rsidRPr="00000000" w14:paraId="0000013E">
      <w:pPr>
        <w:rPr/>
      </w:pPr>
      <w:r w:rsidDel="00000000" w:rsidR="00000000" w:rsidRPr="00000000">
        <w:rPr/>
        <w:drawing>
          <wp:inline distB="114300" distT="114300" distL="114300" distR="114300">
            <wp:extent cx="5943600" cy="3073400"/>
            <wp:effectExtent b="0" l="0" r="0" t="0"/>
            <wp:docPr id="13"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jc w:val="center"/>
        <w:rPr/>
      </w:pPr>
      <w:r w:rsidDel="00000000" w:rsidR="00000000" w:rsidRPr="00000000">
        <w:rPr>
          <w:sz w:val="16"/>
          <w:szCs w:val="16"/>
          <w:rtl w:val="0"/>
        </w:rPr>
        <w:t xml:space="preserve">(figure n° : Carter 2 et 3 surfaces fonctionnelles)</w:t>
      </w:r>
      <w:r w:rsidDel="00000000" w:rsidR="00000000" w:rsidRPr="00000000">
        <w:rPr>
          <w:rtl w:val="0"/>
        </w:rPr>
      </w:r>
    </w:p>
    <w:p w:rsidR="00000000" w:rsidDel="00000000" w:rsidP="00000000" w:rsidRDefault="00000000" w:rsidRPr="00000000" w14:paraId="00000140">
      <w:pPr>
        <w:pStyle w:val="Heading2"/>
        <w:jc w:val="center"/>
        <w:rPr/>
      </w:pPr>
      <w:bookmarkStart w:colFirst="0" w:colLast="0" w:name="_upfsp0xgte4x" w:id="42"/>
      <w:bookmarkEnd w:id="42"/>
      <w:r w:rsidDel="00000000" w:rsidR="00000000" w:rsidRPr="00000000">
        <w:rPr>
          <w:rtl w:val="0"/>
        </w:rPr>
        <w:t xml:space="preserve">Arbre 1</w:t>
      </w:r>
    </w:p>
    <w:p w:rsidR="00000000" w:rsidDel="00000000" w:rsidP="00000000" w:rsidRDefault="00000000" w:rsidRPr="00000000" w14:paraId="00000141">
      <w:pPr>
        <w:rPr/>
      </w:pPr>
      <w:r w:rsidDel="00000000" w:rsidR="00000000" w:rsidRPr="00000000">
        <w:rPr/>
        <w:drawing>
          <wp:inline distB="114300" distT="114300" distL="114300" distR="114300">
            <wp:extent cx="5943600" cy="3759200"/>
            <wp:effectExtent b="0" l="0" r="0" t="0"/>
            <wp:docPr id="7"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jc w:val="center"/>
        <w:rPr/>
      </w:pPr>
      <w:r w:rsidDel="00000000" w:rsidR="00000000" w:rsidRPr="00000000">
        <w:rPr>
          <w:sz w:val="16"/>
          <w:szCs w:val="16"/>
          <w:rtl w:val="0"/>
        </w:rPr>
        <w:t xml:space="preserve">(figure n° : Carter 2 et 3 surfaces fonctionnelles)</w:t>
      </w:r>
      <w:r w:rsidDel="00000000" w:rsidR="00000000" w:rsidRPr="00000000">
        <w:rPr>
          <w:rtl w:val="0"/>
        </w:rPr>
      </w:r>
    </w:p>
    <w:p w:rsidR="00000000" w:rsidDel="00000000" w:rsidP="00000000" w:rsidRDefault="00000000" w:rsidRPr="00000000" w14:paraId="00000143">
      <w:pPr>
        <w:rPr/>
      </w:pPr>
      <w:r w:rsidDel="00000000" w:rsidR="00000000" w:rsidRPr="00000000">
        <w:rPr/>
        <w:drawing>
          <wp:inline distB="114300" distT="114300" distL="114300" distR="114300">
            <wp:extent cx="5943600" cy="4940300"/>
            <wp:effectExtent b="0" l="0" r="0" t="0"/>
            <wp:docPr id="18"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9436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jc w:val="center"/>
        <w:rPr/>
      </w:pPr>
      <w:r w:rsidDel="00000000" w:rsidR="00000000" w:rsidRPr="00000000">
        <w:rPr>
          <w:sz w:val="16"/>
          <w:szCs w:val="16"/>
          <w:rtl w:val="0"/>
        </w:rPr>
        <w:t xml:space="preserve">(figure n° : Carter 2 et 3 surfaces fonctionnelles)</w:t>
      </w:r>
      <w:r w:rsidDel="00000000" w:rsidR="00000000" w:rsidRPr="00000000">
        <w:rPr>
          <w:rtl w:val="0"/>
        </w:rPr>
      </w:r>
    </w:p>
    <w:p w:rsidR="00000000" w:rsidDel="00000000" w:rsidP="00000000" w:rsidRDefault="00000000" w:rsidRPr="00000000" w14:paraId="00000145">
      <w:pPr>
        <w:pStyle w:val="Heading2"/>
        <w:jc w:val="center"/>
        <w:rPr/>
      </w:pPr>
      <w:bookmarkStart w:colFirst="0" w:colLast="0" w:name="_qdrv3twdmp7x" w:id="43"/>
      <w:bookmarkEnd w:id="43"/>
      <w:r w:rsidDel="00000000" w:rsidR="00000000" w:rsidRPr="00000000">
        <w:rPr>
          <w:rtl w:val="0"/>
        </w:rPr>
        <w:t xml:space="preserve">Arbre 2</w:t>
      </w:r>
    </w:p>
    <w:p w:rsidR="00000000" w:rsidDel="00000000" w:rsidP="00000000" w:rsidRDefault="00000000" w:rsidRPr="00000000" w14:paraId="00000146">
      <w:pPr>
        <w:rPr/>
      </w:pPr>
      <w:r w:rsidDel="00000000" w:rsidR="00000000" w:rsidRPr="00000000">
        <w:rPr/>
        <w:drawing>
          <wp:inline distB="114300" distT="114300" distL="114300" distR="114300">
            <wp:extent cx="5943600" cy="3733800"/>
            <wp:effectExtent b="0" l="0" r="0" t="0"/>
            <wp:docPr id="3"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jc w:val="center"/>
        <w:rPr/>
      </w:pPr>
      <w:r w:rsidDel="00000000" w:rsidR="00000000" w:rsidRPr="00000000">
        <w:rPr>
          <w:sz w:val="16"/>
          <w:szCs w:val="16"/>
          <w:rtl w:val="0"/>
        </w:rPr>
        <w:t xml:space="preserve">(figure n° : Carter 2 et 3 surfaces fonctionnelles)</w:t>
      </w:r>
      <w:r w:rsidDel="00000000" w:rsidR="00000000" w:rsidRPr="00000000">
        <w:rPr>
          <w:rtl w:val="0"/>
        </w:rPr>
      </w:r>
    </w:p>
    <w:p w:rsidR="00000000" w:rsidDel="00000000" w:rsidP="00000000" w:rsidRDefault="00000000" w:rsidRPr="00000000" w14:paraId="00000148">
      <w:pPr>
        <w:pStyle w:val="Heading2"/>
        <w:jc w:val="center"/>
        <w:rPr/>
      </w:pPr>
      <w:bookmarkStart w:colFirst="0" w:colLast="0" w:name="_ubltp2c2rcyd" w:id="44"/>
      <w:bookmarkEnd w:id="44"/>
      <w:r w:rsidDel="00000000" w:rsidR="00000000" w:rsidRPr="00000000">
        <w:rPr>
          <w:rtl w:val="0"/>
        </w:rPr>
        <w:t xml:space="preserve">Arbre 3</w:t>
      </w:r>
    </w:p>
    <w:p w:rsidR="00000000" w:rsidDel="00000000" w:rsidP="00000000" w:rsidRDefault="00000000" w:rsidRPr="00000000" w14:paraId="00000149">
      <w:pPr>
        <w:rPr/>
      </w:pPr>
      <w:r w:rsidDel="00000000" w:rsidR="00000000" w:rsidRPr="00000000">
        <w:rPr/>
        <w:drawing>
          <wp:inline distB="114300" distT="114300" distL="114300" distR="114300">
            <wp:extent cx="5943600" cy="3403600"/>
            <wp:effectExtent b="0" l="0" r="0" t="0"/>
            <wp:docPr id="14"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jc w:val="center"/>
        <w:rPr/>
      </w:pPr>
      <w:r w:rsidDel="00000000" w:rsidR="00000000" w:rsidRPr="00000000">
        <w:rPr>
          <w:sz w:val="16"/>
          <w:szCs w:val="16"/>
          <w:rtl w:val="0"/>
        </w:rPr>
        <w:t xml:space="preserve">(figure n° : Carter 2 et 3 surfaces fonctionnelles)</w:t>
      </w:r>
      <w:r w:rsidDel="00000000" w:rsidR="00000000" w:rsidRPr="00000000">
        <w:rPr>
          <w:rtl w:val="0"/>
        </w:rPr>
      </w:r>
    </w:p>
    <w:p w:rsidR="00000000" w:rsidDel="00000000" w:rsidP="00000000" w:rsidRDefault="00000000" w:rsidRPr="00000000" w14:paraId="0000014B">
      <w:pPr>
        <w:pStyle w:val="Heading1"/>
        <w:jc w:val="center"/>
        <w:rPr/>
      </w:pPr>
      <w:bookmarkStart w:colFirst="0" w:colLast="0" w:name="_vqvdumd26k0y" w:id="45"/>
      <w:bookmarkEnd w:id="45"/>
      <w:r w:rsidDel="00000000" w:rsidR="00000000" w:rsidRPr="00000000">
        <w:rPr>
          <w:rtl w:val="0"/>
        </w:rPr>
        <w:t xml:space="preserve">8.Dessin de définition des arbres</w:t>
      </w:r>
    </w:p>
    <w:p w:rsidR="00000000" w:rsidDel="00000000" w:rsidP="00000000" w:rsidRDefault="00000000" w:rsidRPr="00000000" w14:paraId="0000014C">
      <w:pPr>
        <w:rPr/>
      </w:pPr>
      <w:r w:rsidDel="00000000" w:rsidR="00000000" w:rsidRPr="00000000">
        <w:rPr>
          <w:rtl w:val="0"/>
        </w:rPr>
        <w:t xml:space="preserve">Après avoir réalisé le modèle CAO final comprenant le moto-réducteur, nous passons maintenant à la réalisation du dessin de définition des arbres. Cette étape est importante car elle permet de détailler avec précision les dimensions, tolérances, états de surface et caractéristiques spécifiques des arbres, afin de garantir les conformités aux exigences fonctionnelles ainsi que le positionnement optimal dans le système. Ces dessins techniques seront essentiels pour guider la fabrication et assurer la communication entre les concepteurs et les producteurs. </w:t>
      </w:r>
    </w:p>
    <w:p w:rsidR="00000000" w:rsidDel="00000000" w:rsidP="00000000" w:rsidRDefault="00000000" w:rsidRPr="00000000" w14:paraId="0000014D">
      <w:pPr>
        <w:rPr/>
      </w:pPr>
      <w:r w:rsidDel="00000000" w:rsidR="00000000" w:rsidRPr="00000000">
        <w:rPr>
          <w:rtl w:val="0"/>
        </w:rPr>
        <w:t xml:space="preserve">Pour réaliser ce dessin de définition on a tout d'abord réalisé 3 vues en coupe sur l'assemblage de chaque arbre de notre modèle CAO sur CREO afin d'obtenir un visuel clair des 3 étages de notre système. Puis avec la fonction dessin sur CREO permettant d'obtenir un dessin de tout le système sur différentes faces , on fait apparaître les 3 vues de coupes que l'on souhaite.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Remarque : Pour  les arbres on définit le positionnement suivant afin d’assurer une bonne mise en rotation : les roulements positionnés dans les engrenages sont montés serré dans l'alésage</w:t>
      </w:r>
    </w:p>
    <w:p w:rsidR="00000000" w:rsidDel="00000000" w:rsidP="00000000" w:rsidRDefault="00000000" w:rsidRPr="00000000" w14:paraId="00000150">
      <w:pPr>
        <w:rPr/>
      </w:pPr>
      <w:r w:rsidDel="00000000" w:rsidR="00000000" w:rsidRPr="00000000">
        <w:rPr>
          <w:rtl w:val="0"/>
        </w:rPr>
        <w:t xml:space="preserve">( ajustement  possible : N7,M7,H7p6) et sont montés glissant sur l'arbre(ajustement h6,g6).</w:t>
      </w: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Or pour </w:t>
      </w:r>
      <w:r w:rsidDel="00000000" w:rsidR="00000000" w:rsidRPr="00000000">
        <w:rPr>
          <w:u w:val="single"/>
          <w:rtl w:val="0"/>
        </w:rPr>
        <w:t xml:space="preserve">les roues</w:t>
      </w:r>
      <w:r w:rsidDel="00000000" w:rsidR="00000000" w:rsidRPr="00000000">
        <w:rPr>
          <w:rtl w:val="0"/>
        </w:rPr>
        <w:t xml:space="preserve"> ,les roulements en contact avec l'arbre seront montés de la même manière que les étages précédent .Mais pour les roulements avec le diamètre le plus grand,les bagues intérieurs (carter - roulements) seront montés serré (ajustement m6,k6) et les bagues extérieures (roulement- carter de la roue) seront montés glissantes(ajustement H7g6) afin de favoriser le guidage en rotation des roues . </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Obtient alors les dessins des arbres suivants : </w:t>
      </w:r>
    </w:p>
    <w:p w:rsidR="00000000" w:rsidDel="00000000" w:rsidP="00000000" w:rsidRDefault="00000000" w:rsidRPr="00000000" w14:paraId="00000154">
      <w:pPr>
        <w:rPr>
          <w:b w:val="1"/>
          <w:bCs w:val="1"/>
          <w:u w:val="single"/>
        </w:rPr>
      </w:pPr>
      <w:r w:rsidDel="00000000" w:rsidR="00000000" w:rsidRPr="00000000">
        <w:rPr>
          <w:b w:val="1"/>
          <w:bCs w:val="1"/>
          <w:u w:val="single"/>
          <w:rtl w:val="0"/>
        </w:rPr>
        <w:t xml:space="preserve">Arbre 1 :</w:t>
      </w:r>
    </w:p>
    <w:p w:rsidR="00000000" w:rsidDel="00000000" w:rsidP="00000000" w:rsidRDefault="00000000" w:rsidRPr="00000000" w14:paraId="00000155">
      <w:pPr>
        <w:rPr/>
      </w:pPr>
      <w:r w:rsidDel="00000000" w:rsidR="00000000" w:rsidRPr="00000000">
        <w:rPr/>
        <w:drawing>
          <wp:inline distB="114300" distT="114300" distL="114300" distR="114300">
            <wp:extent cx="5943600" cy="4089400"/>
            <wp:effectExtent b="0" l="0" r="0" t="0"/>
            <wp:docPr id="20"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u w:val="single"/>
          <w:rtl w:val="0"/>
        </w:rPr>
        <w:t xml:space="preserve">Vue de coupe C-C:</w:t>
      </w:r>
      <w:r w:rsidDel="00000000" w:rsidR="00000000" w:rsidRPr="00000000">
        <w:rPr>
          <w:rtl w:val="0"/>
        </w:rPr>
      </w:r>
    </w:p>
    <w:p w:rsidR="00000000" w:rsidDel="00000000" w:rsidP="00000000" w:rsidRDefault="00000000" w:rsidRPr="00000000" w14:paraId="0000015C">
      <w:pPr>
        <w:rPr/>
      </w:pPr>
      <w:r w:rsidDel="00000000" w:rsidR="00000000" w:rsidRPr="00000000">
        <w:rPr/>
        <w:drawing>
          <wp:inline distB="114300" distT="114300" distL="114300" distR="114300">
            <wp:extent cx="5943600" cy="3200400"/>
            <wp:effectExtent b="0" l="0" r="0" t="0"/>
            <wp:docPr id="9"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u w:val="single"/>
        </w:rPr>
      </w:pPr>
      <w:r w:rsidDel="00000000" w:rsidR="00000000" w:rsidRPr="00000000">
        <w:rPr>
          <w:rtl w:val="0"/>
        </w:rPr>
      </w:r>
    </w:p>
    <w:p w:rsidR="00000000" w:rsidDel="00000000" w:rsidP="00000000" w:rsidRDefault="00000000" w:rsidRPr="00000000" w14:paraId="00000160">
      <w:pPr>
        <w:rPr/>
      </w:pPr>
      <w:r w:rsidDel="00000000" w:rsidR="00000000" w:rsidRPr="00000000">
        <w:rPr>
          <w:b w:val="1"/>
          <w:bCs w:val="1"/>
          <w:u w:val="single"/>
          <w:rtl w:val="0"/>
        </w:rPr>
        <w:t xml:space="preserve">Arbre 2 :</w:t>
      </w:r>
      <w:r w:rsidDel="00000000" w:rsidR="00000000" w:rsidRPr="00000000">
        <w:rPr>
          <w:rtl w:val="0"/>
        </w:rPr>
      </w:r>
    </w:p>
    <w:p w:rsidR="00000000" w:rsidDel="00000000" w:rsidP="00000000" w:rsidRDefault="00000000" w:rsidRPr="00000000" w14:paraId="00000161">
      <w:pPr>
        <w:rPr/>
      </w:pPr>
      <w:r w:rsidDel="00000000" w:rsidR="00000000" w:rsidRPr="00000000">
        <w:rPr/>
        <w:drawing>
          <wp:inline distB="114300" distT="114300" distL="114300" distR="114300">
            <wp:extent cx="5943600" cy="4038600"/>
            <wp:effectExtent b="0" l="0" r="0" t="0"/>
            <wp:docPr id="21"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59436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rPr>
          <w:b w:val="1"/>
          <w:bCs w:val="1"/>
          <w:u w:val="single"/>
        </w:rPr>
      </w:pPr>
      <w:r w:rsidDel="00000000" w:rsidR="00000000" w:rsidRPr="00000000">
        <w:rPr>
          <w:b w:val="1"/>
          <w:bCs w:val="1"/>
          <w:u w:val="single"/>
          <w:rtl w:val="0"/>
        </w:rPr>
        <w:t xml:space="preserve">Vue de coupe B-B:</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drawing>
          <wp:inline distB="114300" distT="114300" distL="114300" distR="114300">
            <wp:extent cx="5943600" cy="4178300"/>
            <wp:effectExtent b="0" l="0" r="0" t="0"/>
            <wp:docPr id="5"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943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b w:val="1"/>
          <w:bCs w:val="1"/>
          <w:u w:val="single"/>
        </w:rPr>
      </w:pPr>
      <w:r w:rsidDel="00000000" w:rsidR="00000000" w:rsidRPr="00000000">
        <w:rPr>
          <w:b w:val="1"/>
          <w:bCs w:val="1"/>
          <w:u w:val="single"/>
          <w:rtl w:val="0"/>
        </w:rPr>
        <w:t xml:space="preserve">Arbre 3 :</w:t>
      </w:r>
    </w:p>
    <w:p w:rsidR="00000000" w:rsidDel="00000000" w:rsidP="00000000" w:rsidRDefault="00000000" w:rsidRPr="00000000" w14:paraId="00000170">
      <w:pPr>
        <w:rPr/>
      </w:pPr>
      <w:r w:rsidDel="00000000" w:rsidR="00000000" w:rsidRPr="00000000">
        <w:rPr/>
        <w:drawing>
          <wp:inline distB="114300" distT="114300" distL="114300" distR="114300">
            <wp:extent cx="5943600" cy="4025900"/>
            <wp:effectExtent b="0" l="0" r="0" t="0"/>
            <wp:docPr id="17"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59436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rPr>
          <w:b w:val="1"/>
          <w:bCs w:val="1"/>
          <w:u w:val="single"/>
        </w:rPr>
      </w:pPr>
      <w:r w:rsidDel="00000000" w:rsidR="00000000" w:rsidRPr="00000000">
        <w:rPr>
          <w:b w:val="1"/>
          <w:bCs w:val="1"/>
          <w:u w:val="single"/>
          <w:rtl w:val="0"/>
        </w:rPr>
        <w:t xml:space="preserve">Vue de coupe A-A:</w:t>
      </w:r>
    </w:p>
    <w:p w:rsidR="00000000" w:rsidDel="00000000" w:rsidP="00000000" w:rsidRDefault="00000000" w:rsidRPr="00000000" w14:paraId="00000172">
      <w:pPr>
        <w:rPr/>
      </w:pPr>
      <w:r w:rsidDel="00000000" w:rsidR="00000000" w:rsidRPr="00000000">
        <w:rPr/>
        <w:drawing>
          <wp:inline distB="114300" distT="114300" distL="114300" distR="114300">
            <wp:extent cx="5943600" cy="3683000"/>
            <wp:effectExtent b="0" l="0" r="0" t="0"/>
            <wp:docPr id="1"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b w:val="1"/>
          <w:bCs w:val="1"/>
          <w:i w:val="1"/>
          <w:iCs w:val="1"/>
          <w:sz w:val="20"/>
          <w:szCs w:val="20"/>
        </w:rPr>
      </w:pPr>
      <w:r w:rsidDel="00000000" w:rsidR="00000000" w:rsidRPr="00000000">
        <w:rPr>
          <w:b w:val="1"/>
          <w:bCs w:val="1"/>
          <w:i w:val="1"/>
          <w:iCs w:val="1"/>
          <w:sz w:val="20"/>
          <w:szCs w:val="20"/>
          <w:u w:val="single"/>
          <w:rtl w:val="0"/>
        </w:rPr>
        <w:t xml:space="preserve">Remarque:</w:t>
      </w:r>
      <w:r w:rsidDel="00000000" w:rsidR="00000000" w:rsidRPr="00000000">
        <w:rPr>
          <w:b w:val="1"/>
          <w:bCs w:val="1"/>
          <w:i w:val="1"/>
          <w:iCs w:val="1"/>
          <w:sz w:val="20"/>
          <w:szCs w:val="20"/>
          <w:rtl w:val="0"/>
        </w:rPr>
        <w:t xml:space="preserve"> L’ensemble des arbres est déposé sous le format PDF</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Style w:val="Heading2"/>
        <w:jc w:val="center"/>
        <w:rPr/>
      </w:pPr>
      <w:bookmarkStart w:colFirst="0" w:colLast="0" w:name="_rhwqs0gxbh55" w:id="46"/>
      <w:bookmarkEnd w:id="46"/>
      <w:r w:rsidDel="00000000" w:rsidR="00000000" w:rsidRPr="00000000">
        <w:rPr>
          <w:rtl w:val="0"/>
        </w:rPr>
        <w:t xml:space="preserve">Conclusion</w:t>
      </w:r>
    </w:p>
    <w:p w:rsidR="00000000" w:rsidDel="00000000" w:rsidP="00000000" w:rsidRDefault="00000000" w:rsidRPr="00000000" w14:paraId="00000177">
      <w:pPr>
        <w:rPr/>
      </w:pPr>
      <w:r w:rsidDel="00000000" w:rsidR="00000000" w:rsidRPr="00000000">
        <w:rPr>
          <w:rtl w:val="0"/>
        </w:rPr>
        <w:t xml:space="preserve">La réalisation du dessin de définition des arbres est une étape clé du processus de conception mécanique. Car elle nous a permis de formaliser les exigences techniques, de définir précisément les caractéristiques géométriques et fonctionnelles des pièces, et de garantir leur compatibilité avec les autres composants du système. Ce dessin de définition nous a aussi permis de vérifier si la conception de notre système allait entraîner une fabrication conforme. En effet , ce dessin de définition nous permet également de constater de possible erreur de conception mais aussi d’optimiser l’intégration des arbres dans l’ensemble mécanique.</w:t>
      </w:r>
    </w:p>
    <w:sectPr>
      <w:footerReference r:id="rId3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19.png"/><Relationship Id="rId24" Type="http://schemas.openxmlformats.org/officeDocument/2006/relationships/image" Target="media/image13.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3.png"/><Relationship Id="rId25" Type="http://schemas.openxmlformats.org/officeDocument/2006/relationships/image" Target="media/image17.png"/><Relationship Id="rId28" Type="http://schemas.openxmlformats.org/officeDocument/2006/relationships/image" Target="media/image1.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23.png"/><Relationship Id="rId29" Type="http://schemas.openxmlformats.org/officeDocument/2006/relationships/image" Target="media/image16.png"/><Relationship Id="rId7" Type="http://schemas.openxmlformats.org/officeDocument/2006/relationships/image" Target="media/image10.png"/><Relationship Id="rId8" Type="http://schemas.openxmlformats.org/officeDocument/2006/relationships/image" Target="media/image22.png"/><Relationship Id="rId31" Type="http://schemas.openxmlformats.org/officeDocument/2006/relationships/footer" Target="footer1.xml"/><Relationship Id="rId30" Type="http://schemas.openxmlformats.org/officeDocument/2006/relationships/image" Target="media/image4.png"/><Relationship Id="rId11" Type="http://schemas.openxmlformats.org/officeDocument/2006/relationships/image" Target="media/image21.png"/><Relationship Id="rId10" Type="http://schemas.openxmlformats.org/officeDocument/2006/relationships/image" Target="media/image11.png"/><Relationship Id="rId13" Type="http://schemas.openxmlformats.org/officeDocument/2006/relationships/image" Target="media/image15.png"/><Relationship Id="rId12" Type="http://schemas.openxmlformats.org/officeDocument/2006/relationships/image" Target="media/image5.png"/><Relationship Id="rId15" Type="http://schemas.openxmlformats.org/officeDocument/2006/relationships/image" Target="media/image25.png"/><Relationship Id="rId14" Type="http://schemas.openxmlformats.org/officeDocument/2006/relationships/image" Target="media/image24.png"/><Relationship Id="rId17" Type="http://schemas.openxmlformats.org/officeDocument/2006/relationships/image" Target="media/image2.png"/><Relationship Id="rId16" Type="http://schemas.openxmlformats.org/officeDocument/2006/relationships/image" Target="media/image7.png"/><Relationship Id="rId19" Type="http://schemas.openxmlformats.org/officeDocument/2006/relationships/image" Target="media/image12.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