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665C7" w14:textId="77777777" w:rsidR="00485C6D" w:rsidRDefault="00485C6D" w:rsidP="00485C6D">
      <w:r w:rsidRPr="001264AF">
        <w:rPr>
          <w:b/>
          <w:bCs/>
          <w:u w:val="single"/>
        </w:rPr>
        <w:t>Capstone 3 Project Idea:</w:t>
      </w:r>
      <w:r>
        <w:t xml:space="preserve"> </w:t>
      </w:r>
    </w:p>
    <w:p w14:paraId="479B721D" w14:textId="77777777" w:rsidR="00485C6D" w:rsidRPr="007717F1" w:rsidRDefault="00485C6D" w:rsidP="00485C6D">
      <w:r w:rsidRPr="007717F1">
        <w:rPr>
          <w:b/>
          <w:bCs/>
        </w:rPr>
        <w:t>Sentiment Analysis &amp; Forecasting</w:t>
      </w:r>
    </w:p>
    <w:p w14:paraId="31758ED0" w14:textId="77777777" w:rsidR="00485C6D" w:rsidRPr="007717F1" w:rsidRDefault="00485C6D" w:rsidP="00485C6D">
      <w:r w:rsidRPr="007717F1">
        <w:t>Airlines receive thousands of customer messages on social media every day, ranging from routine questions to urgent complaints. However, most airlines lack a scalable, automated way to understand customer sentiment in real time or anticipate emerging spikes in negative feedback. Manual monitoring is slow, inconsistent, and reactive, leading to delayed responses, poor customer experience, and missed opportunities for operational improvement.</w:t>
      </w:r>
    </w:p>
    <w:p w14:paraId="05F497F5" w14:textId="77777777" w:rsidR="00485C6D" w:rsidRPr="007717F1" w:rsidRDefault="00485C6D" w:rsidP="00485C6D">
      <w:r w:rsidRPr="007717F1">
        <w:t xml:space="preserve">This project aims to build an </w:t>
      </w:r>
      <w:r w:rsidRPr="007717F1">
        <w:rPr>
          <w:b/>
          <w:bCs/>
        </w:rPr>
        <w:t>end</w:t>
      </w:r>
      <w:r w:rsidRPr="007717F1">
        <w:rPr>
          <w:b/>
          <w:bCs/>
        </w:rPr>
        <w:noBreakHyphen/>
        <w:t>to</w:t>
      </w:r>
      <w:r w:rsidRPr="007717F1">
        <w:rPr>
          <w:b/>
          <w:bCs/>
        </w:rPr>
        <w:noBreakHyphen/>
        <w:t>end machine learning system</w:t>
      </w:r>
      <w:r w:rsidRPr="007717F1">
        <w:t xml:space="preserve"> that analyzes and forecasts customer sentiment using the </w:t>
      </w:r>
      <w:r w:rsidRPr="007717F1">
        <w:rPr>
          <w:b/>
          <w:bCs/>
        </w:rPr>
        <w:t>Twitter US Airline Sentiment</w:t>
      </w:r>
      <w:r w:rsidRPr="007717F1">
        <w:t xml:space="preserve"> dataset. The goal is to transform raw tweets into actionable insights that help airlines:</w:t>
      </w:r>
    </w:p>
    <w:p w14:paraId="1376560B" w14:textId="77777777" w:rsidR="00485C6D" w:rsidRPr="007717F1" w:rsidRDefault="00485C6D" w:rsidP="00485C6D">
      <w:pPr>
        <w:numPr>
          <w:ilvl w:val="0"/>
          <w:numId w:val="2"/>
        </w:numPr>
      </w:pPr>
      <w:r w:rsidRPr="007717F1">
        <w:t>Detect negative sentiment early</w:t>
      </w:r>
    </w:p>
    <w:p w14:paraId="3DCF94C6" w14:textId="77777777" w:rsidR="00485C6D" w:rsidRPr="007717F1" w:rsidRDefault="00485C6D" w:rsidP="00485C6D">
      <w:pPr>
        <w:numPr>
          <w:ilvl w:val="0"/>
          <w:numId w:val="2"/>
        </w:numPr>
      </w:pPr>
      <w:r w:rsidRPr="007717F1">
        <w:t>Understand the drivers of customer dissatisfaction</w:t>
      </w:r>
    </w:p>
    <w:p w14:paraId="5F8B5348" w14:textId="77777777" w:rsidR="00485C6D" w:rsidRPr="007717F1" w:rsidRDefault="00485C6D" w:rsidP="00485C6D">
      <w:pPr>
        <w:numPr>
          <w:ilvl w:val="0"/>
          <w:numId w:val="2"/>
        </w:numPr>
      </w:pPr>
      <w:r w:rsidRPr="007717F1">
        <w:t>Identify airline</w:t>
      </w:r>
      <w:r w:rsidRPr="007717F1">
        <w:noBreakHyphen/>
        <w:t>specific patterns in complaints</w:t>
      </w:r>
    </w:p>
    <w:p w14:paraId="7F06EBCF" w14:textId="77777777" w:rsidR="00485C6D" w:rsidRPr="007717F1" w:rsidRDefault="00485C6D" w:rsidP="00485C6D">
      <w:pPr>
        <w:numPr>
          <w:ilvl w:val="0"/>
          <w:numId w:val="2"/>
        </w:numPr>
      </w:pPr>
      <w:r w:rsidRPr="007717F1">
        <w:t>Forecast future sentiment trends to support staffing, operations, and customer service planning</w:t>
      </w:r>
    </w:p>
    <w:p w14:paraId="479171AA" w14:textId="77777777" w:rsidR="00485C6D" w:rsidRDefault="00485C6D" w:rsidP="00485C6D"/>
    <w:p w14:paraId="31C25E33" w14:textId="77777777" w:rsidR="00485C6D" w:rsidRDefault="00485C6D" w:rsidP="00485C6D">
      <w:r w:rsidRPr="001C52E3">
        <w:rPr>
          <w:b/>
          <w:bCs/>
          <w:highlight w:val="yellow"/>
          <w:u w:val="single"/>
        </w:rPr>
        <w:t>Dataset</w:t>
      </w:r>
      <w:r w:rsidRPr="001C52E3">
        <w:rPr>
          <w:highlight w:val="yellow"/>
          <w:u w:val="single"/>
        </w:rPr>
        <w:t>:</w:t>
      </w:r>
      <w:r w:rsidRPr="005E4281">
        <w:t xml:space="preserve"> </w:t>
      </w:r>
    </w:p>
    <w:p w14:paraId="08A4A365" w14:textId="77777777" w:rsidR="00485C6D" w:rsidRDefault="00485C6D" w:rsidP="00485C6D">
      <w:hyperlink r:id="rId5" w:history="1">
        <w:r w:rsidRPr="00E34C5F">
          <w:rPr>
            <w:rStyle w:val="Hyperlink"/>
          </w:rPr>
          <w:t>Twitter US Airline Sentiment</w:t>
        </w:r>
      </w:hyperlink>
    </w:p>
    <w:p w14:paraId="2F1D1D81" w14:textId="77777777" w:rsidR="00485C6D" w:rsidRDefault="00485C6D" w:rsidP="00485C6D">
      <w:r>
        <w:t>15 columns, more than 14000 tweets</w:t>
      </w:r>
    </w:p>
    <w:p w14:paraId="0B01A01A" w14:textId="77777777" w:rsidR="00485C6D" w:rsidRDefault="00485C6D" w:rsidP="00485C6D">
      <w:r w:rsidRPr="00772B22">
        <w:t>tweet_id</w:t>
      </w:r>
      <w:r w:rsidRPr="00772B22">
        <w:tab/>
        <w:t>airline_sentiment</w:t>
      </w:r>
      <w:r w:rsidRPr="00772B22">
        <w:tab/>
        <w:t>airline_sentiment_confidence</w:t>
      </w:r>
      <w:r w:rsidRPr="00772B22">
        <w:tab/>
        <w:t>negativereason</w:t>
      </w:r>
      <w:r w:rsidRPr="00772B22">
        <w:tab/>
        <w:t>negativereason_confidence</w:t>
      </w:r>
      <w:r w:rsidRPr="00772B22">
        <w:tab/>
      </w:r>
      <w:r>
        <w:t xml:space="preserve"> </w:t>
      </w:r>
      <w:r w:rsidRPr="00772B22">
        <w:t>airline</w:t>
      </w:r>
      <w:r>
        <w:t xml:space="preserve"> </w:t>
      </w:r>
      <w:r w:rsidRPr="00772B22">
        <w:tab/>
        <w:t>airline_sentiment_gold</w:t>
      </w:r>
      <w:r w:rsidRPr="00772B22">
        <w:tab/>
        <w:t>name</w:t>
      </w:r>
      <w:r w:rsidRPr="00772B22">
        <w:tab/>
        <w:t>negativereason_gold</w:t>
      </w:r>
      <w:r>
        <w:t xml:space="preserve"> </w:t>
      </w:r>
      <w:r w:rsidRPr="00772B22">
        <w:tab/>
        <w:t>retweet_count</w:t>
      </w:r>
      <w:r w:rsidRPr="00772B22">
        <w:tab/>
        <w:t>text</w:t>
      </w:r>
      <w:r w:rsidRPr="00772B22">
        <w:tab/>
        <w:t>tweet_coord</w:t>
      </w:r>
      <w:r w:rsidRPr="00772B22">
        <w:tab/>
        <w:t>tweet_created</w:t>
      </w:r>
      <w:r w:rsidRPr="00772B22">
        <w:tab/>
        <w:t>tweet_location</w:t>
      </w:r>
      <w:r w:rsidRPr="00772B22">
        <w:tab/>
        <w:t>user_timezone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9213"/>
      </w:tblGrid>
      <w:tr w:rsidR="00485C6D" w:rsidRPr="00972A04" w14:paraId="563BB36B" w14:textId="77777777" w:rsidTr="00A77400">
        <w:trPr>
          <w:tblHeader/>
          <w:tblCellSpacing w:w="15" w:type="dxa"/>
        </w:trPr>
        <w:tc>
          <w:tcPr>
            <w:tcW w:w="0" w:type="auto"/>
            <w:vAlign w:val="center"/>
            <w:hideMark/>
          </w:tcPr>
          <w:p w14:paraId="5867CECD" w14:textId="77777777" w:rsidR="00485C6D" w:rsidRPr="00972A04" w:rsidRDefault="00485C6D" w:rsidP="00A77400">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vAlign w:val="center"/>
            <w:hideMark/>
          </w:tcPr>
          <w:p w14:paraId="217561A5" w14:textId="77777777" w:rsidR="00485C6D" w:rsidRPr="00972A04" w:rsidRDefault="00485C6D" w:rsidP="00A77400">
            <w:pPr>
              <w:spacing w:after="0" w:line="240" w:lineRule="auto"/>
              <w:jc w:val="center"/>
              <w:rPr>
                <w:rFonts w:ascii="Times New Roman" w:eastAsia="Times New Roman" w:hAnsi="Times New Roman" w:cs="Times New Roman"/>
                <w:kern w:val="0"/>
                <w:sz w:val="20"/>
                <w:szCs w:val="20"/>
                <w14:ligatures w14:val="none"/>
              </w:rPr>
            </w:pPr>
          </w:p>
        </w:tc>
        <w:tc>
          <w:tcPr>
            <w:tcW w:w="0" w:type="auto"/>
            <w:vAlign w:val="center"/>
            <w:hideMark/>
          </w:tcPr>
          <w:p w14:paraId="2F2FC23F" w14:textId="77777777" w:rsidR="00485C6D" w:rsidRPr="00972A04" w:rsidRDefault="00485C6D" w:rsidP="00A77400">
            <w:pPr>
              <w:spacing w:after="0" w:line="240" w:lineRule="auto"/>
              <w:jc w:val="center"/>
              <w:rPr>
                <w:rFonts w:ascii="Times New Roman" w:eastAsia="Times New Roman" w:hAnsi="Times New Roman" w:cs="Times New Roman"/>
                <w:kern w:val="0"/>
                <w:sz w:val="20"/>
                <w:szCs w:val="20"/>
                <w14:ligatures w14:val="none"/>
              </w:rPr>
            </w:pPr>
          </w:p>
        </w:tc>
      </w:tr>
      <w:tr w:rsidR="00485C6D" w:rsidRPr="00972A04" w14:paraId="7C646A4F" w14:textId="77777777" w:rsidTr="00A77400">
        <w:trPr>
          <w:tblCellSpacing w:w="15" w:type="dxa"/>
        </w:trPr>
        <w:tc>
          <w:tcPr>
            <w:tcW w:w="0" w:type="auto"/>
            <w:vAlign w:val="center"/>
            <w:hideMark/>
          </w:tcPr>
          <w:p w14:paraId="4B5EE31E" w14:textId="77777777" w:rsidR="00485C6D" w:rsidRPr="00972A04" w:rsidRDefault="00485C6D" w:rsidP="00A77400">
            <w:pPr>
              <w:spacing w:after="0" w:line="240" w:lineRule="auto"/>
              <w:jc w:val="center"/>
              <w:rPr>
                <w:rFonts w:ascii="Times New Roman" w:eastAsia="Times New Roman" w:hAnsi="Times New Roman" w:cs="Times New Roman"/>
                <w:kern w:val="0"/>
                <w:sz w:val="20"/>
                <w:szCs w:val="20"/>
                <w14:ligatures w14:val="none"/>
              </w:rPr>
            </w:pPr>
          </w:p>
        </w:tc>
        <w:tc>
          <w:tcPr>
            <w:tcW w:w="0" w:type="auto"/>
            <w:vAlign w:val="center"/>
            <w:hideMark/>
          </w:tcPr>
          <w:p w14:paraId="123BC82C"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1A7B0466"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r w:rsidR="00485C6D" w:rsidRPr="00972A04" w14:paraId="74BB7BFD" w14:textId="77777777" w:rsidTr="00A77400">
        <w:trPr>
          <w:tblCellSpacing w:w="15" w:type="dxa"/>
        </w:trPr>
        <w:tc>
          <w:tcPr>
            <w:tcW w:w="0" w:type="auto"/>
            <w:vAlign w:val="center"/>
            <w:hideMark/>
          </w:tcPr>
          <w:p w14:paraId="334F4DD0"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0468FACF"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4A6A8D4C"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r w:rsidR="00485C6D" w:rsidRPr="00972A04" w14:paraId="146688E5" w14:textId="77777777" w:rsidTr="00A77400">
        <w:trPr>
          <w:tblCellSpacing w:w="15" w:type="dxa"/>
        </w:trPr>
        <w:tc>
          <w:tcPr>
            <w:tcW w:w="0" w:type="auto"/>
            <w:vAlign w:val="center"/>
            <w:hideMark/>
          </w:tcPr>
          <w:p w14:paraId="5790A1E1"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629F1013"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0B3892DB"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r w:rsidR="00485C6D" w:rsidRPr="00972A04" w14:paraId="29B6B7CA" w14:textId="77777777" w:rsidTr="00A77400">
        <w:trPr>
          <w:tblCellSpacing w:w="15" w:type="dxa"/>
        </w:trPr>
        <w:tc>
          <w:tcPr>
            <w:tcW w:w="0" w:type="auto"/>
            <w:vAlign w:val="center"/>
            <w:hideMark/>
          </w:tcPr>
          <w:p w14:paraId="3C9E688C"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241D94E8"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1DE65E27"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r w:rsidR="00485C6D" w:rsidRPr="00972A04" w14:paraId="4E99B5A9" w14:textId="77777777" w:rsidTr="00A77400">
        <w:trPr>
          <w:tblCellSpacing w:w="15" w:type="dxa"/>
        </w:trPr>
        <w:tc>
          <w:tcPr>
            <w:tcW w:w="0" w:type="auto"/>
            <w:vAlign w:val="center"/>
            <w:hideMark/>
          </w:tcPr>
          <w:p w14:paraId="61B58E02"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0D15C376"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16F84C74"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r w:rsidR="00485C6D" w:rsidRPr="00972A04" w14:paraId="5AF5307C" w14:textId="77777777" w:rsidTr="00A77400">
        <w:trPr>
          <w:tblCellSpacing w:w="15" w:type="dxa"/>
        </w:trPr>
        <w:tc>
          <w:tcPr>
            <w:tcW w:w="0" w:type="auto"/>
            <w:vAlign w:val="center"/>
            <w:hideMark/>
          </w:tcPr>
          <w:p w14:paraId="79DB0515"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625EFE06"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71440EB5"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r w:rsidR="00485C6D" w:rsidRPr="00972A04" w14:paraId="5F16252F" w14:textId="77777777" w:rsidTr="00A77400">
        <w:trPr>
          <w:tblCellSpacing w:w="15" w:type="dxa"/>
        </w:trPr>
        <w:tc>
          <w:tcPr>
            <w:tcW w:w="0" w:type="auto"/>
            <w:vAlign w:val="center"/>
            <w:hideMark/>
          </w:tcPr>
          <w:p w14:paraId="0B51F345"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61EE58F5"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0FD7A65E"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r w:rsidR="00485C6D" w:rsidRPr="00972A04" w14:paraId="45365D1B" w14:textId="77777777" w:rsidTr="00A77400">
        <w:trPr>
          <w:tblCellSpacing w:w="15" w:type="dxa"/>
        </w:trPr>
        <w:tc>
          <w:tcPr>
            <w:tcW w:w="0" w:type="auto"/>
            <w:vAlign w:val="center"/>
          </w:tcPr>
          <w:p w14:paraId="6F9D6F63"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tcPr>
          <w:p w14:paraId="05C717B6"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tcPr>
          <w:p w14:paraId="41E56693"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B6C37D2">
                <v:rect id="_x0000_i1025"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5"/>
              <w:gridCol w:w="1167"/>
              <w:gridCol w:w="4896"/>
            </w:tblGrid>
            <w:tr w:rsidR="00485C6D" w:rsidRPr="00F25344" w14:paraId="07616F5B" w14:textId="77777777" w:rsidTr="00A77400">
              <w:trPr>
                <w:tblHeader/>
                <w:tblCellSpacing w:w="15" w:type="dxa"/>
              </w:trPr>
              <w:tc>
                <w:tcPr>
                  <w:tcW w:w="0" w:type="auto"/>
                  <w:vAlign w:val="center"/>
                  <w:hideMark/>
                </w:tcPr>
                <w:p w14:paraId="189CFDDB" w14:textId="77777777" w:rsidR="00485C6D" w:rsidRPr="00F25344" w:rsidRDefault="00485C6D" w:rsidP="00A77400">
                  <w:pPr>
                    <w:spacing w:after="0" w:line="240" w:lineRule="auto"/>
                    <w:jc w:val="center"/>
                    <w:rPr>
                      <w:rFonts w:ascii="Times New Roman" w:eastAsia="Times New Roman" w:hAnsi="Times New Roman" w:cs="Times New Roman"/>
                      <w:b/>
                      <w:bCs/>
                      <w:kern w:val="0"/>
                      <w14:ligatures w14:val="none"/>
                    </w:rPr>
                  </w:pPr>
                  <w:r w:rsidRPr="00F25344">
                    <w:rPr>
                      <w:rFonts w:ascii="Times New Roman" w:eastAsia="Times New Roman" w:hAnsi="Times New Roman" w:cs="Times New Roman"/>
                      <w:b/>
                      <w:bCs/>
                      <w:kern w:val="0"/>
                      <w14:ligatures w14:val="none"/>
                    </w:rPr>
                    <w:t>Column Name</w:t>
                  </w:r>
                </w:p>
              </w:tc>
              <w:tc>
                <w:tcPr>
                  <w:tcW w:w="0" w:type="auto"/>
                  <w:vAlign w:val="center"/>
                  <w:hideMark/>
                </w:tcPr>
                <w:p w14:paraId="59C375FA" w14:textId="77777777" w:rsidR="00485C6D" w:rsidRPr="00F25344" w:rsidRDefault="00485C6D" w:rsidP="00A77400">
                  <w:pPr>
                    <w:spacing w:after="0" w:line="240" w:lineRule="auto"/>
                    <w:jc w:val="center"/>
                    <w:rPr>
                      <w:rFonts w:ascii="Times New Roman" w:eastAsia="Times New Roman" w:hAnsi="Times New Roman" w:cs="Times New Roman"/>
                      <w:b/>
                      <w:bCs/>
                      <w:kern w:val="0"/>
                      <w14:ligatures w14:val="none"/>
                    </w:rPr>
                  </w:pPr>
                  <w:r w:rsidRPr="00F25344">
                    <w:rPr>
                      <w:rFonts w:ascii="Times New Roman" w:eastAsia="Times New Roman" w:hAnsi="Times New Roman" w:cs="Times New Roman"/>
                      <w:b/>
                      <w:bCs/>
                      <w:kern w:val="0"/>
                      <w14:ligatures w14:val="none"/>
                    </w:rPr>
                    <w:t>Type</w:t>
                  </w:r>
                </w:p>
              </w:tc>
              <w:tc>
                <w:tcPr>
                  <w:tcW w:w="0" w:type="auto"/>
                  <w:vAlign w:val="center"/>
                  <w:hideMark/>
                </w:tcPr>
                <w:p w14:paraId="3A91D33C" w14:textId="77777777" w:rsidR="00485C6D" w:rsidRPr="00F25344" w:rsidRDefault="00485C6D" w:rsidP="00A77400">
                  <w:pPr>
                    <w:spacing w:after="0" w:line="240" w:lineRule="auto"/>
                    <w:jc w:val="center"/>
                    <w:rPr>
                      <w:rFonts w:ascii="Times New Roman" w:eastAsia="Times New Roman" w:hAnsi="Times New Roman" w:cs="Times New Roman"/>
                      <w:b/>
                      <w:bCs/>
                      <w:kern w:val="0"/>
                      <w14:ligatures w14:val="none"/>
                    </w:rPr>
                  </w:pPr>
                  <w:r w:rsidRPr="00F25344">
                    <w:rPr>
                      <w:rFonts w:ascii="Times New Roman" w:eastAsia="Times New Roman" w:hAnsi="Times New Roman" w:cs="Times New Roman"/>
                      <w:b/>
                      <w:bCs/>
                      <w:kern w:val="0"/>
                      <w14:ligatures w14:val="none"/>
                    </w:rPr>
                    <w:t>Description</w:t>
                  </w:r>
                </w:p>
              </w:tc>
            </w:tr>
            <w:tr w:rsidR="00485C6D" w:rsidRPr="00F25344" w14:paraId="0694A780" w14:textId="77777777" w:rsidTr="00A77400">
              <w:trPr>
                <w:tblCellSpacing w:w="15" w:type="dxa"/>
              </w:trPr>
              <w:tc>
                <w:tcPr>
                  <w:tcW w:w="0" w:type="auto"/>
                  <w:vAlign w:val="center"/>
                  <w:hideMark/>
                </w:tcPr>
                <w:p w14:paraId="3FF99F45"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tweet_id</w:t>
                  </w:r>
                </w:p>
              </w:tc>
              <w:tc>
                <w:tcPr>
                  <w:tcW w:w="0" w:type="auto"/>
                  <w:vAlign w:val="center"/>
                  <w:hideMark/>
                </w:tcPr>
                <w:p w14:paraId="665FF028"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Integer</w:t>
                  </w:r>
                </w:p>
              </w:tc>
              <w:tc>
                <w:tcPr>
                  <w:tcW w:w="0" w:type="auto"/>
                  <w:vAlign w:val="center"/>
                  <w:hideMark/>
                </w:tcPr>
                <w:p w14:paraId="098D236C"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Unique ID for each tweet.</w:t>
                  </w:r>
                </w:p>
              </w:tc>
            </w:tr>
            <w:tr w:rsidR="00485C6D" w:rsidRPr="00F25344" w14:paraId="2ED8D22E" w14:textId="77777777" w:rsidTr="00A77400">
              <w:trPr>
                <w:tblCellSpacing w:w="15" w:type="dxa"/>
              </w:trPr>
              <w:tc>
                <w:tcPr>
                  <w:tcW w:w="0" w:type="auto"/>
                  <w:vAlign w:val="center"/>
                  <w:hideMark/>
                </w:tcPr>
                <w:p w14:paraId="0FEA94FF"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airline_sentiment</w:t>
                  </w:r>
                </w:p>
              </w:tc>
              <w:tc>
                <w:tcPr>
                  <w:tcW w:w="0" w:type="auto"/>
                  <w:vAlign w:val="center"/>
                  <w:hideMark/>
                </w:tcPr>
                <w:p w14:paraId="3562B6A8"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Categorical</w:t>
                  </w:r>
                </w:p>
              </w:tc>
              <w:tc>
                <w:tcPr>
                  <w:tcW w:w="0" w:type="auto"/>
                  <w:vAlign w:val="center"/>
                  <w:hideMark/>
                </w:tcPr>
                <w:p w14:paraId="27061177"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 xml:space="preserve">Overall sentiment label: </w:t>
                  </w:r>
                  <w:r w:rsidRPr="00F25344">
                    <w:rPr>
                      <w:rFonts w:ascii="Times New Roman" w:eastAsia="Times New Roman" w:hAnsi="Times New Roman" w:cs="Times New Roman"/>
                      <w:i/>
                      <w:iCs/>
                      <w:kern w:val="0"/>
                      <w14:ligatures w14:val="none"/>
                    </w:rPr>
                    <w:t>positive</w:t>
                  </w:r>
                  <w:r w:rsidRPr="00F25344">
                    <w:rPr>
                      <w:rFonts w:ascii="Times New Roman" w:eastAsia="Times New Roman" w:hAnsi="Times New Roman" w:cs="Times New Roman"/>
                      <w:kern w:val="0"/>
                      <w14:ligatures w14:val="none"/>
                    </w:rPr>
                    <w:t xml:space="preserve">, </w:t>
                  </w:r>
                  <w:r w:rsidRPr="00F25344">
                    <w:rPr>
                      <w:rFonts w:ascii="Times New Roman" w:eastAsia="Times New Roman" w:hAnsi="Times New Roman" w:cs="Times New Roman"/>
                      <w:i/>
                      <w:iCs/>
                      <w:kern w:val="0"/>
                      <w14:ligatures w14:val="none"/>
                    </w:rPr>
                    <w:t>neutral</w:t>
                  </w:r>
                  <w:r w:rsidRPr="00F25344">
                    <w:rPr>
                      <w:rFonts w:ascii="Times New Roman" w:eastAsia="Times New Roman" w:hAnsi="Times New Roman" w:cs="Times New Roman"/>
                      <w:kern w:val="0"/>
                      <w14:ligatures w14:val="none"/>
                    </w:rPr>
                    <w:t xml:space="preserve">, or </w:t>
                  </w:r>
                  <w:r w:rsidRPr="00F25344">
                    <w:rPr>
                      <w:rFonts w:ascii="Times New Roman" w:eastAsia="Times New Roman" w:hAnsi="Times New Roman" w:cs="Times New Roman"/>
                      <w:i/>
                      <w:iCs/>
                      <w:kern w:val="0"/>
                      <w14:ligatures w14:val="none"/>
                    </w:rPr>
                    <w:t>negative</w:t>
                  </w:r>
                  <w:r w:rsidRPr="00F25344">
                    <w:rPr>
                      <w:rFonts w:ascii="Times New Roman" w:eastAsia="Times New Roman" w:hAnsi="Times New Roman" w:cs="Times New Roman"/>
                      <w:kern w:val="0"/>
                      <w14:ligatures w14:val="none"/>
                    </w:rPr>
                    <w:t>.</w:t>
                  </w:r>
                </w:p>
              </w:tc>
            </w:tr>
            <w:tr w:rsidR="00485C6D" w:rsidRPr="00F25344" w14:paraId="703C2AAF" w14:textId="77777777" w:rsidTr="00A77400">
              <w:trPr>
                <w:tblCellSpacing w:w="15" w:type="dxa"/>
              </w:trPr>
              <w:tc>
                <w:tcPr>
                  <w:tcW w:w="0" w:type="auto"/>
                  <w:vAlign w:val="center"/>
                  <w:hideMark/>
                </w:tcPr>
                <w:p w14:paraId="4F040148"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airline_sentiment_confidence</w:t>
                  </w:r>
                </w:p>
              </w:tc>
              <w:tc>
                <w:tcPr>
                  <w:tcW w:w="0" w:type="auto"/>
                  <w:vAlign w:val="center"/>
                  <w:hideMark/>
                </w:tcPr>
                <w:p w14:paraId="67B20770"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Float</w:t>
                  </w:r>
                </w:p>
              </w:tc>
              <w:tc>
                <w:tcPr>
                  <w:tcW w:w="0" w:type="auto"/>
                  <w:vAlign w:val="center"/>
                  <w:hideMark/>
                </w:tcPr>
                <w:p w14:paraId="33D43D30"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Confidence score for the sentiment label (0–1).</w:t>
                  </w:r>
                </w:p>
              </w:tc>
            </w:tr>
            <w:tr w:rsidR="00485C6D" w:rsidRPr="00F25344" w14:paraId="5B04B236" w14:textId="77777777" w:rsidTr="00A77400">
              <w:trPr>
                <w:tblCellSpacing w:w="15" w:type="dxa"/>
              </w:trPr>
              <w:tc>
                <w:tcPr>
                  <w:tcW w:w="0" w:type="auto"/>
                  <w:vAlign w:val="center"/>
                  <w:hideMark/>
                </w:tcPr>
                <w:p w14:paraId="4F3E6A05"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lastRenderedPageBreak/>
                    <w:t>negativereason</w:t>
                  </w:r>
                </w:p>
              </w:tc>
              <w:tc>
                <w:tcPr>
                  <w:tcW w:w="0" w:type="auto"/>
                  <w:vAlign w:val="center"/>
                  <w:hideMark/>
                </w:tcPr>
                <w:p w14:paraId="287611C4"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Categorical</w:t>
                  </w:r>
                </w:p>
              </w:tc>
              <w:tc>
                <w:tcPr>
                  <w:tcW w:w="0" w:type="auto"/>
                  <w:vAlign w:val="center"/>
                  <w:hideMark/>
                </w:tcPr>
                <w:p w14:paraId="54945EC6"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 xml:space="preserve">If sentiment is negative, the reason (e.g., </w:t>
                  </w:r>
                  <w:r w:rsidRPr="00F25344">
                    <w:rPr>
                      <w:rFonts w:ascii="Times New Roman" w:eastAsia="Times New Roman" w:hAnsi="Times New Roman" w:cs="Times New Roman"/>
                      <w:i/>
                      <w:iCs/>
                      <w:kern w:val="0"/>
                      <w14:ligatures w14:val="none"/>
                    </w:rPr>
                    <w:t>Late Flight</w:t>
                  </w:r>
                  <w:r w:rsidRPr="00F25344">
                    <w:rPr>
                      <w:rFonts w:ascii="Times New Roman" w:eastAsia="Times New Roman" w:hAnsi="Times New Roman" w:cs="Times New Roman"/>
                      <w:kern w:val="0"/>
                      <w14:ligatures w14:val="none"/>
                    </w:rPr>
                    <w:t xml:space="preserve">, </w:t>
                  </w:r>
                  <w:r w:rsidRPr="00F25344">
                    <w:rPr>
                      <w:rFonts w:ascii="Times New Roman" w:eastAsia="Times New Roman" w:hAnsi="Times New Roman" w:cs="Times New Roman"/>
                      <w:i/>
                      <w:iCs/>
                      <w:kern w:val="0"/>
                      <w14:ligatures w14:val="none"/>
                    </w:rPr>
                    <w:t>Customer Service Issue</w:t>
                  </w:r>
                  <w:r w:rsidRPr="00F25344">
                    <w:rPr>
                      <w:rFonts w:ascii="Times New Roman" w:eastAsia="Times New Roman" w:hAnsi="Times New Roman" w:cs="Times New Roman"/>
                      <w:kern w:val="0"/>
                      <w14:ligatures w14:val="none"/>
                    </w:rPr>
                    <w:t>).</w:t>
                  </w:r>
                </w:p>
              </w:tc>
            </w:tr>
            <w:tr w:rsidR="00485C6D" w:rsidRPr="00F25344" w14:paraId="5D692743" w14:textId="77777777" w:rsidTr="00A77400">
              <w:trPr>
                <w:tblCellSpacing w:w="15" w:type="dxa"/>
              </w:trPr>
              <w:tc>
                <w:tcPr>
                  <w:tcW w:w="0" w:type="auto"/>
                  <w:vAlign w:val="center"/>
                  <w:hideMark/>
                </w:tcPr>
                <w:p w14:paraId="5E35AB1D"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negativereason_confidence</w:t>
                  </w:r>
                </w:p>
              </w:tc>
              <w:tc>
                <w:tcPr>
                  <w:tcW w:w="0" w:type="auto"/>
                  <w:vAlign w:val="center"/>
                  <w:hideMark/>
                </w:tcPr>
                <w:p w14:paraId="4BF26E25"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Float</w:t>
                  </w:r>
                </w:p>
              </w:tc>
              <w:tc>
                <w:tcPr>
                  <w:tcW w:w="0" w:type="auto"/>
                  <w:vAlign w:val="center"/>
                  <w:hideMark/>
                </w:tcPr>
                <w:p w14:paraId="2E786FE3"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Confidence score for the negative reason (0–1).</w:t>
                  </w:r>
                </w:p>
              </w:tc>
            </w:tr>
            <w:tr w:rsidR="00485C6D" w:rsidRPr="00F25344" w14:paraId="5E9B3615" w14:textId="77777777" w:rsidTr="00A77400">
              <w:trPr>
                <w:tblCellSpacing w:w="15" w:type="dxa"/>
              </w:trPr>
              <w:tc>
                <w:tcPr>
                  <w:tcW w:w="0" w:type="auto"/>
                  <w:vAlign w:val="center"/>
                  <w:hideMark/>
                </w:tcPr>
                <w:p w14:paraId="26142057"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airline</w:t>
                  </w:r>
                </w:p>
              </w:tc>
              <w:tc>
                <w:tcPr>
                  <w:tcW w:w="0" w:type="auto"/>
                  <w:vAlign w:val="center"/>
                  <w:hideMark/>
                </w:tcPr>
                <w:p w14:paraId="6D296BC4"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Categorical</w:t>
                  </w:r>
                </w:p>
              </w:tc>
              <w:tc>
                <w:tcPr>
                  <w:tcW w:w="0" w:type="auto"/>
                  <w:vAlign w:val="center"/>
                  <w:hideMark/>
                </w:tcPr>
                <w:p w14:paraId="691826F3"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 xml:space="preserve">Airline mentioned in the tweet (e.g., </w:t>
                  </w:r>
                  <w:r w:rsidRPr="00F25344">
                    <w:rPr>
                      <w:rFonts w:ascii="Times New Roman" w:eastAsia="Times New Roman" w:hAnsi="Times New Roman" w:cs="Times New Roman"/>
                      <w:i/>
                      <w:iCs/>
                      <w:kern w:val="0"/>
                      <w14:ligatures w14:val="none"/>
                    </w:rPr>
                    <w:t>United</w:t>
                  </w:r>
                  <w:r w:rsidRPr="00F25344">
                    <w:rPr>
                      <w:rFonts w:ascii="Times New Roman" w:eastAsia="Times New Roman" w:hAnsi="Times New Roman" w:cs="Times New Roman"/>
                      <w:kern w:val="0"/>
                      <w14:ligatures w14:val="none"/>
                    </w:rPr>
                    <w:t xml:space="preserve">, </w:t>
                  </w:r>
                  <w:r w:rsidRPr="00F25344">
                    <w:rPr>
                      <w:rFonts w:ascii="Times New Roman" w:eastAsia="Times New Roman" w:hAnsi="Times New Roman" w:cs="Times New Roman"/>
                      <w:i/>
                      <w:iCs/>
                      <w:kern w:val="0"/>
                      <w14:ligatures w14:val="none"/>
                    </w:rPr>
                    <w:t>Delta</w:t>
                  </w:r>
                  <w:r w:rsidRPr="00F25344">
                    <w:rPr>
                      <w:rFonts w:ascii="Times New Roman" w:eastAsia="Times New Roman" w:hAnsi="Times New Roman" w:cs="Times New Roman"/>
                      <w:kern w:val="0"/>
                      <w14:ligatures w14:val="none"/>
                    </w:rPr>
                    <w:t xml:space="preserve">, </w:t>
                  </w:r>
                  <w:r w:rsidRPr="00F25344">
                    <w:rPr>
                      <w:rFonts w:ascii="Times New Roman" w:eastAsia="Times New Roman" w:hAnsi="Times New Roman" w:cs="Times New Roman"/>
                      <w:i/>
                      <w:iCs/>
                      <w:kern w:val="0"/>
                      <w14:ligatures w14:val="none"/>
                    </w:rPr>
                    <w:t>Southwest</w:t>
                  </w:r>
                  <w:r w:rsidRPr="00F25344">
                    <w:rPr>
                      <w:rFonts w:ascii="Times New Roman" w:eastAsia="Times New Roman" w:hAnsi="Times New Roman" w:cs="Times New Roman"/>
                      <w:kern w:val="0"/>
                      <w14:ligatures w14:val="none"/>
                    </w:rPr>
                    <w:t>).</w:t>
                  </w:r>
                </w:p>
              </w:tc>
            </w:tr>
            <w:tr w:rsidR="00485C6D" w:rsidRPr="00F25344" w14:paraId="518BFC4F" w14:textId="77777777" w:rsidTr="00A77400">
              <w:trPr>
                <w:tblCellSpacing w:w="15" w:type="dxa"/>
              </w:trPr>
              <w:tc>
                <w:tcPr>
                  <w:tcW w:w="0" w:type="auto"/>
                  <w:vAlign w:val="center"/>
                  <w:hideMark/>
                </w:tcPr>
                <w:p w14:paraId="03769C7F"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airline_sentiment_gold</w:t>
                  </w:r>
                </w:p>
              </w:tc>
              <w:tc>
                <w:tcPr>
                  <w:tcW w:w="0" w:type="auto"/>
                  <w:vAlign w:val="center"/>
                  <w:hideMark/>
                </w:tcPr>
                <w:p w14:paraId="785E77F2"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Categorical</w:t>
                  </w:r>
                </w:p>
              </w:tc>
              <w:tc>
                <w:tcPr>
                  <w:tcW w:w="0" w:type="auto"/>
                  <w:vAlign w:val="center"/>
                  <w:hideMark/>
                </w:tcPr>
                <w:p w14:paraId="5B2C6783"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Gold</w:t>
                  </w:r>
                  <w:r w:rsidRPr="00F25344">
                    <w:rPr>
                      <w:rFonts w:ascii="Times New Roman" w:eastAsia="Times New Roman" w:hAnsi="Times New Roman" w:cs="Times New Roman"/>
                      <w:kern w:val="0"/>
                      <w14:ligatures w14:val="none"/>
                    </w:rPr>
                    <w:noBreakHyphen/>
                    <w:t>standard sentiment label (used for quality control). Mostly empty.</w:t>
                  </w:r>
                </w:p>
              </w:tc>
            </w:tr>
            <w:tr w:rsidR="00485C6D" w:rsidRPr="00F25344" w14:paraId="61776F3F" w14:textId="77777777" w:rsidTr="00A77400">
              <w:trPr>
                <w:tblCellSpacing w:w="15" w:type="dxa"/>
              </w:trPr>
              <w:tc>
                <w:tcPr>
                  <w:tcW w:w="0" w:type="auto"/>
                  <w:vAlign w:val="center"/>
                  <w:hideMark/>
                </w:tcPr>
                <w:p w14:paraId="025B35E0"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name</w:t>
                  </w:r>
                </w:p>
              </w:tc>
              <w:tc>
                <w:tcPr>
                  <w:tcW w:w="0" w:type="auto"/>
                  <w:vAlign w:val="center"/>
                  <w:hideMark/>
                </w:tcPr>
                <w:p w14:paraId="002E7752"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String</w:t>
                  </w:r>
                </w:p>
              </w:tc>
              <w:tc>
                <w:tcPr>
                  <w:tcW w:w="0" w:type="auto"/>
                  <w:vAlign w:val="center"/>
                  <w:hideMark/>
                </w:tcPr>
                <w:p w14:paraId="11A426F6"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Name/handle of the Twitter user.</w:t>
                  </w:r>
                </w:p>
              </w:tc>
            </w:tr>
            <w:tr w:rsidR="00485C6D" w:rsidRPr="00F25344" w14:paraId="08397F0A" w14:textId="77777777" w:rsidTr="00A77400">
              <w:trPr>
                <w:tblCellSpacing w:w="15" w:type="dxa"/>
              </w:trPr>
              <w:tc>
                <w:tcPr>
                  <w:tcW w:w="0" w:type="auto"/>
                  <w:vAlign w:val="center"/>
                  <w:hideMark/>
                </w:tcPr>
                <w:p w14:paraId="3DF3A332"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negativereason_gold</w:t>
                  </w:r>
                </w:p>
              </w:tc>
              <w:tc>
                <w:tcPr>
                  <w:tcW w:w="0" w:type="auto"/>
                  <w:vAlign w:val="center"/>
                  <w:hideMark/>
                </w:tcPr>
                <w:p w14:paraId="46C890CD"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Categorical</w:t>
                  </w:r>
                </w:p>
              </w:tc>
              <w:tc>
                <w:tcPr>
                  <w:tcW w:w="0" w:type="auto"/>
                  <w:vAlign w:val="center"/>
                  <w:hideMark/>
                </w:tcPr>
                <w:p w14:paraId="1767E7EF"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Gold</w:t>
                  </w:r>
                  <w:r w:rsidRPr="00F25344">
                    <w:rPr>
                      <w:rFonts w:ascii="Times New Roman" w:eastAsia="Times New Roman" w:hAnsi="Times New Roman" w:cs="Times New Roman"/>
                      <w:kern w:val="0"/>
                      <w14:ligatures w14:val="none"/>
                    </w:rPr>
                    <w:noBreakHyphen/>
                    <w:t>standard negative reason (quality control). Mostly empty.</w:t>
                  </w:r>
                </w:p>
              </w:tc>
            </w:tr>
            <w:tr w:rsidR="00485C6D" w:rsidRPr="00F25344" w14:paraId="2B10D30D" w14:textId="77777777" w:rsidTr="00A77400">
              <w:trPr>
                <w:tblCellSpacing w:w="15" w:type="dxa"/>
              </w:trPr>
              <w:tc>
                <w:tcPr>
                  <w:tcW w:w="0" w:type="auto"/>
                  <w:vAlign w:val="center"/>
                  <w:hideMark/>
                </w:tcPr>
                <w:p w14:paraId="20CB537D"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retweet_count</w:t>
                  </w:r>
                </w:p>
              </w:tc>
              <w:tc>
                <w:tcPr>
                  <w:tcW w:w="0" w:type="auto"/>
                  <w:vAlign w:val="center"/>
                  <w:hideMark/>
                </w:tcPr>
                <w:p w14:paraId="334EA65F"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Integer</w:t>
                  </w:r>
                </w:p>
              </w:tc>
              <w:tc>
                <w:tcPr>
                  <w:tcW w:w="0" w:type="auto"/>
                  <w:vAlign w:val="center"/>
                  <w:hideMark/>
                </w:tcPr>
                <w:p w14:paraId="6B515AAF"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Number of retweets the tweet received.</w:t>
                  </w:r>
                </w:p>
              </w:tc>
            </w:tr>
            <w:tr w:rsidR="00485C6D" w:rsidRPr="00F25344" w14:paraId="14588D9A" w14:textId="77777777" w:rsidTr="00A77400">
              <w:trPr>
                <w:tblCellSpacing w:w="15" w:type="dxa"/>
              </w:trPr>
              <w:tc>
                <w:tcPr>
                  <w:tcW w:w="0" w:type="auto"/>
                  <w:vAlign w:val="center"/>
                  <w:hideMark/>
                </w:tcPr>
                <w:p w14:paraId="3F7D6DB8"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text</w:t>
                  </w:r>
                </w:p>
              </w:tc>
              <w:tc>
                <w:tcPr>
                  <w:tcW w:w="0" w:type="auto"/>
                  <w:vAlign w:val="center"/>
                  <w:hideMark/>
                </w:tcPr>
                <w:p w14:paraId="49E6F712"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String</w:t>
                  </w:r>
                </w:p>
              </w:tc>
              <w:tc>
                <w:tcPr>
                  <w:tcW w:w="0" w:type="auto"/>
                  <w:vAlign w:val="center"/>
                  <w:hideMark/>
                </w:tcPr>
                <w:p w14:paraId="3CA15577"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Full tweet text.</w:t>
                  </w:r>
                </w:p>
              </w:tc>
            </w:tr>
            <w:tr w:rsidR="00485C6D" w:rsidRPr="00F25344" w14:paraId="3F1D6837" w14:textId="77777777" w:rsidTr="00A77400">
              <w:trPr>
                <w:tblCellSpacing w:w="15" w:type="dxa"/>
              </w:trPr>
              <w:tc>
                <w:tcPr>
                  <w:tcW w:w="0" w:type="auto"/>
                  <w:vAlign w:val="center"/>
                  <w:hideMark/>
                </w:tcPr>
                <w:p w14:paraId="243CF87B"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tweet_coord</w:t>
                  </w:r>
                </w:p>
              </w:tc>
              <w:tc>
                <w:tcPr>
                  <w:tcW w:w="0" w:type="auto"/>
                  <w:vAlign w:val="center"/>
                  <w:hideMark/>
                </w:tcPr>
                <w:p w14:paraId="52154E9D"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String</w:t>
                  </w:r>
                </w:p>
              </w:tc>
              <w:tc>
                <w:tcPr>
                  <w:tcW w:w="0" w:type="auto"/>
                  <w:vAlign w:val="center"/>
                  <w:hideMark/>
                </w:tcPr>
                <w:p w14:paraId="1675C543"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Tweet coordinates (latitude/longitude). Mostly missing.</w:t>
                  </w:r>
                </w:p>
              </w:tc>
            </w:tr>
            <w:tr w:rsidR="00485C6D" w:rsidRPr="00F25344" w14:paraId="1394F07F" w14:textId="77777777" w:rsidTr="00A77400">
              <w:trPr>
                <w:tblCellSpacing w:w="15" w:type="dxa"/>
              </w:trPr>
              <w:tc>
                <w:tcPr>
                  <w:tcW w:w="0" w:type="auto"/>
                  <w:vAlign w:val="center"/>
                  <w:hideMark/>
                </w:tcPr>
                <w:p w14:paraId="6633EDC1"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tweet_created</w:t>
                  </w:r>
                </w:p>
              </w:tc>
              <w:tc>
                <w:tcPr>
                  <w:tcW w:w="0" w:type="auto"/>
                  <w:vAlign w:val="center"/>
                  <w:hideMark/>
                </w:tcPr>
                <w:p w14:paraId="7134F4E7"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Datetime</w:t>
                  </w:r>
                </w:p>
              </w:tc>
              <w:tc>
                <w:tcPr>
                  <w:tcW w:w="0" w:type="auto"/>
                  <w:vAlign w:val="center"/>
                  <w:hideMark/>
                </w:tcPr>
                <w:p w14:paraId="17A4426C"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Timestamp when the tweet was posted.</w:t>
                  </w:r>
                </w:p>
              </w:tc>
            </w:tr>
            <w:tr w:rsidR="00485C6D" w:rsidRPr="00F25344" w14:paraId="5947D2B3" w14:textId="77777777" w:rsidTr="00A77400">
              <w:trPr>
                <w:tblCellSpacing w:w="15" w:type="dxa"/>
              </w:trPr>
              <w:tc>
                <w:tcPr>
                  <w:tcW w:w="0" w:type="auto"/>
                  <w:vAlign w:val="center"/>
                  <w:hideMark/>
                </w:tcPr>
                <w:p w14:paraId="53DAE1A5"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tweet_location</w:t>
                  </w:r>
                </w:p>
              </w:tc>
              <w:tc>
                <w:tcPr>
                  <w:tcW w:w="0" w:type="auto"/>
                  <w:vAlign w:val="center"/>
                  <w:hideMark/>
                </w:tcPr>
                <w:p w14:paraId="0F0F68E9"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String</w:t>
                  </w:r>
                </w:p>
              </w:tc>
              <w:tc>
                <w:tcPr>
                  <w:tcW w:w="0" w:type="auto"/>
                  <w:vAlign w:val="center"/>
                  <w:hideMark/>
                </w:tcPr>
                <w:p w14:paraId="5D3870AF"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User</w:t>
                  </w:r>
                  <w:r w:rsidRPr="00F25344">
                    <w:rPr>
                      <w:rFonts w:ascii="Times New Roman" w:eastAsia="Times New Roman" w:hAnsi="Times New Roman" w:cs="Times New Roman"/>
                      <w:kern w:val="0"/>
                      <w14:ligatures w14:val="none"/>
                    </w:rPr>
                    <w:noBreakHyphen/>
                    <w:t>provided location text. Often messy or missing.</w:t>
                  </w:r>
                </w:p>
              </w:tc>
            </w:tr>
            <w:tr w:rsidR="00485C6D" w:rsidRPr="00F25344" w14:paraId="3DF61D83" w14:textId="77777777" w:rsidTr="00A77400">
              <w:trPr>
                <w:tblCellSpacing w:w="15" w:type="dxa"/>
              </w:trPr>
              <w:tc>
                <w:tcPr>
                  <w:tcW w:w="0" w:type="auto"/>
                  <w:vAlign w:val="center"/>
                  <w:hideMark/>
                </w:tcPr>
                <w:p w14:paraId="336AF0CC"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b/>
                      <w:bCs/>
                      <w:kern w:val="0"/>
                      <w14:ligatures w14:val="none"/>
                    </w:rPr>
                    <w:t>user_timezone</w:t>
                  </w:r>
                </w:p>
              </w:tc>
              <w:tc>
                <w:tcPr>
                  <w:tcW w:w="0" w:type="auto"/>
                  <w:vAlign w:val="center"/>
                  <w:hideMark/>
                </w:tcPr>
                <w:p w14:paraId="28A49ECC"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String</w:t>
                  </w:r>
                </w:p>
              </w:tc>
              <w:tc>
                <w:tcPr>
                  <w:tcW w:w="0" w:type="auto"/>
                  <w:vAlign w:val="center"/>
                  <w:hideMark/>
                </w:tcPr>
                <w:p w14:paraId="4E6CC609"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r w:rsidRPr="00F25344">
                    <w:rPr>
                      <w:rFonts w:ascii="Times New Roman" w:eastAsia="Times New Roman" w:hAnsi="Times New Roman" w:cs="Times New Roman"/>
                      <w:kern w:val="0"/>
                      <w14:ligatures w14:val="none"/>
                    </w:rPr>
                    <w:t>User’s timezone setting on Twitter.</w:t>
                  </w:r>
                </w:p>
              </w:tc>
            </w:tr>
          </w:tbl>
          <w:p w14:paraId="25D7070E" w14:textId="77777777" w:rsidR="00485C6D" w:rsidRPr="00F25344" w:rsidRDefault="00485C6D" w:rsidP="00A77400">
            <w:pPr>
              <w:spacing w:after="0" w:line="240" w:lineRule="auto"/>
              <w:rPr>
                <w:rFonts w:ascii="Times New Roman" w:eastAsia="Times New Roman" w:hAnsi="Times New Roman" w:cs="Times New Roman"/>
                <w:kern w:val="0"/>
                <w14:ligatures w14:val="none"/>
              </w:rPr>
            </w:pPr>
          </w:p>
        </w:tc>
      </w:tr>
      <w:tr w:rsidR="00485C6D" w:rsidRPr="00972A04" w14:paraId="236AFC91" w14:textId="77777777" w:rsidTr="00A77400">
        <w:trPr>
          <w:tblCellSpacing w:w="15" w:type="dxa"/>
        </w:trPr>
        <w:tc>
          <w:tcPr>
            <w:tcW w:w="0" w:type="auto"/>
            <w:vAlign w:val="center"/>
            <w:hideMark/>
          </w:tcPr>
          <w:p w14:paraId="519EB76A"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50EF38D8"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0464A06C"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r w:rsidR="00485C6D" w:rsidRPr="00972A04" w14:paraId="3B03C307" w14:textId="77777777" w:rsidTr="00A77400">
        <w:trPr>
          <w:tblCellSpacing w:w="15" w:type="dxa"/>
        </w:trPr>
        <w:tc>
          <w:tcPr>
            <w:tcW w:w="0" w:type="auto"/>
            <w:vAlign w:val="center"/>
            <w:hideMark/>
          </w:tcPr>
          <w:p w14:paraId="5A681C64"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671620BC"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56F2C887"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r w:rsidR="00485C6D" w:rsidRPr="00972A04" w14:paraId="2C256D77" w14:textId="77777777" w:rsidTr="00A77400">
        <w:trPr>
          <w:tblCellSpacing w:w="15" w:type="dxa"/>
        </w:trPr>
        <w:tc>
          <w:tcPr>
            <w:tcW w:w="0" w:type="auto"/>
            <w:vAlign w:val="center"/>
            <w:hideMark/>
          </w:tcPr>
          <w:p w14:paraId="1A5DB12C"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17629F5B"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3D882CA4" w14:textId="77777777" w:rsidR="00485C6D" w:rsidRPr="00972A04" w:rsidRDefault="00485C6D" w:rsidP="00A77400">
            <w:pPr>
              <w:spacing w:after="0" w:line="240" w:lineRule="auto"/>
              <w:rPr>
                <w:rFonts w:ascii="Times New Roman" w:eastAsia="Times New Roman" w:hAnsi="Times New Roman" w:cs="Times New Roman"/>
                <w:kern w:val="0"/>
                <w:sz w:val="20"/>
                <w:szCs w:val="20"/>
                <w14:ligatures w14:val="none"/>
              </w:rPr>
            </w:pPr>
          </w:p>
        </w:tc>
      </w:tr>
    </w:tbl>
    <w:p w14:paraId="6743270B" w14:textId="49CF8406" w:rsidR="00AC6302" w:rsidRDefault="00AC6302"/>
    <w:sectPr w:rsidR="00AC6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125A4"/>
    <w:multiLevelType w:val="multilevel"/>
    <w:tmpl w:val="6384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A62EDB"/>
    <w:multiLevelType w:val="multilevel"/>
    <w:tmpl w:val="ADD660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4271108">
    <w:abstractNumId w:val="1"/>
  </w:num>
  <w:num w:numId="2" w16cid:durableId="2014991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596"/>
    <w:rsid w:val="001264AF"/>
    <w:rsid w:val="00174DEA"/>
    <w:rsid w:val="001848DC"/>
    <w:rsid w:val="001C52E3"/>
    <w:rsid w:val="00215F4F"/>
    <w:rsid w:val="00252EAF"/>
    <w:rsid w:val="0036204A"/>
    <w:rsid w:val="004018C8"/>
    <w:rsid w:val="00485C6D"/>
    <w:rsid w:val="005749C7"/>
    <w:rsid w:val="00576596"/>
    <w:rsid w:val="00615875"/>
    <w:rsid w:val="006B3B81"/>
    <w:rsid w:val="00705B24"/>
    <w:rsid w:val="00736C25"/>
    <w:rsid w:val="00A70145"/>
    <w:rsid w:val="00AC6302"/>
    <w:rsid w:val="00AF2E93"/>
    <w:rsid w:val="00C524FA"/>
    <w:rsid w:val="00C76A71"/>
    <w:rsid w:val="00CE5344"/>
    <w:rsid w:val="00FE4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F74EF"/>
  <w15:chartTrackingRefBased/>
  <w15:docId w15:val="{4D5C46DD-6011-46D0-AB92-1336DC0FB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C6D"/>
  </w:style>
  <w:style w:type="paragraph" w:styleId="Heading1">
    <w:name w:val="heading 1"/>
    <w:basedOn w:val="Normal"/>
    <w:next w:val="Normal"/>
    <w:link w:val="Heading1Char"/>
    <w:uiPriority w:val="9"/>
    <w:qFormat/>
    <w:rsid w:val="005765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65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65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65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65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65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65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5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5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5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65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65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65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65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65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5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5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596"/>
    <w:rPr>
      <w:rFonts w:eastAsiaTheme="majorEastAsia" w:cstheme="majorBidi"/>
      <w:color w:val="272727" w:themeColor="text1" w:themeTint="D8"/>
    </w:rPr>
  </w:style>
  <w:style w:type="paragraph" w:styleId="Title">
    <w:name w:val="Title"/>
    <w:basedOn w:val="Normal"/>
    <w:next w:val="Normal"/>
    <w:link w:val="TitleChar"/>
    <w:uiPriority w:val="10"/>
    <w:qFormat/>
    <w:rsid w:val="005765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5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5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5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596"/>
    <w:pPr>
      <w:spacing w:before="160"/>
      <w:jc w:val="center"/>
    </w:pPr>
    <w:rPr>
      <w:i/>
      <w:iCs/>
      <w:color w:val="404040" w:themeColor="text1" w:themeTint="BF"/>
    </w:rPr>
  </w:style>
  <w:style w:type="character" w:customStyle="1" w:styleId="QuoteChar">
    <w:name w:val="Quote Char"/>
    <w:basedOn w:val="DefaultParagraphFont"/>
    <w:link w:val="Quote"/>
    <w:uiPriority w:val="29"/>
    <w:rsid w:val="00576596"/>
    <w:rPr>
      <w:i/>
      <w:iCs/>
      <w:color w:val="404040" w:themeColor="text1" w:themeTint="BF"/>
    </w:rPr>
  </w:style>
  <w:style w:type="paragraph" w:styleId="ListParagraph">
    <w:name w:val="List Paragraph"/>
    <w:basedOn w:val="Normal"/>
    <w:uiPriority w:val="34"/>
    <w:qFormat/>
    <w:rsid w:val="00576596"/>
    <w:pPr>
      <w:ind w:left="720"/>
      <w:contextualSpacing/>
    </w:pPr>
  </w:style>
  <w:style w:type="character" w:styleId="IntenseEmphasis">
    <w:name w:val="Intense Emphasis"/>
    <w:basedOn w:val="DefaultParagraphFont"/>
    <w:uiPriority w:val="21"/>
    <w:qFormat/>
    <w:rsid w:val="00576596"/>
    <w:rPr>
      <w:i/>
      <w:iCs/>
      <w:color w:val="0F4761" w:themeColor="accent1" w:themeShade="BF"/>
    </w:rPr>
  </w:style>
  <w:style w:type="paragraph" w:styleId="IntenseQuote">
    <w:name w:val="Intense Quote"/>
    <w:basedOn w:val="Normal"/>
    <w:next w:val="Normal"/>
    <w:link w:val="IntenseQuoteChar"/>
    <w:uiPriority w:val="30"/>
    <w:qFormat/>
    <w:rsid w:val="005765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6596"/>
    <w:rPr>
      <w:i/>
      <w:iCs/>
      <w:color w:val="0F4761" w:themeColor="accent1" w:themeShade="BF"/>
    </w:rPr>
  </w:style>
  <w:style w:type="character" w:styleId="IntenseReference">
    <w:name w:val="Intense Reference"/>
    <w:basedOn w:val="DefaultParagraphFont"/>
    <w:uiPriority w:val="32"/>
    <w:qFormat/>
    <w:rsid w:val="00576596"/>
    <w:rPr>
      <w:b/>
      <w:bCs/>
      <w:smallCaps/>
      <w:color w:val="0F4761" w:themeColor="accent1" w:themeShade="BF"/>
      <w:spacing w:val="5"/>
    </w:rPr>
  </w:style>
  <w:style w:type="character" w:styleId="Hyperlink">
    <w:name w:val="Hyperlink"/>
    <w:basedOn w:val="DefaultParagraphFont"/>
    <w:uiPriority w:val="99"/>
    <w:unhideWhenUsed/>
    <w:rsid w:val="00215F4F"/>
    <w:rPr>
      <w:color w:val="467886" w:themeColor="hyperlink"/>
      <w:u w:val="single"/>
    </w:rPr>
  </w:style>
  <w:style w:type="character" w:styleId="UnresolvedMention">
    <w:name w:val="Unresolved Mention"/>
    <w:basedOn w:val="DefaultParagraphFont"/>
    <w:uiPriority w:val="99"/>
    <w:semiHidden/>
    <w:unhideWhenUsed/>
    <w:rsid w:val="00215F4F"/>
    <w:rPr>
      <w:color w:val="605E5C"/>
      <w:shd w:val="clear" w:color="auto" w:fill="E1DFDD"/>
    </w:rPr>
  </w:style>
  <w:style w:type="character" w:styleId="FollowedHyperlink">
    <w:name w:val="FollowedHyperlink"/>
    <w:basedOn w:val="DefaultParagraphFont"/>
    <w:uiPriority w:val="99"/>
    <w:semiHidden/>
    <w:unhideWhenUsed/>
    <w:rsid w:val="00AC630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crowdflower/twitter-airline-sentimen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314</Words>
  <Characters>2236</Characters>
  <Application>Microsoft Office Word</Application>
  <DocSecurity>0</DocSecurity>
  <Lines>139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Neelam Pandey</dc:creator>
  <cp:keywords/>
  <dc:description/>
  <cp:lastModifiedBy>Neelam Pandey</cp:lastModifiedBy>
  <cp:revision>45</cp:revision>
  <dcterms:created xsi:type="dcterms:W3CDTF">2026-01-11T15:19:00Z</dcterms:created>
  <dcterms:modified xsi:type="dcterms:W3CDTF">2026-01-16T16:02:00Z</dcterms:modified>
</cp:coreProperties>
</file>