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D4A07" w14:textId="77777777" w:rsidR="00B34F45" w:rsidRPr="00B34F45" w:rsidRDefault="00B34F45" w:rsidP="00B34F45">
      <w:pPr>
        <w:rPr>
          <w:b/>
          <w:bCs/>
        </w:rPr>
      </w:pPr>
      <w:r w:rsidRPr="00B34F45">
        <w:rPr>
          <w:b/>
          <w:bCs/>
        </w:rPr>
        <w:t>Capstone Two – Final Project Report</w:t>
      </w:r>
    </w:p>
    <w:p w14:paraId="303DB979" w14:textId="77777777" w:rsidR="00B34F45" w:rsidRPr="00B34F45" w:rsidRDefault="00B34F45" w:rsidP="00B34F45">
      <w:pPr>
        <w:rPr>
          <w:b/>
          <w:bCs/>
        </w:rPr>
      </w:pPr>
      <w:r w:rsidRPr="00B34F45">
        <w:rPr>
          <w:b/>
          <w:bCs/>
        </w:rPr>
        <w:t>Housing Price Prediction Using Machine Learning</w:t>
      </w:r>
    </w:p>
    <w:p w14:paraId="4B012302" w14:textId="3F8AB8CE" w:rsidR="00B34F45" w:rsidRPr="00B34F45" w:rsidRDefault="00B34F45" w:rsidP="00B34F45">
      <w:r w:rsidRPr="00B34F45">
        <w:rPr>
          <w:b/>
          <w:bCs/>
        </w:rPr>
        <w:t>Student Name:</w:t>
      </w:r>
      <w:r w:rsidRPr="00B34F45">
        <w:t xml:space="preserve"> </w:t>
      </w:r>
      <w:r w:rsidR="00F975C0">
        <w:t>Neelam Pandey</w:t>
      </w:r>
      <w:r w:rsidRPr="00B34F45">
        <w:br/>
      </w:r>
      <w:r w:rsidRPr="00B34F45">
        <w:rPr>
          <w:b/>
          <w:bCs/>
        </w:rPr>
        <w:t>Course:</w:t>
      </w:r>
      <w:r w:rsidRPr="00B34F45">
        <w:t xml:space="preserve"> Capstone Two – Data Science</w:t>
      </w:r>
      <w:r w:rsidRPr="00B34F45">
        <w:br/>
      </w:r>
      <w:r w:rsidRPr="00B34F45">
        <w:rPr>
          <w:b/>
          <w:bCs/>
        </w:rPr>
        <w:t>Instructor:</w:t>
      </w:r>
      <w:r w:rsidRPr="00B34F45">
        <w:t xml:space="preserve"> </w:t>
      </w:r>
      <w:r w:rsidR="00F975C0">
        <w:t>Himanshu Agarwal</w:t>
      </w:r>
      <w:r w:rsidRPr="00B34F45">
        <w:br/>
      </w:r>
      <w:r w:rsidRPr="00B34F45">
        <w:rPr>
          <w:b/>
          <w:bCs/>
        </w:rPr>
        <w:t>Date:</w:t>
      </w:r>
      <w:r w:rsidRPr="00B34F45">
        <w:t xml:space="preserve"> </w:t>
      </w:r>
      <w:r w:rsidR="00F975C0">
        <w:t>January 2026</w:t>
      </w:r>
      <w:r w:rsidRPr="00B34F45">
        <w:br/>
      </w:r>
      <w:r w:rsidRPr="00B34F45">
        <w:rPr>
          <w:b/>
          <w:bCs/>
        </w:rPr>
        <w:t>GitHub Repository:</w:t>
      </w:r>
      <w:r w:rsidRPr="00B34F45">
        <w:t xml:space="preserve"> </w:t>
      </w:r>
      <w:hyperlink r:id="rId5" w:tgtFrame="_new" w:history="1">
        <w:r w:rsidRPr="00B34F45">
          <w:rPr>
            <w:rStyle w:val="Hyperlink"/>
          </w:rPr>
          <w:t>https://github.com/npandey472/CapstoneTwoProject</w:t>
        </w:r>
      </w:hyperlink>
    </w:p>
    <w:p w14:paraId="05A8EB95" w14:textId="77777777" w:rsidR="00B34F45" w:rsidRPr="00B34F45" w:rsidRDefault="00000000" w:rsidP="00B34F45">
      <w:r>
        <w:pict w14:anchorId="00D1FEF8">
          <v:rect id="_x0000_i1025" style="width:0;height:1.5pt" o:hralign="center" o:hrstd="t" o:hr="t" fillcolor="#a0a0a0" stroked="f"/>
        </w:pict>
      </w:r>
    </w:p>
    <w:p w14:paraId="3C625D2A" w14:textId="77777777" w:rsidR="00B34F45" w:rsidRPr="00B34F45" w:rsidRDefault="00B34F45" w:rsidP="00B34F45">
      <w:pPr>
        <w:rPr>
          <w:b/>
          <w:bCs/>
        </w:rPr>
      </w:pPr>
      <w:r w:rsidRPr="00B34F45">
        <w:rPr>
          <w:b/>
          <w:bCs/>
        </w:rPr>
        <w:t>Abstract</w:t>
      </w:r>
    </w:p>
    <w:p w14:paraId="249CEA47" w14:textId="77777777" w:rsidR="00B34F45" w:rsidRPr="00B34F45" w:rsidRDefault="00B34F45" w:rsidP="00B34F45">
      <w:r w:rsidRPr="00B34F45">
        <w:t>This project applies machine learning techniques to predict residential housing prices using a structured dataset containing numerical and categorical property features. The workflow includes data wrangling, feature engineering, exploratory data analysis (EDA), model training, hyperparameter tuning, and evaluation. Multiple regression models were implemented, including Linear Regression, Support Vector Regression (SVR), Random Forest, and CatBoost. The Random Forest model was selected as the final model due to superior performance and interpretability. Results show that model accuracy is constrained primarily by dataset limitations rather than algorithm complexity.</w:t>
      </w:r>
    </w:p>
    <w:p w14:paraId="32D46D5A" w14:textId="77777777" w:rsidR="00B34F45" w:rsidRPr="00B34F45" w:rsidRDefault="00000000" w:rsidP="00B34F45">
      <w:r>
        <w:pict w14:anchorId="132F181C">
          <v:rect id="_x0000_i1026" style="width:0;height:1.5pt" o:hralign="center" o:hrstd="t" o:hr="t" fillcolor="#a0a0a0" stroked="f"/>
        </w:pict>
      </w:r>
    </w:p>
    <w:p w14:paraId="1A73DB15" w14:textId="77777777" w:rsidR="00B34F45" w:rsidRPr="00B34F45" w:rsidRDefault="00B34F45" w:rsidP="00B34F45">
      <w:pPr>
        <w:rPr>
          <w:b/>
          <w:bCs/>
        </w:rPr>
      </w:pPr>
      <w:r w:rsidRPr="00B34F45">
        <w:rPr>
          <w:b/>
          <w:bCs/>
        </w:rPr>
        <w:t>1. Problem Identification</w:t>
      </w:r>
    </w:p>
    <w:p w14:paraId="69A86FBF" w14:textId="77777777" w:rsidR="00B34F45" w:rsidRPr="00B34F45" w:rsidRDefault="00B34F45" w:rsidP="00B34F45">
      <w:r w:rsidRPr="00B34F45">
        <w:t>Accurately predicting house prices is an important problem in real estate analytics. Given historical housing data with property attributes, the objective is to build a regression model capable of predicting the sale price of a house.</w:t>
      </w:r>
    </w:p>
    <w:p w14:paraId="7DD3D849" w14:textId="77777777" w:rsidR="00B34F45" w:rsidRPr="00B34F45" w:rsidRDefault="00B34F45" w:rsidP="00B34F45">
      <w:r w:rsidRPr="00B34F45">
        <w:rPr>
          <w:b/>
          <w:bCs/>
        </w:rPr>
        <w:t>Target Variable:</w:t>
      </w:r>
    </w:p>
    <w:p w14:paraId="431D69EC" w14:textId="77777777" w:rsidR="00B34F45" w:rsidRPr="00B34F45" w:rsidRDefault="00B34F45" w:rsidP="00B34F45">
      <w:pPr>
        <w:numPr>
          <w:ilvl w:val="0"/>
          <w:numId w:val="15"/>
        </w:numPr>
      </w:pPr>
      <w:r w:rsidRPr="00B34F45">
        <w:t>SalePrice</w:t>
      </w:r>
    </w:p>
    <w:p w14:paraId="5A7550E2" w14:textId="77777777" w:rsidR="00B34F45" w:rsidRPr="00B34F45" w:rsidRDefault="00B34F45" w:rsidP="00B34F45">
      <w:r w:rsidRPr="00B34F45">
        <w:rPr>
          <w:b/>
          <w:bCs/>
        </w:rPr>
        <w:t>Problem Type:</w:t>
      </w:r>
    </w:p>
    <w:p w14:paraId="61ACD93F" w14:textId="77777777" w:rsidR="00B34F45" w:rsidRPr="00B34F45" w:rsidRDefault="00B34F45" w:rsidP="00B34F45">
      <w:pPr>
        <w:numPr>
          <w:ilvl w:val="0"/>
          <w:numId w:val="16"/>
        </w:numPr>
      </w:pPr>
      <w:r w:rsidRPr="00B34F45">
        <w:t>Supervised learning – Regression</w:t>
      </w:r>
    </w:p>
    <w:p w14:paraId="3F173C59" w14:textId="77777777" w:rsidR="00B34F45" w:rsidRPr="00B34F45" w:rsidRDefault="00000000" w:rsidP="00B34F45">
      <w:r>
        <w:pict w14:anchorId="10BC9D81">
          <v:rect id="_x0000_i1027" style="width:0;height:1.5pt" o:hralign="center" o:hrstd="t" o:hr="t" fillcolor="#a0a0a0" stroked="f"/>
        </w:pict>
      </w:r>
    </w:p>
    <w:p w14:paraId="797302D6" w14:textId="77777777" w:rsidR="00B34F45" w:rsidRDefault="00B34F45" w:rsidP="00B34F45">
      <w:pPr>
        <w:rPr>
          <w:b/>
          <w:bCs/>
        </w:rPr>
      </w:pPr>
      <w:r w:rsidRPr="00B34F45">
        <w:rPr>
          <w:b/>
          <w:bCs/>
        </w:rPr>
        <w:t>2. Dataset Description</w:t>
      </w:r>
    </w:p>
    <w:p w14:paraId="7DAC7442" w14:textId="3257432E" w:rsidR="000C1C14" w:rsidRPr="00B34F45" w:rsidRDefault="000C1C14" w:rsidP="00B34F45">
      <w:pPr>
        <w:rPr>
          <w:b/>
          <w:bCs/>
        </w:rPr>
      </w:pPr>
      <w:hyperlink r:id="rId6" w:history="1">
        <w:r w:rsidRPr="000C1C14">
          <w:rPr>
            <w:rStyle w:val="Hyperlink"/>
            <w:b/>
            <w:bCs/>
          </w:rPr>
          <w:t>HousePricePrediction.xlsx</w:t>
        </w:r>
      </w:hyperlink>
    </w:p>
    <w:p w14:paraId="4C40CA25" w14:textId="77777777" w:rsidR="00B34F45" w:rsidRPr="00B34F45" w:rsidRDefault="00B34F45" w:rsidP="00B34F45">
      <w:r w:rsidRPr="00B34F45">
        <w:lastRenderedPageBreak/>
        <w:t xml:space="preserve">The dataset contains approximately </w:t>
      </w:r>
      <w:r w:rsidRPr="00B34F45">
        <w:rPr>
          <w:b/>
          <w:bCs/>
        </w:rPr>
        <w:t>2,900 housing records</w:t>
      </w:r>
      <w:r w:rsidRPr="00B34F45">
        <w:t xml:space="preserve"> with both numerical and categorical features describing structural and zoning characteristics.</w:t>
      </w:r>
    </w:p>
    <w:p w14:paraId="6C97D7C3" w14:textId="77777777" w:rsidR="00B34F45" w:rsidRPr="00B34F45" w:rsidRDefault="00B34F45" w:rsidP="00B34F45">
      <w:r w:rsidRPr="00B34F45">
        <w:rPr>
          <w:b/>
          <w:bCs/>
        </w:rPr>
        <w:t>Key Features:</w:t>
      </w:r>
    </w:p>
    <w:p w14:paraId="183D4A61" w14:textId="77777777" w:rsidR="00B34F45" w:rsidRPr="00B34F45" w:rsidRDefault="00B34F45" w:rsidP="00B34F45">
      <w:pPr>
        <w:numPr>
          <w:ilvl w:val="0"/>
          <w:numId w:val="17"/>
        </w:numPr>
      </w:pPr>
      <w:proofErr w:type="spellStart"/>
      <w:r w:rsidRPr="00B34F45">
        <w:t>MSSubClass</w:t>
      </w:r>
      <w:proofErr w:type="spellEnd"/>
      <w:r w:rsidRPr="00B34F45">
        <w:t xml:space="preserve"> – Dwelling type</w:t>
      </w:r>
    </w:p>
    <w:p w14:paraId="025B2C81" w14:textId="77777777" w:rsidR="00B34F45" w:rsidRPr="00B34F45" w:rsidRDefault="00B34F45" w:rsidP="00B34F45">
      <w:pPr>
        <w:numPr>
          <w:ilvl w:val="0"/>
          <w:numId w:val="17"/>
        </w:numPr>
      </w:pPr>
      <w:proofErr w:type="spellStart"/>
      <w:r w:rsidRPr="00B34F45">
        <w:t>MSZoning</w:t>
      </w:r>
      <w:proofErr w:type="spellEnd"/>
      <w:r w:rsidRPr="00B34F45">
        <w:t xml:space="preserve"> – Zoning classification</w:t>
      </w:r>
    </w:p>
    <w:p w14:paraId="7EC70C5A" w14:textId="77777777" w:rsidR="00B34F45" w:rsidRPr="00B34F45" w:rsidRDefault="00B34F45" w:rsidP="00B34F45">
      <w:pPr>
        <w:numPr>
          <w:ilvl w:val="0"/>
          <w:numId w:val="17"/>
        </w:numPr>
      </w:pPr>
      <w:proofErr w:type="spellStart"/>
      <w:r w:rsidRPr="00B34F45">
        <w:t>LotArea</w:t>
      </w:r>
      <w:proofErr w:type="spellEnd"/>
      <w:r w:rsidRPr="00B34F45">
        <w:t xml:space="preserve"> – Lot size (sq ft)</w:t>
      </w:r>
    </w:p>
    <w:p w14:paraId="3531E171" w14:textId="77777777" w:rsidR="00B34F45" w:rsidRPr="00B34F45" w:rsidRDefault="00B34F45" w:rsidP="00B34F45">
      <w:pPr>
        <w:numPr>
          <w:ilvl w:val="0"/>
          <w:numId w:val="17"/>
        </w:numPr>
      </w:pPr>
      <w:proofErr w:type="spellStart"/>
      <w:r w:rsidRPr="00B34F45">
        <w:t>LotConfig</w:t>
      </w:r>
      <w:proofErr w:type="spellEnd"/>
      <w:r w:rsidRPr="00B34F45">
        <w:t xml:space="preserve"> – Lot configuration</w:t>
      </w:r>
    </w:p>
    <w:p w14:paraId="55A2897C" w14:textId="77777777" w:rsidR="00B34F45" w:rsidRPr="00B34F45" w:rsidRDefault="00B34F45" w:rsidP="00B34F45">
      <w:pPr>
        <w:numPr>
          <w:ilvl w:val="0"/>
          <w:numId w:val="17"/>
        </w:numPr>
      </w:pPr>
      <w:proofErr w:type="spellStart"/>
      <w:r w:rsidRPr="00B34F45">
        <w:t>BldgType</w:t>
      </w:r>
      <w:proofErr w:type="spellEnd"/>
      <w:r w:rsidRPr="00B34F45">
        <w:t xml:space="preserve"> – Building type</w:t>
      </w:r>
    </w:p>
    <w:p w14:paraId="5781474B" w14:textId="77777777" w:rsidR="00B34F45" w:rsidRPr="00B34F45" w:rsidRDefault="00B34F45" w:rsidP="00B34F45">
      <w:pPr>
        <w:numPr>
          <w:ilvl w:val="0"/>
          <w:numId w:val="17"/>
        </w:numPr>
      </w:pPr>
      <w:proofErr w:type="spellStart"/>
      <w:r w:rsidRPr="00B34F45">
        <w:t>OverallCond</w:t>
      </w:r>
      <w:proofErr w:type="spellEnd"/>
      <w:r w:rsidRPr="00B34F45">
        <w:t xml:space="preserve"> – Overall condition rating</w:t>
      </w:r>
    </w:p>
    <w:p w14:paraId="1598DBA5" w14:textId="77777777" w:rsidR="00B34F45" w:rsidRPr="00B34F45" w:rsidRDefault="00B34F45" w:rsidP="00B34F45">
      <w:pPr>
        <w:numPr>
          <w:ilvl w:val="0"/>
          <w:numId w:val="17"/>
        </w:numPr>
      </w:pPr>
      <w:r w:rsidRPr="00B34F45">
        <w:t>Exterior1st – Exterior material</w:t>
      </w:r>
    </w:p>
    <w:p w14:paraId="242F02CA" w14:textId="77777777" w:rsidR="00B34F45" w:rsidRPr="00B34F45" w:rsidRDefault="00B34F45" w:rsidP="00B34F45">
      <w:pPr>
        <w:numPr>
          <w:ilvl w:val="0"/>
          <w:numId w:val="17"/>
        </w:numPr>
      </w:pPr>
      <w:proofErr w:type="spellStart"/>
      <w:r w:rsidRPr="00B34F45">
        <w:t>YearBuilt</w:t>
      </w:r>
      <w:proofErr w:type="spellEnd"/>
      <w:r w:rsidRPr="00B34F45">
        <w:t xml:space="preserve">, </w:t>
      </w:r>
      <w:proofErr w:type="spellStart"/>
      <w:r w:rsidRPr="00B34F45">
        <w:t>YearRemodAdd</w:t>
      </w:r>
      <w:proofErr w:type="spellEnd"/>
      <w:r w:rsidRPr="00B34F45">
        <w:t xml:space="preserve"> – Construction and renovation year</w:t>
      </w:r>
    </w:p>
    <w:p w14:paraId="3A8ABB8D" w14:textId="77777777" w:rsidR="00B34F45" w:rsidRPr="00B34F45" w:rsidRDefault="00B34F45" w:rsidP="00B34F45">
      <w:pPr>
        <w:numPr>
          <w:ilvl w:val="0"/>
          <w:numId w:val="17"/>
        </w:numPr>
      </w:pPr>
      <w:r w:rsidRPr="00B34F45">
        <w:t xml:space="preserve">BsmtFinSF2, </w:t>
      </w:r>
      <w:proofErr w:type="spellStart"/>
      <w:r w:rsidRPr="00B34F45">
        <w:t>TotalBsmtSF</w:t>
      </w:r>
      <w:proofErr w:type="spellEnd"/>
      <w:r w:rsidRPr="00B34F45">
        <w:t xml:space="preserve"> – Basement attributes</w:t>
      </w:r>
    </w:p>
    <w:p w14:paraId="7749E497" w14:textId="77777777" w:rsidR="00B34F45" w:rsidRPr="00B34F45" w:rsidRDefault="00000000" w:rsidP="00B34F45">
      <w:r>
        <w:pict w14:anchorId="2EF306BD">
          <v:rect id="_x0000_i1028" style="width:0;height:1.5pt" o:hralign="center" o:hrstd="t" o:hr="t" fillcolor="#a0a0a0" stroked="f"/>
        </w:pict>
      </w:r>
    </w:p>
    <w:p w14:paraId="68D362EC" w14:textId="77777777" w:rsidR="00B34F45" w:rsidRPr="00B34F45" w:rsidRDefault="00B34F45" w:rsidP="00B34F45">
      <w:pPr>
        <w:rPr>
          <w:b/>
          <w:bCs/>
        </w:rPr>
      </w:pPr>
      <w:r w:rsidRPr="00B34F45">
        <w:rPr>
          <w:b/>
          <w:bCs/>
        </w:rPr>
        <w:t>3. Data Wrangling &amp; Feature Engineering</w:t>
      </w:r>
    </w:p>
    <w:p w14:paraId="1086F17F" w14:textId="77777777" w:rsidR="00B34F45" w:rsidRPr="00B34F45" w:rsidRDefault="00B34F45" w:rsidP="00B34F45">
      <w:pPr>
        <w:rPr>
          <w:b/>
          <w:bCs/>
        </w:rPr>
      </w:pPr>
      <w:r w:rsidRPr="00B34F45">
        <w:rPr>
          <w:b/>
          <w:bCs/>
        </w:rPr>
        <w:t>3.1 Feature Engineering</w:t>
      </w:r>
    </w:p>
    <w:p w14:paraId="23EB4EFC" w14:textId="77777777" w:rsidR="00B34F45" w:rsidRPr="00B34F45" w:rsidRDefault="00B34F45" w:rsidP="00B34F45">
      <w:proofErr w:type="spellStart"/>
      <w:r w:rsidRPr="00B34F45">
        <w:rPr>
          <w:b/>
          <w:bCs/>
        </w:rPr>
        <w:t>HouseAge</w:t>
      </w:r>
      <w:proofErr w:type="spellEnd"/>
    </w:p>
    <w:p w14:paraId="1541D5B8" w14:textId="77777777" w:rsidR="00B34F45" w:rsidRPr="00B34F45" w:rsidRDefault="00B34F45" w:rsidP="00B34F45">
      <w:proofErr w:type="spellStart"/>
      <w:r w:rsidRPr="00B34F45">
        <w:t>HouseAge</w:t>
      </w:r>
      <w:proofErr w:type="spellEnd"/>
      <w:r w:rsidRPr="00B34F45">
        <w:t xml:space="preserve"> = </w:t>
      </w:r>
      <w:proofErr w:type="spellStart"/>
      <w:r w:rsidRPr="00B34F45">
        <w:t>CurrentYear</w:t>
      </w:r>
      <w:proofErr w:type="spellEnd"/>
      <w:r w:rsidRPr="00B34F45">
        <w:t xml:space="preserve"> − </w:t>
      </w:r>
      <w:proofErr w:type="spellStart"/>
      <w:r w:rsidRPr="00B34F45">
        <w:t>YearRemodAdd</w:t>
      </w:r>
      <w:proofErr w:type="spellEnd"/>
    </w:p>
    <w:p w14:paraId="19B0A1DA" w14:textId="77777777" w:rsidR="00B34F45" w:rsidRPr="00B34F45" w:rsidRDefault="00B34F45" w:rsidP="00B34F45">
      <w:r w:rsidRPr="00B34F45">
        <w:t>This captures the effective age of the property after remodeling.</w:t>
      </w:r>
    </w:p>
    <w:p w14:paraId="283DEFE7" w14:textId="77777777" w:rsidR="00B34F45" w:rsidRPr="00B34F45" w:rsidRDefault="00B34F45" w:rsidP="00B34F45">
      <w:r w:rsidRPr="00B34F45">
        <w:rPr>
          <w:b/>
          <w:bCs/>
        </w:rPr>
        <w:t>Basement Finished Portion</w:t>
      </w:r>
    </w:p>
    <w:p w14:paraId="6B29443C" w14:textId="77777777" w:rsidR="00B34F45" w:rsidRPr="00B34F45" w:rsidRDefault="00B34F45" w:rsidP="00B34F45">
      <w:proofErr w:type="spellStart"/>
      <w:r w:rsidRPr="00B34F45">
        <w:t>BsmtFinishedPortion</w:t>
      </w:r>
      <w:proofErr w:type="spellEnd"/>
      <w:r w:rsidRPr="00B34F45">
        <w:t xml:space="preserve"> = BsmtFinSF2 / </w:t>
      </w:r>
      <w:proofErr w:type="spellStart"/>
      <w:r w:rsidRPr="00B34F45">
        <w:t>TotalBsmtSF</w:t>
      </w:r>
      <w:proofErr w:type="spellEnd"/>
    </w:p>
    <w:p w14:paraId="292BB167" w14:textId="77777777" w:rsidR="00B34F45" w:rsidRPr="00B34F45" w:rsidRDefault="00B34F45" w:rsidP="00B34F45">
      <w:r w:rsidRPr="00B34F45">
        <w:t>Original columns were dropped after feature creation.</w:t>
      </w:r>
    </w:p>
    <w:p w14:paraId="0C417CC9" w14:textId="77777777" w:rsidR="00B34F45" w:rsidRPr="00B34F45" w:rsidRDefault="00000000" w:rsidP="00B34F45">
      <w:r>
        <w:pict w14:anchorId="3C564A94">
          <v:rect id="_x0000_i1029" style="width:0;height:1.5pt" o:hralign="center" o:hrstd="t" o:hr="t" fillcolor="#a0a0a0" stroked="f"/>
        </w:pict>
      </w:r>
    </w:p>
    <w:p w14:paraId="475CDF9E" w14:textId="77777777" w:rsidR="00B34F45" w:rsidRPr="00B34F45" w:rsidRDefault="00B34F45" w:rsidP="00B34F45">
      <w:pPr>
        <w:rPr>
          <w:b/>
          <w:bCs/>
        </w:rPr>
      </w:pPr>
      <w:r w:rsidRPr="00B34F45">
        <w:rPr>
          <w:b/>
          <w:bCs/>
        </w:rPr>
        <w:t>3.2 Handling Missing Values</w:t>
      </w:r>
    </w:p>
    <w:p w14:paraId="50FB9DDE" w14:textId="77777777" w:rsidR="00B34F45" w:rsidRPr="00B34F45" w:rsidRDefault="00B34F45" w:rsidP="00B34F45">
      <w:pPr>
        <w:numPr>
          <w:ilvl w:val="0"/>
          <w:numId w:val="18"/>
        </w:numPr>
      </w:pPr>
      <w:proofErr w:type="spellStart"/>
      <w:r w:rsidRPr="00B34F45">
        <w:t>BsmtFinishedPortion</w:t>
      </w:r>
      <w:proofErr w:type="spellEnd"/>
      <w:r w:rsidRPr="00B34F45">
        <w:t xml:space="preserve"> missing values were filled using the </w:t>
      </w:r>
      <w:r w:rsidRPr="00B34F45">
        <w:rPr>
          <w:b/>
          <w:bCs/>
        </w:rPr>
        <w:t>mean</w:t>
      </w:r>
      <w:r w:rsidRPr="00B34F45">
        <w:t>.</w:t>
      </w:r>
    </w:p>
    <w:p w14:paraId="5FE435F2" w14:textId="77777777" w:rsidR="00B34F45" w:rsidRPr="00B34F45" w:rsidRDefault="00B34F45" w:rsidP="00B34F45">
      <w:pPr>
        <w:numPr>
          <w:ilvl w:val="0"/>
          <w:numId w:val="18"/>
        </w:numPr>
      </w:pPr>
      <w:r w:rsidRPr="00B34F45">
        <w:t>No missing values remained in the target variable.</w:t>
      </w:r>
    </w:p>
    <w:p w14:paraId="50F67F1F" w14:textId="77777777" w:rsidR="00B34F45" w:rsidRPr="00B34F45" w:rsidRDefault="00000000" w:rsidP="00B34F45">
      <w:r>
        <w:pict w14:anchorId="5577DDA7">
          <v:rect id="_x0000_i1030" style="width:0;height:1.5pt" o:hralign="center" o:hrstd="t" o:hr="t" fillcolor="#a0a0a0" stroked="f"/>
        </w:pict>
      </w:r>
    </w:p>
    <w:p w14:paraId="1B77ABEB" w14:textId="77777777" w:rsidR="00B34F45" w:rsidRPr="00B34F45" w:rsidRDefault="00B34F45" w:rsidP="00B34F45">
      <w:pPr>
        <w:rPr>
          <w:b/>
          <w:bCs/>
        </w:rPr>
      </w:pPr>
      <w:r w:rsidRPr="00B34F45">
        <w:rPr>
          <w:b/>
          <w:bCs/>
        </w:rPr>
        <w:lastRenderedPageBreak/>
        <w:t>3.3 Encoding Categorical Variables</w:t>
      </w:r>
    </w:p>
    <w:p w14:paraId="590B202D" w14:textId="77777777" w:rsidR="00B34F45" w:rsidRPr="00B34F45" w:rsidRDefault="00B34F45" w:rsidP="00B34F45">
      <w:r w:rsidRPr="00B34F45">
        <w:t xml:space="preserve">Four categorical variables were converted to dummy variables using </w:t>
      </w:r>
      <w:r w:rsidRPr="00B34F45">
        <w:rPr>
          <w:b/>
          <w:bCs/>
        </w:rPr>
        <w:t>One-Hot Encoding</w:t>
      </w:r>
      <w:r w:rsidRPr="00B34F45">
        <w:t>:</w:t>
      </w:r>
    </w:p>
    <w:p w14:paraId="1ADE34F8" w14:textId="77777777" w:rsidR="00B34F45" w:rsidRPr="00B34F45" w:rsidRDefault="00B34F45" w:rsidP="00B34F45">
      <w:pPr>
        <w:numPr>
          <w:ilvl w:val="0"/>
          <w:numId w:val="19"/>
        </w:numPr>
      </w:pPr>
      <w:proofErr w:type="spellStart"/>
      <w:r w:rsidRPr="00B34F45">
        <w:t>MSZoning</w:t>
      </w:r>
      <w:proofErr w:type="spellEnd"/>
    </w:p>
    <w:p w14:paraId="59A2C0AB" w14:textId="77777777" w:rsidR="00B34F45" w:rsidRPr="00B34F45" w:rsidRDefault="00B34F45" w:rsidP="00B34F45">
      <w:pPr>
        <w:numPr>
          <w:ilvl w:val="0"/>
          <w:numId w:val="19"/>
        </w:numPr>
      </w:pPr>
      <w:proofErr w:type="spellStart"/>
      <w:r w:rsidRPr="00B34F45">
        <w:t>LotConfig</w:t>
      </w:r>
      <w:proofErr w:type="spellEnd"/>
    </w:p>
    <w:p w14:paraId="53C65143" w14:textId="77777777" w:rsidR="00B34F45" w:rsidRPr="00B34F45" w:rsidRDefault="00B34F45" w:rsidP="00B34F45">
      <w:pPr>
        <w:numPr>
          <w:ilvl w:val="0"/>
          <w:numId w:val="19"/>
        </w:numPr>
      </w:pPr>
      <w:proofErr w:type="spellStart"/>
      <w:r w:rsidRPr="00B34F45">
        <w:t>BldgType</w:t>
      </w:r>
      <w:proofErr w:type="spellEnd"/>
    </w:p>
    <w:p w14:paraId="7A285BD1" w14:textId="77777777" w:rsidR="00B34F45" w:rsidRPr="00B34F45" w:rsidRDefault="00B34F45" w:rsidP="00B34F45">
      <w:pPr>
        <w:numPr>
          <w:ilvl w:val="0"/>
          <w:numId w:val="19"/>
        </w:numPr>
      </w:pPr>
      <w:r w:rsidRPr="00B34F45">
        <w:t>Exterior1st</w:t>
      </w:r>
    </w:p>
    <w:p w14:paraId="79575104" w14:textId="77777777" w:rsidR="00B34F45" w:rsidRPr="00B34F45" w:rsidRDefault="00000000" w:rsidP="00B34F45">
      <w:r>
        <w:pict w14:anchorId="727F3591">
          <v:rect id="_x0000_i1031" style="width:0;height:1.5pt" o:hralign="center" o:hrstd="t" o:hr="t" fillcolor="#a0a0a0" stroked="f"/>
        </w:pict>
      </w:r>
    </w:p>
    <w:p w14:paraId="25CBFC78" w14:textId="77777777" w:rsidR="00B34F45" w:rsidRPr="00B34F45" w:rsidRDefault="00B34F45" w:rsidP="00B34F45">
      <w:pPr>
        <w:rPr>
          <w:b/>
          <w:bCs/>
        </w:rPr>
      </w:pPr>
      <w:r w:rsidRPr="00B34F45">
        <w:rPr>
          <w:b/>
          <w:bCs/>
        </w:rPr>
        <w:t>3.4 Feature Scaling</w:t>
      </w:r>
    </w:p>
    <w:p w14:paraId="1DA13E5E" w14:textId="77777777" w:rsidR="00B34F45" w:rsidRPr="00B34F45" w:rsidRDefault="00B34F45" w:rsidP="00B34F45">
      <w:pPr>
        <w:numPr>
          <w:ilvl w:val="0"/>
          <w:numId w:val="20"/>
        </w:numPr>
      </w:pPr>
      <w:proofErr w:type="spellStart"/>
      <w:r w:rsidRPr="00B34F45">
        <w:rPr>
          <w:b/>
          <w:bCs/>
        </w:rPr>
        <w:t>StandardScaler</w:t>
      </w:r>
      <w:proofErr w:type="spellEnd"/>
      <w:r w:rsidRPr="00B34F45">
        <w:t xml:space="preserve"> was applied where required (SVR).</w:t>
      </w:r>
    </w:p>
    <w:p w14:paraId="4DE26D85" w14:textId="77777777" w:rsidR="00B34F45" w:rsidRPr="00B34F45" w:rsidRDefault="00B34F45" w:rsidP="00B34F45">
      <w:pPr>
        <w:numPr>
          <w:ilvl w:val="0"/>
          <w:numId w:val="20"/>
        </w:numPr>
      </w:pPr>
      <w:r w:rsidRPr="00B34F45">
        <w:t>Tree-based models were trained on unscaled features.</w:t>
      </w:r>
    </w:p>
    <w:p w14:paraId="02906B33" w14:textId="77777777" w:rsidR="00B34F45" w:rsidRPr="00B34F45" w:rsidRDefault="00000000" w:rsidP="00B34F45">
      <w:r>
        <w:pict w14:anchorId="1536FD14">
          <v:rect id="_x0000_i1032" style="width:0;height:1.5pt" o:hralign="center" o:hrstd="t" o:hr="t" fillcolor="#a0a0a0" stroked="f"/>
        </w:pict>
      </w:r>
    </w:p>
    <w:p w14:paraId="796D3BDF" w14:textId="77777777" w:rsidR="00B34F45" w:rsidRPr="00B34F45" w:rsidRDefault="00B34F45" w:rsidP="00B34F45">
      <w:pPr>
        <w:rPr>
          <w:b/>
          <w:bCs/>
        </w:rPr>
      </w:pPr>
      <w:r w:rsidRPr="00B34F45">
        <w:rPr>
          <w:b/>
          <w:bCs/>
        </w:rPr>
        <w:t>3.5 Train–Test Split</w:t>
      </w:r>
    </w:p>
    <w:p w14:paraId="6E9ECAA1" w14:textId="77777777" w:rsidR="00B34F45" w:rsidRPr="00B34F45" w:rsidRDefault="00B34F45" w:rsidP="00B34F45">
      <w:pPr>
        <w:numPr>
          <w:ilvl w:val="0"/>
          <w:numId w:val="21"/>
        </w:numPr>
      </w:pPr>
      <w:r w:rsidRPr="00B34F45">
        <w:rPr>
          <w:b/>
          <w:bCs/>
        </w:rPr>
        <w:t>80% training</w:t>
      </w:r>
    </w:p>
    <w:p w14:paraId="5CD0738E" w14:textId="77777777" w:rsidR="00B34F45" w:rsidRPr="00B34F45" w:rsidRDefault="00B34F45" w:rsidP="00B34F45">
      <w:pPr>
        <w:numPr>
          <w:ilvl w:val="0"/>
          <w:numId w:val="21"/>
        </w:numPr>
      </w:pPr>
      <w:r w:rsidRPr="00B34F45">
        <w:rPr>
          <w:b/>
          <w:bCs/>
        </w:rPr>
        <w:t>20% testing</w:t>
      </w:r>
    </w:p>
    <w:p w14:paraId="43EDEC2C" w14:textId="77777777" w:rsidR="00B34F45" w:rsidRPr="00B34F45" w:rsidRDefault="00B34F45" w:rsidP="00B34F45">
      <w:pPr>
        <w:numPr>
          <w:ilvl w:val="0"/>
          <w:numId w:val="21"/>
        </w:numPr>
      </w:pPr>
      <w:proofErr w:type="spellStart"/>
      <w:r w:rsidRPr="00B34F45">
        <w:t>random_state</w:t>
      </w:r>
      <w:proofErr w:type="spellEnd"/>
      <w:r w:rsidRPr="00B34F45">
        <w:t xml:space="preserve"> = 42</w:t>
      </w:r>
    </w:p>
    <w:p w14:paraId="198A28CE" w14:textId="77777777" w:rsidR="00B34F45" w:rsidRPr="00B34F45" w:rsidRDefault="00000000" w:rsidP="00B34F45">
      <w:r>
        <w:pict w14:anchorId="7997B66A">
          <v:rect id="_x0000_i1033" style="width:0;height:1.5pt" o:hralign="center" o:hrstd="t" o:hr="t" fillcolor="#a0a0a0" stroked="f"/>
        </w:pict>
      </w:r>
    </w:p>
    <w:p w14:paraId="644C31FD" w14:textId="77777777" w:rsidR="00B34F45" w:rsidRPr="00B34F45" w:rsidRDefault="00B34F45" w:rsidP="00B34F45">
      <w:pPr>
        <w:rPr>
          <w:b/>
          <w:bCs/>
        </w:rPr>
      </w:pPr>
      <w:r w:rsidRPr="00B34F45">
        <w:rPr>
          <w:b/>
          <w:bCs/>
        </w:rPr>
        <w:t>4. Exploratory Data Analysis (EDA)</w:t>
      </w:r>
    </w:p>
    <w:p w14:paraId="5A2697DE" w14:textId="77777777" w:rsidR="00B34F45" w:rsidRPr="00B34F45" w:rsidRDefault="00B34F45" w:rsidP="00B34F45">
      <w:r w:rsidRPr="00B34F45">
        <w:t>EDA was conducted to understand feature distributions and relationships.</w:t>
      </w:r>
    </w:p>
    <w:p w14:paraId="159CFB24" w14:textId="77777777" w:rsidR="00B34F45" w:rsidRPr="00B34F45" w:rsidRDefault="00B34F45" w:rsidP="00B34F45">
      <w:pPr>
        <w:rPr>
          <w:b/>
          <w:bCs/>
        </w:rPr>
      </w:pPr>
      <w:r w:rsidRPr="00B34F45">
        <w:rPr>
          <w:b/>
          <w:bCs/>
        </w:rPr>
        <w:t>Included Visualizations</w:t>
      </w:r>
    </w:p>
    <w:p w14:paraId="425B3F3D" w14:textId="77777777" w:rsidR="00B34F45" w:rsidRPr="00B34F45" w:rsidRDefault="00B34F45" w:rsidP="00B34F45">
      <w:pPr>
        <w:numPr>
          <w:ilvl w:val="0"/>
          <w:numId w:val="22"/>
        </w:numPr>
      </w:pPr>
      <w:r w:rsidRPr="00B34F45">
        <w:t>Sale price distribution</w:t>
      </w:r>
    </w:p>
    <w:p w14:paraId="4195D29D" w14:textId="77777777" w:rsidR="00B34F45" w:rsidRPr="00B34F45" w:rsidRDefault="00B34F45" w:rsidP="00B34F45">
      <w:pPr>
        <w:numPr>
          <w:ilvl w:val="0"/>
          <w:numId w:val="22"/>
        </w:numPr>
      </w:pPr>
      <w:r w:rsidRPr="00B34F45">
        <w:t>Correlation heatmap</w:t>
      </w:r>
    </w:p>
    <w:p w14:paraId="2BBDA781" w14:textId="77777777" w:rsidR="00B34F45" w:rsidRPr="00B34F45" w:rsidRDefault="00B34F45" w:rsidP="00B34F45">
      <w:pPr>
        <w:numPr>
          <w:ilvl w:val="0"/>
          <w:numId w:val="22"/>
        </w:numPr>
      </w:pPr>
      <w:r w:rsidRPr="00B34F45">
        <w:t>Actual vs predicted plots (per model)</w:t>
      </w:r>
    </w:p>
    <w:p w14:paraId="25CFCADE" w14:textId="77777777" w:rsidR="00B34F45" w:rsidRDefault="00B34F45" w:rsidP="00B34F45">
      <w:pPr>
        <w:numPr>
          <w:ilvl w:val="0"/>
          <w:numId w:val="22"/>
        </w:numPr>
      </w:pPr>
      <w:r w:rsidRPr="00B34F45">
        <w:t>Feature importance plots</w:t>
      </w:r>
    </w:p>
    <w:p w14:paraId="22E0AF89" w14:textId="633F9317" w:rsidR="00AB5EE5" w:rsidRPr="00B34F45" w:rsidRDefault="00AB5EE5" w:rsidP="00AB5EE5">
      <w:r w:rsidRPr="00AB5EE5">
        <w:t xml:space="preserve">The distribution of housing prices reveals a strong right skew with several high-value outliers, as shown in </w:t>
      </w:r>
      <w:r w:rsidRPr="00AB5EE5">
        <w:rPr>
          <w:b/>
          <w:bCs/>
        </w:rPr>
        <w:t>Figure 1</w:t>
      </w:r>
      <w:r w:rsidRPr="00AB5EE5">
        <w:t xml:space="preserve">. These extreme values increase prediction difficulty and disproportionately affect error-based metrics such as RMSE. Additionally, the correlation heatmap in </w:t>
      </w:r>
      <w:r w:rsidRPr="00AB5EE5">
        <w:rPr>
          <w:b/>
          <w:bCs/>
        </w:rPr>
        <w:t>Figure 2</w:t>
      </w:r>
      <w:r w:rsidRPr="00AB5EE5">
        <w:t xml:space="preserve"> indicates weak linear relationships between most numerical features </w:t>
      </w:r>
      <w:r w:rsidRPr="00AB5EE5">
        <w:lastRenderedPageBreak/>
        <w:t xml:space="preserve">and </w:t>
      </w:r>
      <w:r w:rsidRPr="00AB5EE5">
        <w:rPr>
          <w:i/>
          <w:iCs/>
        </w:rPr>
        <w:t>SalePrice</w:t>
      </w:r>
      <w:r w:rsidRPr="00AB5EE5">
        <w:t>, suggesting that linear models alone may be insufficient for capturing underlying patterns.</w:t>
      </w:r>
    </w:p>
    <w:p w14:paraId="2FA679AC" w14:textId="77777777" w:rsidR="00B34F45" w:rsidRPr="00B34F45" w:rsidRDefault="00000000" w:rsidP="00B34F45">
      <w:r>
        <w:pict w14:anchorId="4C3DEBA8">
          <v:rect id="_x0000_i1034" style="width:0;height:1.5pt" o:hralign="center" o:hrstd="t" o:hr="t" fillcolor="#a0a0a0" stroked="f"/>
        </w:pict>
      </w:r>
    </w:p>
    <w:p w14:paraId="209678DA" w14:textId="77777777" w:rsidR="00B34F45" w:rsidRPr="00B34F45" w:rsidRDefault="00B34F45" w:rsidP="00B34F45">
      <w:pPr>
        <w:rPr>
          <w:b/>
          <w:bCs/>
        </w:rPr>
      </w:pPr>
      <w:r w:rsidRPr="00B34F45">
        <w:rPr>
          <w:b/>
          <w:bCs/>
        </w:rPr>
        <w:t>Figure Captions</w:t>
      </w:r>
    </w:p>
    <w:p w14:paraId="7F421B53" w14:textId="77777777" w:rsidR="00963453" w:rsidRDefault="00B34F45" w:rsidP="00B34F45">
      <w:r w:rsidRPr="00B34F45">
        <w:rPr>
          <w:b/>
          <w:bCs/>
        </w:rPr>
        <w:t>Figure 1:</w:t>
      </w:r>
      <w:r w:rsidRPr="00B34F45">
        <w:t xml:space="preserve"> </w:t>
      </w:r>
      <w:r w:rsidR="006C7DB5" w:rsidRPr="006C7DB5">
        <w:rPr>
          <w:i/>
          <w:iCs/>
        </w:rPr>
        <w:t>Distribution of Sale Prices.</w:t>
      </w:r>
      <w:r w:rsidR="006C7DB5" w:rsidRPr="006C7DB5">
        <w:br/>
        <w:t>This figure shows the distribution of housing sale prices in the dataset. The distribution is right-skewed, with a concentration of properties in the lower-to-mid price range and a small number of high-value outliers.</w:t>
      </w:r>
    </w:p>
    <w:p w14:paraId="4BD2DE45" w14:textId="626C2BA8" w:rsidR="000B66B0" w:rsidRDefault="00CA666E" w:rsidP="00B34F45">
      <w:r w:rsidRPr="00CA666E">
        <w:rPr>
          <w:noProof/>
        </w:rPr>
        <w:drawing>
          <wp:inline distT="0" distB="0" distL="0" distR="0" wp14:anchorId="6AD3B23B" wp14:editId="3AE3B838">
            <wp:extent cx="5943600" cy="2957195"/>
            <wp:effectExtent l="0" t="0" r="0" b="0"/>
            <wp:docPr id="2256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3892" name=""/>
                    <pic:cNvPicPr/>
                  </pic:nvPicPr>
                  <pic:blipFill>
                    <a:blip r:embed="rId7"/>
                    <a:stretch>
                      <a:fillRect/>
                    </a:stretch>
                  </pic:blipFill>
                  <pic:spPr>
                    <a:xfrm>
                      <a:off x="0" y="0"/>
                      <a:ext cx="5943600" cy="2957195"/>
                    </a:xfrm>
                    <a:prstGeom prst="rect">
                      <a:avLst/>
                    </a:prstGeom>
                  </pic:spPr>
                </pic:pic>
              </a:graphicData>
            </a:graphic>
          </wp:inline>
        </w:drawing>
      </w:r>
    </w:p>
    <w:p w14:paraId="1D8ABFCE" w14:textId="72402C38" w:rsidR="005A3ACC" w:rsidRDefault="00B34F45" w:rsidP="00B34F45">
      <w:r w:rsidRPr="00B34F45">
        <w:br/>
      </w:r>
      <w:r w:rsidRPr="00B34F45">
        <w:rPr>
          <w:b/>
          <w:bCs/>
        </w:rPr>
        <w:t>Figure 2:</w:t>
      </w:r>
      <w:r w:rsidRPr="00B34F45">
        <w:t xml:space="preserve"> </w:t>
      </w:r>
      <w:r w:rsidR="005361DE" w:rsidRPr="005361DE">
        <w:rPr>
          <w:i/>
          <w:iCs/>
        </w:rPr>
        <w:t>Correlation Heatmap of Numerical Features.</w:t>
      </w:r>
      <w:r w:rsidR="005361DE" w:rsidRPr="005361DE">
        <w:br/>
        <w:t xml:space="preserve">This heatmap illustrates pairwise correlations among numerical features and the target variable, </w:t>
      </w:r>
      <w:r w:rsidR="005361DE" w:rsidRPr="005361DE">
        <w:rPr>
          <w:i/>
          <w:iCs/>
        </w:rPr>
        <w:t>SalePrice</w:t>
      </w:r>
      <w:r w:rsidR="005361DE" w:rsidRPr="005361DE">
        <w:t>. Most features exhibit weak linear correlations with the target.</w:t>
      </w:r>
    </w:p>
    <w:p w14:paraId="5EC2908C" w14:textId="0B853024" w:rsidR="004F5720" w:rsidRDefault="004F5720" w:rsidP="00B34F45">
      <w:r w:rsidRPr="004F5720">
        <w:rPr>
          <w:noProof/>
        </w:rPr>
        <w:lastRenderedPageBreak/>
        <w:drawing>
          <wp:inline distT="0" distB="0" distL="0" distR="0" wp14:anchorId="0F947AFF" wp14:editId="0C5D5A67">
            <wp:extent cx="5943600" cy="3110865"/>
            <wp:effectExtent l="0" t="0" r="0" b="0"/>
            <wp:docPr id="14234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88833" name=""/>
                    <pic:cNvPicPr/>
                  </pic:nvPicPr>
                  <pic:blipFill>
                    <a:blip r:embed="rId8"/>
                    <a:stretch>
                      <a:fillRect/>
                    </a:stretch>
                  </pic:blipFill>
                  <pic:spPr>
                    <a:xfrm>
                      <a:off x="0" y="0"/>
                      <a:ext cx="5943600" cy="3110865"/>
                    </a:xfrm>
                    <a:prstGeom prst="rect">
                      <a:avLst/>
                    </a:prstGeom>
                  </pic:spPr>
                </pic:pic>
              </a:graphicData>
            </a:graphic>
          </wp:inline>
        </w:drawing>
      </w:r>
    </w:p>
    <w:p w14:paraId="15F2F410" w14:textId="36F832D2" w:rsidR="005A3ACC" w:rsidRDefault="00B34F45" w:rsidP="00B34F45">
      <w:r w:rsidRPr="00B34F45">
        <w:br/>
      </w:r>
      <w:r w:rsidRPr="00B34F45">
        <w:rPr>
          <w:b/>
          <w:bCs/>
        </w:rPr>
        <w:t>Figure 3:</w:t>
      </w:r>
      <w:r w:rsidRPr="00B34F45">
        <w:t xml:space="preserve"> </w:t>
      </w:r>
      <w:r w:rsidR="00073BD1" w:rsidRPr="00073BD1">
        <w:rPr>
          <w:i/>
          <w:iCs/>
        </w:rPr>
        <w:t>Actual vs. Predicted Sale Prices Using the Random Forest Model.</w:t>
      </w:r>
      <w:r w:rsidR="00073BD1" w:rsidRPr="00073BD1">
        <w:br/>
        <w:t>This scatter plot compares actual housing prices with predictions generated by the Random Forest model on the test dataset. The dashed diagonal line represents perfect predictions.</w:t>
      </w:r>
    </w:p>
    <w:p w14:paraId="1FE2A714" w14:textId="1534FD6F" w:rsidR="00073BD1" w:rsidRDefault="002E5C38" w:rsidP="00B34F45">
      <w:r>
        <w:rPr>
          <w:noProof/>
        </w:rPr>
        <w:drawing>
          <wp:inline distT="0" distB="0" distL="0" distR="0" wp14:anchorId="4AC33CC9" wp14:editId="667A7529">
            <wp:extent cx="5943600" cy="3544570"/>
            <wp:effectExtent l="0" t="0" r="0" b="0"/>
            <wp:docPr id="105937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532F918E" w14:textId="782C28A0" w:rsidR="005A3ACC" w:rsidRDefault="00315978" w:rsidP="00B34F45">
      <w:r>
        <w:rPr>
          <w:b/>
          <w:bCs/>
        </w:rPr>
        <w:lastRenderedPageBreak/>
        <w:t>F</w:t>
      </w:r>
      <w:r w:rsidR="00B34F45" w:rsidRPr="00B34F45">
        <w:rPr>
          <w:b/>
          <w:bCs/>
        </w:rPr>
        <w:t>igure 4:</w:t>
      </w:r>
      <w:r w:rsidR="00B34F45" w:rsidRPr="00B34F45">
        <w:t xml:space="preserve"> </w:t>
      </w:r>
      <w:r w:rsidR="00071414" w:rsidRPr="00071414">
        <w:rPr>
          <w:i/>
          <w:iCs/>
        </w:rPr>
        <w:t>Feature Importance Derived from the Random Forest Model.</w:t>
      </w:r>
      <w:r w:rsidR="00071414" w:rsidRPr="00071414">
        <w:br/>
        <w:t xml:space="preserve">This bar chart displays feature importance scores obtained from the Random Forest model, highlighting </w:t>
      </w:r>
      <w:proofErr w:type="spellStart"/>
      <w:r w:rsidR="00071414" w:rsidRPr="00071414">
        <w:t>LotArea</w:t>
      </w:r>
      <w:proofErr w:type="spellEnd"/>
      <w:r w:rsidR="00071414" w:rsidRPr="00071414">
        <w:t xml:space="preserve"> and </w:t>
      </w:r>
      <w:proofErr w:type="spellStart"/>
      <w:r w:rsidR="00071414" w:rsidRPr="00071414">
        <w:t>HouseAge</w:t>
      </w:r>
      <w:proofErr w:type="spellEnd"/>
      <w:r w:rsidR="00071414" w:rsidRPr="00071414">
        <w:t xml:space="preserve"> as the most influential predictors.</w:t>
      </w:r>
    </w:p>
    <w:p w14:paraId="503676DE" w14:textId="550BBAEC" w:rsidR="00B34681" w:rsidRPr="00B34F45" w:rsidRDefault="00B34681" w:rsidP="00B34F45">
      <w:r>
        <w:rPr>
          <w:noProof/>
        </w:rPr>
        <w:drawing>
          <wp:inline distT="0" distB="0" distL="0" distR="0" wp14:anchorId="44FE71D0" wp14:editId="6CFF8EE6">
            <wp:extent cx="5943600" cy="3544570"/>
            <wp:effectExtent l="0" t="0" r="0" b="0"/>
            <wp:docPr id="5054246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6FB5E396" w14:textId="77777777" w:rsidR="00B34F45" w:rsidRPr="00B34F45" w:rsidRDefault="00000000" w:rsidP="00B34F45">
      <w:r>
        <w:pict w14:anchorId="7E865C47">
          <v:rect id="_x0000_i1035" style="width:0;height:1.5pt" o:hralign="center" o:hrstd="t" o:hr="t" fillcolor="#a0a0a0" stroked="f"/>
        </w:pict>
      </w:r>
    </w:p>
    <w:p w14:paraId="2FE8F12C" w14:textId="77777777" w:rsidR="00B34F45" w:rsidRPr="00B34F45" w:rsidRDefault="00B34F45" w:rsidP="00B34F45">
      <w:pPr>
        <w:rPr>
          <w:b/>
          <w:bCs/>
        </w:rPr>
      </w:pPr>
      <w:r w:rsidRPr="00B34F45">
        <w:rPr>
          <w:b/>
          <w:bCs/>
        </w:rPr>
        <w:t>5. Models Implemented</w:t>
      </w:r>
    </w:p>
    <w:p w14:paraId="1678EC3E" w14:textId="77777777" w:rsidR="00B34F45" w:rsidRPr="00B34F45" w:rsidRDefault="00B34F45" w:rsidP="00B34F45">
      <w:r w:rsidRPr="00B34F45">
        <w:t xml:space="preserve">At least </w:t>
      </w:r>
      <w:r w:rsidRPr="00B34F45">
        <w:rPr>
          <w:b/>
          <w:bCs/>
        </w:rPr>
        <w:t>three different models</w:t>
      </w:r>
      <w:r w:rsidRPr="00B34F45">
        <w:t xml:space="preserve"> were built and evaluated:</w:t>
      </w:r>
    </w:p>
    <w:p w14:paraId="380BD666" w14:textId="77777777" w:rsidR="00B34F45" w:rsidRPr="00B34F45" w:rsidRDefault="00B34F45" w:rsidP="00B34F45">
      <w:pPr>
        <w:numPr>
          <w:ilvl w:val="0"/>
          <w:numId w:val="23"/>
        </w:numPr>
      </w:pPr>
      <w:r w:rsidRPr="00B34F45">
        <w:rPr>
          <w:b/>
          <w:bCs/>
        </w:rPr>
        <w:t>Linear Regression (Baseline)</w:t>
      </w:r>
    </w:p>
    <w:p w14:paraId="392CD2A8" w14:textId="77777777" w:rsidR="00B34F45" w:rsidRPr="00B34F45" w:rsidRDefault="00B34F45" w:rsidP="00B34F45">
      <w:pPr>
        <w:numPr>
          <w:ilvl w:val="0"/>
          <w:numId w:val="23"/>
        </w:numPr>
      </w:pPr>
      <w:r w:rsidRPr="00B34F45">
        <w:rPr>
          <w:b/>
          <w:bCs/>
        </w:rPr>
        <w:t>Support Vector Regression (SVR)</w:t>
      </w:r>
    </w:p>
    <w:p w14:paraId="079A5B70" w14:textId="77777777" w:rsidR="00B34F45" w:rsidRPr="00B34F45" w:rsidRDefault="00B34F45" w:rsidP="00B34F45">
      <w:pPr>
        <w:numPr>
          <w:ilvl w:val="0"/>
          <w:numId w:val="23"/>
        </w:numPr>
      </w:pPr>
      <w:r w:rsidRPr="00B34F45">
        <w:rPr>
          <w:b/>
          <w:bCs/>
        </w:rPr>
        <w:t>Random Forest Regression</w:t>
      </w:r>
    </w:p>
    <w:p w14:paraId="47B29A73" w14:textId="77777777" w:rsidR="00B34F45" w:rsidRPr="00B34F45" w:rsidRDefault="00B34F45" w:rsidP="00B34F45">
      <w:pPr>
        <w:numPr>
          <w:ilvl w:val="0"/>
          <w:numId w:val="23"/>
        </w:numPr>
      </w:pPr>
      <w:r w:rsidRPr="00B34F45">
        <w:rPr>
          <w:b/>
          <w:bCs/>
        </w:rPr>
        <w:t>CatBoost Regression</w:t>
      </w:r>
    </w:p>
    <w:p w14:paraId="29DC018D" w14:textId="77777777" w:rsidR="00B34F45" w:rsidRPr="00B34F45" w:rsidRDefault="00000000" w:rsidP="00B34F45">
      <w:r>
        <w:pict w14:anchorId="038EFE3E">
          <v:rect id="_x0000_i1036" style="width:0;height:1.5pt" o:hralign="center" o:hrstd="t" o:hr="t" fillcolor="#a0a0a0" stroked="f"/>
        </w:pict>
      </w:r>
    </w:p>
    <w:p w14:paraId="7834348B" w14:textId="77777777" w:rsidR="00B34F45" w:rsidRPr="00B34F45" w:rsidRDefault="00B34F45" w:rsidP="00B34F45">
      <w:pPr>
        <w:rPr>
          <w:b/>
          <w:bCs/>
        </w:rPr>
      </w:pPr>
      <w:r w:rsidRPr="00B34F45">
        <w:rPr>
          <w:b/>
          <w:bCs/>
        </w:rPr>
        <w:t>6. Linear Regression (Baseline Model)</w:t>
      </w:r>
    </w:p>
    <w:p w14:paraId="05D0ACCA" w14:textId="77777777" w:rsidR="00B34F45" w:rsidRPr="00B34F45" w:rsidRDefault="00B34F45" w:rsidP="00B34F45">
      <w:r w:rsidRPr="00B34F45">
        <w:rPr>
          <w:b/>
          <w:bCs/>
        </w:rPr>
        <w:t>Metric Used:</w:t>
      </w:r>
      <w:r w:rsidRPr="00B34F45">
        <w:t xml:space="preserve"> Mean Absolute Percentage Error (MAPE)</w:t>
      </w:r>
    </w:p>
    <w:p w14:paraId="31817143" w14:textId="77777777" w:rsidR="00B34F45" w:rsidRPr="00B34F45" w:rsidRDefault="00B34F45" w:rsidP="00B34F45">
      <w:r w:rsidRPr="00B34F45">
        <w:rPr>
          <w:b/>
          <w:bCs/>
        </w:rPr>
        <w:t>Result:</w:t>
      </w:r>
    </w:p>
    <w:p w14:paraId="4DE2F3CD" w14:textId="77777777" w:rsidR="00B34F45" w:rsidRPr="00B34F45" w:rsidRDefault="00B34F45" w:rsidP="00B34F45">
      <w:pPr>
        <w:numPr>
          <w:ilvl w:val="0"/>
          <w:numId w:val="24"/>
        </w:numPr>
      </w:pPr>
      <w:r w:rsidRPr="00B34F45">
        <w:rPr>
          <w:b/>
          <w:bCs/>
        </w:rPr>
        <w:t>MAPE ≈ 20.13%</w:t>
      </w:r>
    </w:p>
    <w:p w14:paraId="16AFDEDC" w14:textId="77777777" w:rsidR="00B34F45" w:rsidRPr="00B34F45" w:rsidRDefault="00B34F45" w:rsidP="00B34F45">
      <w:r w:rsidRPr="00B34F45">
        <w:rPr>
          <w:b/>
          <w:bCs/>
        </w:rPr>
        <w:lastRenderedPageBreak/>
        <w:t>Interpretation:</w:t>
      </w:r>
      <w:r w:rsidRPr="00B34F45">
        <w:br/>
        <w:t>Linear Regression performs similarly to SVR, indicating limited linear explanatory power in the available features.</w:t>
      </w:r>
    </w:p>
    <w:p w14:paraId="74055A29" w14:textId="77777777" w:rsidR="00B34F45" w:rsidRPr="00B34F45" w:rsidRDefault="00000000" w:rsidP="00B34F45">
      <w:r>
        <w:pict w14:anchorId="1FBC3A1C">
          <v:rect id="_x0000_i1037" style="width:0;height:1.5pt" o:hralign="center" o:hrstd="t" o:hr="t" fillcolor="#a0a0a0" stroked="f"/>
        </w:pict>
      </w:r>
    </w:p>
    <w:p w14:paraId="0C60D899" w14:textId="77777777" w:rsidR="00B34F45" w:rsidRPr="00B34F45" w:rsidRDefault="00B34F45" w:rsidP="00B34F45">
      <w:pPr>
        <w:rPr>
          <w:b/>
          <w:bCs/>
        </w:rPr>
      </w:pPr>
      <w:r w:rsidRPr="00B34F45">
        <w:rPr>
          <w:b/>
          <w:bCs/>
        </w:rPr>
        <w:t>7. Support Vector Regression (SVR)</w:t>
      </w:r>
    </w:p>
    <w:p w14:paraId="7A62293D" w14:textId="77777777" w:rsidR="00B34F45" w:rsidRPr="00B34F45" w:rsidRDefault="00B34F45" w:rsidP="00B34F45">
      <w:r w:rsidRPr="00B34F45">
        <w:rPr>
          <w:b/>
          <w:bCs/>
        </w:rPr>
        <w:t>Best Parameters:</w:t>
      </w:r>
    </w:p>
    <w:p w14:paraId="22D50A30" w14:textId="77777777" w:rsidR="00B34F45" w:rsidRPr="00B34F45" w:rsidRDefault="00B34F45" w:rsidP="00B34F45">
      <w:pPr>
        <w:numPr>
          <w:ilvl w:val="0"/>
          <w:numId w:val="25"/>
        </w:numPr>
      </w:pPr>
      <w:r w:rsidRPr="00B34F45">
        <w:t>Kernel: RBF</w:t>
      </w:r>
    </w:p>
    <w:p w14:paraId="61F4A52F" w14:textId="77777777" w:rsidR="00B34F45" w:rsidRPr="00B34F45" w:rsidRDefault="00B34F45" w:rsidP="00B34F45">
      <w:pPr>
        <w:numPr>
          <w:ilvl w:val="0"/>
          <w:numId w:val="25"/>
        </w:numPr>
      </w:pPr>
      <w:r w:rsidRPr="00B34F45">
        <w:t>C: 1000</w:t>
      </w:r>
    </w:p>
    <w:p w14:paraId="0171DC70" w14:textId="77777777" w:rsidR="00B34F45" w:rsidRPr="00B34F45" w:rsidRDefault="00B34F45" w:rsidP="00B34F45">
      <w:pPr>
        <w:numPr>
          <w:ilvl w:val="0"/>
          <w:numId w:val="25"/>
        </w:numPr>
      </w:pPr>
      <w:r w:rsidRPr="00B34F45">
        <w:t>Epsilon: 1</w:t>
      </w:r>
    </w:p>
    <w:p w14:paraId="0822586F" w14:textId="77777777" w:rsidR="00B34F45" w:rsidRPr="00B34F45" w:rsidRDefault="00B34F45" w:rsidP="00B34F45">
      <w:pPr>
        <w:rPr>
          <w:b/>
          <w:bCs/>
        </w:rPr>
      </w:pPr>
      <w:r w:rsidRPr="00B34F45">
        <w:rPr>
          <w:b/>
          <w:bCs/>
        </w:rPr>
        <w:t>5-Fold Cross-Validation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041"/>
      </w:tblGrid>
      <w:tr w:rsidR="00B34F45" w:rsidRPr="00B34F45" w14:paraId="7FF785FC" w14:textId="77777777">
        <w:trPr>
          <w:tblHeader/>
          <w:tblCellSpacing w:w="15" w:type="dxa"/>
        </w:trPr>
        <w:tc>
          <w:tcPr>
            <w:tcW w:w="0" w:type="auto"/>
            <w:vAlign w:val="center"/>
            <w:hideMark/>
          </w:tcPr>
          <w:p w14:paraId="28A74017" w14:textId="77777777" w:rsidR="00B34F45" w:rsidRPr="00B34F45" w:rsidRDefault="00B34F45" w:rsidP="00B34F45">
            <w:pPr>
              <w:rPr>
                <w:b/>
                <w:bCs/>
              </w:rPr>
            </w:pPr>
            <w:r w:rsidRPr="00B34F45">
              <w:rPr>
                <w:b/>
                <w:bCs/>
              </w:rPr>
              <w:t>Metric</w:t>
            </w:r>
          </w:p>
        </w:tc>
        <w:tc>
          <w:tcPr>
            <w:tcW w:w="0" w:type="auto"/>
            <w:vAlign w:val="center"/>
            <w:hideMark/>
          </w:tcPr>
          <w:p w14:paraId="33528650" w14:textId="77777777" w:rsidR="00B34F45" w:rsidRPr="00B34F45" w:rsidRDefault="00B34F45" w:rsidP="00B34F45">
            <w:pPr>
              <w:rPr>
                <w:b/>
                <w:bCs/>
              </w:rPr>
            </w:pPr>
            <w:r w:rsidRPr="00B34F45">
              <w:rPr>
                <w:b/>
                <w:bCs/>
              </w:rPr>
              <w:t>Value</w:t>
            </w:r>
          </w:p>
        </w:tc>
      </w:tr>
      <w:tr w:rsidR="00B34F45" w:rsidRPr="00B34F45" w14:paraId="041326DD" w14:textId="77777777">
        <w:trPr>
          <w:tblCellSpacing w:w="15" w:type="dxa"/>
        </w:trPr>
        <w:tc>
          <w:tcPr>
            <w:tcW w:w="0" w:type="auto"/>
            <w:vAlign w:val="center"/>
            <w:hideMark/>
          </w:tcPr>
          <w:p w14:paraId="55DC11B7" w14:textId="77777777" w:rsidR="00B34F45" w:rsidRPr="00B34F45" w:rsidRDefault="00B34F45" w:rsidP="00B34F45">
            <w:r w:rsidRPr="00B34F45">
              <w:t>MAE</w:t>
            </w:r>
          </w:p>
        </w:tc>
        <w:tc>
          <w:tcPr>
            <w:tcW w:w="0" w:type="auto"/>
            <w:vAlign w:val="center"/>
            <w:hideMark/>
          </w:tcPr>
          <w:p w14:paraId="76A070C5" w14:textId="77777777" w:rsidR="00B34F45" w:rsidRPr="00B34F45" w:rsidRDefault="00B34F45" w:rsidP="00B34F45">
            <w:r w:rsidRPr="00B34F45">
              <w:t>~$28,200</w:t>
            </w:r>
          </w:p>
        </w:tc>
      </w:tr>
      <w:tr w:rsidR="00B34F45" w:rsidRPr="00B34F45" w14:paraId="699BD83F" w14:textId="77777777">
        <w:trPr>
          <w:tblCellSpacing w:w="15" w:type="dxa"/>
        </w:trPr>
        <w:tc>
          <w:tcPr>
            <w:tcW w:w="0" w:type="auto"/>
            <w:vAlign w:val="center"/>
            <w:hideMark/>
          </w:tcPr>
          <w:p w14:paraId="6DC691F9" w14:textId="77777777" w:rsidR="00B34F45" w:rsidRPr="00B34F45" w:rsidRDefault="00B34F45" w:rsidP="00B34F45">
            <w:r w:rsidRPr="00B34F45">
              <w:t>RMSE</w:t>
            </w:r>
          </w:p>
        </w:tc>
        <w:tc>
          <w:tcPr>
            <w:tcW w:w="0" w:type="auto"/>
            <w:vAlign w:val="center"/>
            <w:hideMark/>
          </w:tcPr>
          <w:p w14:paraId="75DAE54E" w14:textId="77777777" w:rsidR="00B34F45" w:rsidRPr="00B34F45" w:rsidRDefault="00B34F45" w:rsidP="00B34F45">
            <w:r w:rsidRPr="00B34F45">
              <w:t>~$55,000</w:t>
            </w:r>
          </w:p>
        </w:tc>
      </w:tr>
      <w:tr w:rsidR="00B34F45" w:rsidRPr="00B34F45" w14:paraId="607A040B" w14:textId="77777777">
        <w:trPr>
          <w:tblCellSpacing w:w="15" w:type="dxa"/>
        </w:trPr>
        <w:tc>
          <w:tcPr>
            <w:tcW w:w="0" w:type="auto"/>
            <w:vAlign w:val="center"/>
            <w:hideMark/>
          </w:tcPr>
          <w:p w14:paraId="1AC3CCEB" w14:textId="77777777" w:rsidR="00B34F45" w:rsidRPr="00B34F45" w:rsidRDefault="00B34F45" w:rsidP="00B34F45">
            <w:r w:rsidRPr="00B34F45">
              <w:t>R²</w:t>
            </w:r>
          </w:p>
        </w:tc>
        <w:tc>
          <w:tcPr>
            <w:tcW w:w="0" w:type="auto"/>
            <w:vAlign w:val="center"/>
            <w:hideMark/>
          </w:tcPr>
          <w:p w14:paraId="649919A7" w14:textId="77777777" w:rsidR="00B34F45" w:rsidRPr="00B34F45" w:rsidRDefault="00B34F45" w:rsidP="00B34F45">
            <w:r w:rsidRPr="00B34F45">
              <w:t>~0.00</w:t>
            </w:r>
          </w:p>
        </w:tc>
      </w:tr>
      <w:tr w:rsidR="00B34F45" w:rsidRPr="00B34F45" w14:paraId="72575E79" w14:textId="77777777">
        <w:trPr>
          <w:tblCellSpacing w:w="15" w:type="dxa"/>
        </w:trPr>
        <w:tc>
          <w:tcPr>
            <w:tcW w:w="0" w:type="auto"/>
            <w:vAlign w:val="center"/>
            <w:hideMark/>
          </w:tcPr>
          <w:p w14:paraId="43F9F4CF" w14:textId="77777777" w:rsidR="00B34F45" w:rsidRPr="00B34F45" w:rsidRDefault="00B34F45" w:rsidP="00B34F45">
            <w:r w:rsidRPr="00B34F45">
              <w:t>MAPE</w:t>
            </w:r>
          </w:p>
        </w:tc>
        <w:tc>
          <w:tcPr>
            <w:tcW w:w="0" w:type="auto"/>
            <w:vAlign w:val="center"/>
            <w:hideMark/>
          </w:tcPr>
          <w:p w14:paraId="673188BB" w14:textId="77777777" w:rsidR="00B34F45" w:rsidRPr="00B34F45" w:rsidRDefault="00B34F45" w:rsidP="00B34F45">
            <w:r w:rsidRPr="00B34F45">
              <w:t>~17–18%</w:t>
            </w:r>
          </w:p>
        </w:tc>
      </w:tr>
    </w:tbl>
    <w:p w14:paraId="1CD0416B" w14:textId="77777777" w:rsidR="00B34F45" w:rsidRPr="00B34F45" w:rsidRDefault="00B34F45" w:rsidP="00B34F45">
      <w:r w:rsidRPr="00B34F45">
        <w:rPr>
          <w:b/>
          <w:bCs/>
        </w:rPr>
        <w:t>Observation:</w:t>
      </w:r>
      <w:r w:rsidRPr="00B34F45">
        <w:br/>
        <w:t>SVR failed to learn meaningful patterns (R² ≈ 0).</w:t>
      </w:r>
    </w:p>
    <w:p w14:paraId="7C6A6A47" w14:textId="77777777" w:rsidR="00B34F45" w:rsidRPr="00B34F45" w:rsidRDefault="00000000" w:rsidP="00B34F45">
      <w:r>
        <w:pict w14:anchorId="130E16BF">
          <v:rect id="_x0000_i1038" style="width:0;height:1.5pt" o:hralign="center" o:hrstd="t" o:hr="t" fillcolor="#a0a0a0" stroked="f"/>
        </w:pict>
      </w:r>
    </w:p>
    <w:p w14:paraId="197C1FC7" w14:textId="77777777" w:rsidR="00B34F45" w:rsidRPr="00B34F45" w:rsidRDefault="00B34F45" w:rsidP="00B34F45">
      <w:pPr>
        <w:rPr>
          <w:b/>
          <w:bCs/>
        </w:rPr>
      </w:pPr>
      <w:r w:rsidRPr="00B34F45">
        <w:rPr>
          <w:b/>
          <w:bCs/>
        </w:rPr>
        <w:t>8. Random Forest Regression</w:t>
      </w:r>
    </w:p>
    <w:p w14:paraId="49DBE40B" w14:textId="77777777" w:rsidR="00B34F45" w:rsidRPr="00B34F45" w:rsidRDefault="00B34F45" w:rsidP="00B34F45">
      <w:pPr>
        <w:rPr>
          <w:b/>
          <w:bCs/>
        </w:rPr>
      </w:pPr>
      <w:r w:rsidRPr="00B34F45">
        <w:rPr>
          <w:b/>
          <w:bCs/>
        </w:rPr>
        <w:t>Tuned Model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041"/>
      </w:tblGrid>
      <w:tr w:rsidR="00B34F45" w:rsidRPr="00B34F45" w14:paraId="63331941" w14:textId="77777777">
        <w:trPr>
          <w:tblHeader/>
          <w:tblCellSpacing w:w="15" w:type="dxa"/>
        </w:trPr>
        <w:tc>
          <w:tcPr>
            <w:tcW w:w="0" w:type="auto"/>
            <w:vAlign w:val="center"/>
            <w:hideMark/>
          </w:tcPr>
          <w:p w14:paraId="13C8502B" w14:textId="77777777" w:rsidR="00B34F45" w:rsidRPr="00B34F45" w:rsidRDefault="00B34F45" w:rsidP="00B34F45">
            <w:pPr>
              <w:rPr>
                <w:b/>
                <w:bCs/>
              </w:rPr>
            </w:pPr>
            <w:r w:rsidRPr="00B34F45">
              <w:rPr>
                <w:b/>
                <w:bCs/>
              </w:rPr>
              <w:t>Metric</w:t>
            </w:r>
          </w:p>
        </w:tc>
        <w:tc>
          <w:tcPr>
            <w:tcW w:w="0" w:type="auto"/>
            <w:vAlign w:val="center"/>
            <w:hideMark/>
          </w:tcPr>
          <w:p w14:paraId="06B830C1" w14:textId="77777777" w:rsidR="00B34F45" w:rsidRPr="00B34F45" w:rsidRDefault="00B34F45" w:rsidP="00B34F45">
            <w:pPr>
              <w:rPr>
                <w:b/>
                <w:bCs/>
              </w:rPr>
            </w:pPr>
            <w:r w:rsidRPr="00B34F45">
              <w:rPr>
                <w:b/>
                <w:bCs/>
              </w:rPr>
              <w:t>Value</w:t>
            </w:r>
          </w:p>
        </w:tc>
      </w:tr>
      <w:tr w:rsidR="00B34F45" w:rsidRPr="00B34F45" w14:paraId="4143EBB5" w14:textId="77777777">
        <w:trPr>
          <w:tblCellSpacing w:w="15" w:type="dxa"/>
        </w:trPr>
        <w:tc>
          <w:tcPr>
            <w:tcW w:w="0" w:type="auto"/>
            <w:vAlign w:val="center"/>
            <w:hideMark/>
          </w:tcPr>
          <w:p w14:paraId="3A5CB4D8" w14:textId="77777777" w:rsidR="00B34F45" w:rsidRPr="00B34F45" w:rsidRDefault="00B34F45" w:rsidP="00B34F45">
            <w:r w:rsidRPr="00B34F45">
              <w:t>MAE</w:t>
            </w:r>
          </w:p>
        </w:tc>
        <w:tc>
          <w:tcPr>
            <w:tcW w:w="0" w:type="auto"/>
            <w:vAlign w:val="center"/>
            <w:hideMark/>
          </w:tcPr>
          <w:p w14:paraId="1192A155" w14:textId="77777777" w:rsidR="00B34F45" w:rsidRPr="00B34F45" w:rsidRDefault="00B34F45" w:rsidP="00B34F45">
            <w:r w:rsidRPr="00B34F45">
              <w:t>~$33,700</w:t>
            </w:r>
          </w:p>
        </w:tc>
      </w:tr>
      <w:tr w:rsidR="00B34F45" w:rsidRPr="00B34F45" w14:paraId="4B6211EB" w14:textId="77777777">
        <w:trPr>
          <w:tblCellSpacing w:w="15" w:type="dxa"/>
        </w:trPr>
        <w:tc>
          <w:tcPr>
            <w:tcW w:w="0" w:type="auto"/>
            <w:vAlign w:val="center"/>
            <w:hideMark/>
          </w:tcPr>
          <w:p w14:paraId="65B65093" w14:textId="77777777" w:rsidR="00B34F45" w:rsidRPr="00B34F45" w:rsidRDefault="00B34F45" w:rsidP="00B34F45">
            <w:r w:rsidRPr="00B34F45">
              <w:t>RMSE</w:t>
            </w:r>
          </w:p>
        </w:tc>
        <w:tc>
          <w:tcPr>
            <w:tcW w:w="0" w:type="auto"/>
            <w:vAlign w:val="center"/>
            <w:hideMark/>
          </w:tcPr>
          <w:p w14:paraId="1E3DFEBB" w14:textId="77777777" w:rsidR="00B34F45" w:rsidRPr="00B34F45" w:rsidRDefault="00B34F45" w:rsidP="00B34F45">
            <w:r w:rsidRPr="00B34F45">
              <w:t>~$51,500</w:t>
            </w:r>
          </w:p>
        </w:tc>
      </w:tr>
      <w:tr w:rsidR="00B34F45" w:rsidRPr="00B34F45" w14:paraId="7CCDA2BB" w14:textId="77777777">
        <w:trPr>
          <w:tblCellSpacing w:w="15" w:type="dxa"/>
        </w:trPr>
        <w:tc>
          <w:tcPr>
            <w:tcW w:w="0" w:type="auto"/>
            <w:vAlign w:val="center"/>
            <w:hideMark/>
          </w:tcPr>
          <w:p w14:paraId="0C5630E0" w14:textId="77777777" w:rsidR="00B34F45" w:rsidRPr="00B34F45" w:rsidRDefault="00B34F45" w:rsidP="00B34F45">
            <w:r w:rsidRPr="00B34F45">
              <w:t>R²</w:t>
            </w:r>
          </w:p>
        </w:tc>
        <w:tc>
          <w:tcPr>
            <w:tcW w:w="0" w:type="auto"/>
            <w:vAlign w:val="center"/>
            <w:hideMark/>
          </w:tcPr>
          <w:p w14:paraId="619DC64F" w14:textId="77777777" w:rsidR="00B34F45" w:rsidRPr="00B34F45" w:rsidRDefault="00B34F45" w:rsidP="00B34F45">
            <w:r w:rsidRPr="00B34F45">
              <w:rPr>
                <w:b/>
                <w:bCs/>
              </w:rPr>
              <w:t>~0.30</w:t>
            </w:r>
          </w:p>
        </w:tc>
      </w:tr>
      <w:tr w:rsidR="00B34F45" w:rsidRPr="00B34F45" w14:paraId="46826F77" w14:textId="77777777">
        <w:trPr>
          <w:tblCellSpacing w:w="15" w:type="dxa"/>
        </w:trPr>
        <w:tc>
          <w:tcPr>
            <w:tcW w:w="0" w:type="auto"/>
            <w:vAlign w:val="center"/>
            <w:hideMark/>
          </w:tcPr>
          <w:p w14:paraId="77E8DE8F" w14:textId="77777777" w:rsidR="00B34F45" w:rsidRPr="00B34F45" w:rsidRDefault="00B34F45" w:rsidP="00B34F45">
            <w:r w:rsidRPr="00B34F45">
              <w:t>MAPE</w:t>
            </w:r>
          </w:p>
        </w:tc>
        <w:tc>
          <w:tcPr>
            <w:tcW w:w="0" w:type="auto"/>
            <w:vAlign w:val="center"/>
            <w:hideMark/>
          </w:tcPr>
          <w:p w14:paraId="3BAF1341" w14:textId="77777777" w:rsidR="00B34F45" w:rsidRPr="00B34F45" w:rsidRDefault="00B34F45" w:rsidP="00B34F45">
            <w:r w:rsidRPr="00B34F45">
              <w:t>~19–21%</w:t>
            </w:r>
          </w:p>
        </w:tc>
      </w:tr>
    </w:tbl>
    <w:p w14:paraId="14FB13AE" w14:textId="77777777" w:rsidR="00B34F45" w:rsidRPr="00B34F45" w:rsidRDefault="00B34F45" w:rsidP="00B34F45">
      <w:pPr>
        <w:rPr>
          <w:b/>
          <w:bCs/>
        </w:rPr>
      </w:pPr>
      <w:r w:rsidRPr="00B34F45">
        <w:rPr>
          <w:b/>
          <w:bCs/>
        </w:rPr>
        <w:t>Top Features</w:t>
      </w:r>
    </w:p>
    <w:p w14:paraId="7F2EBFD1" w14:textId="77777777" w:rsidR="00B34F45" w:rsidRPr="00B34F45" w:rsidRDefault="00B34F45" w:rsidP="00B34F45">
      <w:pPr>
        <w:numPr>
          <w:ilvl w:val="0"/>
          <w:numId w:val="26"/>
        </w:numPr>
      </w:pPr>
      <w:proofErr w:type="spellStart"/>
      <w:r w:rsidRPr="00B34F45">
        <w:lastRenderedPageBreak/>
        <w:t>LotArea</w:t>
      </w:r>
      <w:proofErr w:type="spellEnd"/>
    </w:p>
    <w:p w14:paraId="3F81AB50" w14:textId="77777777" w:rsidR="00B34F45" w:rsidRPr="00B34F45" w:rsidRDefault="00B34F45" w:rsidP="00B34F45">
      <w:pPr>
        <w:numPr>
          <w:ilvl w:val="0"/>
          <w:numId w:val="26"/>
        </w:numPr>
      </w:pPr>
      <w:proofErr w:type="spellStart"/>
      <w:r w:rsidRPr="00B34F45">
        <w:t>HouseAge</w:t>
      </w:r>
      <w:proofErr w:type="spellEnd"/>
    </w:p>
    <w:p w14:paraId="6C95F599" w14:textId="77777777" w:rsidR="00B34F45" w:rsidRPr="00B34F45" w:rsidRDefault="00B34F45" w:rsidP="00B34F45">
      <w:pPr>
        <w:numPr>
          <w:ilvl w:val="0"/>
          <w:numId w:val="26"/>
        </w:numPr>
      </w:pPr>
      <w:proofErr w:type="spellStart"/>
      <w:r w:rsidRPr="00B34F45">
        <w:t>OverallCond</w:t>
      </w:r>
      <w:proofErr w:type="spellEnd"/>
    </w:p>
    <w:p w14:paraId="4FFBF11B" w14:textId="77777777" w:rsidR="00B34F45" w:rsidRDefault="00B34F45" w:rsidP="00B34F45">
      <w:pPr>
        <w:numPr>
          <w:ilvl w:val="0"/>
          <w:numId w:val="26"/>
        </w:numPr>
      </w:pPr>
      <w:proofErr w:type="spellStart"/>
      <w:r w:rsidRPr="00B34F45">
        <w:t>MSSubClass</w:t>
      </w:r>
      <w:proofErr w:type="spellEnd"/>
    </w:p>
    <w:p w14:paraId="43A39E6A" w14:textId="33DE5CAA" w:rsidR="0073470D" w:rsidRDefault="0073470D" w:rsidP="0073470D">
      <w:r w:rsidRPr="0073470D">
        <w:t xml:space="preserve">As illustrated in </w:t>
      </w:r>
      <w:r w:rsidRPr="0073470D">
        <w:rPr>
          <w:b/>
          <w:bCs/>
        </w:rPr>
        <w:t>Figure 3</w:t>
      </w:r>
      <w:r w:rsidRPr="0073470D">
        <w:t>, the Random Forest model captures the general trend between actual and predicted sale prices, with most predictions clustering around the ideal diagonal line. However, the spread of points for higher-priced properties indicates larger residual errors, highlighting the difficulty of modeling luxury homes with the available feature set.</w:t>
      </w:r>
    </w:p>
    <w:p w14:paraId="56F075D9" w14:textId="3E40FFFE" w:rsidR="00D42169" w:rsidRPr="00B34F45" w:rsidRDefault="00D42169" w:rsidP="0073470D">
      <w:r w:rsidRPr="00D42169">
        <w:t xml:space="preserve">Feature importance results from the Random Forest model are visualized in </w:t>
      </w:r>
      <w:r w:rsidRPr="00D42169">
        <w:rPr>
          <w:b/>
          <w:bCs/>
        </w:rPr>
        <w:t>Figure 4</w:t>
      </w:r>
      <w:r w:rsidRPr="00D42169">
        <w:t xml:space="preserve">. </w:t>
      </w:r>
      <w:proofErr w:type="spellStart"/>
      <w:r w:rsidRPr="00D42169">
        <w:t>LotArea</w:t>
      </w:r>
      <w:proofErr w:type="spellEnd"/>
      <w:r w:rsidRPr="00D42169">
        <w:t xml:space="preserve"> and </w:t>
      </w:r>
      <w:proofErr w:type="spellStart"/>
      <w:r w:rsidRPr="00D42169">
        <w:t>HouseAge</w:t>
      </w:r>
      <w:proofErr w:type="spellEnd"/>
      <w:r w:rsidRPr="00D42169">
        <w:t xml:space="preserve"> are the most influential predictors, followed by </w:t>
      </w:r>
      <w:proofErr w:type="spellStart"/>
      <w:r w:rsidRPr="00D42169">
        <w:t>OverallCond</w:t>
      </w:r>
      <w:proofErr w:type="spellEnd"/>
      <w:r w:rsidRPr="00D42169">
        <w:t xml:space="preserve"> and </w:t>
      </w:r>
      <w:proofErr w:type="spellStart"/>
      <w:r w:rsidRPr="00D42169">
        <w:t>MSSubClass</w:t>
      </w:r>
      <w:proofErr w:type="spellEnd"/>
      <w:r w:rsidRPr="00D42169">
        <w:t>. The relatively low importance of many categorical features suggests that these variables contribute limited predictive value in the current dataset.</w:t>
      </w:r>
    </w:p>
    <w:p w14:paraId="0F5D82D6" w14:textId="77777777" w:rsidR="00B34F45" w:rsidRDefault="00B34F45" w:rsidP="00B34F45">
      <w:r w:rsidRPr="00B34F45">
        <w:t xml:space="preserve">Random Forest was selected as the </w:t>
      </w:r>
      <w:r w:rsidRPr="00B34F45">
        <w:rPr>
          <w:b/>
          <w:bCs/>
        </w:rPr>
        <w:t>final model</w:t>
      </w:r>
      <w:r w:rsidRPr="00B34F45">
        <w:t>.</w:t>
      </w:r>
    </w:p>
    <w:p w14:paraId="1171000C" w14:textId="77777777" w:rsidR="00B34F45" w:rsidRPr="00B34F45" w:rsidRDefault="00000000" w:rsidP="00B34F45">
      <w:r>
        <w:pict w14:anchorId="1E8B574F">
          <v:rect id="_x0000_i1039" style="width:0;height:1.5pt" o:hralign="center" o:hrstd="t" o:hr="t" fillcolor="#a0a0a0" stroked="f"/>
        </w:pict>
      </w:r>
    </w:p>
    <w:p w14:paraId="371B7798" w14:textId="77777777" w:rsidR="00B34F45" w:rsidRPr="00B34F45" w:rsidRDefault="00B34F45" w:rsidP="00B34F45">
      <w:pPr>
        <w:rPr>
          <w:b/>
          <w:bCs/>
        </w:rPr>
      </w:pPr>
      <w:r w:rsidRPr="00B34F45">
        <w:rPr>
          <w:b/>
          <w:bCs/>
        </w:rPr>
        <w:t>9. Random Forest with Log-Transformed Target</w:t>
      </w:r>
    </w:p>
    <w:p w14:paraId="33C7D4A4" w14:textId="77777777" w:rsidR="00B34F45" w:rsidRPr="00B34F45" w:rsidRDefault="00B34F45" w:rsidP="00B34F45">
      <w:r w:rsidRPr="00B34F45">
        <w:t>Log transformation of SalePrice was tested to reduce skewness.</w:t>
      </w:r>
    </w:p>
    <w:p w14:paraId="143569ED" w14:textId="77777777" w:rsidR="00B34F45" w:rsidRPr="00B34F45" w:rsidRDefault="00B34F45" w:rsidP="00B34F45">
      <w:r w:rsidRPr="00B34F45">
        <w:rPr>
          <w:b/>
          <w:bCs/>
        </w:rPr>
        <w:t>Result:</w:t>
      </w:r>
    </w:p>
    <w:p w14:paraId="602D7479" w14:textId="77777777" w:rsidR="00B34F45" w:rsidRPr="00B34F45" w:rsidRDefault="00B34F45" w:rsidP="00B34F45">
      <w:pPr>
        <w:numPr>
          <w:ilvl w:val="0"/>
          <w:numId w:val="27"/>
        </w:numPr>
      </w:pPr>
      <w:r w:rsidRPr="00B34F45">
        <w:t>No significant improvement over standard Random Forest.</w:t>
      </w:r>
    </w:p>
    <w:p w14:paraId="4ADA3BD2" w14:textId="77777777" w:rsidR="00B34F45" w:rsidRPr="00B34F45" w:rsidRDefault="00000000" w:rsidP="00B34F45">
      <w:r>
        <w:pict w14:anchorId="62A134D5">
          <v:rect id="_x0000_i1040" style="width:0;height:1.5pt" o:hralign="center" o:hrstd="t" o:hr="t" fillcolor="#a0a0a0" stroked="f"/>
        </w:pict>
      </w:r>
    </w:p>
    <w:p w14:paraId="3135B66A" w14:textId="77777777" w:rsidR="00B34F45" w:rsidRPr="00B34F45" w:rsidRDefault="00B34F45" w:rsidP="00B34F45">
      <w:pPr>
        <w:rPr>
          <w:b/>
          <w:bCs/>
        </w:rPr>
      </w:pPr>
      <w:r w:rsidRPr="00B34F45">
        <w:rPr>
          <w:b/>
          <w:bCs/>
        </w:rPr>
        <w:t>10. CatBoost Regression</w:t>
      </w:r>
    </w:p>
    <w:p w14:paraId="74A3D327" w14:textId="77777777" w:rsidR="00B34F45" w:rsidRPr="00B34F45" w:rsidRDefault="00B34F45" w:rsidP="00B34F45">
      <w:r w:rsidRPr="00B34F45">
        <w:rPr>
          <w:b/>
          <w:bCs/>
        </w:rPr>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041"/>
      </w:tblGrid>
      <w:tr w:rsidR="00B34F45" w:rsidRPr="00B34F45" w14:paraId="06B8B39E" w14:textId="77777777">
        <w:trPr>
          <w:tblHeader/>
          <w:tblCellSpacing w:w="15" w:type="dxa"/>
        </w:trPr>
        <w:tc>
          <w:tcPr>
            <w:tcW w:w="0" w:type="auto"/>
            <w:vAlign w:val="center"/>
            <w:hideMark/>
          </w:tcPr>
          <w:p w14:paraId="4BE8666B" w14:textId="77777777" w:rsidR="00B34F45" w:rsidRPr="00B34F45" w:rsidRDefault="00B34F45" w:rsidP="00B34F45">
            <w:pPr>
              <w:rPr>
                <w:b/>
                <w:bCs/>
              </w:rPr>
            </w:pPr>
            <w:r w:rsidRPr="00B34F45">
              <w:rPr>
                <w:b/>
                <w:bCs/>
              </w:rPr>
              <w:t>Metric</w:t>
            </w:r>
          </w:p>
        </w:tc>
        <w:tc>
          <w:tcPr>
            <w:tcW w:w="0" w:type="auto"/>
            <w:vAlign w:val="center"/>
            <w:hideMark/>
          </w:tcPr>
          <w:p w14:paraId="2DADFC66" w14:textId="77777777" w:rsidR="00B34F45" w:rsidRPr="00B34F45" w:rsidRDefault="00B34F45" w:rsidP="00B34F45">
            <w:pPr>
              <w:rPr>
                <w:b/>
                <w:bCs/>
              </w:rPr>
            </w:pPr>
            <w:r w:rsidRPr="00B34F45">
              <w:rPr>
                <w:b/>
                <w:bCs/>
              </w:rPr>
              <w:t>Value</w:t>
            </w:r>
          </w:p>
        </w:tc>
      </w:tr>
      <w:tr w:rsidR="00B34F45" w:rsidRPr="00B34F45" w14:paraId="72F24AD8" w14:textId="77777777">
        <w:trPr>
          <w:tblCellSpacing w:w="15" w:type="dxa"/>
        </w:trPr>
        <w:tc>
          <w:tcPr>
            <w:tcW w:w="0" w:type="auto"/>
            <w:vAlign w:val="center"/>
            <w:hideMark/>
          </w:tcPr>
          <w:p w14:paraId="76CF70B6" w14:textId="77777777" w:rsidR="00B34F45" w:rsidRPr="00B34F45" w:rsidRDefault="00B34F45" w:rsidP="00B34F45">
            <w:r w:rsidRPr="00B34F45">
              <w:t>MAE</w:t>
            </w:r>
          </w:p>
        </w:tc>
        <w:tc>
          <w:tcPr>
            <w:tcW w:w="0" w:type="auto"/>
            <w:vAlign w:val="center"/>
            <w:hideMark/>
          </w:tcPr>
          <w:p w14:paraId="0F23FECA" w14:textId="77777777" w:rsidR="00B34F45" w:rsidRPr="00B34F45" w:rsidRDefault="00B34F45" w:rsidP="00B34F45">
            <w:r w:rsidRPr="00B34F45">
              <w:t>~$35,200</w:t>
            </w:r>
          </w:p>
        </w:tc>
      </w:tr>
      <w:tr w:rsidR="00B34F45" w:rsidRPr="00B34F45" w14:paraId="05103616" w14:textId="77777777">
        <w:trPr>
          <w:tblCellSpacing w:w="15" w:type="dxa"/>
        </w:trPr>
        <w:tc>
          <w:tcPr>
            <w:tcW w:w="0" w:type="auto"/>
            <w:vAlign w:val="center"/>
            <w:hideMark/>
          </w:tcPr>
          <w:p w14:paraId="542E3AE7" w14:textId="77777777" w:rsidR="00B34F45" w:rsidRPr="00B34F45" w:rsidRDefault="00B34F45" w:rsidP="00B34F45">
            <w:r w:rsidRPr="00B34F45">
              <w:t>RMSE</w:t>
            </w:r>
          </w:p>
        </w:tc>
        <w:tc>
          <w:tcPr>
            <w:tcW w:w="0" w:type="auto"/>
            <w:vAlign w:val="center"/>
            <w:hideMark/>
          </w:tcPr>
          <w:p w14:paraId="0C968245" w14:textId="77777777" w:rsidR="00B34F45" w:rsidRPr="00B34F45" w:rsidRDefault="00B34F45" w:rsidP="00B34F45">
            <w:r w:rsidRPr="00B34F45">
              <w:t>~$52,900</w:t>
            </w:r>
          </w:p>
        </w:tc>
      </w:tr>
      <w:tr w:rsidR="00B34F45" w:rsidRPr="00B34F45" w14:paraId="2B13B32F" w14:textId="77777777">
        <w:trPr>
          <w:tblCellSpacing w:w="15" w:type="dxa"/>
        </w:trPr>
        <w:tc>
          <w:tcPr>
            <w:tcW w:w="0" w:type="auto"/>
            <w:vAlign w:val="center"/>
            <w:hideMark/>
          </w:tcPr>
          <w:p w14:paraId="59F79320" w14:textId="77777777" w:rsidR="00B34F45" w:rsidRPr="00B34F45" w:rsidRDefault="00B34F45" w:rsidP="00B34F45">
            <w:r w:rsidRPr="00B34F45">
              <w:t>R²</w:t>
            </w:r>
          </w:p>
        </w:tc>
        <w:tc>
          <w:tcPr>
            <w:tcW w:w="0" w:type="auto"/>
            <w:vAlign w:val="center"/>
            <w:hideMark/>
          </w:tcPr>
          <w:p w14:paraId="09D4281E" w14:textId="77777777" w:rsidR="00B34F45" w:rsidRPr="00B34F45" w:rsidRDefault="00B34F45" w:rsidP="00B34F45">
            <w:r w:rsidRPr="00B34F45">
              <w:t>~0.23</w:t>
            </w:r>
          </w:p>
        </w:tc>
      </w:tr>
      <w:tr w:rsidR="00B34F45" w:rsidRPr="00B34F45" w14:paraId="77ACCC02" w14:textId="77777777">
        <w:trPr>
          <w:tblCellSpacing w:w="15" w:type="dxa"/>
        </w:trPr>
        <w:tc>
          <w:tcPr>
            <w:tcW w:w="0" w:type="auto"/>
            <w:vAlign w:val="center"/>
            <w:hideMark/>
          </w:tcPr>
          <w:p w14:paraId="2DCDD2F7" w14:textId="77777777" w:rsidR="00B34F45" w:rsidRPr="00B34F45" w:rsidRDefault="00B34F45" w:rsidP="00B34F45">
            <w:r w:rsidRPr="00B34F45">
              <w:t>MAPE</w:t>
            </w:r>
          </w:p>
        </w:tc>
        <w:tc>
          <w:tcPr>
            <w:tcW w:w="0" w:type="auto"/>
            <w:vAlign w:val="center"/>
            <w:hideMark/>
          </w:tcPr>
          <w:p w14:paraId="4C230CBF" w14:textId="77777777" w:rsidR="00B34F45" w:rsidRPr="00B34F45" w:rsidRDefault="00B34F45" w:rsidP="00B34F45">
            <w:r w:rsidRPr="00B34F45">
              <w:t>~22%</w:t>
            </w:r>
          </w:p>
        </w:tc>
      </w:tr>
    </w:tbl>
    <w:p w14:paraId="3B1B53A6" w14:textId="77777777" w:rsidR="00B34F45" w:rsidRPr="00B34F45" w:rsidRDefault="00B34F45" w:rsidP="00B34F45">
      <w:r w:rsidRPr="00B34F45">
        <w:lastRenderedPageBreak/>
        <w:t>CatBoost did not outperform Random Forest.</w:t>
      </w:r>
    </w:p>
    <w:p w14:paraId="2264E8F0" w14:textId="77777777" w:rsidR="00B34F45" w:rsidRPr="00B34F45" w:rsidRDefault="00000000" w:rsidP="00B34F45">
      <w:r>
        <w:pict w14:anchorId="5D74C5FD">
          <v:rect id="_x0000_i1041" style="width:0;height:1.5pt" o:hralign="center" o:hrstd="t" o:hr="t" fillcolor="#a0a0a0" stroked="f"/>
        </w:pict>
      </w:r>
    </w:p>
    <w:p w14:paraId="14490CAB" w14:textId="77777777" w:rsidR="00B34F45" w:rsidRPr="00B34F45" w:rsidRDefault="00B34F45" w:rsidP="00B34F45">
      <w:pPr>
        <w:rPr>
          <w:b/>
          <w:bCs/>
        </w:rPr>
      </w:pPr>
      <w:r w:rsidRPr="00B34F45">
        <w:rPr>
          <w:b/>
          <w:bCs/>
        </w:rPr>
        <w:t>11. Model Performance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45"/>
        <w:gridCol w:w="690"/>
        <w:gridCol w:w="855"/>
      </w:tblGrid>
      <w:tr w:rsidR="00B34F45" w:rsidRPr="00B34F45" w14:paraId="734504CA" w14:textId="77777777">
        <w:trPr>
          <w:tblHeader/>
          <w:tblCellSpacing w:w="15" w:type="dxa"/>
        </w:trPr>
        <w:tc>
          <w:tcPr>
            <w:tcW w:w="0" w:type="auto"/>
            <w:vAlign w:val="center"/>
            <w:hideMark/>
          </w:tcPr>
          <w:p w14:paraId="5177A88E" w14:textId="77777777" w:rsidR="00B34F45" w:rsidRPr="00B34F45" w:rsidRDefault="00B34F45" w:rsidP="00B34F45">
            <w:pPr>
              <w:rPr>
                <w:b/>
                <w:bCs/>
              </w:rPr>
            </w:pPr>
            <w:r w:rsidRPr="00B34F45">
              <w:rPr>
                <w:b/>
                <w:bCs/>
              </w:rPr>
              <w:t>Model</w:t>
            </w:r>
          </w:p>
        </w:tc>
        <w:tc>
          <w:tcPr>
            <w:tcW w:w="0" w:type="auto"/>
            <w:vAlign w:val="center"/>
            <w:hideMark/>
          </w:tcPr>
          <w:p w14:paraId="768A1E68" w14:textId="77777777" w:rsidR="00B34F45" w:rsidRPr="00B34F45" w:rsidRDefault="00B34F45" w:rsidP="00B34F45">
            <w:pPr>
              <w:rPr>
                <w:b/>
                <w:bCs/>
              </w:rPr>
            </w:pPr>
            <w:r w:rsidRPr="00B34F45">
              <w:rPr>
                <w:b/>
                <w:bCs/>
              </w:rPr>
              <w:t>R²</w:t>
            </w:r>
          </w:p>
        </w:tc>
        <w:tc>
          <w:tcPr>
            <w:tcW w:w="0" w:type="auto"/>
            <w:vAlign w:val="center"/>
            <w:hideMark/>
          </w:tcPr>
          <w:p w14:paraId="2BBD7F48" w14:textId="77777777" w:rsidR="00B34F45" w:rsidRPr="00B34F45" w:rsidRDefault="00B34F45" w:rsidP="00B34F45">
            <w:pPr>
              <w:rPr>
                <w:b/>
                <w:bCs/>
              </w:rPr>
            </w:pPr>
            <w:r w:rsidRPr="00B34F45">
              <w:rPr>
                <w:b/>
                <w:bCs/>
              </w:rPr>
              <w:t>MAE</w:t>
            </w:r>
          </w:p>
        </w:tc>
        <w:tc>
          <w:tcPr>
            <w:tcW w:w="0" w:type="auto"/>
            <w:vAlign w:val="center"/>
            <w:hideMark/>
          </w:tcPr>
          <w:p w14:paraId="1FC8BE9B" w14:textId="77777777" w:rsidR="00B34F45" w:rsidRPr="00B34F45" w:rsidRDefault="00B34F45" w:rsidP="00B34F45">
            <w:pPr>
              <w:rPr>
                <w:b/>
                <w:bCs/>
              </w:rPr>
            </w:pPr>
            <w:r w:rsidRPr="00B34F45">
              <w:rPr>
                <w:b/>
                <w:bCs/>
              </w:rPr>
              <w:t>MAPE</w:t>
            </w:r>
          </w:p>
        </w:tc>
      </w:tr>
      <w:tr w:rsidR="00B34F45" w:rsidRPr="00B34F45" w14:paraId="28D0E60E" w14:textId="77777777">
        <w:trPr>
          <w:tblCellSpacing w:w="15" w:type="dxa"/>
        </w:trPr>
        <w:tc>
          <w:tcPr>
            <w:tcW w:w="0" w:type="auto"/>
            <w:vAlign w:val="center"/>
            <w:hideMark/>
          </w:tcPr>
          <w:p w14:paraId="39D5BA56" w14:textId="77777777" w:rsidR="00B34F45" w:rsidRPr="00B34F45" w:rsidRDefault="00B34F45" w:rsidP="00B34F45">
            <w:r w:rsidRPr="00B34F45">
              <w:t>Linear Regression</w:t>
            </w:r>
          </w:p>
        </w:tc>
        <w:tc>
          <w:tcPr>
            <w:tcW w:w="0" w:type="auto"/>
            <w:vAlign w:val="center"/>
            <w:hideMark/>
          </w:tcPr>
          <w:p w14:paraId="575A3FF2" w14:textId="77777777" w:rsidR="00B34F45" w:rsidRPr="00B34F45" w:rsidRDefault="00B34F45" w:rsidP="00B34F45">
            <w:r w:rsidRPr="00B34F45">
              <w:t>—</w:t>
            </w:r>
          </w:p>
        </w:tc>
        <w:tc>
          <w:tcPr>
            <w:tcW w:w="0" w:type="auto"/>
            <w:vAlign w:val="center"/>
            <w:hideMark/>
          </w:tcPr>
          <w:p w14:paraId="3C54046D" w14:textId="77777777" w:rsidR="00B34F45" w:rsidRPr="00B34F45" w:rsidRDefault="00B34F45" w:rsidP="00B34F45">
            <w:r w:rsidRPr="00B34F45">
              <w:t>—</w:t>
            </w:r>
          </w:p>
        </w:tc>
        <w:tc>
          <w:tcPr>
            <w:tcW w:w="0" w:type="auto"/>
            <w:vAlign w:val="center"/>
            <w:hideMark/>
          </w:tcPr>
          <w:p w14:paraId="7E3A9772" w14:textId="77777777" w:rsidR="00B34F45" w:rsidRPr="00B34F45" w:rsidRDefault="00B34F45" w:rsidP="00B34F45">
            <w:r w:rsidRPr="00B34F45">
              <w:t>20.13%</w:t>
            </w:r>
          </w:p>
        </w:tc>
      </w:tr>
      <w:tr w:rsidR="00B34F45" w:rsidRPr="00B34F45" w14:paraId="4A5E7EFE" w14:textId="77777777">
        <w:trPr>
          <w:tblCellSpacing w:w="15" w:type="dxa"/>
        </w:trPr>
        <w:tc>
          <w:tcPr>
            <w:tcW w:w="0" w:type="auto"/>
            <w:vAlign w:val="center"/>
            <w:hideMark/>
          </w:tcPr>
          <w:p w14:paraId="71166174" w14:textId="77777777" w:rsidR="00B34F45" w:rsidRPr="00B34F45" w:rsidRDefault="00B34F45" w:rsidP="00B34F45">
            <w:r w:rsidRPr="00B34F45">
              <w:t>SVR</w:t>
            </w:r>
          </w:p>
        </w:tc>
        <w:tc>
          <w:tcPr>
            <w:tcW w:w="0" w:type="auto"/>
            <w:vAlign w:val="center"/>
            <w:hideMark/>
          </w:tcPr>
          <w:p w14:paraId="02A58C17" w14:textId="77777777" w:rsidR="00B34F45" w:rsidRPr="00B34F45" w:rsidRDefault="00B34F45" w:rsidP="00B34F45">
            <w:r w:rsidRPr="00B34F45">
              <w:t>~0.00</w:t>
            </w:r>
          </w:p>
        </w:tc>
        <w:tc>
          <w:tcPr>
            <w:tcW w:w="0" w:type="auto"/>
            <w:vAlign w:val="center"/>
            <w:hideMark/>
          </w:tcPr>
          <w:p w14:paraId="23FC0607" w14:textId="77777777" w:rsidR="00B34F45" w:rsidRPr="00B34F45" w:rsidRDefault="00B34F45" w:rsidP="00B34F45">
            <w:r w:rsidRPr="00B34F45">
              <w:t>~$28k</w:t>
            </w:r>
          </w:p>
        </w:tc>
        <w:tc>
          <w:tcPr>
            <w:tcW w:w="0" w:type="auto"/>
            <w:vAlign w:val="center"/>
            <w:hideMark/>
          </w:tcPr>
          <w:p w14:paraId="168012D0" w14:textId="77777777" w:rsidR="00B34F45" w:rsidRPr="00B34F45" w:rsidRDefault="00B34F45" w:rsidP="00B34F45">
            <w:r w:rsidRPr="00B34F45">
              <w:t>~18%</w:t>
            </w:r>
          </w:p>
        </w:tc>
      </w:tr>
      <w:tr w:rsidR="00B34F45" w:rsidRPr="00B34F45" w14:paraId="57BD1ED9" w14:textId="77777777">
        <w:trPr>
          <w:tblCellSpacing w:w="15" w:type="dxa"/>
        </w:trPr>
        <w:tc>
          <w:tcPr>
            <w:tcW w:w="0" w:type="auto"/>
            <w:vAlign w:val="center"/>
            <w:hideMark/>
          </w:tcPr>
          <w:p w14:paraId="263AB06A" w14:textId="77777777" w:rsidR="00B34F45" w:rsidRPr="00B34F45" w:rsidRDefault="00B34F45" w:rsidP="00B34F45">
            <w:r w:rsidRPr="00B34F45">
              <w:t>Random Forest</w:t>
            </w:r>
          </w:p>
        </w:tc>
        <w:tc>
          <w:tcPr>
            <w:tcW w:w="0" w:type="auto"/>
            <w:vAlign w:val="center"/>
            <w:hideMark/>
          </w:tcPr>
          <w:p w14:paraId="348E99B1" w14:textId="77777777" w:rsidR="00B34F45" w:rsidRPr="00B34F45" w:rsidRDefault="00B34F45" w:rsidP="00B34F45">
            <w:r w:rsidRPr="00B34F45">
              <w:rPr>
                <w:b/>
                <w:bCs/>
              </w:rPr>
              <w:t>~0.30</w:t>
            </w:r>
          </w:p>
        </w:tc>
        <w:tc>
          <w:tcPr>
            <w:tcW w:w="0" w:type="auto"/>
            <w:vAlign w:val="center"/>
            <w:hideMark/>
          </w:tcPr>
          <w:p w14:paraId="5DAAE434" w14:textId="77777777" w:rsidR="00B34F45" w:rsidRPr="00B34F45" w:rsidRDefault="00B34F45" w:rsidP="00B34F45">
            <w:r w:rsidRPr="00B34F45">
              <w:t>~$33k</w:t>
            </w:r>
          </w:p>
        </w:tc>
        <w:tc>
          <w:tcPr>
            <w:tcW w:w="0" w:type="auto"/>
            <w:vAlign w:val="center"/>
            <w:hideMark/>
          </w:tcPr>
          <w:p w14:paraId="000194FB" w14:textId="77777777" w:rsidR="00B34F45" w:rsidRPr="00B34F45" w:rsidRDefault="00B34F45" w:rsidP="00B34F45">
            <w:r w:rsidRPr="00B34F45">
              <w:t>~20%</w:t>
            </w:r>
          </w:p>
        </w:tc>
      </w:tr>
      <w:tr w:rsidR="00B34F45" w:rsidRPr="00B34F45" w14:paraId="3EEBB240" w14:textId="77777777">
        <w:trPr>
          <w:tblCellSpacing w:w="15" w:type="dxa"/>
        </w:trPr>
        <w:tc>
          <w:tcPr>
            <w:tcW w:w="0" w:type="auto"/>
            <w:vAlign w:val="center"/>
            <w:hideMark/>
          </w:tcPr>
          <w:p w14:paraId="0D55577C" w14:textId="77777777" w:rsidR="00B34F45" w:rsidRPr="00B34F45" w:rsidRDefault="00B34F45" w:rsidP="00B34F45">
            <w:r w:rsidRPr="00B34F45">
              <w:t>RF (Log Target)</w:t>
            </w:r>
          </w:p>
        </w:tc>
        <w:tc>
          <w:tcPr>
            <w:tcW w:w="0" w:type="auto"/>
            <w:vAlign w:val="center"/>
            <w:hideMark/>
          </w:tcPr>
          <w:p w14:paraId="1E09D98F" w14:textId="77777777" w:rsidR="00B34F45" w:rsidRPr="00B34F45" w:rsidRDefault="00B34F45" w:rsidP="00B34F45">
            <w:r w:rsidRPr="00B34F45">
              <w:t>~0.26</w:t>
            </w:r>
          </w:p>
        </w:tc>
        <w:tc>
          <w:tcPr>
            <w:tcW w:w="0" w:type="auto"/>
            <w:vAlign w:val="center"/>
            <w:hideMark/>
          </w:tcPr>
          <w:p w14:paraId="7AEC0E8C" w14:textId="77777777" w:rsidR="00B34F45" w:rsidRPr="00B34F45" w:rsidRDefault="00B34F45" w:rsidP="00B34F45">
            <w:r w:rsidRPr="00B34F45">
              <w:t>~$33k</w:t>
            </w:r>
          </w:p>
        </w:tc>
        <w:tc>
          <w:tcPr>
            <w:tcW w:w="0" w:type="auto"/>
            <w:vAlign w:val="center"/>
            <w:hideMark/>
          </w:tcPr>
          <w:p w14:paraId="4CF71BA0" w14:textId="77777777" w:rsidR="00B34F45" w:rsidRPr="00B34F45" w:rsidRDefault="00B34F45" w:rsidP="00B34F45">
            <w:r w:rsidRPr="00B34F45">
              <w:t>~20%</w:t>
            </w:r>
          </w:p>
        </w:tc>
      </w:tr>
      <w:tr w:rsidR="00B34F45" w:rsidRPr="00B34F45" w14:paraId="43D7D259" w14:textId="77777777">
        <w:trPr>
          <w:tblCellSpacing w:w="15" w:type="dxa"/>
        </w:trPr>
        <w:tc>
          <w:tcPr>
            <w:tcW w:w="0" w:type="auto"/>
            <w:vAlign w:val="center"/>
            <w:hideMark/>
          </w:tcPr>
          <w:p w14:paraId="73221504" w14:textId="77777777" w:rsidR="00B34F45" w:rsidRPr="00B34F45" w:rsidRDefault="00B34F45" w:rsidP="00B34F45">
            <w:r w:rsidRPr="00B34F45">
              <w:t>CatBoost</w:t>
            </w:r>
          </w:p>
        </w:tc>
        <w:tc>
          <w:tcPr>
            <w:tcW w:w="0" w:type="auto"/>
            <w:vAlign w:val="center"/>
            <w:hideMark/>
          </w:tcPr>
          <w:p w14:paraId="7D8D3D80" w14:textId="77777777" w:rsidR="00B34F45" w:rsidRPr="00B34F45" w:rsidRDefault="00B34F45" w:rsidP="00B34F45">
            <w:r w:rsidRPr="00B34F45">
              <w:t>~0.23</w:t>
            </w:r>
          </w:p>
        </w:tc>
        <w:tc>
          <w:tcPr>
            <w:tcW w:w="0" w:type="auto"/>
            <w:vAlign w:val="center"/>
            <w:hideMark/>
          </w:tcPr>
          <w:p w14:paraId="2E7D4BDD" w14:textId="77777777" w:rsidR="00B34F45" w:rsidRPr="00B34F45" w:rsidRDefault="00B34F45" w:rsidP="00B34F45">
            <w:r w:rsidRPr="00B34F45">
              <w:t>~$35k</w:t>
            </w:r>
          </w:p>
        </w:tc>
        <w:tc>
          <w:tcPr>
            <w:tcW w:w="0" w:type="auto"/>
            <w:vAlign w:val="center"/>
            <w:hideMark/>
          </w:tcPr>
          <w:p w14:paraId="17D43A93" w14:textId="77777777" w:rsidR="00B34F45" w:rsidRPr="00B34F45" w:rsidRDefault="00B34F45" w:rsidP="00B34F45">
            <w:r w:rsidRPr="00B34F45">
              <w:t>~22%</w:t>
            </w:r>
          </w:p>
        </w:tc>
      </w:tr>
    </w:tbl>
    <w:p w14:paraId="49AD7BF8" w14:textId="77777777" w:rsidR="00B34F45" w:rsidRPr="00B34F45" w:rsidRDefault="00000000" w:rsidP="00B34F45">
      <w:r>
        <w:pict w14:anchorId="63DC695A">
          <v:rect id="_x0000_i1042" style="width:0;height:1.5pt" o:hralign="center" o:hrstd="t" o:hr="t" fillcolor="#a0a0a0" stroked="f"/>
        </w:pict>
      </w:r>
    </w:p>
    <w:p w14:paraId="1F79B88E" w14:textId="77777777" w:rsidR="00B34F45" w:rsidRPr="00B34F45" w:rsidRDefault="00B34F45" w:rsidP="00B34F45">
      <w:pPr>
        <w:rPr>
          <w:b/>
          <w:bCs/>
        </w:rPr>
      </w:pPr>
      <w:r w:rsidRPr="00B34F45">
        <w:rPr>
          <w:b/>
          <w:bCs/>
        </w:rPr>
        <w:t>12. Final Model Selection</w:t>
      </w:r>
    </w:p>
    <w:p w14:paraId="1BA9E2CD" w14:textId="77777777" w:rsidR="00B34F45" w:rsidRPr="00B34F45" w:rsidRDefault="00B34F45" w:rsidP="00B34F45">
      <w:r w:rsidRPr="00B34F45">
        <w:rPr>
          <w:b/>
          <w:bCs/>
        </w:rPr>
        <w:t>Final Model:</w:t>
      </w:r>
      <w:r w:rsidRPr="00B34F45">
        <w:t xml:space="preserve"> Random Forest Regressor</w:t>
      </w:r>
    </w:p>
    <w:p w14:paraId="5F6E8353" w14:textId="77777777" w:rsidR="00B34F45" w:rsidRPr="00B34F45" w:rsidRDefault="00B34F45" w:rsidP="00B34F45">
      <w:r w:rsidRPr="00B34F45">
        <w:rPr>
          <w:b/>
          <w:bCs/>
        </w:rPr>
        <w:t>Reasoning:</w:t>
      </w:r>
    </w:p>
    <w:p w14:paraId="2DB0F17A" w14:textId="77777777" w:rsidR="00B34F45" w:rsidRPr="00B34F45" w:rsidRDefault="00B34F45" w:rsidP="00B34F45">
      <w:pPr>
        <w:numPr>
          <w:ilvl w:val="0"/>
          <w:numId w:val="28"/>
        </w:numPr>
      </w:pPr>
      <w:r w:rsidRPr="00B34F45">
        <w:t>Highest R² score</w:t>
      </w:r>
    </w:p>
    <w:p w14:paraId="782CA57E" w14:textId="77777777" w:rsidR="00B34F45" w:rsidRPr="00B34F45" w:rsidRDefault="00B34F45" w:rsidP="00B34F45">
      <w:pPr>
        <w:numPr>
          <w:ilvl w:val="0"/>
          <w:numId w:val="28"/>
        </w:numPr>
      </w:pPr>
      <w:r w:rsidRPr="00B34F45">
        <w:t>Meaningful feature importance</w:t>
      </w:r>
    </w:p>
    <w:p w14:paraId="63D5BA3F" w14:textId="77777777" w:rsidR="00B34F45" w:rsidRPr="00B34F45" w:rsidRDefault="00B34F45" w:rsidP="00B34F45">
      <w:pPr>
        <w:numPr>
          <w:ilvl w:val="0"/>
          <w:numId w:val="28"/>
        </w:numPr>
      </w:pPr>
      <w:r w:rsidRPr="00B34F45">
        <w:t>Robust to nonlinearity and noise</w:t>
      </w:r>
    </w:p>
    <w:p w14:paraId="1956FD3F" w14:textId="77777777" w:rsidR="00B34F45" w:rsidRPr="00B34F45" w:rsidRDefault="00000000" w:rsidP="00B34F45">
      <w:r>
        <w:pict w14:anchorId="19C297DC">
          <v:rect id="_x0000_i1043" style="width:0;height:1.5pt" o:hralign="center" o:hrstd="t" o:hr="t" fillcolor="#a0a0a0" stroked="f"/>
        </w:pict>
      </w:r>
    </w:p>
    <w:p w14:paraId="393E251E" w14:textId="77777777" w:rsidR="00B34F45" w:rsidRPr="00B34F45" w:rsidRDefault="00B34F45" w:rsidP="00B34F45">
      <w:pPr>
        <w:rPr>
          <w:b/>
          <w:bCs/>
        </w:rPr>
      </w:pPr>
      <w:r w:rsidRPr="00B34F45">
        <w:rPr>
          <w:b/>
          <w:bCs/>
        </w:rPr>
        <w:t>13. Results &amp; Interpretation</w:t>
      </w:r>
    </w:p>
    <w:p w14:paraId="2022B177" w14:textId="77777777" w:rsidR="00B34F45" w:rsidRPr="00B34F45" w:rsidRDefault="00B34F45" w:rsidP="00B34F45">
      <w:pPr>
        <w:numPr>
          <w:ilvl w:val="0"/>
          <w:numId w:val="29"/>
        </w:numPr>
      </w:pPr>
      <w:r w:rsidRPr="00B34F45">
        <w:t>Model explains ~30% of variance in house prices</w:t>
      </w:r>
    </w:p>
    <w:p w14:paraId="6DFED33B" w14:textId="77777777" w:rsidR="00B34F45" w:rsidRPr="00B34F45" w:rsidRDefault="00B34F45" w:rsidP="00B34F45">
      <w:pPr>
        <w:numPr>
          <w:ilvl w:val="0"/>
          <w:numId w:val="29"/>
        </w:numPr>
      </w:pPr>
      <w:r w:rsidRPr="00B34F45">
        <w:t>Predictions are ~20% off on average</w:t>
      </w:r>
    </w:p>
    <w:p w14:paraId="63FA76B1" w14:textId="77777777" w:rsidR="00B34F45" w:rsidRPr="00B34F45" w:rsidRDefault="00B34F45" w:rsidP="00B34F45">
      <w:pPr>
        <w:numPr>
          <w:ilvl w:val="0"/>
          <w:numId w:val="29"/>
        </w:numPr>
      </w:pPr>
      <w:r w:rsidRPr="00B34F45">
        <w:t>Missing critical features (living area, neighborhood, room count) limit performance</w:t>
      </w:r>
    </w:p>
    <w:p w14:paraId="1AA852AC" w14:textId="77777777" w:rsidR="00B34F45" w:rsidRPr="00B34F45" w:rsidRDefault="00000000" w:rsidP="00B34F45">
      <w:r>
        <w:pict w14:anchorId="5948978E">
          <v:rect id="_x0000_i1044" style="width:0;height:1.5pt" o:hralign="center" o:hrstd="t" o:hr="t" fillcolor="#a0a0a0" stroked="f"/>
        </w:pict>
      </w:r>
    </w:p>
    <w:p w14:paraId="46785951" w14:textId="77777777" w:rsidR="00B34F45" w:rsidRPr="00B34F45" w:rsidRDefault="00B34F45" w:rsidP="00B34F45">
      <w:pPr>
        <w:rPr>
          <w:b/>
          <w:bCs/>
        </w:rPr>
      </w:pPr>
      <w:r w:rsidRPr="00B34F45">
        <w:rPr>
          <w:b/>
          <w:bCs/>
        </w:rPr>
        <w:t>14. Conclusion</w:t>
      </w:r>
    </w:p>
    <w:p w14:paraId="1207412F" w14:textId="77777777" w:rsidR="00B34F45" w:rsidRPr="00B34F45" w:rsidRDefault="00B34F45" w:rsidP="00B34F45">
      <w:r w:rsidRPr="00B34F45">
        <w:t xml:space="preserve">This project demonstrates a complete machine learning workflow from data preprocessing to model selection. While advanced models were applied, results confirm that </w:t>
      </w:r>
      <w:r w:rsidRPr="00B34F45">
        <w:rPr>
          <w:b/>
          <w:bCs/>
        </w:rPr>
        <w:t xml:space="preserve">data </w:t>
      </w:r>
      <w:r w:rsidRPr="00B34F45">
        <w:rPr>
          <w:b/>
          <w:bCs/>
        </w:rPr>
        <w:lastRenderedPageBreak/>
        <w:t>quality and feature richness are more important than model complexity</w:t>
      </w:r>
      <w:r w:rsidRPr="00B34F45">
        <w:t>. The Random Forest model provided the best balance of performance and interpretability.</w:t>
      </w:r>
    </w:p>
    <w:p w14:paraId="3B5C69DD" w14:textId="77777777" w:rsidR="00B34F45" w:rsidRPr="00B34F45" w:rsidRDefault="00000000" w:rsidP="00B34F45">
      <w:r>
        <w:pict w14:anchorId="50EB0B1C">
          <v:rect id="_x0000_i1045" style="width:0;height:1.5pt" o:hralign="center" o:hrstd="t" o:hr="t" fillcolor="#a0a0a0" stroked="f"/>
        </w:pict>
      </w:r>
    </w:p>
    <w:p w14:paraId="63560931" w14:textId="77777777" w:rsidR="00B34F45" w:rsidRPr="00B34F45" w:rsidRDefault="00B34F45" w:rsidP="00B34F45">
      <w:pPr>
        <w:rPr>
          <w:b/>
          <w:bCs/>
        </w:rPr>
      </w:pPr>
      <w:r w:rsidRPr="00B34F45">
        <w:rPr>
          <w:b/>
          <w:bCs/>
        </w:rPr>
        <w:t>15. Future Work</w:t>
      </w:r>
    </w:p>
    <w:p w14:paraId="76AB88B2" w14:textId="77777777" w:rsidR="00B34F45" w:rsidRPr="00B34F45" w:rsidRDefault="00B34F45" w:rsidP="00B34F45">
      <w:pPr>
        <w:numPr>
          <w:ilvl w:val="0"/>
          <w:numId w:val="30"/>
        </w:numPr>
      </w:pPr>
      <w:r w:rsidRPr="00B34F45">
        <w:t>Incorporate neighborhood and geospatial data</w:t>
      </w:r>
    </w:p>
    <w:p w14:paraId="2DA80415" w14:textId="77777777" w:rsidR="00B34F45" w:rsidRPr="00B34F45" w:rsidRDefault="00B34F45" w:rsidP="00B34F45">
      <w:pPr>
        <w:numPr>
          <w:ilvl w:val="0"/>
          <w:numId w:val="30"/>
        </w:numPr>
      </w:pPr>
      <w:r w:rsidRPr="00B34F45">
        <w:t>Add living area and room counts</w:t>
      </w:r>
    </w:p>
    <w:p w14:paraId="21B1775E" w14:textId="77777777" w:rsidR="00B34F45" w:rsidRPr="00B34F45" w:rsidRDefault="00B34F45" w:rsidP="00B34F45">
      <w:pPr>
        <w:numPr>
          <w:ilvl w:val="0"/>
          <w:numId w:val="30"/>
        </w:numPr>
      </w:pPr>
      <w:r w:rsidRPr="00B34F45">
        <w:t xml:space="preserve">Try Gradient Boosting / </w:t>
      </w:r>
      <w:proofErr w:type="spellStart"/>
      <w:r w:rsidRPr="00B34F45">
        <w:t>XGBoost</w:t>
      </w:r>
      <w:proofErr w:type="spellEnd"/>
    </w:p>
    <w:p w14:paraId="303D0D8B" w14:textId="77777777" w:rsidR="00B34F45" w:rsidRPr="00B34F45" w:rsidRDefault="00B34F45" w:rsidP="00B34F45">
      <w:pPr>
        <w:numPr>
          <w:ilvl w:val="0"/>
          <w:numId w:val="30"/>
        </w:numPr>
      </w:pPr>
      <w:r w:rsidRPr="00B34F45">
        <w:t>Perform residual analysis</w:t>
      </w:r>
    </w:p>
    <w:p w14:paraId="313D5069" w14:textId="77777777" w:rsidR="00B34F45" w:rsidRPr="00B34F45" w:rsidRDefault="00B34F45" w:rsidP="00B34F45">
      <w:pPr>
        <w:numPr>
          <w:ilvl w:val="0"/>
          <w:numId w:val="30"/>
        </w:numPr>
      </w:pPr>
      <w:r w:rsidRPr="00B34F45">
        <w:t>Deploy as a web application</w:t>
      </w:r>
    </w:p>
    <w:p w14:paraId="1842877E" w14:textId="77777777" w:rsidR="00B34F45" w:rsidRPr="00B34F45" w:rsidRDefault="00000000" w:rsidP="00B34F45">
      <w:r>
        <w:pict w14:anchorId="641619EB">
          <v:rect id="_x0000_i1046" style="width:0;height:1.5pt" o:hralign="center" o:hrstd="t" o:hr="t" fillcolor="#a0a0a0" stroked="f"/>
        </w:pict>
      </w:r>
    </w:p>
    <w:p w14:paraId="4B549ADB" w14:textId="77777777" w:rsidR="00B34F45" w:rsidRPr="00B34F45" w:rsidRDefault="00B34F45" w:rsidP="00B34F45">
      <w:pPr>
        <w:rPr>
          <w:b/>
          <w:bCs/>
        </w:rPr>
      </w:pPr>
      <w:r w:rsidRPr="00B34F45">
        <w:rPr>
          <w:b/>
          <w:bCs/>
        </w:rPr>
        <w:t>16. References</w:t>
      </w:r>
    </w:p>
    <w:p w14:paraId="07C5923D" w14:textId="77777777" w:rsidR="00B34F45" w:rsidRPr="00B34F45" w:rsidRDefault="00B34F45" w:rsidP="00B34F45">
      <w:pPr>
        <w:numPr>
          <w:ilvl w:val="0"/>
          <w:numId w:val="31"/>
        </w:numPr>
      </w:pPr>
      <w:r w:rsidRPr="00B34F45">
        <w:t>Scikit-learn Documentation</w:t>
      </w:r>
    </w:p>
    <w:p w14:paraId="4187D6FF" w14:textId="77777777" w:rsidR="00B34F45" w:rsidRPr="00B34F45" w:rsidRDefault="00B34F45" w:rsidP="00B34F45">
      <w:pPr>
        <w:numPr>
          <w:ilvl w:val="0"/>
          <w:numId w:val="31"/>
        </w:numPr>
      </w:pPr>
      <w:r w:rsidRPr="00B34F45">
        <w:t>CatBoost Documentation</w:t>
      </w:r>
    </w:p>
    <w:p w14:paraId="249270D6" w14:textId="77777777" w:rsidR="004018C8" w:rsidRPr="00B34F45" w:rsidRDefault="004018C8" w:rsidP="00B34F45"/>
    <w:sectPr w:rsidR="004018C8" w:rsidRPr="00B34F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8B1"/>
    <w:multiLevelType w:val="multilevel"/>
    <w:tmpl w:val="4C085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B1123"/>
    <w:multiLevelType w:val="multilevel"/>
    <w:tmpl w:val="20FC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A3EF5"/>
    <w:multiLevelType w:val="multilevel"/>
    <w:tmpl w:val="0A9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141BE"/>
    <w:multiLevelType w:val="multilevel"/>
    <w:tmpl w:val="D23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B1060"/>
    <w:multiLevelType w:val="multilevel"/>
    <w:tmpl w:val="D7A0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81B43"/>
    <w:multiLevelType w:val="multilevel"/>
    <w:tmpl w:val="19264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46077"/>
    <w:multiLevelType w:val="multilevel"/>
    <w:tmpl w:val="F148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2016D"/>
    <w:multiLevelType w:val="multilevel"/>
    <w:tmpl w:val="E3A4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554DE6"/>
    <w:multiLevelType w:val="multilevel"/>
    <w:tmpl w:val="4E82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82B54"/>
    <w:multiLevelType w:val="multilevel"/>
    <w:tmpl w:val="E53E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E5282"/>
    <w:multiLevelType w:val="multilevel"/>
    <w:tmpl w:val="F40E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EB725F"/>
    <w:multiLevelType w:val="multilevel"/>
    <w:tmpl w:val="095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905D2"/>
    <w:multiLevelType w:val="multilevel"/>
    <w:tmpl w:val="0A22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D664C"/>
    <w:multiLevelType w:val="multilevel"/>
    <w:tmpl w:val="72E6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1C1C20"/>
    <w:multiLevelType w:val="multilevel"/>
    <w:tmpl w:val="51A47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902CC"/>
    <w:multiLevelType w:val="multilevel"/>
    <w:tmpl w:val="E5C0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8E5745"/>
    <w:multiLevelType w:val="multilevel"/>
    <w:tmpl w:val="4F08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82441"/>
    <w:multiLevelType w:val="multilevel"/>
    <w:tmpl w:val="310E5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576359"/>
    <w:multiLevelType w:val="multilevel"/>
    <w:tmpl w:val="219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C87A24"/>
    <w:multiLevelType w:val="multilevel"/>
    <w:tmpl w:val="04F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E227E"/>
    <w:multiLevelType w:val="multilevel"/>
    <w:tmpl w:val="0C5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305CC"/>
    <w:multiLevelType w:val="multilevel"/>
    <w:tmpl w:val="27BA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66F41"/>
    <w:multiLevelType w:val="multilevel"/>
    <w:tmpl w:val="AD4A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9942AE"/>
    <w:multiLevelType w:val="multilevel"/>
    <w:tmpl w:val="9DE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651375"/>
    <w:multiLevelType w:val="multilevel"/>
    <w:tmpl w:val="3B1E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E422BD"/>
    <w:multiLevelType w:val="multilevel"/>
    <w:tmpl w:val="A76E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22600"/>
    <w:multiLevelType w:val="multilevel"/>
    <w:tmpl w:val="1F4A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41834"/>
    <w:multiLevelType w:val="multilevel"/>
    <w:tmpl w:val="6326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FF58BF"/>
    <w:multiLevelType w:val="multilevel"/>
    <w:tmpl w:val="CD3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C34C7"/>
    <w:multiLevelType w:val="multilevel"/>
    <w:tmpl w:val="0558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4F720C"/>
    <w:multiLevelType w:val="multilevel"/>
    <w:tmpl w:val="0620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6049338">
    <w:abstractNumId w:val="16"/>
  </w:num>
  <w:num w:numId="2" w16cid:durableId="941256261">
    <w:abstractNumId w:val="28"/>
  </w:num>
  <w:num w:numId="3" w16cid:durableId="740064138">
    <w:abstractNumId w:val="11"/>
  </w:num>
  <w:num w:numId="4" w16cid:durableId="1064572108">
    <w:abstractNumId w:val="10"/>
  </w:num>
  <w:num w:numId="5" w16cid:durableId="1836609219">
    <w:abstractNumId w:val="7"/>
  </w:num>
  <w:num w:numId="6" w16cid:durableId="1464616536">
    <w:abstractNumId w:val="1"/>
  </w:num>
  <w:num w:numId="7" w16cid:durableId="1005978554">
    <w:abstractNumId w:val="27"/>
  </w:num>
  <w:num w:numId="8" w16cid:durableId="1844321247">
    <w:abstractNumId w:val="3"/>
  </w:num>
  <w:num w:numId="9" w16cid:durableId="1389917717">
    <w:abstractNumId w:val="25"/>
  </w:num>
  <w:num w:numId="10" w16cid:durableId="1876844301">
    <w:abstractNumId w:val="22"/>
  </w:num>
  <w:num w:numId="11" w16cid:durableId="1837720510">
    <w:abstractNumId w:val="6"/>
  </w:num>
  <w:num w:numId="12" w16cid:durableId="717169210">
    <w:abstractNumId w:val="5"/>
  </w:num>
  <w:num w:numId="13" w16cid:durableId="390929636">
    <w:abstractNumId w:val="13"/>
  </w:num>
  <w:num w:numId="14" w16cid:durableId="525867242">
    <w:abstractNumId w:val="0"/>
  </w:num>
  <w:num w:numId="15" w16cid:durableId="1426926379">
    <w:abstractNumId w:val="8"/>
  </w:num>
  <w:num w:numId="16" w16cid:durableId="1906986235">
    <w:abstractNumId w:val="18"/>
  </w:num>
  <w:num w:numId="17" w16cid:durableId="686441646">
    <w:abstractNumId w:val="30"/>
  </w:num>
  <w:num w:numId="18" w16cid:durableId="222764568">
    <w:abstractNumId w:val="9"/>
  </w:num>
  <w:num w:numId="19" w16cid:durableId="1387683157">
    <w:abstractNumId w:val="12"/>
  </w:num>
  <w:num w:numId="20" w16cid:durableId="388650452">
    <w:abstractNumId w:val="14"/>
  </w:num>
  <w:num w:numId="21" w16cid:durableId="1498761981">
    <w:abstractNumId w:val="24"/>
  </w:num>
  <w:num w:numId="22" w16cid:durableId="1256788987">
    <w:abstractNumId w:val="4"/>
  </w:num>
  <w:num w:numId="23" w16cid:durableId="998775915">
    <w:abstractNumId w:val="17"/>
  </w:num>
  <w:num w:numId="24" w16cid:durableId="1185947638">
    <w:abstractNumId w:val="26"/>
  </w:num>
  <w:num w:numId="25" w16cid:durableId="767848074">
    <w:abstractNumId w:val="23"/>
  </w:num>
  <w:num w:numId="26" w16cid:durableId="2118713809">
    <w:abstractNumId w:val="21"/>
  </w:num>
  <w:num w:numId="27" w16cid:durableId="138301547">
    <w:abstractNumId w:val="19"/>
  </w:num>
  <w:num w:numId="28" w16cid:durableId="1419907040">
    <w:abstractNumId w:val="2"/>
  </w:num>
  <w:num w:numId="29" w16cid:durableId="296229698">
    <w:abstractNumId w:val="15"/>
  </w:num>
  <w:num w:numId="30" w16cid:durableId="1333485517">
    <w:abstractNumId w:val="20"/>
  </w:num>
  <w:num w:numId="31" w16cid:durableId="137758000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9C4"/>
    <w:rsid w:val="00004BA3"/>
    <w:rsid w:val="00071414"/>
    <w:rsid w:val="00073BD1"/>
    <w:rsid w:val="000B66B0"/>
    <w:rsid w:val="000C1C14"/>
    <w:rsid w:val="000F2DDD"/>
    <w:rsid w:val="0010003A"/>
    <w:rsid w:val="00181A4E"/>
    <w:rsid w:val="001F7F9E"/>
    <w:rsid w:val="0022033F"/>
    <w:rsid w:val="00260B62"/>
    <w:rsid w:val="002E5C38"/>
    <w:rsid w:val="002F4148"/>
    <w:rsid w:val="00315978"/>
    <w:rsid w:val="003D0234"/>
    <w:rsid w:val="003D29C4"/>
    <w:rsid w:val="004018C8"/>
    <w:rsid w:val="004F5720"/>
    <w:rsid w:val="005361DE"/>
    <w:rsid w:val="005A3ACC"/>
    <w:rsid w:val="006C7DB5"/>
    <w:rsid w:val="00705B24"/>
    <w:rsid w:val="0073470D"/>
    <w:rsid w:val="00963453"/>
    <w:rsid w:val="00AB5EE5"/>
    <w:rsid w:val="00AB7570"/>
    <w:rsid w:val="00B34681"/>
    <w:rsid w:val="00B34F45"/>
    <w:rsid w:val="00CA666E"/>
    <w:rsid w:val="00CE0415"/>
    <w:rsid w:val="00D245A4"/>
    <w:rsid w:val="00D42169"/>
    <w:rsid w:val="00F975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574B3"/>
  <w15:chartTrackingRefBased/>
  <w15:docId w15:val="{A5A00451-BC91-49C4-9185-9A04C2C10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2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2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2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2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2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2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2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2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2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2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9C4"/>
    <w:rPr>
      <w:rFonts w:eastAsiaTheme="majorEastAsia" w:cstheme="majorBidi"/>
      <w:color w:val="272727" w:themeColor="text1" w:themeTint="D8"/>
    </w:rPr>
  </w:style>
  <w:style w:type="paragraph" w:styleId="Title">
    <w:name w:val="Title"/>
    <w:basedOn w:val="Normal"/>
    <w:next w:val="Normal"/>
    <w:link w:val="TitleChar"/>
    <w:uiPriority w:val="10"/>
    <w:qFormat/>
    <w:rsid w:val="003D2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9C4"/>
    <w:pPr>
      <w:spacing w:before="160"/>
      <w:jc w:val="center"/>
    </w:pPr>
    <w:rPr>
      <w:i/>
      <w:iCs/>
      <w:color w:val="404040" w:themeColor="text1" w:themeTint="BF"/>
    </w:rPr>
  </w:style>
  <w:style w:type="character" w:customStyle="1" w:styleId="QuoteChar">
    <w:name w:val="Quote Char"/>
    <w:basedOn w:val="DefaultParagraphFont"/>
    <w:link w:val="Quote"/>
    <w:uiPriority w:val="29"/>
    <w:rsid w:val="003D29C4"/>
    <w:rPr>
      <w:i/>
      <w:iCs/>
      <w:color w:val="404040" w:themeColor="text1" w:themeTint="BF"/>
    </w:rPr>
  </w:style>
  <w:style w:type="paragraph" w:styleId="ListParagraph">
    <w:name w:val="List Paragraph"/>
    <w:basedOn w:val="Normal"/>
    <w:uiPriority w:val="34"/>
    <w:qFormat/>
    <w:rsid w:val="003D29C4"/>
    <w:pPr>
      <w:ind w:left="720"/>
      <w:contextualSpacing/>
    </w:pPr>
  </w:style>
  <w:style w:type="character" w:styleId="IntenseEmphasis">
    <w:name w:val="Intense Emphasis"/>
    <w:basedOn w:val="DefaultParagraphFont"/>
    <w:uiPriority w:val="21"/>
    <w:qFormat/>
    <w:rsid w:val="003D29C4"/>
    <w:rPr>
      <w:i/>
      <w:iCs/>
      <w:color w:val="0F4761" w:themeColor="accent1" w:themeShade="BF"/>
    </w:rPr>
  </w:style>
  <w:style w:type="paragraph" w:styleId="IntenseQuote">
    <w:name w:val="Intense Quote"/>
    <w:basedOn w:val="Normal"/>
    <w:next w:val="Normal"/>
    <w:link w:val="IntenseQuoteChar"/>
    <w:uiPriority w:val="30"/>
    <w:qFormat/>
    <w:rsid w:val="003D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29C4"/>
    <w:rPr>
      <w:i/>
      <w:iCs/>
      <w:color w:val="0F4761" w:themeColor="accent1" w:themeShade="BF"/>
    </w:rPr>
  </w:style>
  <w:style w:type="character" w:styleId="IntenseReference">
    <w:name w:val="Intense Reference"/>
    <w:basedOn w:val="DefaultParagraphFont"/>
    <w:uiPriority w:val="32"/>
    <w:qFormat/>
    <w:rsid w:val="003D29C4"/>
    <w:rPr>
      <w:b/>
      <w:bCs/>
      <w:smallCaps/>
      <w:color w:val="0F4761" w:themeColor="accent1" w:themeShade="BF"/>
      <w:spacing w:val="5"/>
    </w:rPr>
  </w:style>
  <w:style w:type="character" w:styleId="Hyperlink">
    <w:name w:val="Hyperlink"/>
    <w:basedOn w:val="DefaultParagraphFont"/>
    <w:uiPriority w:val="99"/>
    <w:unhideWhenUsed/>
    <w:rsid w:val="00B34F45"/>
    <w:rPr>
      <w:color w:val="467886" w:themeColor="hyperlink"/>
      <w:u w:val="single"/>
    </w:rPr>
  </w:style>
  <w:style w:type="character" w:styleId="UnresolvedMention">
    <w:name w:val="Unresolved Mention"/>
    <w:basedOn w:val="DefaultParagraphFont"/>
    <w:uiPriority w:val="99"/>
    <w:semiHidden/>
    <w:unhideWhenUsed/>
    <w:rsid w:val="00B34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w.officeapps.live.com/op/view.aspx?src=https%3A%2F%2Fmedia.geeksforgeeks.org%2Fwp-content%2Fuploads%2F20240905183434%2FHousePricePrediction.xlsx&amp;wdOrigin=BROWSELINK" TargetMode="External"/><Relationship Id="rId11" Type="http://schemas.openxmlformats.org/officeDocument/2006/relationships/fontTable" Target="fontTable.xml"/><Relationship Id="rId5" Type="http://schemas.openxmlformats.org/officeDocument/2006/relationships/hyperlink" Target="https://github.com/npandey472/CapstoneTwoProject?utm_source=chatgp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1144</Words>
  <Characters>6527</Characters>
  <Application>Microsoft Office Word</Application>
  <DocSecurity>0</DocSecurity>
  <Lines>54</Lines>
  <Paragraphs>15</Paragraphs>
  <ScaleCrop>false</ScaleCrop>
  <Company/>
  <LinksUpToDate>false</LinksUpToDate>
  <CharactersWithSpaces>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Neelam Pandey</dc:creator>
  <cp:keywords/>
  <dc:description/>
  <cp:lastModifiedBy>Neelam Pandey</cp:lastModifiedBy>
  <cp:revision>192</cp:revision>
  <dcterms:created xsi:type="dcterms:W3CDTF">2026-01-07T16:40:00Z</dcterms:created>
  <dcterms:modified xsi:type="dcterms:W3CDTF">2026-01-07T17:48:00Z</dcterms:modified>
</cp:coreProperties>
</file>