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C65BFB" w14:textId="77777777" w:rsidR="009612AA" w:rsidRDefault="0042434B" w:rsidP="0065297D">
      <w:r>
        <w:rPr>
          <w:noProof/>
        </w:rPr>
        <w:pict w14:anchorId="41C3868C">
          <v:shapetype id="_x0000_t202" coordsize="21600,21600" o:spt="202" path="m,l,21600r21600,l21600,xe">
            <v:stroke joinstyle="miter"/>
            <v:path gradientshapeok="t" o:connecttype="rect"/>
          </v:shapetype>
          <v:shape id="_x0000_s1033" type="#_x0000_t202" alt="" style="position:absolute;margin-left:-3.05pt;margin-top:382.6pt;width:435.05pt;height:48.65pt;z-index:2;mso-wrap-style:square;mso-wrap-edited:f;mso-width-percent:0;mso-height-percent:0;mso-width-percent:0;mso-height-percent:0;v-text-anchor:top" filled="f" fillcolor="#0c9" stroked="f">
            <v:textbox style="mso-fit-shape-to-text:t" inset="0,0,0,0">
              <w:txbxContent>
                <w:p w14:paraId="76A2F633" w14:textId="77777777" w:rsidR="009612AA" w:rsidRDefault="009612AA" w:rsidP="00AF150C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Monotype Corsiva" w:hAnsi="Monotype Corsiva" w:cs="Monotype Corsiva"/>
                      <w:color w:val="000000"/>
                      <w:sz w:val="32"/>
                      <w:szCs w:val="32"/>
                    </w:rPr>
                  </w:pPr>
                  <w:r>
                    <w:rPr>
                      <w:rFonts w:ascii="Monotype Corsiva" w:hAnsi="Monotype Corsiva" w:cs="Monotype Corsiva"/>
                      <w:color w:val="000000"/>
                      <w:sz w:val="32"/>
                      <w:szCs w:val="32"/>
                    </w:rPr>
                    <w:t>Presented to</w:t>
                  </w:r>
                </w:p>
                <w:p w14:paraId="64CBFC5C" w14:textId="77777777" w:rsidR="009612AA" w:rsidRPr="00BE295A" w:rsidRDefault="009612AA" w:rsidP="00AF150C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Monotype Corsiva" w:hAnsi="Monotype Corsiva" w:cs="Monotype Corsiva"/>
                      <w:color w:val="000000"/>
                      <w:sz w:val="16"/>
                      <w:szCs w:val="16"/>
                    </w:rPr>
                  </w:pPr>
                </w:p>
                <w:p w14:paraId="78A293CC" w14:textId="3699C2B3" w:rsidR="009612AA" w:rsidRPr="005145FC" w:rsidRDefault="005145FC" w:rsidP="00AF150C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Tahoma" w:hAnsi="Tahoma" w:cs="Tahoma"/>
                      <w:b/>
                      <w:sz w:val="36"/>
                      <w:szCs w:val="36"/>
                      <w:lang w:val="de-DE"/>
                    </w:rPr>
                  </w:pPr>
                  <w:r w:rsidRPr="005145FC">
                    <w:rPr>
                      <w:rFonts w:ascii="Tahoma" w:hAnsi="Tahoma" w:cs="Tahoma" w:hint="eastAsia"/>
                      <w:b/>
                      <w:sz w:val="36"/>
                      <w:szCs w:val="36"/>
                      <w:lang w:val="de-DE" w:eastAsia="zh-CN"/>
                    </w:rPr>
                    <w:t>Tingli</w:t>
                  </w:r>
                  <w:r w:rsidRPr="005145FC">
                    <w:rPr>
                      <w:rFonts w:ascii="Tahoma" w:hAnsi="Tahoma" w:cs="Tahoma"/>
                      <w:b/>
                      <w:sz w:val="36"/>
                      <w:szCs w:val="36"/>
                      <w:lang w:val="de-DE" w:eastAsia="zh-CN"/>
                    </w:rPr>
                    <w:t xml:space="preserve"> Xu, Ran Wang, Jie H</w:t>
                  </w:r>
                  <w:r>
                    <w:rPr>
                      <w:rFonts w:ascii="Tahoma" w:hAnsi="Tahoma" w:cs="Tahoma"/>
                      <w:b/>
                      <w:sz w:val="36"/>
                      <w:szCs w:val="36"/>
                      <w:lang w:val="de-DE" w:eastAsia="zh-CN"/>
                    </w:rPr>
                    <w:t>ao</w:t>
                  </w:r>
                </w:p>
              </w:txbxContent>
            </v:textbox>
          </v:shape>
        </w:pict>
      </w:r>
      <w:r>
        <w:pict w14:anchorId="7469E708">
          <v:group id="_x0000_s1026" editas="canvas" alt="" style="width:435.05pt;height:667pt;mso-position-horizontal-relative:char;mso-position-vertical-relative:line" coordorigin="1800,1980" coordsize="8701,12065">
            <o:lock v:ext="edit" aspectratio="t"/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27" type="#_x0000_t75" alt="" style="position:absolute;left:1800;top:1980;width:8701;height:12065" o:preferrelative="f">
              <v:fill o:detectmouseclick="t"/>
              <v:path o:extrusionok="t" o:connecttype="none"/>
              <o:lock v:ext="edit" text="t"/>
            </v:shape>
            <v:line id="_x0000_s1028" alt="" style="position:absolute;mso-wrap-style:none;v-text-anchor:middle" from="1918,4860" to="10203,4861" strokeweight="2.25pt"/>
            <v:shape id="_x0000_s1029" type="#_x0000_t202" alt="" style="position:absolute;left:1800;top:5220;width:8521;height:4320;mso-wrap-style:square;v-text-anchor:top" filled="f" fillcolor="#0c9" stroked="f">
              <v:textbox inset="0,0,0,0">
                <w:txbxContent>
                  <w:p w14:paraId="5B5C8400" w14:textId="77777777" w:rsidR="009612AA" w:rsidRPr="00B2677E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smallCaps/>
                        <w:color w:val="000000"/>
                        <w:sz w:val="56"/>
                        <w:szCs w:val="56"/>
                      </w:rPr>
                    </w:pPr>
                    <w:r>
                      <w:rPr>
                        <w:rFonts w:ascii="Tahoma" w:hAnsi="Tahoma" w:cs="Tahoma"/>
                        <w:b/>
                        <w:bCs/>
                        <w:color w:val="000000"/>
                        <w:sz w:val="64"/>
                        <w:szCs w:val="64"/>
                      </w:rPr>
                      <w:t xml:space="preserve"> </w:t>
                    </w:r>
                    <w:r>
                      <w:rPr>
                        <w:rFonts w:ascii="Tahoma" w:hAnsi="Tahoma" w:cs="Tahoma"/>
                        <w:b/>
                        <w:bCs/>
                        <w:smallCaps/>
                        <w:color w:val="000000"/>
                        <w:sz w:val="56"/>
                        <w:szCs w:val="56"/>
                      </w:rPr>
                      <w:t xml:space="preserve">Best </w:t>
                    </w:r>
                    <w:r w:rsidRPr="00B2677E">
                      <w:rPr>
                        <w:rFonts w:ascii="Tahoma" w:hAnsi="Tahoma" w:cs="Tahoma"/>
                        <w:b/>
                        <w:bCs/>
                        <w:smallCaps/>
                        <w:color w:val="000000"/>
                        <w:sz w:val="56"/>
                        <w:szCs w:val="56"/>
                      </w:rPr>
                      <w:t>Paper Award</w:t>
                    </w:r>
                  </w:p>
                  <w:p w14:paraId="0740E359" w14:textId="77777777" w:rsidR="009612AA" w:rsidRPr="00B2677E" w:rsidRDefault="009612AA" w:rsidP="00D95FEA">
                    <w:pPr>
                      <w:autoSpaceDE w:val="0"/>
                      <w:autoSpaceDN w:val="0"/>
                      <w:adjustRightInd w:val="0"/>
                      <w:rPr>
                        <w:rFonts w:ascii="Tahoma" w:hAnsi="Tahoma" w:cs="Tahoma"/>
                        <w:b/>
                        <w:bCs/>
                        <w:smallCaps/>
                        <w:color w:val="000000"/>
                        <w:sz w:val="32"/>
                        <w:szCs w:val="32"/>
                      </w:rPr>
                    </w:pPr>
                  </w:p>
                  <w:p w14:paraId="5F5E7DA9" w14:textId="77777777" w:rsidR="009612AA" w:rsidRPr="00B2677E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color w:val="000000"/>
                      </w:rPr>
                    </w:pPr>
                  </w:p>
                  <w:p w14:paraId="47079C4D" w14:textId="2DAADFEF" w:rsidR="009612AA" w:rsidRDefault="009612AA" w:rsidP="00411E5E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</w:pPr>
                    <w:r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  <w:t xml:space="preserve"> ACM </w:t>
                    </w:r>
                    <w:r w:rsidR="00F40187"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  <w:t>MobiArch</w:t>
                    </w:r>
                    <w:r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  <w:t xml:space="preserve"> 20</w:t>
                    </w:r>
                    <w:r w:rsidR="00F40187"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  <w:t>2</w:t>
                    </w:r>
                    <w:r w:rsidR="005145FC"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  <w:t>3</w:t>
                    </w:r>
                  </w:p>
                  <w:p w14:paraId="0A0422FF" w14:textId="77777777" w:rsidR="009612AA" w:rsidRDefault="009612AA" w:rsidP="00D95FEA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Cs/>
                        <w:color w:val="000000"/>
                        <w:sz w:val="32"/>
                        <w:szCs w:val="32"/>
                      </w:rPr>
                    </w:pPr>
                  </w:p>
                  <w:p w14:paraId="554B6B32" w14:textId="7B28E964" w:rsidR="009612AA" w:rsidRPr="00B92827" w:rsidRDefault="00F40187" w:rsidP="00D95FEA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sz w:val="16"/>
                        <w:szCs w:val="16"/>
                      </w:rPr>
                    </w:pPr>
                    <w:r w:rsidRPr="00F40187">
                      <w:rPr>
                        <w:rFonts w:ascii="Tahoma" w:hAnsi="Tahoma" w:cs="Gill Sans"/>
                        <w:sz w:val="32"/>
                        <w:szCs w:val="30"/>
                      </w:rPr>
                      <w:t>1</w:t>
                    </w:r>
                    <w:r w:rsidR="005145FC">
                      <w:rPr>
                        <w:rFonts w:ascii="Tahoma" w:hAnsi="Tahoma" w:cs="Gill Sans"/>
                        <w:sz w:val="32"/>
                        <w:szCs w:val="30"/>
                      </w:rPr>
                      <w:t>8</w:t>
                    </w:r>
                    <w:r w:rsidRPr="00F40187">
                      <w:rPr>
                        <w:rFonts w:ascii="Tahoma" w:hAnsi="Tahoma" w:cs="Gill Sans"/>
                        <w:sz w:val="32"/>
                        <w:szCs w:val="30"/>
                      </w:rPr>
                      <w:t xml:space="preserve">th Workshop on </w:t>
                    </w:r>
                    <w:r>
                      <w:rPr>
                        <w:rFonts w:ascii="Tahoma" w:hAnsi="Tahoma" w:cs="Gill Sans"/>
                        <w:sz w:val="32"/>
                        <w:szCs w:val="30"/>
                      </w:rPr>
                      <w:br/>
                    </w:r>
                    <w:r w:rsidRPr="00F40187">
                      <w:rPr>
                        <w:rFonts w:ascii="Tahoma" w:hAnsi="Tahoma" w:cs="Gill Sans"/>
                        <w:sz w:val="32"/>
                        <w:szCs w:val="30"/>
                      </w:rPr>
                      <w:t>Mobility in the Evolving Internet Architecture </w:t>
                    </w:r>
                  </w:p>
                  <w:p w14:paraId="495C3E92" w14:textId="54D1CEE1" w:rsidR="009612AA" w:rsidRPr="00B11A85" w:rsidRDefault="00F40187" w:rsidP="00D95FEA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color w:val="000000"/>
                        <w:sz w:val="28"/>
                        <w:szCs w:val="48"/>
                      </w:rPr>
                    </w:pPr>
                    <w:r w:rsidRPr="00F40187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Oct</w:t>
                    </w:r>
                    <w:r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 xml:space="preserve">ober </w:t>
                    </w:r>
                    <w:r w:rsidR="005145FC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6</w:t>
                    </w:r>
                    <w:r w:rsidRPr="00F40187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, 202</w:t>
                    </w:r>
                    <w:r w:rsidR="00E0328E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3</w:t>
                    </w:r>
                    <w:r w:rsidR="009612AA" w:rsidRPr="00B11A85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 xml:space="preserve">        </w:t>
                    </w:r>
                    <w:r w:rsidR="005145FC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Madrid</w:t>
                    </w:r>
                    <w:r w:rsidR="009612AA" w:rsidRPr="00B11A85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 xml:space="preserve">, </w:t>
                    </w:r>
                    <w:r w:rsidR="005145FC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Spain</w:t>
                    </w:r>
                    <w:r w:rsidR="009612AA" w:rsidRPr="00B11A85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 xml:space="preserve"> </w:t>
                    </w:r>
                    <w:r w:rsidR="009612AA" w:rsidRPr="00B11A85">
                      <w:rPr>
                        <w:rFonts w:ascii="Tahoma" w:hAnsi="Tahoma" w:cs="Tahoma"/>
                        <w:b/>
                        <w:bCs/>
                        <w:color w:val="000000"/>
                        <w:sz w:val="28"/>
                        <w:szCs w:val="48"/>
                      </w:rPr>
                      <w:t xml:space="preserve"> </w:t>
                    </w:r>
                  </w:p>
                  <w:p w14:paraId="72D945F8" w14:textId="77777777" w:rsidR="009612AA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</w:pPr>
                  </w:p>
                </w:txbxContent>
              </v:textbox>
            </v:shape>
            <v:shape id="_x0000_s1030" type="#_x0000_t202" alt="" style="position:absolute;left:1800;top:11340;width:8701;height:2077;mso-wrap-style:square;v-text-anchor:top" filled="f" fillcolor="#0c9" stroked="f">
              <v:textbox style="mso-fit-shape-to-text:t" inset="0,0,0,0">
                <w:txbxContent>
                  <w:p w14:paraId="7EE1BB3F" w14:textId="77777777" w:rsidR="009612AA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Monotype Corsiva" w:hAnsi="Monotype Corsiva" w:cs="Monotype Corsiva"/>
                        <w:color w:val="000000"/>
                        <w:sz w:val="28"/>
                        <w:szCs w:val="28"/>
                      </w:rPr>
                    </w:pPr>
                  </w:p>
                  <w:p w14:paraId="34D95586" w14:textId="0ECD825D" w:rsidR="009612AA" w:rsidRDefault="001925BD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Monotype Corsiva" w:hAnsi="Monotype Corsiva" w:cs="Monotype Corsiva"/>
                        <w:color w:val="000000"/>
                        <w:sz w:val="28"/>
                        <w:szCs w:val="28"/>
                      </w:rPr>
                    </w:pPr>
                    <w:r>
                      <w:rPr>
                        <w:rFonts w:ascii="Monotype Corsiva" w:hAnsi="Monotype Corsiva" w:cs="Monotype Corsiva"/>
                        <w:color w:val="000000"/>
                        <w:sz w:val="28"/>
                        <w:szCs w:val="28"/>
                      </w:rPr>
                      <w:t>F</w:t>
                    </w:r>
                    <w:r w:rsidR="009612AA">
                      <w:rPr>
                        <w:rFonts w:ascii="Monotype Corsiva" w:hAnsi="Monotype Corsiva" w:cs="Monotype Corsiva"/>
                        <w:color w:val="000000"/>
                        <w:sz w:val="28"/>
                        <w:szCs w:val="28"/>
                      </w:rPr>
                      <w:t>or</w:t>
                    </w:r>
                    <w:r>
                      <w:rPr>
                        <w:rFonts w:ascii="Monotype Corsiva" w:hAnsi="Monotype Corsiva" w:cs="Monotype Corsiva"/>
                        <w:color w:val="000000"/>
                        <w:sz w:val="28"/>
                        <w:szCs w:val="28"/>
                      </w:rPr>
                      <w:t xml:space="preserve"> their Paper</w:t>
                    </w:r>
                  </w:p>
                  <w:p w14:paraId="10B2D66A" w14:textId="77777777" w:rsidR="009612AA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shadow/>
                        <w:color w:val="000000"/>
                        <w:sz w:val="32"/>
                        <w:szCs w:val="32"/>
                      </w:rPr>
                    </w:pPr>
                  </w:p>
                  <w:p w14:paraId="37D86717" w14:textId="1060B6B2" w:rsidR="009612AA" w:rsidRPr="005145FC" w:rsidRDefault="009612AA" w:rsidP="005145F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i/>
                        <w:sz w:val="44"/>
                        <w:szCs w:val="44"/>
                        <w:lang w:val="en-DE"/>
                      </w:rPr>
                    </w:pPr>
                    <w:r w:rsidRPr="00947A52">
                      <w:rPr>
                        <w:rFonts w:ascii="Tahoma" w:hAnsi="Tahoma" w:cs="Tahoma"/>
                        <w:i/>
                        <w:sz w:val="44"/>
                        <w:szCs w:val="44"/>
                      </w:rPr>
                      <w:t>“</w:t>
                    </w:r>
                    <w:r w:rsidR="005145FC" w:rsidRPr="005145FC">
                      <w:rPr>
                        <w:rFonts w:ascii="Tahoma" w:hAnsi="Tahoma" w:cs="Tahoma"/>
                        <w:i/>
                        <w:sz w:val="44"/>
                        <w:szCs w:val="44"/>
                        <w:lang w:val="en-GB"/>
                      </w:rPr>
                      <w:t>Deep Reinforcement Learning-based Multi-Objective Optimization for Mobile Charging Services in Internet of Electric Vehicles</w:t>
                    </w:r>
                    <w:r w:rsidRPr="00947A52">
                      <w:rPr>
                        <w:rFonts w:ascii="Tahoma" w:hAnsi="Tahoma" w:cs="Tahoma"/>
                        <w:i/>
                        <w:sz w:val="44"/>
                        <w:szCs w:val="44"/>
                      </w:rPr>
                      <w:t xml:space="preserve">” </w:t>
                    </w:r>
                  </w:p>
                </w:txbxContent>
              </v:textbox>
            </v:shape>
            <v:line id="_x0000_s1031" alt="" style="position:absolute;mso-wrap-style:none;v-text-anchor:middle" from="1800,12987" to="4285,12987" stroked="f"/>
            <v:shape id="_x0000_s1032" type="#_x0000_t75" alt="" style="position:absolute;left:5040;top:2520;width:1978;height:1980">
              <v:imagedata r:id="rId4" o:title=""/>
            </v:shape>
            <w10:anchorlock/>
          </v:group>
        </w:pict>
      </w:r>
    </w:p>
    <w:sectPr w:rsidR="009612AA">
      <w:pgSz w:w="12240" w:h="15840"/>
      <w:pgMar w:top="1440" w:right="1800" w:bottom="1440" w:left="1800" w:header="720" w:footer="720" w:gutter="0"/>
      <w:pgBorders w:offsetFrom="page">
        <w:top w:val="basicWideMidline" w:sz="8" w:space="24" w:color="404040"/>
        <w:left w:val="basicWideMidline" w:sz="8" w:space="24" w:color="404040"/>
        <w:bottom w:val="basicWideMidline" w:sz="8" w:space="24" w:color="404040"/>
        <w:right w:val="basicWideMidline" w:sz="8" w:space="24" w:color="404040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">
    <w:panose1 w:val="020B0502020104020203"/>
    <w:charset w:val="B1"/>
    <w:family w:val="swiss"/>
    <w:pitch w:val="variable"/>
    <w:sig w:usb0="80000A67" w:usb1="00000000" w:usb2="00000000" w:usb3="00000000" w:csb0="000001F7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8"/>
  <w:stylePaneFormatFilter w:val="3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1" w:visibleStyles="0" w:alternateStyleNames="0"/>
  <w:doNotTrackMoves/>
  <w:defaultTabStop w:val="720"/>
  <w:characterSpacingControl w:val="doNotCompress"/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01FEA"/>
    <w:rsid w:val="000203D0"/>
    <w:rsid w:val="00025D7A"/>
    <w:rsid w:val="00045B9C"/>
    <w:rsid w:val="00120DEC"/>
    <w:rsid w:val="00177830"/>
    <w:rsid w:val="001925BD"/>
    <w:rsid w:val="001954F5"/>
    <w:rsid w:val="001C7785"/>
    <w:rsid w:val="002116EF"/>
    <w:rsid w:val="00244DC9"/>
    <w:rsid w:val="002E3BA6"/>
    <w:rsid w:val="00401FEA"/>
    <w:rsid w:val="00407DEA"/>
    <w:rsid w:val="00411E5E"/>
    <w:rsid w:val="0042434B"/>
    <w:rsid w:val="005145FC"/>
    <w:rsid w:val="00567E4A"/>
    <w:rsid w:val="00573A91"/>
    <w:rsid w:val="005F0B8B"/>
    <w:rsid w:val="00626C7E"/>
    <w:rsid w:val="0064283C"/>
    <w:rsid w:val="0065297D"/>
    <w:rsid w:val="00662B3D"/>
    <w:rsid w:val="006E54C1"/>
    <w:rsid w:val="008D2110"/>
    <w:rsid w:val="00924CCE"/>
    <w:rsid w:val="00947A52"/>
    <w:rsid w:val="009612AA"/>
    <w:rsid w:val="00980BD0"/>
    <w:rsid w:val="009F638A"/>
    <w:rsid w:val="00A16416"/>
    <w:rsid w:val="00A7765D"/>
    <w:rsid w:val="00AA3BCB"/>
    <w:rsid w:val="00AF150C"/>
    <w:rsid w:val="00B107D9"/>
    <w:rsid w:val="00B11A85"/>
    <w:rsid w:val="00B2559D"/>
    <w:rsid w:val="00B2677E"/>
    <w:rsid w:val="00B66E4F"/>
    <w:rsid w:val="00B92827"/>
    <w:rsid w:val="00BE295A"/>
    <w:rsid w:val="00C22E7B"/>
    <w:rsid w:val="00C441E7"/>
    <w:rsid w:val="00CA6700"/>
    <w:rsid w:val="00CB6953"/>
    <w:rsid w:val="00D8466C"/>
    <w:rsid w:val="00D940C8"/>
    <w:rsid w:val="00D95FEA"/>
    <w:rsid w:val="00DE226A"/>
    <w:rsid w:val="00DE3CCB"/>
    <w:rsid w:val="00E0328E"/>
    <w:rsid w:val="00E83931"/>
    <w:rsid w:val="00EB499B"/>
    <w:rsid w:val="00F2615B"/>
    <w:rsid w:val="00F40187"/>
    <w:rsid w:val="00F6311B"/>
    <w:rsid w:val="00FD3B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4"/>
    <o:shapelayout v:ext="edit">
      <o:idmap v:ext="edit" data="1"/>
    </o:shapelayout>
  </w:shapeDefaults>
  <w:decimalSymbol w:val=","/>
  <w:listSeparator w:val=","/>
  <w14:docId w14:val="7971CA86"/>
  <w15:docId w15:val="{2D9322D0-68FA-2B4E-907D-3BCCEFF6C7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en-DE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6953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5F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29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1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21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43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4</Words>
  <Characters>26</Characters>
  <Application>Microsoft Office Word</Application>
  <DocSecurity>0</DocSecurity>
  <Lines>1</Lines>
  <Paragraphs>1</Paragraphs>
  <ScaleCrop>false</ScaleCrop>
  <Company>ACM</Company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 </dc:creator>
  <cp:keywords/>
  <dc:description/>
  <cp:lastModifiedBy>Yuan, Tingting</cp:lastModifiedBy>
  <cp:revision>12</cp:revision>
  <cp:lastPrinted>2010-07-21T16:27:00Z</cp:lastPrinted>
  <dcterms:created xsi:type="dcterms:W3CDTF">2011-08-15T16:15:00Z</dcterms:created>
  <dcterms:modified xsi:type="dcterms:W3CDTF">2023-10-03T21:40:00Z</dcterms:modified>
</cp:coreProperties>
</file>