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D34" w:rsidRDefault="00311D34" w:rsidP="00311D34">
      <w:pPr>
        <w:pStyle w:val="Ttulo"/>
      </w:pPr>
      <w:bookmarkStart w:id="0" w:name="_nei6mrw55kwj" w:colFirst="0" w:colLast="0"/>
      <w:bookmarkEnd w:id="0"/>
      <w:r>
        <w:t>Declaração do Escopo</w:t>
      </w:r>
    </w:p>
    <w:p w:rsidR="00311D34" w:rsidRPr="00311D34" w:rsidRDefault="00311D34" w:rsidP="00311D34">
      <w:pPr>
        <w:pStyle w:val="Subttulo"/>
        <w:rPr>
          <w:lang w:val="pt-BR"/>
        </w:rPr>
      </w:pPr>
      <w:bookmarkStart w:id="1" w:name="_4ug3ljxw4g6z" w:colFirst="0" w:colLast="0"/>
      <w:bookmarkEnd w:id="1"/>
      <w:r>
        <w:t xml:space="preserve">Sistema </w:t>
      </w:r>
      <w:r>
        <w:rPr>
          <w:lang w:val="pt-BR"/>
        </w:rPr>
        <w:t>FIX</w:t>
      </w:r>
    </w:p>
    <w:p w:rsidR="00311D34" w:rsidRDefault="00311D34" w:rsidP="00311D34">
      <w:r>
        <w:t xml:space="preserve">Fundada em 2000, a mercearia do </w:t>
      </w:r>
      <w:proofErr w:type="spellStart"/>
      <w:r>
        <w:t>Eliabe</w:t>
      </w:r>
      <w:proofErr w:type="spellEnd"/>
      <w:r>
        <w:t xml:space="preserve"> iniciou seu serviço oferecendo produtos de mercearia e padaria direcionados para a comunidade local da Brasilândia – São Paulo, num edifício de pequeno porte de sua propriedade.</w:t>
      </w:r>
      <w:r w:rsidR="00205364">
        <w:br/>
      </w:r>
      <w:r>
        <w:br/>
        <w:t xml:space="preserve">No decorrer da década o negócio foi crescendo e se tornou referência para a freguesia da região. Em 2012, o </w:t>
      </w:r>
      <w:proofErr w:type="spellStart"/>
      <w:r>
        <w:t>Eliabe</w:t>
      </w:r>
      <w:proofErr w:type="spellEnd"/>
      <w:r>
        <w:t xml:space="preserve"> vendeu a mercearia por fins pessoais e a recomprou no ano de 2019. Anteriormente esta era propriedade de seus pais</w:t>
      </w:r>
      <w:r w:rsidR="00205364">
        <w:t>.</w:t>
      </w:r>
      <w:r>
        <w:t xml:space="preserve"> </w:t>
      </w:r>
      <w:r w:rsidR="00205364">
        <w:t>No período de 2012 a 2</w:t>
      </w:r>
      <w:bookmarkStart w:id="2" w:name="_GoBack"/>
      <w:bookmarkEnd w:id="2"/>
      <w:r w:rsidR="00205364">
        <w:t>019</w:t>
      </w:r>
      <w:r>
        <w:t xml:space="preserve">, </w:t>
      </w:r>
      <w:proofErr w:type="spellStart"/>
      <w:r>
        <w:t>Eliabe</w:t>
      </w:r>
      <w:proofErr w:type="spellEnd"/>
      <w:r>
        <w:t xml:space="preserve"> dedicou parte do tempo a fim de melhor estudar sobre o mercado e decidiu por aplicar os resultados de seus estudos a partir de 2019. </w:t>
      </w:r>
    </w:p>
    <w:p w:rsidR="00311D34" w:rsidRDefault="00311D34" w:rsidP="00311D34">
      <w:r>
        <w:t xml:space="preserve">Coincidentemente este foi o período em que a faculdade Impacta propôs o projeto OPE, e nosso grupo em contato com o </w:t>
      </w:r>
      <w:proofErr w:type="spellStart"/>
      <w:r>
        <w:t>Eliabe</w:t>
      </w:r>
      <w:proofErr w:type="spellEnd"/>
      <w:r>
        <w:t xml:space="preserve">, se propôs a ser o gatilho tecnológico a fim de informatizar o negócio. Nos propomos a fazer a gestão do negócio com acesso remoto, visão geral econômica e dando insumos para as tomadas de decisões. </w:t>
      </w:r>
    </w:p>
    <w:p w:rsidR="00311D34" w:rsidRDefault="00311D34" w:rsidP="00311D34">
      <w:r>
        <w:t>Atualmente a mercearia não possui nenhum tipo de sistema a fim de informatizar o que entra ou sai, e, portanto, muito se perde na questão da precisão do negócio.</w:t>
      </w:r>
    </w:p>
    <w:p w:rsidR="00311D34" w:rsidRPr="00F27944" w:rsidRDefault="00311D34" w:rsidP="00311D34">
      <w:pPr>
        <w:pStyle w:val="PargrafodaLista"/>
        <w:numPr>
          <w:ilvl w:val="0"/>
          <w:numId w:val="1"/>
        </w:numPr>
        <w:rPr>
          <w:lang w:val="pt-BR"/>
        </w:rPr>
      </w:pPr>
      <w:r w:rsidRPr="00C0104F">
        <w:rPr>
          <w:lang w:val="pt-BR"/>
        </w:rPr>
        <w:t xml:space="preserve">Atualmente o processo de gestão que a mercearia utiliza </w:t>
      </w:r>
      <w:r>
        <w:rPr>
          <w:lang w:val="pt-BR"/>
        </w:rPr>
        <w:t>são</w:t>
      </w:r>
      <w:r w:rsidRPr="00C0104F">
        <w:rPr>
          <w:lang w:val="pt-BR"/>
        </w:rPr>
        <w:t>:</w:t>
      </w:r>
    </w:p>
    <w:p w:rsidR="00311D34" w:rsidRDefault="00311D34" w:rsidP="00311D34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Caixa com login único não diferenciando </w:t>
      </w:r>
      <w:r w:rsidR="00205364">
        <w:rPr>
          <w:lang w:val="pt-BR"/>
        </w:rPr>
        <w:t>o usuário</w:t>
      </w:r>
      <w:r>
        <w:rPr>
          <w:lang w:val="pt-BR"/>
        </w:rPr>
        <w:t>.</w:t>
      </w:r>
    </w:p>
    <w:p w:rsidR="00311D34" w:rsidRDefault="00311D34" w:rsidP="00311D34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Fluxo de caixa é conferido entre sistema e papeis de notas guardadas em </w:t>
      </w:r>
      <w:proofErr w:type="gramStart"/>
      <w:r>
        <w:rPr>
          <w:lang w:val="pt-BR"/>
        </w:rPr>
        <w:t>um clips</w:t>
      </w:r>
      <w:proofErr w:type="gramEnd"/>
      <w:r>
        <w:rPr>
          <w:lang w:val="pt-BR"/>
        </w:rPr>
        <w:t>.</w:t>
      </w:r>
    </w:p>
    <w:p w:rsidR="00311D34" w:rsidRDefault="00311D34" w:rsidP="00311D34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Os Clientes não são fidelizados.</w:t>
      </w:r>
    </w:p>
    <w:p w:rsidR="00311D34" w:rsidRDefault="00311D34" w:rsidP="00311D34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Existem conflitos entre estoque e cadastros de produtos o que impossibilitam futuras campanhas de promoções.</w:t>
      </w:r>
    </w:p>
    <w:p w:rsidR="00311D34" w:rsidRDefault="00311D34" w:rsidP="00311D34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O sistema só consegue ter ações financeiras se operados dentro da mercearia. </w:t>
      </w:r>
    </w:p>
    <w:p w:rsidR="00311D34" w:rsidRDefault="00311D34" w:rsidP="00311D34"/>
    <w:p w:rsidR="00311D34" w:rsidRPr="005C2AF0" w:rsidRDefault="00311D34" w:rsidP="00311D34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Proposta da gestão com a ferramenta FIX:</w:t>
      </w:r>
    </w:p>
    <w:p w:rsidR="00311D34" w:rsidRDefault="00311D34" w:rsidP="00311D34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Realizar cadastros de usuários possibilitando melhor controle de horários de funcionários, possibilidades de acessos personalizados.</w:t>
      </w:r>
    </w:p>
    <w:p w:rsidR="00311D34" w:rsidRDefault="00311D34" w:rsidP="00311D34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Extinção de dependências de notas físicas. Com um sistema integrado, as notas não serão mais um ponto a ser gerenciado. </w:t>
      </w:r>
    </w:p>
    <w:p w:rsidR="00311D34" w:rsidRDefault="00311D34" w:rsidP="00311D34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Clientes poderão se cadastrar e ter acesso a área exclusiva, possibilitando assim a fidelização. </w:t>
      </w:r>
    </w:p>
    <w:p w:rsidR="00311D34" w:rsidRDefault="00311D34" w:rsidP="00311D34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Estoque será mais controlado, criando até limites de usuários que podem realizar tal alteração. Isso trará segurança e foco no objetivo final.</w:t>
      </w:r>
    </w:p>
    <w:p w:rsidR="00C45439" w:rsidRPr="00205364" w:rsidRDefault="00311D34" w:rsidP="00205364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Com software web, o gestor poderá ter acesso a todas as funções mesmo que remotamente. Inclusive, pelo próprio celular.</w:t>
      </w:r>
    </w:p>
    <w:sectPr w:rsidR="00C45439" w:rsidRPr="002053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0B68" w:rsidRDefault="00850B68" w:rsidP="004541D8">
      <w:pPr>
        <w:spacing w:after="0" w:line="240" w:lineRule="auto"/>
      </w:pPr>
      <w:r>
        <w:separator/>
      </w:r>
    </w:p>
  </w:endnote>
  <w:endnote w:type="continuationSeparator" w:id="0">
    <w:p w:rsidR="00850B68" w:rsidRDefault="00850B68" w:rsidP="00454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0B68" w:rsidRDefault="00850B68" w:rsidP="004541D8">
      <w:pPr>
        <w:spacing w:after="0" w:line="240" w:lineRule="auto"/>
      </w:pPr>
      <w:r>
        <w:separator/>
      </w:r>
    </w:p>
  </w:footnote>
  <w:footnote w:type="continuationSeparator" w:id="0">
    <w:p w:rsidR="00850B68" w:rsidRDefault="00850B68" w:rsidP="004541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B1D10"/>
    <w:multiLevelType w:val="hybridMultilevel"/>
    <w:tmpl w:val="36A0ED92"/>
    <w:lvl w:ilvl="0" w:tplc="3FD0668A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F32"/>
    <w:rsid w:val="00093275"/>
    <w:rsid w:val="000F1048"/>
    <w:rsid w:val="00144F32"/>
    <w:rsid w:val="00193A9B"/>
    <w:rsid w:val="00205364"/>
    <w:rsid w:val="00284595"/>
    <w:rsid w:val="00311D34"/>
    <w:rsid w:val="00402FEC"/>
    <w:rsid w:val="00423852"/>
    <w:rsid w:val="004541D8"/>
    <w:rsid w:val="0046533B"/>
    <w:rsid w:val="00707BB3"/>
    <w:rsid w:val="00850B68"/>
    <w:rsid w:val="00852896"/>
    <w:rsid w:val="009E59E5"/>
    <w:rsid w:val="00A24BDE"/>
    <w:rsid w:val="00B033AF"/>
    <w:rsid w:val="00C45439"/>
    <w:rsid w:val="00E4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9EE4570"/>
  <w15:chartTrackingRefBased/>
  <w15:docId w15:val="{3E326003-4D5B-415D-BF3E-25E76E2DF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11D34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311D34"/>
    <w:rPr>
      <w:rFonts w:ascii="Arial" w:eastAsia="Arial" w:hAnsi="Arial" w:cs="Arial"/>
      <w:sz w:val="52"/>
      <w:szCs w:val="52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311D34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eastAsia="pt-BR"/>
    </w:rPr>
  </w:style>
  <w:style w:type="character" w:customStyle="1" w:styleId="SubttuloChar">
    <w:name w:val="Subtítulo Char"/>
    <w:basedOn w:val="Fontepargpadro"/>
    <w:link w:val="Subttulo"/>
    <w:uiPriority w:val="11"/>
    <w:rsid w:val="00311D34"/>
    <w:rPr>
      <w:rFonts w:ascii="Arial" w:eastAsia="Arial" w:hAnsi="Arial" w:cs="Arial"/>
      <w:color w:val="666666"/>
      <w:sz w:val="30"/>
      <w:szCs w:val="30"/>
      <w:lang w:eastAsia="pt-BR"/>
    </w:rPr>
  </w:style>
  <w:style w:type="paragraph" w:styleId="PargrafodaLista">
    <w:name w:val="List Paragraph"/>
    <w:basedOn w:val="Normal"/>
    <w:uiPriority w:val="34"/>
    <w:qFormat/>
    <w:rsid w:val="00311D34"/>
    <w:pPr>
      <w:spacing w:after="0" w:line="276" w:lineRule="auto"/>
      <w:ind w:left="720"/>
      <w:contextualSpacing/>
    </w:pPr>
    <w:rPr>
      <w:rFonts w:ascii="Arial" w:eastAsia="Arial" w:hAnsi="Arial" w:cs="Aria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344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SS</dc:creator>
  <cp:keywords/>
  <dc:description/>
  <cp:lastModifiedBy>Natan Pereira Costa</cp:lastModifiedBy>
  <cp:revision>2</cp:revision>
  <dcterms:created xsi:type="dcterms:W3CDTF">2020-02-18T23:58:00Z</dcterms:created>
  <dcterms:modified xsi:type="dcterms:W3CDTF">2020-02-18T23:58:00Z</dcterms:modified>
</cp:coreProperties>
</file>