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F10" w:rsidRPr="00A45F10" w:rsidRDefault="00A45F10" w:rsidP="00A45F1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M</w:t>
      </w:r>
      <w:r w:rsidRPr="00A45F10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atriz de Rastreabilidade </w:t>
      </w:r>
    </w:p>
    <w:p w:rsidR="00A45F10" w:rsidRPr="00A45F10" w:rsidRDefault="00A45F10" w:rsidP="00A45F1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5F1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</w:p>
    <w:p w:rsidR="00A45F10" w:rsidRPr="00A45F10" w:rsidRDefault="00A45F10" w:rsidP="00A4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5F10" w:rsidRPr="00A45F10" w:rsidRDefault="00A45F10" w:rsidP="00A4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5F10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45F10">
        <w:rPr>
          <w:rFonts w:ascii="Arial" w:eastAsia="Times New Roman" w:hAnsi="Arial" w:cs="Arial"/>
          <w:color w:val="000000"/>
          <w:lang w:eastAsia="pt-BR"/>
        </w:rPr>
        <w:t>N01: Controle de Estoque da Mercearia – Produtos Alimentícios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45F10">
        <w:rPr>
          <w:rFonts w:ascii="Arial" w:eastAsia="Times New Roman" w:hAnsi="Arial" w:cs="Arial"/>
          <w:color w:val="000000"/>
          <w:lang w:eastAsia="pt-BR"/>
        </w:rPr>
        <w:t>N02: Gestão Financeira dos custos da Mercearia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N03: </w:t>
      </w:r>
      <w:r w:rsidRPr="00A45F10">
        <w:rPr>
          <w:rFonts w:ascii="Arial" w:eastAsia="Times New Roman" w:hAnsi="Arial" w:cs="Arial"/>
          <w:color w:val="000000"/>
          <w:lang w:eastAsia="pt-BR"/>
        </w:rPr>
        <w:t>Gestão Financeira dos Lucros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N04: </w:t>
      </w:r>
      <w:r w:rsidRPr="00A45F10">
        <w:rPr>
          <w:rFonts w:ascii="Arial" w:eastAsia="Times New Roman" w:hAnsi="Arial" w:cs="Arial"/>
          <w:color w:val="000000"/>
          <w:lang w:eastAsia="pt-BR"/>
        </w:rPr>
        <w:t>Dashboard dos Produtos mais vendidos da Semana/Mês/Ano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N05: </w:t>
      </w:r>
      <w:r w:rsidRPr="00A45F10">
        <w:rPr>
          <w:rFonts w:ascii="Arial" w:eastAsia="Times New Roman" w:hAnsi="Arial" w:cs="Arial"/>
          <w:color w:val="000000"/>
          <w:lang w:eastAsia="pt-BR"/>
        </w:rPr>
        <w:t>Acesso administrativo web/mobile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N06: </w:t>
      </w:r>
      <w:r w:rsidRPr="00A45F10">
        <w:rPr>
          <w:rFonts w:ascii="Arial" w:eastAsia="Times New Roman" w:hAnsi="Arial" w:cs="Arial"/>
          <w:color w:val="000000"/>
          <w:lang w:eastAsia="pt-BR"/>
        </w:rPr>
        <w:t>Controle de Acesso</w:t>
      </w:r>
    </w:p>
    <w:p w:rsidR="00A45F10" w:rsidRPr="00A45F10" w:rsidRDefault="00A45F10" w:rsidP="00A45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N07: </w:t>
      </w:r>
      <w:r w:rsidRPr="00A45F10">
        <w:rPr>
          <w:rFonts w:ascii="Arial" w:eastAsia="Times New Roman" w:hAnsi="Arial" w:cs="Arial"/>
          <w:color w:val="000000"/>
          <w:lang w:eastAsia="pt-BR"/>
        </w:rPr>
        <w:t>Medição de vendas/ Sugestão de fidelização</w:t>
      </w:r>
    </w:p>
    <w:p w:rsidR="00A45F10" w:rsidRPr="00A45F10" w:rsidRDefault="00A45F10" w:rsidP="00A4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633"/>
        <w:gridCol w:w="604"/>
        <w:gridCol w:w="604"/>
        <w:gridCol w:w="604"/>
        <w:gridCol w:w="545"/>
        <w:gridCol w:w="545"/>
        <w:gridCol w:w="545"/>
        <w:gridCol w:w="491"/>
      </w:tblGrid>
      <w:tr w:rsidR="00A45F10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N01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N02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N03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45F10" w:rsidRP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N04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N05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N06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N07</w:t>
            </w:r>
          </w:p>
        </w:tc>
      </w:tr>
      <w:tr w:rsidR="00A45F10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Cadastro de produtos</w:t>
            </w:r>
          </w:p>
          <w:p w:rsidR="00A45F10" w:rsidRPr="00A45F10" w:rsidRDefault="00A45F10" w:rsidP="00A4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45F10" w:rsidRPr="00A45F10" w:rsidRDefault="00A45F10" w:rsidP="00A45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B72EA" w:rsidRDefault="00EC7C46" w:rsidP="00EC7C46">
            <w:r w:rsidRPr="00AB72EA">
              <w:rPr>
                <w:color w:val="000000"/>
              </w:rPr>
              <w:t xml:space="preserve">Entrada </w:t>
            </w:r>
            <w:r>
              <w:rPr>
                <w:color w:val="000000"/>
              </w:rPr>
              <w:t xml:space="preserve"> de Produtos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EC7C46" w:rsidRDefault="00EC7C46" w:rsidP="00EC7C46">
            <w:pPr>
              <w:spacing w:after="0" w:line="276" w:lineRule="auto"/>
              <w:rPr>
                <w:rFonts w:ascii="Arial" w:eastAsia="Arial" w:hAnsi="Arial" w:cs="Arial"/>
                <w:color w:val="000000"/>
                <w:lang w:eastAsia="pt-BR"/>
              </w:rPr>
            </w:pPr>
            <w:r w:rsidRPr="00EC7C46">
              <w:rPr>
                <w:rFonts w:ascii="Arial" w:eastAsia="Arial" w:hAnsi="Arial" w:cs="Arial"/>
                <w:color w:val="000000"/>
                <w:lang w:eastAsia="pt-BR"/>
              </w:rPr>
              <w:t>Saída de Produtos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84D2B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Default="00E84D2B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Default="00E84D2B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bookmarkStart w:id="0" w:name="_GoBack"/>
            <w:bookmarkEnd w:id="0"/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Fluxo de caixa</w:t>
            </w:r>
          </w:p>
          <w:p w:rsidR="00EC7C46" w:rsidRPr="00A45F10" w:rsidRDefault="00EC7C46" w:rsidP="00EC7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Visão de gastos e aumento de produto</w:t>
            </w:r>
          </w:p>
          <w:p w:rsidR="00EC7C46" w:rsidRPr="00A45F10" w:rsidRDefault="00EC7C46" w:rsidP="00EC7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Gráficos Interativos de produtos mais vendidos mensal/semestral/anual</w:t>
            </w:r>
          </w:p>
          <w:p w:rsidR="00EC7C46" w:rsidRPr="00A45F10" w:rsidRDefault="00EC7C46" w:rsidP="00EC7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Super Usuário (ADMIN)</w:t>
            </w:r>
          </w:p>
          <w:p w:rsidR="00EC7C46" w:rsidRPr="00A45F10" w:rsidRDefault="00EC7C46" w:rsidP="00EC7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Permissões de acesso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Default="00EC7C46" w:rsidP="00EC7C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Logs de Auditoria </w:t>
            </w:r>
          </w:p>
          <w:p w:rsidR="00EC7C46" w:rsidRPr="00A45F10" w:rsidRDefault="00EC7C46" w:rsidP="00EC7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Verificar Produt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os mais comprados pelo cliente</w:t>
            </w:r>
          </w:p>
          <w:p w:rsidR="00EC7C46" w:rsidRPr="00A45F10" w:rsidRDefault="00EC7C46" w:rsidP="00EC7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F10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12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tabs>
                <w:tab w:val="left" w:pos="96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C7C46">
              <w:rPr>
                <w:rFonts w:ascii="Arial" w:eastAsia="Times New Roman" w:hAnsi="Arial" w:cs="Arial"/>
                <w:color w:val="000000"/>
                <w:lang w:eastAsia="pt-BR"/>
              </w:rPr>
              <w:t>Cadastrar Clientes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C7C46">
              <w:rPr>
                <w:rFonts w:ascii="Arial" w:eastAsia="Times New Roman" w:hAnsi="Arial" w:cs="Arial"/>
                <w:color w:val="000000"/>
                <w:lang w:eastAsia="pt-BR"/>
              </w:rPr>
              <w:t xml:space="preserve">Calendário  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tabs>
                <w:tab w:val="left" w:pos="10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C7C46">
              <w:rPr>
                <w:rFonts w:ascii="Arial" w:eastAsia="Times New Roman" w:hAnsi="Arial" w:cs="Arial"/>
                <w:color w:val="000000"/>
                <w:lang w:eastAsia="pt-BR"/>
              </w:rPr>
              <w:t>Mobile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ab/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EC7C46" w:rsidRDefault="00EC7C46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C7C46">
              <w:rPr>
                <w:rFonts w:ascii="Arial" w:eastAsia="Times New Roman" w:hAnsi="Arial" w:cs="Arial"/>
                <w:color w:val="000000"/>
                <w:lang w:eastAsia="pt-BR"/>
              </w:rPr>
              <w:t>Oferecer desconto ou brindes baseados nas compras do cliente.</w:t>
            </w:r>
          </w:p>
          <w:p w:rsidR="00EC7C46" w:rsidRPr="00A45F10" w:rsidRDefault="00EC7C46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Default="00EC7C46" w:rsidP="00EC7C46">
            <w:pPr>
              <w:rPr>
                <w:color w:val="000000"/>
              </w:rPr>
            </w:pPr>
            <w:r w:rsidRPr="00EC7C46">
              <w:rPr>
                <w:rFonts w:ascii="Arial" w:eastAsia="Arial" w:hAnsi="Arial" w:cs="Arial"/>
                <w:color w:val="000000"/>
                <w:lang w:eastAsia="pt-BR"/>
              </w:rPr>
              <w:t>Cadastro de Fornecedores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C7C46">
              <w:rPr>
                <w:rFonts w:ascii="Arial" w:eastAsia="Times New Roman" w:hAnsi="Arial" w:cs="Arial"/>
                <w:color w:val="000000"/>
                <w:lang w:eastAsia="pt-BR"/>
              </w:rPr>
              <w:t>Cadastro de Orçamentos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C7C46">
              <w:rPr>
                <w:rFonts w:ascii="Arial" w:eastAsia="Times New Roman" w:hAnsi="Arial" w:cs="Arial"/>
                <w:color w:val="000000"/>
                <w:lang w:eastAsia="pt-BR"/>
              </w:rPr>
              <w:t>Cadastro de Funcionário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C7C46">
              <w:rPr>
                <w:rFonts w:ascii="Arial" w:eastAsia="Times New Roman" w:hAnsi="Arial" w:cs="Arial"/>
                <w:color w:val="000000"/>
                <w:lang w:eastAsia="pt-BR"/>
              </w:rPr>
              <w:t>Personalizar cores do software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C7C46">
              <w:rPr>
                <w:rFonts w:ascii="Arial" w:eastAsia="Times New Roman" w:hAnsi="Arial" w:cs="Arial"/>
                <w:color w:val="000000"/>
                <w:lang w:eastAsia="pt-BR"/>
              </w:rPr>
              <w:t>Registrar Ponto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7C46" w:rsidRPr="00A45F10" w:rsidTr="00A45F10">
        <w:trPr>
          <w:trHeight w:val="500"/>
          <w:jc w:val="center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46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C7C46">
              <w:rPr>
                <w:rFonts w:ascii="Arial" w:eastAsia="Times New Roman" w:hAnsi="Arial" w:cs="Arial"/>
                <w:color w:val="000000"/>
                <w:lang w:eastAsia="pt-BR"/>
              </w:rPr>
              <w:t>Gestão do Ponto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Pr="00A45F10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C7C46" w:rsidRDefault="00EC7C46" w:rsidP="00EC7C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7F5B64" w:rsidRPr="00A45F10" w:rsidRDefault="007F5B64" w:rsidP="00A45F10"/>
    <w:sectPr w:rsidR="007F5B64" w:rsidRPr="00A4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A5CFA"/>
    <w:multiLevelType w:val="multilevel"/>
    <w:tmpl w:val="78B8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10"/>
    <w:rsid w:val="006C5297"/>
    <w:rsid w:val="007F5B64"/>
    <w:rsid w:val="00A45F10"/>
    <w:rsid w:val="00E84D2B"/>
    <w:rsid w:val="00EC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9D8D"/>
  <w15:chartTrackingRefBased/>
  <w15:docId w15:val="{60625633-AB13-45B7-A8E2-AF438A28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4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Silva Santos</dc:creator>
  <cp:keywords/>
  <dc:description/>
  <cp:lastModifiedBy>IGOR SILVA SANTOS</cp:lastModifiedBy>
  <cp:revision>3</cp:revision>
  <dcterms:created xsi:type="dcterms:W3CDTF">2020-02-19T04:23:00Z</dcterms:created>
  <dcterms:modified xsi:type="dcterms:W3CDTF">2020-05-13T00:34:00Z</dcterms:modified>
</cp:coreProperties>
</file>