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BB86A" w14:textId="7AC31287" w:rsidR="00E64FFE" w:rsidRDefault="005B20D5" w:rsidP="005B20D5">
      <w:pPr>
        <w:jc w:val="center"/>
        <w:rPr>
          <w:b/>
          <w:bCs w:val="0"/>
          <w:sz w:val="32"/>
          <w:szCs w:val="32"/>
        </w:rPr>
      </w:pPr>
      <w:r w:rsidRPr="005B20D5">
        <w:rPr>
          <w:b/>
          <w:bCs w:val="0"/>
          <w:sz w:val="32"/>
          <w:szCs w:val="32"/>
        </w:rPr>
        <w:t>Nếu không làm kỹ thuật viên tôi làm gì</w:t>
      </w:r>
    </w:p>
    <w:p w14:paraId="3AC46F99" w14:textId="090A4555" w:rsidR="005B20D5" w:rsidRDefault="005B20D5" w:rsidP="005B20D5">
      <w:pPr>
        <w:rPr>
          <w:sz w:val="28"/>
          <w:szCs w:val="28"/>
        </w:rPr>
      </w:pPr>
      <w:r>
        <w:rPr>
          <w:sz w:val="28"/>
          <w:szCs w:val="28"/>
        </w:rPr>
        <w:t>“</w:t>
      </w:r>
      <w:r w:rsidRPr="005B20D5">
        <w:rPr>
          <w:sz w:val="28"/>
          <w:szCs w:val="28"/>
        </w:rPr>
        <w:t>Nếu không làm kỹ thuật viên xét nghiệm nữa thì mình sẽ làm gì</w:t>
      </w:r>
      <w:r>
        <w:rPr>
          <w:sz w:val="28"/>
          <w:szCs w:val="28"/>
        </w:rPr>
        <w:t xml:space="preserve">?”. Câu hỏi này nhiều khi tôi tự hỏi với chính mình. </w:t>
      </w:r>
    </w:p>
    <w:p w14:paraId="7939B989" w14:textId="73BFBF16" w:rsidR="005B20D5" w:rsidRDefault="005B20D5" w:rsidP="005B20D5">
      <w:pPr>
        <w:rPr>
          <w:sz w:val="28"/>
          <w:szCs w:val="28"/>
        </w:rPr>
      </w:pPr>
      <w:r>
        <w:rPr>
          <w:sz w:val="28"/>
          <w:szCs w:val="28"/>
        </w:rPr>
        <w:t>Trên còn đường (đạo) chúng ta sẽ có nhiều công việc khác nhau (jobs). Nhưng nghiệp chỉ có 1. Câu trả lời nằm ở chính bản thân mỗi chúng ta, hãy tự hỏi lại chính bản thân mình:</w:t>
      </w:r>
    </w:p>
    <w:p w14:paraId="4ABF0598" w14:textId="3F5D311D" w:rsidR="005B20D5" w:rsidRDefault="005B20D5" w:rsidP="005B20D5">
      <w:pPr>
        <w:pStyle w:val="ListParagraph"/>
        <w:numPr>
          <w:ilvl w:val="0"/>
          <w:numId w:val="2"/>
        </w:numPr>
        <w:rPr>
          <w:sz w:val="28"/>
          <w:szCs w:val="28"/>
        </w:rPr>
      </w:pPr>
      <w:r>
        <w:rPr>
          <w:sz w:val="28"/>
          <w:szCs w:val="28"/>
        </w:rPr>
        <w:t>Bạn đến từ đâu?</w:t>
      </w:r>
    </w:p>
    <w:p w14:paraId="17DD118B" w14:textId="52519494" w:rsidR="005B20D5" w:rsidRDefault="005B20D5" w:rsidP="005B20D5">
      <w:pPr>
        <w:pStyle w:val="ListParagraph"/>
        <w:numPr>
          <w:ilvl w:val="0"/>
          <w:numId w:val="2"/>
        </w:numPr>
        <w:rPr>
          <w:sz w:val="28"/>
          <w:szCs w:val="28"/>
        </w:rPr>
      </w:pPr>
      <w:r>
        <w:rPr>
          <w:sz w:val="28"/>
          <w:szCs w:val="28"/>
        </w:rPr>
        <w:t>Bạn tồn tại trên thế gian này bao lâu rồi?</w:t>
      </w:r>
    </w:p>
    <w:p w14:paraId="743873F5" w14:textId="5AFA6937" w:rsidR="005B20D5" w:rsidRDefault="005B20D5" w:rsidP="005B20D5">
      <w:pPr>
        <w:rPr>
          <w:sz w:val="28"/>
          <w:szCs w:val="28"/>
        </w:rPr>
      </w:pPr>
      <w:r>
        <w:rPr>
          <w:sz w:val="28"/>
          <w:szCs w:val="28"/>
        </w:rPr>
        <w:t>Khi bước vào trường Đại học, chúng ta mặc những chiếc áo giống nhau, học những môn học giống nhau, được thầy cô dạy những bài học như nhau. Nhưng khi chúng ta tốt nghiệp trở lại với xã hội. Chúng ta lại trở về với những xuất phát điểm khác nhau. Gia đình bạn làm kinh doanh, gia đình tôi làm nông, gia đình bạn ở nông thông, gia đình tôi ở thành thị, gia đình tôi ở Cần Thơ, gia đình bạn ở An Giang…chúng ta “khác nhau” chính sự khác nhau đó khiến chúng ta phải bước những ngã rẽ khác nhau.</w:t>
      </w:r>
    </w:p>
    <w:p w14:paraId="46471556" w14:textId="2D64F187" w:rsidR="005B20D5" w:rsidRDefault="005B20D5" w:rsidP="005B20D5">
      <w:pPr>
        <w:rPr>
          <w:sz w:val="28"/>
          <w:szCs w:val="28"/>
        </w:rPr>
      </w:pPr>
      <w:r>
        <w:rPr>
          <w:sz w:val="28"/>
          <w:szCs w:val="28"/>
        </w:rPr>
        <w:t>Khi nhìn ra bên ngoài tôi sẽ thấy tại sao bạn sung sướng hơn, ba mẹ đều là bác sĩ trong bệnh viện, bạn không cần lo việc làm. Tôi thật sự ganh tị với bạn….có đủ hàng trăm người bạn, hàng nghìn thứ để so sánh.</w:t>
      </w:r>
    </w:p>
    <w:p w14:paraId="54513B33" w14:textId="0ADFEBA5" w:rsidR="005B20D5" w:rsidRDefault="005B20D5" w:rsidP="005B20D5">
      <w:pPr>
        <w:rPr>
          <w:sz w:val="28"/>
          <w:szCs w:val="28"/>
        </w:rPr>
      </w:pPr>
      <w:r>
        <w:rPr>
          <w:sz w:val="28"/>
          <w:szCs w:val="28"/>
        </w:rPr>
        <w:t>Tuy nhiên, nếu nhìn vào bên trong bạn sẽ thấy đủ đầy. Ba mẹ tôi tuy ở nông thôn nhưng đã thật sự cố gắng để tạo điều kiện cho tôi tốt nghiệp. Sức mạnh nằm ở sự biết ơn. Quay về bên trong (gia đình) bạn sẽ có câu t</w:t>
      </w:r>
      <w:r w:rsidR="003433DD">
        <w:rPr>
          <w:sz w:val="28"/>
          <w:szCs w:val="28"/>
        </w:rPr>
        <w:t>rả</w:t>
      </w:r>
      <w:r>
        <w:rPr>
          <w:sz w:val="28"/>
          <w:szCs w:val="28"/>
        </w:rPr>
        <w:t xml:space="preserve"> lời. </w:t>
      </w:r>
    </w:p>
    <w:p w14:paraId="2DAF8C21" w14:textId="79049684" w:rsidR="003433DD" w:rsidRDefault="003433DD" w:rsidP="005B20D5">
      <w:pPr>
        <w:rPr>
          <w:sz w:val="28"/>
          <w:szCs w:val="28"/>
        </w:rPr>
      </w:pPr>
      <w:r>
        <w:rPr>
          <w:sz w:val="28"/>
          <w:szCs w:val="28"/>
        </w:rPr>
        <w:t>Bạn tồn tại trên thế gian này bao lâu rồi?</w:t>
      </w:r>
    </w:p>
    <w:p w14:paraId="25597A66" w14:textId="3A952313" w:rsidR="003433DD" w:rsidRDefault="003433DD" w:rsidP="005B20D5">
      <w:pPr>
        <w:rPr>
          <w:sz w:val="28"/>
          <w:szCs w:val="28"/>
        </w:rPr>
      </w:pPr>
      <w:r>
        <w:rPr>
          <w:sz w:val="28"/>
          <w:szCs w:val="28"/>
        </w:rPr>
        <w:t>Câu trả lời mà tôi nhận được là: 2x năm.</w:t>
      </w:r>
    </w:p>
    <w:p w14:paraId="7A72189E" w14:textId="62E9ED91" w:rsidR="003433DD" w:rsidRDefault="003433DD" w:rsidP="005B20D5">
      <w:pPr>
        <w:rPr>
          <w:sz w:val="28"/>
          <w:szCs w:val="28"/>
        </w:rPr>
      </w:pPr>
      <w:r>
        <w:rPr>
          <w:sz w:val="28"/>
          <w:szCs w:val="28"/>
        </w:rPr>
        <w:t>Nhưng không, mã duy truyền của chúng ta tồn tại hàng trăm nghìn năm đến bây giờ. Trải qua hàng triệu năm, quy biết bao nhiêu cuộc bể dâu thăng trầm của lịch sử, bảng mã duy truyền ấy vẫn tồn tại. Nhờ nhân duyên chúng ta được biểu hiện tại đây, được nuôi dạy ăn học đến thời điểm này. Người viết tiếp câu chuyện của hàng trăm triệu năm sau là chính các bạn….hãy lên kế hoạch cho tương lai.</w:t>
      </w:r>
    </w:p>
    <w:p w14:paraId="4C1B124B" w14:textId="0029EB87" w:rsidR="003433DD" w:rsidRDefault="003433DD" w:rsidP="005B20D5">
      <w:pPr>
        <w:rPr>
          <w:sz w:val="28"/>
          <w:szCs w:val="28"/>
        </w:rPr>
      </w:pPr>
      <w:r>
        <w:rPr>
          <w:sz w:val="28"/>
          <w:szCs w:val="28"/>
        </w:rPr>
        <w:t>Khi tôi ngồi viết những dòng này cho các bạn thì trái đất này vẫn quay quanh mặt trời, thời gian vẫn cứ trôi. Vũ trụ vẫn xoay chuyển theo các quy luật của nó.</w:t>
      </w:r>
    </w:p>
    <w:p w14:paraId="41BB8CC1" w14:textId="375157E6" w:rsidR="003433DD" w:rsidRPr="005B20D5" w:rsidRDefault="003433DD" w:rsidP="005B20D5">
      <w:pPr>
        <w:rPr>
          <w:sz w:val="28"/>
          <w:szCs w:val="28"/>
        </w:rPr>
      </w:pPr>
      <w:r>
        <w:rPr>
          <w:sz w:val="28"/>
          <w:szCs w:val="28"/>
        </w:rPr>
        <w:t>Hãy lấy viết ra vẽ ra bức tranh của 5 năm sau: Bạn đang ở đâu, làm công việc gì, ba mẹ của bạn đang nghỉ dưỡng ở đâu,…càng chi tiết càng tốt và gửi cho tôi nhé.</w:t>
      </w:r>
    </w:p>
    <w:sectPr w:rsidR="003433DD" w:rsidRPr="005B2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372D11"/>
    <w:multiLevelType w:val="hybridMultilevel"/>
    <w:tmpl w:val="3516E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E80B21"/>
    <w:multiLevelType w:val="hybridMultilevel"/>
    <w:tmpl w:val="C95E9A00"/>
    <w:lvl w:ilvl="0" w:tplc="075CA2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864959">
    <w:abstractNumId w:val="1"/>
  </w:num>
  <w:num w:numId="2" w16cid:durableId="1485703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9AF"/>
    <w:rsid w:val="003433DD"/>
    <w:rsid w:val="004C135C"/>
    <w:rsid w:val="005B20D5"/>
    <w:rsid w:val="005E19AF"/>
    <w:rsid w:val="007C48CB"/>
    <w:rsid w:val="008D6B95"/>
    <w:rsid w:val="00930E37"/>
    <w:rsid w:val="009A5C9E"/>
    <w:rsid w:val="00A408F1"/>
    <w:rsid w:val="00B001A5"/>
    <w:rsid w:val="00B12915"/>
    <w:rsid w:val="00C322F4"/>
    <w:rsid w:val="00E64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8D48"/>
  <w15:chartTrackingRefBased/>
  <w15:docId w15:val="{400CB83A-6942-4845-B95D-C61ABE085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9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9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9A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9A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E19A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E19A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E19A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E19A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E19A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9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19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9A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9A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E19A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E19A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E19A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E19A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E19A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E19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9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9A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9A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E19AF"/>
    <w:pPr>
      <w:spacing w:before="160"/>
      <w:jc w:val="center"/>
    </w:pPr>
    <w:rPr>
      <w:i/>
      <w:iCs/>
      <w:color w:val="404040" w:themeColor="text1" w:themeTint="BF"/>
    </w:rPr>
  </w:style>
  <w:style w:type="character" w:customStyle="1" w:styleId="QuoteChar">
    <w:name w:val="Quote Char"/>
    <w:basedOn w:val="DefaultParagraphFont"/>
    <w:link w:val="Quote"/>
    <w:uiPriority w:val="29"/>
    <w:rsid w:val="005E19AF"/>
    <w:rPr>
      <w:i/>
      <w:iCs/>
      <w:color w:val="404040" w:themeColor="text1" w:themeTint="BF"/>
    </w:rPr>
  </w:style>
  <w:style w:type="paragraph" w:styleId="ListParagraph">
    <w:name w:val="List Paragraph"/>
    <w:basedOn w:val="Normal"/>
    <w:uiPriority w:val="34"/>
    <w:qFormat/>
    <w:rsid w:val="005E19AF"/>
    <w:pPr>
      <w:ind w:left="720"/>
      <w:contextualSpacing/>
    </w:pPr>
  </w:style>
  <w:style w:type="character" w:styleId="IntenseEmphasis">
    <w:name w:val="Intense Emphasis"/>
    <w:basedOn w:val="DefaultParagraphFont"/>
    <w:uiPriority w:val="21"/>
    <w:qFormat/>
    <w:rsid w:val="005E19AF"/>
    <w:rPr>
      <w:i/>
      <w:iCs/>
      <w:color w:val="0F4761" w:themeColor="accent1" w:themeShade="BF"/>
    </w:rPr>
  </w:style>
  <w:style w:type="paragraph" w:styleId="IntenseQuote">
    <w:name w:val="Intense Quote"/>
    <w:basedOn w:val="Normal"/>
    <w:next w:val="Normal"/>
    <w:link w:val="IntenseQuoteChar"/>
    <w:uiPriority w:val="30"/>
    <w:qFormat/>
    <w:rsid w:val="005E19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9AF"/>
    <w:rPr>
      <w:i/>
      <w:iCs/>
      <w:color w:val="0F4761" w:themeColor="accent1" w:themeShade="BF"/>
    </w:rPr>
  </w:style>
  <w:style w:type="character" w:styleId="IntenseReference">
    <w:name w:val="Intense Reference"/>
    <w:basedOn w:val="DefaultParagraphFont"/>
    <w:uiPriority w:val="32"/>
    <w:qFormat/>
    <w:rsid w:val="005E19AF"/>
    <w:rPr>
      <w:b/>
      <w:bCs w:val="0"/>
      <w:smallCaps/>
      <w:color w:val="0F4761" w:themeColor="accent1" w:themeShade="BF"/>
      <w:spacing w:val="5"/>
    </w:rPr>
  </w:style>
  <w:style w:type="character" w:styleId="Hyperlink">
    <w:name w:val="Hyperlink"/>
    <w:basedOn w:val="DefaultParagraphFont"/>
    <w:uiPriority w:val="99"/>
    <w:unhideWhenUsed/>
    <w:rsid w:val="005B20D5"/>
    <w:rPr>
      <w:color w:val="467886" w:themeColor="hyperlink"/>
      <w:u w:val="single"/>
    </w:rPr>
  </w:style>
  <w:style w:type="character" w:styleId="UnresolvedMention">
    <w:name w:val="Unresolved Mention"/>
    <w:basedOn w:val="DefaultParagraphFont"/>
    <w:uiPriority w:val="99"/>
    <w:semiHidden/>
    <w:unhideWhenUsed/>
    <w:rsid w:val="005B20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DUY NGUYỄN</dc:creator>
  <cp:keywords/>
  <dc:description/>
  <cp:lastModifiedBy>PHÚC DUY NGUYỄN</cp:lastModifiedBy>
  <cp:revision>2</cp:revision>
  <dcterms:created xsi:type="dcterms:W3CDTF">2025-05-02T04:28:00Z</dcterms:created>
  <dcterms:modified xsi:type="dcterms:W3CDTF">2025-05-02T04:57:00Z</dcterms:modified>
</cp:coreProperties>
</file>