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04FA2" w14:textId="34480AA7" w:rsidR="00E64FFE" w:rsidRDefault="00B9503E" w:rsidP="00B9503E">
      <w:pPr>
        <w:jc w:val="center"/>
        <w:rPr>
          <w:b/>
          <w:bCs w:val="0"/>
          <w:sz w:val="32"/>
          <w:szCs w:val="32"/>
        </w:rPr>
      </w:pPr>
      <w:r w:rsidRPr="00B9503E">
        <w:rPr>
          <w:b/>
          <w:bCs w:val="0"/>
          <w:sz w:val="32"/>
          <w:szCs w:val="32"/>
        </w:rPr>
        <w:t>PHI THƯƠNG BẤT PHÚ</w:t>
      </w:r>
    </w:p>
    <w:p w14:paraId="181F8503" w14:textId="453861BD" w:rsidR="00B9503E" w:rsidRDefault="00B9503E" w:rsidP="00B9503E">
      <w:pPr>
        <w:rPr>
          <w:sz w:val="28"/>
          <w:szCs w:val="28"/>
        </w:rPr>
      </w:pPr>
      <w:r>
        <w:rPr>
          <w:sz w:val="28"/>
          <w:szCs w:val="28"/>
        </w:rPr>
        <w:t>Hãy kể cho anh nghe những ngành mà trong tên gọi có chữ kỹ thuật:</w:t>
      </w:r>
    </w:p>
    <w:p w14:paraId="6EABF797" w14:textId="7CC3BA6B" w:rsidR="00B9503E" w:rsidRDefault="00B9503E" w:rsidP="00B9503E">
      <w:pPr>
        <w:pStyle w:val="ListParagraph"/>
        <w:numPr>
          <w:ilvl w:val="0"/>
          <w:numId w:val="1"/>
        </w:numPr>
        <w:rPr>
          <w:sz w:val="28"/>
          <w:szCs w:val="28"/>
        </w:rPr>
      </w:pPr>
      <w:r>
        <w:rPr>
          <w:sz w:val="28"/>
          <w:szCs w:val="28"/>
        </w:rPr>
        <w:t>Kỹ thuật phần mềm</w:t>
      </w:r>
    </w:p>
    <w:p w14:paraId="01470A57" w14:textId="29EFC597" w:rsidR="00B9503E" w:rsidRDefault="00B9503E" w:rsidP="00B9503E">
      <w:pPr>
        <w:pStyle w:val="ListParagraph"/>
        <w:numPr>
          <w:ilvl w:val="0"/>
          <w:numId w:val="1"/>
        </w:numPr>
        <w:rPr>
          <w:sz w:val="28"/>
          <w:szCs w:val="28"/>
        </w:rPr>
      </w:pPr>
      <w:r>
        <w:rPr>
          <w:sz w:val="28"/>
          <w:szCs w:val="28"/>
        </w:rPr>
        <w:t>Kỹ thuật điện, điện tử</w:t>
      </w:r>
    </w:p>
    <w:p w14:paraId="26163D25" w14:textId="731DD85E" w:rsidR="00B9503E" w:rsidRDefault="00B9503E" w:rsidP="00B9503E">
      <w:pPr>
        <w:pStyle w:val="ListParagraph"/>
        <w:numPr>
          <w:ilvl w:val="0"/>
          <w:numId w:val="1"/>
        </w:numPr>
        <w:rPr>
          <w:sz w:val="28"/>
          <w:szCs w:val="28"/>
        </w:rPr>
      </w:pPr>
      <w:r>
        <w:rPr>
          <w:sz w:val="28"/>
          <w:szCs w:val="28"/>
        </w:rPr>
        <w:t>Kỹ thuật xây dựng</w:t>
      </w:r>
    </w:p>
    <w:p w14:paraId="07B51724" w14:textId="13D92695" w:rsidR="00B9503E" w:rsidRDefault="00B9503E" w:rsidP="00B9503E">
      <w:pPr>
        <w:pStyle w:val="ListParagraph"/>
        <w:numPr>
          <w:ilvl w:val="0"/>
          <w:numId w:val="1"/>
        </w:numPr>
        <w:rPr>
          <w:sz w:val="28"/>
          <w:szCs w:val="28"/>
        </w:rPr>
      </w:pPr>
      <w:r>
        <w:rPr>
          <w:sz w:val="28"/>
          <w:szCs w:val="28"/>
        </w:rPr>
        <w:t>Kỹ thuật máy tính</w:t>
      </w:r>
    </w:p>
    <w:p w14:paraId="698B9774" w14:textId="597062C8" w:rsidR="00B9503E" w:rsidRDefault="00B9503E" w:rsidP="00B9503E">
      <w:pPr>
        <w:pStyle w:val="ListParagraph"/>
        <w:numPr>
          <w:ilvl w:val="0"/>
          <w:numId w:val="1"/>
        </w:numPr>
        <w:rPr>
          <w:sz w:val="28"/>
          <w:szCs w:val="28"/>
        </w:rPr>
      </w:pPr>
      <w:r>
        <w:rPr>
          <w:sz w:val="28"/>
          <w:szCs w:val="28"/>
        </w:rPr>
        <w:t>Kỹ thuật xét nghiệm</w:t>
      </w:r>
    </w:p>
    <w:p w14:paraId="28C983C3" w14:textId="6DB4CFA6" w:rsidR="00B9503E" w:rsidRDefault="00B9503E" w:rsidP="00B9503E">
      <w:pPr>
        <w:pStyle w:val="ListParagraph"/>
        <w:numPr>
          <w:ilvl w:val="0"/>
          <w:numId w:val="1"/>
        </w:numPr>
        <w:rPr>
          <w:sz w:val="28"/>
          <w:szCs w:val="28"/>
        </w:rPr>
      </w:pPr>
      <w:r>
        <w:rPr>
          <w:sz w:val="28"/>
          <w:szCs w:val="28"/>
        </w:rPr>
        <w:t>Kỹ thuật hình ảnh</w:t>
      </w:r>
    </w:p>
    <w:p w14:paraId="24939A84" w14:textId="6B57ABFB" w:rsidR="00B9503E" w:rsidRDefault="00B9503E" w:rsidP="00B9503E">
      <w:pPr>
        <w:ind w:left="360"/>
        <w:rPr>
          <w:sz w:val="28"/>
          <w:szCs w:val="28"/>
        </w:rPr>
      </w:pPr>
      <w:r>
        <w:rPr>
          <w:sz w:val="28"/>
          <w:szCs w:val="28"/>
        </w:rPr>
        <w:t>……</w:t>
      </w:r>
    </w:p>
    <w:p w14:paraId="2C9A8B3F" w14:textId="3DFF1560" w:rsidR="00B9503E" w:rsidRPr="00B9503E" w:rsidRDefault="00B9503E" w:rsidP="00B9503E">
      <w:pPr>
        <w:rPr>
          <w:b/>
          <w:bCs w:val="0"/>
          <w:sz w:val="28"/>
          <w:szCs w:val="28"/>
        </w:rPr>
      </w:pPr>
      <w:r w:rsidRPr="00B9503E">
        <w:rPr>
          <w:b/>
          <w:bCs w:val="0"/>
          <w:sz w:val="28"/>
          <w:szCs w:val="28"/>
        </w:rPr>
        <w:t>R</w:t>
      </w:r>
      <w:r w:rsidRPr="00B9503E">
        <w:rPr>
          <w:b/>
          <w:bCs w:val="0"/>
          <w:sz w:val="28"/>
          <w:szCs w:val="28"/>
        </w:rPr>
        <w:t>áo mồ hôi là hết tiền</w:t>
      </w:r>
    </w:p>
    <w:p w14:paraId="1653EE8B" w14:textId="7A370A7E" w:rsidR="00B9503E" w:rsidRDefault="00B9503E" w:rsidP="00B9503E">
      <w:pPr>
        <w:rPr>
          <w:sz w:val="28"/>
          <w:szCs w:val="28"/>
        </w:rPr>
      </w:pPr>
      <w:r>
        <w:rPr>
          <w:sz w:val="28"/>
          <w:szCs w:val="28"/>
        </w:rPr>
        <w:t>Các em có thấy điểm giống nhau giữa những ngành này không?</w:t>
      </w:r>
    </w:p>
    <w:p w14:paraId="369FB87B" w14:textId="61962EEC" w:rsidR="00B9503E" w:rsidRDefault="00B9503E" w:rsidP="00B9503E">
      <w:pPr>
        <w:rPr>
          <w:sz w:val="28"/>
          <w:szCs w:val="28"/>
        </w:rPr>
      </w:pPr>
      <w:r>
        <w:rPr>
          <w:sz w:val="28"/>
          <w:szCs w:val="28"/>
        </w:rPr>
        <w:t>Câu trả lời: Các ngành này đều có điểm giống nhau “ráo mồ hôi là hết tiền”. Nếu bạn chấp nhận làm công việc kỹ thuật thì chúc mừng khả năng thất nghiệp của bạn sẽ rất thấp, điển hình là nghề cơ khí “quốc dân”. Trong nước thì việc làm không đếm kể, còn xuất khẩu lao động sang Nhật, sang Hàn. Tuy nhiên, chia buồn cùng bạn là nghề này nếu không làm thì không có tiền.</w:t>
      </w:r>
    </w:p>
    <w:p w14:paraId="7AE8FBC1" w14:textId="0A46C814" w:rsidR="00B9503E" w:rsidRDefault="00B9503E" w:rsidP="00B9503E">
      <w:pPr>
        <w:rPr>
          <w:sz w:val="28"/>
          <w:szCs w:val="28"/>
        </w:rPr>
      </w:pPr>
      <w:r>
        <w:rPr>
          <w:sz w:val="28"/>
          <w:szCs w:val="28"/>
        </w:rPr>
        <w:t>Trở lại ngành Kỹ thuật viên xét nghiệm, có bạn sẽ nói là càng lâu thì kinh nghiệm càng nhiều. Rất đúng. Nhưng về bản chất kỹ thuật máy móc ngày càng hiện đại và cần ích nhân sự hơn. Kỹ thuật viên thì ngày càng già và gia đình vợ con thì ngày càng tiêu sài nhiều hơn mà lương thì không tăng…. Đó là cái bẫy làm thuê trong kim tứ đồ. Mỗi tháng làm lương 20 triệu mỗi năm dư 360 triệu (không ăn, không uống, không mua sắm, không bệnh tật) là mua được căn nhà của 10 năm trước rồi.</w:t>
      </w:r>
    </w:p>
    <w:p w14:paraId="2947AC75" w14:textId="640A28E1" w:rsidR="00B9503E" w:rsidRDefault="00B9503E" w:rsidP="00B9503E">
      <w:pPr>
        <w:rPr>
          <w:sz w:val="28"/>
          <w:szCs w:val="28"/>
        </w:rPr>
      </w:pPr>
      <w:r>
        <w:rPr>
          <w:sz w:val="28"/>
          <w:szCs w:val="28"/>
        </w:rPr>
        <w:t>Nhiều anh/chị đồng nghiệp của tôi đã nhìn thấy vấn đề này mà bỏ nghề sớm, chuyển sang kinh doanh hay đi học bác sĩ. Có người thành công và cũng có người chưa thấy thành công.</w:t>
      </w:r>
    </w:p>
    <w:p w14:paraId="4A6259ED" w14:textId="074AADE5" w:rsidR="00B9503E" w:rsidRDefault="00B9503E" w:rsidP="00B9503E">
      <w:pPr>
        <w:rPr>
          <w:sz w:val="28"/>
          <w:szCs w:val="28"/>
        </w:rPr>
      </w:pPr>
      <w:r>
        <w:rPr>
          <w:sz w:val="28"/>
          <w:szCs w:val="28"/>
        </w:rPr>
        <w:t xml:space="preserve">Nhưng nhìn chung là “Phi thương thì bất phú” bản thân các bạn </w:t>
      </w:r>
      <w:r w:rsidR="00B55068">
        <w:rPr>
          <w:sz w:val="28"/>
          <w:szCs w:val="28"/>
        </w:rPr>
        <w:t>vẫn đang bán sức lao động của bản thân đấy thôi.</w:t>
      </w:r>
    </w:p>
    <w:p w14:paraId="6569EC91" w14:textId="35C29EE5" w:rsidR="00B55068" w:rsidRPr="00B55068" w:rsidRDefault="00B55068" w:rsidP="00B9503E">
      <w:pPr>
        <w:rPr>
          <w:b/>
          <w:bCs w:val="0"/>
          <w:sz w:val="28"/>
          <w:szCs w:val="28"/>
        </w:rPr>
      </w:pPr>
      <w:r w:rsidRPr="00B55068">
        <w:rPr>
          <w:b/>
          <w:bCs w:val="0"/>
          <w:sz w:val="28"/>
          <w:szCs w:val="28"/>
        </w:rPr>
        <w:t>Phi thương thì bất phú</w:t>
      </w:r>
    </w:p>
    <w:p w14:paraId="5B81348A" w14:textId="11FDE421" w:rsidR="00B9503E" w:rsidRDefault="00B55068" w:rsidP="00B9503E">
      <w:pPr>
        <w:rPr>
          <w:sz w:val="28"/>
          <w:szCs w:val="28"/>
        </w:rPr>
      </w:pPr>
      <w:r>
        <w:rPr>
          <w:sz w:val="28"/>
          <w:szCs w:val="28"/>
        </w:rPr>
        <w:t>Hai con đường để lựa chọn:</w:t>
      </w:r>
    </w:p>
    <w:p w14:paraId="400D153C" w14:textId="093CBD81" w:rsidR="00B55068" w:rsidRDefault="00B55068" w:rsidP="00B9503E">
      <w:pPr>
        <w:rPr>
          <w:sz w:val="28"/>
          <w:szCs w:val="28"/>
        </w:rPr>
      </w:pPr>
      <w:r>
        <w:rPr>
          <w:sz w:val="28"/>
          <w:szCs w:val="28"/>
        </w:rPr>
        <w:t>Một là, nâng cao giá trị của bản thân để bán sức lao động của mình cao hơn. Lên làm quản lý, nhảy việc để lương cao hơn.</w:t>
      </w:r>
    </w:p>
    <w:p w14:paraId="532E9C61" w14:textId="09A77D15" w:rsidR="00B55068" w:rsidRDefault="00B55068" w:rsidP="00B9503E">
      <w:pPr>
        <w:rPr>
          <w:sz w:val="28"/>
          <w:szCs w:val="28"/>
        </w:rPr>
      </w:pPr>
      <w:r>
        <w:rPr>
          <w:sz w:val="28"/>
          <w:szCs w:val="28"/>
        </w:rPr>
        <w:lastRenderedPageBreak/>
        <w:t>Hai là, có nhiều nguồn thu nhập hơn. Vẫn làm xét nghiệm nhưng có thêm 1 số nguồn thu nhập khác. Có thể là làm thêm lấy mẫu xét  nghi ệm tại nhà. Hoặc mở 1 cửa hàng buôn bán gì đó. Hoặc là quay về với 1 sở thích đam mê mà mình ấp ủ chẳng hạn như buôn bán bất động sản.</w:t>
      </w:r>
    </w:p>
    <w:p w14:paraId="4BAFD681" w14:textId="74A6562C" w:rsidR="00B55068" w:rsidRDefault="00B55068" w:rsidP="00B9503E">
      <w:pPr>
        <w:rPr>
          <w:sz w:val="28"/>
          <w:szCs w:val="28"/>
        </w:rPr>
      </w:pPr>
      <w:r>
        <w:rPr>
          <w:sz w:val="28"/>
          <w:szCs w:val="28"/>
        </w:rPr>
        <w:t>Chúc bạn lựa chọn được con đường phù hợp với bản thân.</w:t>
      </w:r>
    </w:p>
    <w:p w14:paraId="67CE41B3" w14:textId="1DD1BDDA" w:rsidR="00B55068" w:rsidRPr="00B9503E" w:rsidRDefault="00B55068" w:rsidP="00B9503E">
      <w:pPr>
        <w:rPr>
          <w:sz w:val="28"/>
          <w:szCs w:val="28"/>
        </w:rPr>
      </w:pPr>
      <w:r>
        <w:rPr>
          <w:sz w:val="28"/>
          <w:szCs w:val="28"/>
        </w:rPr>
        <w:t>Bài viết sẽ còn tiếp tục cập nhật nhé.</w:t>
      </w:r>
    </w:p>
    <w:sectPr w:rsidR="00B55068" w:rsidRPr="00B9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93308"/>
    <w:multiLevelType w:val="hybridMultilevel"/>
    <w:tmpl w:val="F20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63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B7"/>
    <w:rsid w:val="00035513"/>
    <w:rsid w:val="004C135C"/>
    <w:rsid w:val="007C48CB"/>
    <w:rsid w:val="00930E37"/>
    <w:rsid w:val="009A5C9E"/>
    <w:rsid w:val="00A408F1"/>
    <w:rsid w:val="00AB6CB7"/>
    <w:rsid w:val="00B12915"/>
    <w:rsid w:val="00B55068"/>
    <w:rsid w:val="00B9503E"/>
    <w:rsid w:val="00C322F4"/>
    <w:rsid w:val="00E6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368E"/>
  <w15:chartTrackingRefBased/>
  <w15:docId w15:val="{D1DDD99B-39F5-4873-BBBD-D1AB694F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CB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C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6C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6C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6C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6C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6C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CB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CB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6CB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6C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6C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6C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6C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6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C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C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6CB7"/>
    <w:pPr>
      <w:spacing w:before="160"/>
      <w:jc w:val="center"/>
    </w:pPr>
    <w:rPr>
      <w:i/>
      <w:iCs/>
      <w:color w:val="404040" w:themeColor="text1" w:themeTint="BF"/>
    </w:rPr>
  </w:style>
  <w:style w:type="character" w:customStyle="1" w:styleId="QuoteChar">
    <w:name w:val="Quote Char"/>
    <w:basedOn w:val="DefaultParagraphFont"/>
    <w:link w:val="Quote"/>
    <w:uiPriority w:val="29"/>
    <w:rsid w:val="00AB6CB7"/>
    <w:rPr>
      <w:i/>
      <w:iCs/>
      <w:color w:val="404040" w:themeColor="text1" w:themeTint="BF"/>
    </w:rPr>
  </w:style>
  <w:style w:type="paragraph" w:styleId="ListParagraph">
    <w:name w:val="List Paragraph"/>
    <w:basedOn w:val="Normal"/>
    <w:uiPriority w:val="34"/>
    <w:qFormat/>
    <w:rsid w:val="00AB6CB7"/>
    <w:pPr>
      <w:ind w:left="720"/>
      <w:contextualSpacing/>
    </w:pPr>
  </w:style>
  <w:style w:type="character" w:styleId="IntenseEmphasis">
    <w:name w:val="Intense Emphasis"/>
    <w:basedOn w:val="DefaultParagraphFont"/>
    <w:uiPriority w:val="21"/>
    <w:qFormat/>
    <w:rsid w:val="00AB6CB7"/>
    <w:rPr>
      <w:i/>
      <w:iCs/>
      <w:color w:val="0F4761" w:themeColor="accent1" w:themeShade="BF"/>
    </w:rPr>
  </w:style>
  <w:style w:type="paragraph" w:styleId="IntenseQuote">
    <w:name w:val="Intense Quote"/>
    <w:basedOn w:val="Normal"/>
    <w:next w:val="Normal"/>
    <w:link w:val="IntenseQuoteChar"/>
    <w:uiPriority w:val="30"/>
    <w:qFormat/>
    <w:rsid w:val="00AB6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CB7"/>
    <w:rPr>
      <w:i/>
      <w:iCs/>
      <w:color w:val="0F4761" w:themeColor="accent1" w:themeShade="BF"/>
    </w:rPr>
  </w:style>
  <w:style w:type="character" w:styleId="IntenseReference">
    <w:name w:val="Intense Reference"/>
    <w:basedOn w:val="DefaultParagraphFont"/>
    <w:uiPriority w:val="32"/>
    <w:qFormat/>
    <w:rsid w:val="00AB6CB7"/>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2</cp:revision>
  <dcterms:created xsi:type="dcterms:W3CDTF">2025-05-02T08:06:00Z</dcterms:created>
  <dcterms:modified xsi:type="dcterms:W3CDTF">2025-05-02T08:21:00Z</dcterms:modified>
</cp:coreProperties>
</file>