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&lt;Project Name&gt;</w:t>
      </w:r>
    </w:p>
    <w:p w:rsidR="00000000" w:rsidDel="00000000" w:rsidP="00000000" w:rsidRDefault="00000000" w:rsidRPr="00000000" w14:paraId="0000000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Vision Document</w:t>
      </w:r>
    </w:p>
    <w:p w:rsidR="00000000" w:rsidDel="00000000" w:rsidP="00000000" w:rsidRDefault="00000000" w:rsidRPr="00000000" w14:paraId="00000003">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240" w:lineRule="auto"/>
        <w:jc w:val="right"/>
        <w:rPr>
          <w:b w:val="1"/>
          <w:sz w:val="28"/>
          <w:szCs w:val="28"/>
        </w:rPr>
      </w:pPr>
      <w:r w:rsidDel="00000000" w:rsidR="00000000" w:rsidRPr="00000000">
        <w:rPr>
          <w:b w:val="1"/>
          <w:sz w:val="28"/>
          <w:szCs w:val="28"/>
          <w:rtl w:val="0"/>
        </w:rPr>
        <w:t xml:space="preserve">Version &lt;1.0&gt;</w:t>
      </w:r>
    </w:p>
    <w:p w:rsidR="00000000" w:rsidDel="00000000" w:rsidP="00000000" w:rsidRDefault="00000000" w:rsidRPr="00000000" w14:paraId="00000005">
      <w:pPr>
        <w:pStyle w:val="Title"/>
        <w:keepNext w:val="0"/>
        <w:keepLines w:val="0"/>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tabs>
          <w:tab w:val="left" w:pos="540"/>
          <w:tab w:val="left" w:pos="1260"/>
        </w:tabs>
        <w:spacing w:after="120" w:line="240" w:lineRule="auto"/>
        <w:rPr>
          <w:rFonts w:ascii="Times New Roman" w:cs="Times New Roman" w:eastAsia="Times New Roman" w:hAnsi="Times New Roman"/>
          <w:i w:val="1"/>
          <w:color w:val="0000ff"/>
          <w:sz w:val="20"/>
          <w:szCs w:val="20"/>
        </w:rPr>
      </w:pPr>
      <w:bookmarkStart w:colFirst="0" w:colLast="0" w:name="_gjdgxs" w:id="0"/>
      <w:bookmarkEnd w:id="0"/>
      <w:r w:rsidDel="00000000" w:rsidR="00000000" w:rsidRPr="00000000">
        <w:rPr>
          <w:rFonts w:ascii="Times New Roman" w:cs="Times New Roman" w:eastAsia="Times New Roman" w:hAnsi="Times New Roman"/>
          <w:i w:val="1"/>
          <w:color w:val="0000ff"/>
          <w:sz w:val="20"/>
          <w:szCs w:val="20"/>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tabs>
          <w:tab w:val="left" w:pos="540"/>
          <w:tab w:val="left" w:pos="1260"/>
        </w:tabs>
        <w:spacing w:after="120" w:line="240" w:lineRule="auto"/>
        <w:rPr>
          <w:rFonts w:ascii="Times New Roman" w:cs="Times New Roman" w:eastAsia="Times New Roman" w:hAnsi="Times New Roman"/>
          <w:i w:val="1"/>
          <w:color w:val="0000ff"/>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color w:val="0000ff"/>
          <w:sz w:val="20"/>
          <w:szCs w:val="20"/>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0B">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14:paraId="0000000C">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0D">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blHeader w:val="0"/>
        </w:trPr>
        <w:tc>
          <w:tcPr/>
          <w:p w:rsidR="00000000" w:rsidDel="00000000" w:rsidP="00000000" w:rsidRDefault="00000000" w:rsidRPr="00000000" w14:paraId="0000000E">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&lt;dd/mmm/yy&gt;</w:t>
            </w:r>
          </w:p>
        </w:tc>
        <w:tc>
          <w:tcPr/>
          <w:p w:rsidR="00000000" w:rsidDel="00000000" w:rsidP="00000000" w:rsidRDefault="00000000" w:rsidRPr="00000000" w14:paraId="0000000F">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&lt;x.x&gt;</w:t>
            </w:r>
          </w:p>
        </w:tc>
        <w:tc>
          <w:tcPr/>
          <w:p w:rsidR="00000000" w:rsidDel="00000000" w:rsidP="00000000" w:rsidRDefault="00000000" w:rsidRPr="00000000" w14:paraId="0000001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&lt;details&gt;</w:t>
            </w:r>
          </w:p>
        </w:tc>
        <w:tc>
          <w:tcPr/>
          <w:p w:rsidR="00000000" w:rsidDel="00000000" w:rsidP="00000000" w:rsidRDefault="00000000" w:rsidRPr="00000000" w14:paraId="00000011">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&lt;name&gt;</w:t>
            </w:r>
          </w:p>
        </w:tc>
      </w:tr>
      <w:tr>
        <w:trPr>
          <w:cantSplit w:val="0"/>
          <w:tblHeader w:val="0"/>
        </w:trPr>
        <w:tc>
          <w:tcPr/>
          <w:p w:rsidR="00000000" w:rsidDel="00000000" w:rsidP="00000000" w:rsidRDefault="00000000" w:rsidRPr="00000000" w14:paraId="0000001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D">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References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Positioning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Problem Statement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Position Statement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Stakeholder and User Descriptions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Stakeholder Summary</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User Summary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User Environment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Summary of Key Stakeholder or User Needs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Alternatives and Competition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Overview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Perspective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pos="9360"/>
              <w:tab w:val="left" w:pos="1000"/>
            </w:tabs>
            <w:spacing w:line="240" w:lineRule="auto"/>
            <w:ind w:left="432" w:right="72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Assumptions and Dependencies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Features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pos="9360"/>
              <w:tab w:val="left" w:pos="432"/>
            </w:tabs>
            <w:spacing w:after="60" w:before="240"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Other Product Requirements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keepNext w:val="0"/>
        <w:keepLines w:val="0"/>
        <w:widowControl w:val="0"/>
        <w:spacing w:after="0" w:line="240" w:lineRule="auto"/>
        <w:jc w:val="center"/>
        <w:rPr>
          <w:b w:val="1"/>
          <w:sz w:val="36"/>
          <w:szCs w:val="36"/>
        </w:rPr>
      </w:pPr>
      <w:r w:rsidDel="00000000" w:rsidR="00000000" w:rsidRPr="00000000">
        <w:fldChar w:fldCharType="end"/>
      </w:r>
      <w:r w:rsidDel="00000000" w:rsidR="00000000" w:rsidRPr="00000000">
        <w:br w:type="page"/>
      </w:r>
      <w:r w:rsidDel="00000000" w:rsidR="00000000" w:rsidRPr="00000000">
        <w:rPr>
          <w:b w:val="1"/>
          <w:sz w:val="36"/>
          <w:szCs w:val="36"/>
          <w:rtl w:val="0"/>
        </w:rPr>
        <w:t xml:space="preserve">Vision (Small Project)</w:t>
      </w:r>
    </w:p>
    <w:p w:rsidR="00000000" w:rsidDel="00000000" w:rsidP="00000000" w:rsidRDefault="00000000" w:rsidRPr="00000000" w14:paraId="00000031">
      <w:pPr>
        <w:pStyle w:val="Heading1"/>
        <w:keepLines w:val="0"/>
        <w:widowControl w:val="0"/>
        <w:numPr>
          <w:ilvl w:val="0"/>
          <w:numId w:val="1"/>
        </w:numPr>
        <w:spacing w:after="60" w:before="120" w:line="240" w:lineRule="auto"/>
        <w:rPr>
          <w:b w:val="1"/>
          <w:sz w:val="24"/>
          <w:szCs w:val="24"/>
        </w:rPr>
      </w:pPr>
      <w:bookmarkStart w:colFirst="0" w:colLast="0" w:name="_30j0zll" w:id="1"/>
      <w:bookmarkEnd w:id="1"/>
      <w:r w:rsidDel="00000000" w:rsidR="00000000" w:rsidRPr="00000000">
        <w:rPr>
          <w:b w:val="1"/>
          <w:sz w:val="24"/>
          <w:szCs w:val="24"/>
          <w:rtl w:val="0"/>
        </w:rPr>
        <w:t xml:space="preserve">Introduction</w:t>
      </w:r>
    </w:p>
    <w:p w:rsidR="00000000" w:rsidDel="00000000" w:rsidP="00000000" w:rsidRDefault="00000000" w:rsidRPr="00000000" w14:paraId="00000032">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purpose of this document is to collect, analyze, and define high-level needs and features of the </w:t>
      </w:r>
      <w:r w:rsidDel="00000000" w:rsidR="00000000" w:rsidRPr="00000000">
        <w:rPr>
          <w:rFonts w:ascii="Times New Roman" w:cs="Times New Roman" w:eastAsia="Times New Roman" w:hAnsi="Times New Roman"/>
          <w:color w:val="0000ff"/>
          <w:sz w:val="20"/>
          <w:szCs w:val="20"/>
          <w:rtl w:val="0"/>
        </w:rPr>
        <w:t xml:space="preserve">&lt;&lt;System Name&gt;&gt;</w:t>
      </w:r>
      <w:r w:rsidDel="00000000" w:rsidR="00000000" w:rsidRPr="00000000">
        <w:rPr>
          <w:rFonts w:ascii="Times New Roman" w:cs="Times New Roman" w:eastAsia="Times New Roman" w:hAnsi="Times New Roman"/>
          <w:i w:val="1"/>
          <w:color w:val="0000ff"/>
          <w:sz w:val="20"/>
          <w:szCs w:val="20"/>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i w:val="1"/>
          <w:color w:val="0000ff"/>
          <w:sz w:val="20"/>
          <w:szCs w:val="20"/>
          <w:rtl w:val="0"/>
        </w:rPr>
        <w:t xml:space="preserve">why</w:t>
      </w:r>
      <w:r w:rsidDel="00000000" w:rsidR="00000000" w:rsidRPr="00000000">
        <w:rPr>
          <w:rFonts w:ascii="Times New Roman" w:cs="Times New Roman" w:eastAsia="Times New Roman" w:hAnsi="Times New Roman"/>
          <w:i w:val="1"/>
          <w:color w:val="0000ff"/>
          <w:sz w:val="20"/>
          <w:szCs w:val="20"/>
          <w:rtl w:val="0"/>
        </w:rPr>
        <w:t xml:space="preserve"> these needs exist. The details of how the </w:t>
      </w:r>
      <w:r w:rsidDel="00000000" w:rsidR="00000000" w:rsidRPr="00000000">
        <w:rPr>
          <w:rFonts w:ascii="Times New Roman" w:cs="Times New Roman" w:eastAsia="Times New Roman" w:hAnsi="Times New Roman"/>
          <w:color w:val="0000ff"/>
          <w:sz w:val="20"/>
          <w:szCs w:val="20"/>
          <w:rtl w:val="0"/>
        </w:rPr>
        <w:t xml:space="preserve">&lt;&lt;System Name&gt;&gt;</w:t>
      </w:r>
      <w:r w:rsidDel="00000000" w:rsidR="00000000" w:rsidRPr="00000000">
        <w:rPr>
          <w:rFonts w:ascii="Times New Roman" w:cs="Times New Roman" w:eastAsia="Times New Roman" w:hAnsi="Times New Roman"/>
          <w:i w:val="1"/>
          <w:color w:val="0000ff"/>
          <w:sz w:val="20"/>
          <w:szCs w:val="20"/>
          <w:rtl w:val="0"/>
        </w:rPr>
        <w:t xml:space="preserve"> fulfills these needs are detailed in the use-case and supplementary specifications.]</w:t>
      </w:r>
    </w:p>
    <w:p w:rsidR="00000000" w:rsidDel="00000000" w:rsidP="00000000" w:rsidRDefault="00000000" w:rsidRPr="00000000" w14:paraId="00000033">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[The introduction of the </w:t>
      </w:r>
      <w:r w:rsidDel="00000000" w:rsidR="00000000" w:rsidRPr="00000000">
        <w:rPr>
          <w:rFonts w:ascii="Times New Roman" w:cs="Times New Roman" w:eastAsia="Times New Roman" w:hAnsi="Times New Roman"/>
          <w:b w:val="1"/>
          <w:i w:val="1"/>
          <w:color w:val="0000ff"/>
          <w:sz w:val="20"/>
          <w:szCs w:val="20"/>
          <w:rtl w:val="0"/>
        </w:rPr>
        <w:t xml:space="preserve">Vision </w:t>
      </w:r>
      <w:r w:rsidDel="00000000" w:rsidR="00000000" w:rsidRPr="00000000">
        <w:rPr>
          <w:rFonts w:ascii="Times New Roman" w:cs="Times New Roman" w:eastAsia="Times New Roman" w:hAnsi="Times New Roman"/>
          <w:i w:val="1"/>
          <w:color w:val="0000ff"/>
          <w:sz w:val="20"/>
          <w:szCs w:val="20"/>
          <w:rtl w:val="0"/>
        </w:rPr>
        <w:t xml:space="preserve">document provides an overview of the entire document. It includes the purpose and references of this </w:t>
      </w:r>
      <w:r w:rsidDel="00000000" w:rsidR="00000000" w:rsidRPr="00000000">
        <w:rPr>
          <w:rFonts w:ascii="Times New Roman" w:cs="Times New Roman" w:eastAsia="Times New Roman" w:hAnsi="Times New Roman"/>
          <w:b w:val="1"/>
          <w:i w:val="1"/>
          <w:color w:val="0000ff"/>
          <w:sz w:val="20"/>
          <w:szCs w:val="20"/>
          <w:rtl w:val="0"/>
        </w:rPr>
        <w:t xml:space="preserve">Vision </w:t>
      </w:r>
      <w:r w:rsidDel="00000000" w:rsidR="00000000" w:rsidRPr="00000000">
        <w:rPr>
          <w:rFonts w:ascii="Times New Roman" w:cs="Times New Roman" w:eastAsia="Times New Roman" w:hAnsi="Times New Roman"/>
          <w:i w:val="1"/>
          <w:color w:val="0000ff"/>
          <w:sz w:val="20"/>
          <w:szCs w:val="20"/>
          <w:rtl w:val="0"/>
        </w:rPr>
        <w:t xml:space="preserve">document.]</w:t>
      </w:r>
    </w:p>
    <w:p w:rsidR="00000000" w:rsidDel="00000000" w:rsidP="00000000" w:rsidRDefault="00000000" w:rsidRPr="00000000" w14:paraId="00000034">
      <w:pPr>
        <w:pStyle w:val="Heading2"/>
        <w:keepLines w:val="0"/>
        <w:widowControl w:val="0"/>
        <w:numPr>
          <w:ilvl w:val="1"/>
          <w:numId w:val="1"/>
        </w:numPr>
        <w:spacing w:after="60" w:before="120" w:line="240" w:lineRule="auto"/>
        <w:rPr>
          <w:b w:val="1"/>
          <w:sz w:val="20"/>
          <w:szCs w:val="20"/>
        </w:rPr>
      </w:pPr>
      <w:bookmarkStart w:colFirst="0" w:colLast="0" w:name="_1fob9te" w:id="2"/>
      <w:bookmarkEnd w:id="2"/>
      <w:r w:rsidDel="00000000" w:rsidR="00000000" w:rsidRPr="00000000">
        <w:rPr>
          <w:b w:val="1"/>
          <w:sz w:val="20"/>
          <w:szCs w:val="20"/>
          <w:rtl w:val="0"/>
        </w:rPr>
        <w:t xml:space="preserve">References</w:t>
      </w:r>
    </w:p>
    <w:p w:rsidR="00000000" w:rsidDel="00000000" w:rsidP="00000000" w:rsidRDefault="00000000" w:rsidRPr="00000000" w14:paraId="00000035">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color w:val="0000ff"/>
          <w:sz w:val="20"/>
          <w:szCs w:val="20"/>
          <w:rtl w:val="0"/>
        </w:rPr>
        <w:t xml:space="preserve">Vision </w:t>
      </w:r>
      <w:r w:rsidDel="00000000" w:rsidR="00000000" w:rsidRPr="00000000">
        <w:rPr>
          <w:rFonts w:ascii="Times New Roman" w:cs="Times New Roman" w:eastAsia="Times New Roman" w:hAnsi="Times New Roman"/>
          <w:i w:val="1"/>
          <w:color w:val="0000ff"/>
          <w:sz w:val="20"/>
          <w:szCs w:val="20"/>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36">
      <w:pPr>
        <w:pStyle w:val="Heading1"/>
        <w:keepLines w:val="0"/>
        <w:widowControl w:val="0"/>
        <w:numPr>
          <w:ilvl w:val="0"/>
          <w:numId w:val="1"/>
        </w:numPr>
        <w:spacing w:after="60" w:before="120" w:line="240" w:lineRule="auto"/>
        <w:rPr>
          <w:b w:val="1"/>
          <w:sz w:val="24"/>
          <w:szCs w:val="24"/>
        </w:rPr>
      </w:pPr>
      <w:bookmarkStart w:colFirst="0" w:colLast="0" w:name="_3znysh7" w:id="3"/>
      <w:bookmarkEnd w:id="3"/>
      <w:r w:rsidDel="00000000" w:rsidR="00000000" w:rsidRPr="00000000">
        <w:rPr>
          <w:b w:val="1"/>
          <w:sz w:val="24"/>
          <w:szCs w:val="24"/>
          <w:rtl w:val="0"/>
        </w:rPr>
        <w:t xml:space="preserve">Positioning</w:t>
      </w:r>
    </w:p>
    <w:p w:rsidR="00000000" w:rsidDel="00000000" w:rsidP="00000000" w:rsidRDefault="00000000" w:rsidRPr="00000000" w14:paraId="00000037">
      <w:pPr>
        <w:pStyle w:val="Heading2"/>
        <w:keepLines w:val="0"/>
        <w:widowControl w:val="0"/>
        <w:numPr>
          <w:ilvl w:val="1"/>
          <w:numId w:val="1"/>
        </w:numPr>
        <w:spacing w:after="60" w:before="120" w:line="240" w:lineRule="auto"/>
        <w:rPr>
          <w:b w:val="1"/>
          <w:sz w:val="20"/>
          <w:szCs w:val="20"/>
        </w:rPr>
      </w:pPr>
      <w:bookmarkStart w:colFirst="0" w:colLast="0" w:name="_2et92p0" w:id="4"/>
      <w:bookmarkEnd w:id="4"/>
      <w:r w:rsidDel="00000000" w:rsidR="00000000" w:rsidRPr="00000000">
        <w:rPr>
          <w:b w:val="1"/>
          <w:sz w:val="20"/>
          <w:szCs w:val="20"/>
          <w:rtl w:val="0"/>
        </w:rPr>
        <w:t xml:space="preserve">Problem Statement</w:t>
      </w:r>
    </w:p>
    <w:p w:rsidR="00000000" w:rsidDel="00000000" w:rsidP="00000000" w:rsidRDefault="00000000" w:rsidRPr="00000000" w14:paraId="00000038">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[Provide a statement summarizing the problem being solved by this project. The following format may be used:]</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[describe the problem]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 stakeholders affected by the problem]</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[what is the impact of the problem?]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some key benefits of a successful solution]</w:t>
            </w:r>
          </w:p>
        </w:tc>
      </w:tr>
    </w:tbl>
    <w:p w:rsidR="00000000" w:rsidDel="00000000" w:rsidP="00000000" w:rsidRDefault="00000000" w:rsidRPr="00000000" w14:paraId="00000041">
      <w:pPr>
        <w:pStyle w:val="Heading2"/>
        <w:keepLines w:val="0"/>
        <w:widowControl w:val="0"/>
        <w:numPr>
          <w:ilvl w:val="1"/>
          <w:numId w:val="1"/>
        </w:numPr>
        <w:spacing w:after="60" w:before="120" w:line="240" w:lineRule="auto"/>
        <w:rPr>
          <w:b w:val="1"/>
          <w:sz w:val="20"/>
          <w:szCs w:val="20"/>
        </w:rPr>
      </w:pPr>
      <w:bookmarkStart w:colFirst="0" w:colLast="0" w:name="_tyjcwt" w:id="5"/>
      <w:bookmarkEnd w:id="5"/>
      <w:r w:rsidDel="00000000" w:rsidR="00000000" w:rsidRPr="00000000">
        <w:rPr>
          <w:b w:val="1"/>
          <w:sz w:val="20"/>
          <w:szCs w:val="20"/>
          <w:rtl w:val="0"/>
        </w:rPr>
        <w:t xml:space="preserve">Product Position Statement</w:t>
      </w:r>
    </w:p>
    <w:p w:rsidR="00000000" w:rsidDel="00000000" w:rsidP="00000000" w:rsidRDefault="00000000" w:rsidRPr="00000000" w14:paraId="00000042">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[target customer]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[statement of the need or opportunity]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is a [product category]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[statement of key benefit; that is, the compelling reason to buy]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[primary competitive alternative]</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D">
            <w:pPr>
              <w:keepLines w:val="1"/>
              <w:widowControl w:val="0"/>
              <w:spacing w:after="120" w:line="24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E">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[statement of primary differentiation]</w:t>
            </w:r>
          </w:p>
        </w:tc>
      </w:tr>
    </w:tbl>
    <w:p w:rsidR="00000000" w:rsidDel="00000000" w:rsidP="00000000" w:rsidRDefault="00000000" w:rsidRPr="00000000" w14:paraId="0000004F">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50">
      <w:pPr>
        <w:pStyle w:val="Heading1"/>
        <w:keepLines w:val="0"/>
        <w:widowControl w:val="0"/>
        <w:numPr>
          <w:ilvl w:val="0"/>
          <w:numId w:val="1"/>
        </w:numPr>
        <w:spacing w:after="60" w:before="120" w:line="240" w:lineRule="auto"/>
        <w:rPr>
          <w:b w:val="1"/>
          <w:sz w:val="24"/>
          <w:szCs w:val="24"/>
        </w:rPr>
      </w:pPr>
      <w:bookmarkStart w:colFirst="0" w:colLast="0" w:name="_3dy6vkm" w:id="6"/>
      <w:bookmarkEnd w:id="6"/>
      <w:r w:rsidDel="00000000" w:rsidR="00000000" w:rsidRPr="00000000">
        <w:rPr>
          <w:b w:val="1"/>
          <w:sz w:val="24"/>
          <w:szCs w:val="24"/>
          <w:rtl w:val="0"/>
        </w:rPr>
        <w:t xml:space="preserve">Stakeholder and User Descriptions</w:t>
      </w:r>
    </w:p>
    <w:p w:rsidR="00000000" w:rsidDel="00000000" w:rsidP="00000000" w:rsidRDefault="00000000" w:rsidRPr="00000000" w14:paraId="00000051">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52">
      <w:pPr>
        <w:pStyle w:val="Heading2"/>
        <w:keepLines w:val="0"/>
        <w:widowControl w:val="0"/>
        <w:numPr>
          <w:ilvl w:val="1"/>
          <w:numId w:val="1"/>
        </w:numPr>
        <w:spacing w:after="60" w:before="120" w:line="240" w:lineRule="auto"/>
        <w:rPr>
          <w:b w:val="1"/>
          <w:sz w:val="20"/>
          <w:szCs w:val="20"/>
        </w:rPr>
      </w:pPr>
      <w:bookmarkStart w:colFirst="0" w:colLast="0" w:name="_1t3h5sf" w:id="7"/>
      <w:bookmarkEnd w:id="7"/>
      <w:r w:rsidDel="00000000" w:rsidR="00000000" w:rsidRPr="00000000">
        <w:rPr>
          <w:b w:val="1"/>
          <w:sz w:val="20"/>
          <w:szCs w:val="20"/>
          <w:rtl w:val="0"/>
        </w:rPr>
        <w:t xml:space="preserve">Stakeholder Summary</w:t>
      </w:r>
    </w:p>
    <w:p w:rsidR="00000000" w:rsidDel="00000000" w:rsidP="00000000" w:rsidRDefault="00000000" w:rsidRPr="00000000" w14:paraId="00000053">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[There are a number of stakeholders with an interest in the development and not all of them are end users. Present a summary list of these non-user stakeholders. (The users are summarized in section 3.2.)]</w:t>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4">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000000" w:val="clear"/>
          </w:tcPr>
          <w:p w:rsidR="00000000" w:rsidDel="00000000" w:rsidP="00000000" w:rsidRDefault="00000000" w:rsidRPr="00000000" w14:paraId="00000055">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0000" w:val="clear"/>
          </w:tcPr>
          <w:p w:rsidR="00000000" w:rsidDel="00000000" w:rsidP="00000000" w:rsidRDefault="00000000" w:rsidRPr="00000000" w14:paraId="00000056">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r>
      <w:tr>
        <w:trPr>
          <w:cantSplit w:val="0"/>
          <w:tblHeader w:val="0"/>
        </w:trPr>
        <w:tc>
          <w:tcPr/>
          <w:p w:rsidR="00000000" w:rsidDel="00000000" w:rsidP="00000000" w:rsidRDefault="00000000" w:rsidRPr="00000000" w14:paraId="00000057">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[Name the stakeholder type.]</w:t>
            </w:r>
          </w:p>
        </w:tc>
        <w:tc>
          <w:tcPr/>
          <w:p w:rsidR="00000000" w:rsidDel="00000000" w:rsidP="00000000" w:rsidRDefault="00000000" w:rsidRPr="00000000" w14:paraId="00000058">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[Briefly describe the stakeholder.]</w:t>
            </w:r>
          </w:p>
        </w:tc>
        <w:tc>
          <w:tcPr/>
          <w:p w:rsidR="00000000" w:rsidDel="00000000" w:rsidP="00000000" w:rsidRDefault="00000000" w:rsidRPr="00000000" w14:paraId="00000059">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5A">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ensures that the system will be maintainable</w:t>
            </w:r>
          </w:p>
          <w:p w:rsidR="00000000" w:rsidDel="00000000" w:rsidP="00000000" w:rsidRDefault="00000000" w:rsidRPr="00000000" w14:paraId="0000005B">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ensures that there will be a market demand for the product’s features</w:t>
            </w:r>
          </w:p>
          <w:p w:rsidR="00000000" w:rsidDel="00000000" w:rsidP="00000000" w:rsidRDefault="00000000" w:rsidRPr="00000000" w14:paraId="0000005C">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monitors the project’s progress</w:t>
            </w:r>
          </w:p>
          <w:p w:rsidR="00000000" w:rsidDel="00000000" w:rsidP="00000000" w:rsidRDefault="00000000" w:rsidRPr="00000000" w14:paraId="0000005D">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approves funding</w:t>
            </w:r>
          </w:p>
          <w:p w:rsidR="00000000" w:rsidDel="00000000" w:rsidP="00000000" w:rsidRDefault="00000000" w:rsidRPr="00000000" w14:paraId="0000005E">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and so forth]</w:t>
            </w:r>
          </w:p>
        </w:tc>
      </w:tr>
    </w:tbl>
    <w:p w:rsidR="00000000" w:rsidDel="00000000" w:rsidP="00000000" w:rsidRDefault="00000000" w:rsidRPr="00000000" w14:paraId="0000005F">
      <w:pPr>
        <w:pStyle w:val="Heading2"/>
        <w:keepLines w:val="0"/>
        <w:widowControl w:val="0"/>
        <w:numPr>
          <w:ilvl w:val="1"/>
          <w:numId w:val="1"/>
        </w:numPr>
        <w:spacing w:after="60" w:before="120" w:line="240" w:lineRule="auto"/>
        <w:rPr>
          <w:b w:val="1"/>
          <w:sz w:val="20"/>
          <w:szCs w:val="20"/>
        </w:rPr>
      </w:pPr>
      <w:bookmarkStart w:colFirst="0" w:colLast="0" w:name="_4d34og8" w:id="8"/>
      <w:bookmarkEnd w:id="8"/>
      <w:r w:rsidDel="00000000" w:rsidR="00000000" w:rsidRPr="00000000">
        <w:rPr>
          <w:b w:val="1"/>
          <w:sz w:val="20"/>
          <w:szCs w:val="20"/>
          <w:rtl w:val="0"/>
        </w:rPr>
        <w:t xml:space="preserve">User Summary</w:t>
      </w:r>
    </w:p>
    <w:p w:rsidR="00000000" w:rsidDel="00000000" w:rsidP="00000000" w:rsidRDefault="00000000" w:rsidRPr="00000000" w14:paraId="00000060">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[Present a summary list of all identified users.]</w:t>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61">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000000" w:val="clear"/>
          </w:tcPr>
          <w:p w:rsidR="00000000" w:rsidDel="00000000" w:rsidP="00000000" w:rsidRDefault="00000000" w:rsidRPr="00000000" w14:paraId="00000062">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0000" w:val="clear"/>
          </w:tcPr>
          <w:p w:rsidR="00000000" w:rsidDel="00000000" w:rsidP="00000000" w:rsidRDefault="00000000" w:rsidRPr="00000000" w14:paraId="00000063">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shd w:fill="000000" w:val="clear"/>
          </w:tcPr>
          <w:p w:rsidR="00000000" w:rsidDel="00000000" w:rsidP="00000000" w:rsidRDefault="00000000" w:rsidRPr="00000000" w14:paraId="00000064">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Stakeholder</w:t>
            </w:r>
          </w:p>
        </w:tc>
      </w:tr>
      <w:tr>
        <w:trPr>
          <w:cantSplit w:val="0"/>
          <w:trHeight w:val="976" w:hRule="atLeast"/>
          <w:tblHeader w:val="0"/>
        </w:trPr>
        <w:tc>
          <w:tcPr/>
          <w:p w:rsidR="00000000" w:rsidDel="00000000" w:rsidP="00000000" w:rsidRDefault="00000000" w:rsidRPr="00000000" w14:paraId="00000065">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[Name the user type.]</w:t>
            </w:r>
          </w:p>
        </w:tc>
        <w:tc>
          <w:tcPr/>
          <w:p w:rsidR="00000000" w:rsidDel="00000000" w:rsidP="00000000" w:rsidRDefault="00000000" w:rsidRPr="00000000" w14:paraId="00000066">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[Briefly describe what they represent with respect to the system.]</w:t>
            </w:r>
          </w:p>
        </w:tc>
        <w:tc>
          <w:tcPr/>
          <w:p w:rsidR="00000000" w:rsidDel="00000000" w:rsidP="00000000" w:rsidRDefault="00000000" w:rsidRPr="00000000" w14:paraId="00000067">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the user’s key responsibilities with regard to the system being developed; for example:</w:t>
            </w:r>
          </w:p>
          <w:p w:rsidR="00000000" w:rsidDel="00000000" w:rsidP="00000000" w:rsidRDefault="00000000" w:rsidRPr="00000000" w14:paraId="00000068">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captures details</w:t>
            </w:r>
          </w:p>
          <w:p w:rsidR="00000000" w:rsidDel="00000000" w:rsidP="00000000" w:rsidRDefault="00000000" w:rsidRPr="00000000" w14:paraId="00000069">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produces reports</w:t>
            </w:r>
          </w:p>
          <w:p w:rsidR="00000000" w:rsidDel="00000000" w:rsidP="00000000" w:rsidRDefault="00000000" w:rsidRPr="00000000" w14:paraId="0000006A">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coordinates work</w:t>
            </w:r>
          </w:p>
          <w:p w:rsidR="00000000" w:rsidDel="00000000" w:rsidP="00000000" w:rsidRDefault="00000000" w:rsidRPr="00000000" w14:paraId="0000006B">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and so on]</w:t>
            </w:r>
          </w:p>
        </w:tc>
        <w:tc>
          <w:tcPr/>
          <w:p w:rsidR="00000000" w:rsidDel="00000000" w:rsidP="00000000" w:rsidRDefault="00000000" w:rsidRPr="00000000" w14:paraId="0000006C">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[If the user is not directly represented, identify which stakeholder is responsible for representing the user’s interest.]</w:t>
            </w:r>
          </w:p>
        </w:tc>
      </w:tr>
    </w:tbl>
    <w:p w:rsidR="00000000" w:rsidDel="00000000" w:rsidP="00000000" w:rsidRDefault="00000000" w:rsidRPr="00000000" w14:paraId="0000006D">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pStyle w:val="Heading2"/>
        <w:keepLines w:val="0"/>
        <w:widowControl w:val="0"/>
        <w:numPr>
          <w:ilvl w:val="1"/>
          <w:numId w:val="1"/>
        </w:numPr>
        <w:spacing w:after="60" w:before="120" w:line="240" w:lineRule="auto"/>
        <w:rPr>
          <w:b w:val="1"/>
          <w:sz w:val="20"/>
          <w:szCs w:val="20"/>
        </w:rPr>
      </w:pPr>
      <w:bookmarkStart w:colFirst="0" w:colLast="0" w:name="_2s8eyo1" w:id="9"/>
      <w:bookmarkEnd w:id="9"/>
      <w:r w:rsidDel="00000000" w:rsidR="00000000" w:rsidRPr="00000000">
        <w:rPr>
          <w:b w:val="1"/>
          <w:sz w:val="20"/>
          <w:szCs w:val="20"/>
          <w:rtl w:val="0"/>
        </w:rPr>
        <w:t xml:space="preserve">User Environment</w:t>
      </w:r>
    </w:p>
    <w:p w:rsidR="00000000" w:rsidDel="00000000" w:rsidP="00000000" w:rsidRDefault="00000000" w:rsidRPr="00000000" w14:paraId="0000006F">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[Detail the working environment of the target user. Here are some suggestions:</w:t>
      </w:r>
    </w:p>
    <w:p w:rsidR="00000000" w:rsidDel="00000000" w:rsidP="00000000" w:rsidRDefault="00000000" w:rsidRPr="00000000" w14:paraId="00000070">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Number of people involved in completing the task? Is this changing?</w:t>
      </w:r>
    </w:p>
    <w:p w:rsidR="00000000" w:rsidDel="00000000" w:rsidP="00000000" w:rsidRDefault="00000000" w:rsidRPr="00000000" w14:paraId="00000071">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How long is a task cycle? Amount of time spent in each activity? Is this changing?</w:t>
      </w:r>
    </w:p>
    <w:p w:rsidR="00000000" w:rsidDel="00000000" w:rsidP="00000000" w:rsidRDefault="00000000" w:rsidRPr="00000000" w14:paraId="00000072">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Any unique environmental constraints: mobile, outdoors, in-flight, and so on?</w:t>
      </w:r>
    </w:p>
    <w:p w:rsidR="00000000" w:rsidDel="00000000" w:rsidP="00000000" w:rsidRDefault="00000000" w:rsidRPr="00000000" w14:paraId="00000073">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Which system platforms are in use today? Future platforms?</w:t>
      </w:r>
    </w:p>
    <w:p w:rsidR="00000000" w:rsidDel="00000000" w:rsidP="00000000" w:rsidRDefault="00000000" w:rsidRPr="00000000" w14:paraId="00000074">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What other applications are in use? Does your application need to integrate with them?</w:t>
      </w:r>
    </w:p>
    <w:p w:rsidR="00000000" w:rsidDel="00000000" w:rsidP="00000000" w:rsidRDefault="00000000" w:rsidRPr="00000000" w14:paraId="00000075">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is where extracts from the Business Model could be included to outline the task and roles involved, and so on.]</w:t>
      </w:r>
    </w:p>
    <w:p w:rsidR="00000000" w:rsidDel="00000000" w:rsidP="00000000" w:rsidRDefault="00000000" w:rsidRPr="00000000" w14:paraId="00000076">
      <w:pPr>
        <w:pStyle w:val="Heading2"/>
        <w:keepLines w:val="0"/>
        <w:widowControl w:val="0"/>
        <w:numPr>
          <w:ilvl w:val="1"/>
          <w:numId w:val="1"/>
        </w:numPr>
        <w:spacing w:after="60" w:before="120" w:line="240" w:lineRule="auto"/>
        <w:rPr>
          <w:b w:val="1"/>
          <w:sz w:val="20"/>
          <w:szCs w:val="20"/>
        </w:rPr>
      </w:pPr>
      <w:bookmarkStart w:colFirst="0" w:colLast="0" w:name="_17dp8vu" w:id="10"/>
      <w:bookmarkEnd w:id="10"/>
      <w:r w:rsidDel="00000000" w:rsidR="00000000" w:rsidRPr="00000000">
        <w:rPr>
          <w:b w:val="1"/>
          <w:sz w:val="20"/>
          <w:szCs w:val="20"/>
          <w:rtl w:val="0"/>
        </w:rPr>
        <w:t xml:space="preserve">Summary of Key Stakeholder or User Needs</w:t>
      </w:r>
    </w:p>
    <w:p w:rsidR="00000000" w:rsidDel="00000000" w:rsidP="00000000" w:rsidRDefault="00000000" w:rsidRPr="00000000" w14:paraId="00000077">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78">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What are the reasons for this problem? </w:t>
      </w:r>
    </w:p>
    <w:p w:rsidR="00000000" w:rsidDel="00000000" w:rsidP="00000000" w:rsidRDefault="00000000" w:rsidRPr="00000000" w14:paraId="00000079">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How is it solved now?</w:t>
      </w:r>
    </w:p>
    <w:p w:rsidR="00000000" w:rsidDel="00000000" w:rsidP="00000000" w:rsidRDefault="00000000" w:rsidRPr="00000000" w14:paraId="0000007A">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What solutions does the stakeholder or user want?]</w:t>
      </w:r>
    </w:p>
    <w:p w:rsidR="00000000" w:rsidDel="00000000" w:rsidP="00000000" w:rsidRDefault="00000000" w:rsidRPr="00000000" w14:paraId="0000007B">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[It is important to understand the </w:t>
      </w:r>
      <w:r w:rsidDel="00000000" w:rsidR="00000000" w:rsidRPr="00000000">
        <w:rPr>
          <w:rFonts w:ascii="Times New Roman" w:cs="Times New Roman" w:eastAsia="Times New Roman" w:hAnsi="Times New Roman"/>
          <w:b w:val="1"/>
          <w:i w:val="1"/>
          <w:color w:val="0000ff"/>
          <w:sz w:val="20"/>
          <w:szCs w:val="20"/>
          <w:rtl w:val="0"/>
        </w:rPr>
        <w:t xml:space="preserve">relative</w:t>
      </w:r>
      <w:r w:rsidDel="00000000" w:rsidR="00000000" w:rsidRPr="00000000">
        <w:rPr>
          <w:rFonts w:ascii="Times New Roman" w:cs="Times New Roman" w:eastAsia="Times New Roman" w:hAnsi="Times New Roman"/>
          <w:i w:val="1"/>
          <w:color w:val="0000ff"/>
          <w:sz w:val="20"/>
          <w:szCs w:val="20"/>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color w:val="0000ff"/>
          <w:sz w:val="20"/>
          <w:szCs w:val="20"/>
          <w:rtl w:val="0"/>
        </w:rPr>
        <w:t xml:space="preserve">must</w:t>
      </w:r>
      <w:r w:rsidDel="00000000" w:rsidR="00000000" w:rsidRPr="00000000">
        <w:rPr>
          <w:rFonts w:ascii="Times New Roman" w:cs="Times New Roman" w:eastAsia="Times New Roman" w:hAnsi="Times New Roman"/>
          <w:i w:val="1"/>
          <w:color w:val="0000ff"/>
          <w:sz w:val="20"/>
          <w:szCs w:val="20"/>
          <w:rtl w:val="0"/>
        </w:rPr>
        <w:t xml:space="preserve"> be solved versus issues they would like addressed.</w:t>
      </w:r>
    </w:p>
    <w:p w:rsidR="00000000" w:rsidDel="00000000" w:rsidP="00000000" w:rsidRDefault="00000000" w:rsidRPr="00000000" w14:paraId="0000007C">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Fill in the following table—if using Rational RequisitePro to capture the Needs, this could be an extract or report from that tool.]</w:t>
      </w:r>
    </w:p>
    <w:tbl>
      <w:tblPr>
        <w:tblStyle w:val="Table6"/>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rPr>
          <w:cantSplit w:val="0"/>
          <w:tblHeader w:val="0"/>
        </w:trPr>
        <w:tc>
          <w:tcPr>
            <w:shd w:fill="000000" w:val="clear"/>
          </w:tcPr>
          <w:p w:rsidR="00000000" w:rsidDel="00000000" w:rsidP="00000000" w:rsidRDefault="00000000" w:rsidRPr="00000000" w14:paraId="0000007D">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Need</w:t>
            </w:r>
          </w:p>
        </w:tc>
        <w:tc>
          <w:tcPr>
            <w:shd w:fill="000000" w:val="clear"/>
          </w:tcPr>
          <w:p w:rsidR="00000000" w:rsidDel="00000000" w:rsidP="00000000" w:rsidRDefault="00000000" w:rsidRPr="00000000" w14:paraId="0000007E">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shd w:fill="000000" w:val="clear"/>
          </w:tcPr>
          <w:p w:rsidR="00000000" w:rsidDel="00000000" w:rsidP="00000000" w:rsidRDefault="00000000" w:rsidRPr="00000000" w14:paraId="0000007F">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Concerns</w:t>
            </w:r>
          </w:p>
        </w:tc>
        <w:tc>
          <w:tcPr>
            <w:shd w:fill="000000" w:val="clear"/>
          </w:tcPr>
          <w:p w:rsidR="00000000" w:rsidDel="00000000" w:rsidP="00000000" w:rsidRDefault="00000000" w:rsidRPr="00000000" w14:paraId="00000080">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Solution</w:t>
            </w:r>
          </w:p>
        </w:tc>
        <w:tc>
          <w:tcPr>
            <w:gridSpan w:val="2"/>
            <w:shd w:fill="000000" w:val="clear"/>
          </w:tcPr>
          <w:p w:rsidR="00000000" w:rsidDel="00000000" w:rsidP="00000000" w:rsidRDefault="00000000" w:rsidRPr="00000000" w14:paraId="00000081">
            <w:pPr>
              <w:keepLines w:val="1"/>
              <w:widowControl w:val="0"/>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Proposed Solutions</w:t>
            </w:r>
          </w:p>
        </w:tc>
      </w:tr>
      <w:tr>
        <w:trPr>
          <w:cantSplit w:val="0"/>
          <w:tblHeader w:val="0"/>
        </w:trPr>
        <w:tc>
          <w:tcPr/>
          <w:p w:rsidR="00000000" w:rsidDel="00000000" w:rsidP="00000000" w:rsidRDefault="00000000" w:rsidRPr="00000000" w14:paraId="0000008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Broadcast messages</w:t>
            </w:r>
          </w:p>
        </w:tc>
        <w:tc>
          <w:tcPr/>
          <w:p w:rsidR="00000000" w:rsidDel="00000000" w:rsidP="00000000" w:rsidRDefault="00000000" w:rsidRPr="00000000" w14:paraId="0000008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08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pStyle w:val="Heading2"/>
        <w:keepLines w:val="0"/>
        <w:widowControl w:val="0"/>
        <w:numPr>
          <w:ilvl w:val="1"/>
          <w:numId w:val="1"/>
        </w:numPr>
        <w:spacing w:after="60" w:before="120" w:line="240" w:lineRule="auto"/>
        <w:rPr>
          <w:b w:val="1"/>
          <w:sz w:val="20"/>
          <w:szCs w:val="20"/>
        </w:rPr>
      </w:pPr>
      <w:bookmarkStart w:colFirst="0" w:colLast="0" w:name="_3rdcrjn" w:id="11"/>
      <w:bookmarkEnd w:id="11"/>
      <w:r w:rsidDel="00000000" w:rsidR="00000000" w:rsidRPr="00000000">
        <w:rPr>
          <w:b w:val="1"/>
          <w:sz w:val="20"/>
          <w:szCs w:val="20"/>
          <w:rtl w:val="0"/>
        </w:rPr>
        <w:t xml:space="preserve">Alternatives and Competition</w:t>
      </w:r>
    </w:p>
    <w:p w:rsidR="00000000" w:rsidDel="00000000" w:rsidP="00000000" w:rsidRDefault="00000000" w:rsidRPr="00000000" w14:paraId="0000008B">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8C">
      <w:pPr>
        <w:pStyle w:val="Heading1"/>
        <w:keepLines w:val="0"/>
        <w:widowControl w:val="0"/>
        <w:numPr>
          <w:ilvl w:val="0"/>
          <w:numId w:val="1"/>
        </w:numPr>
        <w:spacing w:after="60" w:before="120" w:line="240" w:lineRule="auto"/>
        <w:rPr>
          <w:b w:val="1"/>
          <w:sz w:val="24"/>
          <w:szCs w:val="24"/>
        </w:rPr>
      </w:pPr>
      <w:bookmarkStart w:colFirst="0" w:colLast="0" w:name="_26in1rg" w:id="12"/>
      <w:bookmarkEnd w:id="12"/>
      <w:r w:rsidDel="00000000" w:rsidR="00000000" w:rsidRPr="00000000">
        <w:rPr>
          <w:b w:val="1"/>
          <w:sz w:val="24"/>
          <w:szCs w:val="24"/>
          <w:rtl w:val="0"/>
        </w:rPr>
        <w:t xml:space="preserve">Product Overview</w:t>
      </w:r>
    </w:p>
    <w:p w:rsidR="00000000" w:rsidDel="00000000" w:rsidP="00000000" w:rsidRDefault="00000000" w:rsidRPr="00000000" w14:paraId="0000008D">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section provides a high level view of the product capabilities, interfaces to other applications, and system configurations. This section usually consists of two subsections, as follows: </w:t>
      </w:r>
    </w:p>
    <w:p w:rsidR="00000000" w:rsidDel="00000000" w:rsidP="00000000" w:rsidRDefault="00000000" w:rsidRPr="00000000" w14:paraId="0000008E">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Product perspective </w:t>
      </w:r>
    </w:p>
    <w:p w:rsidR="00000000" w:rsidDel="00000000" w:rsidP="00000000" w:rsidRDefault="00000000" w:rsidRPr="00000000" w14:paraId="0000008F">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Assumptions and dependencies]</w:t>
      </w:r>
    </w:p>
    <w:p w:rsidR="00000000" w:rsidDel="00000000" w:rsidP="00000000" w:rsidRDefault="00000000" w:rsidRPr="00000000" w14:paraId="00000090">
      <w:pPr>
        <w:pStyle w:val="Heading2"/>
        <w:keepLines w:val="0"/>
        <w:widowControl w:val="0"/>
        <w:numPr>
          <w:ilvl w:val="1"/>
          <w:numId w:val="1"/>
        </w:numPr>
        <w:spacing w:after="60" w:before="120" w:line="240" w:lineRule="auto"/>
        <w:rPr>
          <w:b w:val="1"/>
          <w:sz w:val="20"/>
          <w:szCs w:val="20"/>
        </w:rPr>
      </w:pPr>
      <w:bookmarkStart w:colFirst="0" w:colLast="0" w:name="_lnxbz9" w:id="13"/>
      <w:bookmarkEnd w:id="13"/>
      <w:r w:rsidDel="00000000" w:rsidR="00000000" w:rsidRPr="00000000">
        <w:rPr>
          <w:b w:val="1"/>
          <w:sz w:val="20"/>
          <w:szCs w:val="20"/>
          <w:rtl w:val="0"/>
        </w:rPr>
        <w:t xml:space="preserve">Product Perspective</w:t>
      </w:r>
    </w:p>
    <w:p w:rsidR="00000000" w:rsidDel="00000000" w:rsidP="00000000" w:rsidRDefault="00000000" w:rsidRPr="00000000" w14:paraId="00000091">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[This subsection of the </w:t>
      </w:r>
      <w:r w:rsidDel="00000000" w:rsidR="00000000" w:rsidRPr="00000000">
        <w:rPr>
          <w:rFonts w:ascii="Times New Roman" w:cs="Times New Roman" w:eastAsia="Times New Roman" w:hAnsi="Times New Roman"/>
          <w:b w:val="1"/>
          <w:i w:val="1"/>
          <w:color w:val="0000ff"/>
          <w:sz w:val="20"/>
          <w:szCs w:val="20"/>
          <w:rtl w:val="0"/>
        </w:rPr>
        <w:t xml:space="preserve">Vision</w:t>
      </w:r>
      <w:r w:rsidDel="00000000" w:rsidR="00000000" w:rsidRPr="00000000">
        <w:rPr>
          <w:rFonts w:ascii="Times New Roman" w:cs="Times New Roman" w:eastAsia="Times New Roman" w:hAnsi="Times New Roman"/>
          <w:i w:val="1"/>
          <w:color w:val="0000ff"/>
          <w:sz w:val="20"/>
          <w:szCs w:val="20"/>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92">
      <w:pPr>
        <w:pStyle w:val="Heading2"/>
        <w:keepLines w:val="0"/>
        <w:widowControl w:val="0"/>
        <w:numPr>
          <w:ilvl w:val="1"/>
          <w:numId w:val="1"/>
        </w:numPr>
        <w:spacing w:after="60" w:before="120" w:line="240" w:lineRule="auto"/>
        <w:rPr>
          <w:b w:val="1"/>
          <w:sz w:val="20"/>
          <w:szCs w:val="20"/>
        </w:rPr>
      </w:pPr>
      <w:bookmarkStart w:colFirst="0" w:colLast="0" w:name="_35nkun2" w:id="14"/>
      <w:bookmarkEnd w:id="14"/>
      <w:r w:rsidDel="00000000" w:rsidR="00000000" w:rsidRPr="00000000">
        <w:rPr>
          <w:b w:val="1"/>
          <w:sz w:val="20"/>
          <w:szCs w:val="20"/>
          <w:rtl w:val="0"/>
        </w:rPr>
        <w:t xml:space="preserve">Assumptions and Dependencies</w:t>
      </w:r>
    </w:p>
    <w:p w:rsidR="00000000" w:rsidDel="00000000" w:rsidP="00000000" w:rsidRDefault="00000000" w:rsidRPr="00000000" w14:paraId="00000093">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each factor that affects the features stated in the </w:t>
      </w:r>
      <w:r w:rsidDel="00000000" w:rsidR="00000000" w:rsidRPr="00000000">
        <w:rPr>
          <w:rFonts w:ascii="Times New Roman" w:cs="Times New Roman" w:eastAsia="Times New Roman" w:hAnsi="Times New Roman"/>
          <w:b w:val="1"/>
          <w:i w:val="1"/>
          <w:color w:val="0000ff"/>
          <w:sz w:val="20"/>
          <w:szCs w:val="20"/>
          <w:rtl w:val="0"/>
        </w:rPr>
        <w:t xml:space="preserve">Vision</w:t>
      </w:r>
      <w:r w:rsidDel="00000000" w:rsidR="00000000" w:rsidRPr="00000000">
        <w:rPr>
          <w:rFonts w:ascii="Times New Roman" w:cs="Times New Roman" w:eastAsia="Times New Roman" w:hAnsi="Times New Roman"/>
          <w:i w:val="1"/>
          <w:color w:val="0000ff"/>
          <w:sz w:val="20"/>
          <w:szCs w:val="20"/>
          <w:rtl w:val="0"/>
        </w:rPr>
        <w:t xml:space="preserve"> document. List assumptions that, if changed, will alter the </w:t>
      </w:r>
      <w:r w:rsidDel="00000000" w:rsidR="00000000" w:rsidRPr="00000000">
        <w:rPr>
          <w:rFonts w:ascii="Times New Roman" w:cs="Times New Roman" w:eastAsia="Times New Roman" w:hAnsi="Times New Roman"/>
          <w:b w:val="1"/>
          <w:i w:val="1"/>
          <w:color w:val="0000ff"/>
          <w:sz w:val="20"/>
          <w:szCs w:val="20"/>
          <w:rtl w:val="0"/>
        </w:rPr>
        <w:t xml:space="preserve">Vision </w:t>
      </w:r>
      <w:r w:rsidDel="00000000" w:rsidR="00000000" w:rsidRPr="00000000">
        <w:rPr>
          <w:rFonts w:ascii="Times New Roman" w:cs="Times New Roman" w:eastAsia="Times New Roman" w:hAnsi="Times New Roman"/>
          <w:i w:val="1"/>
          <w:color w:val="0000ff"/>
          <w:sz w:val="20"/>
          <w:szCs w:val="20"/>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color w:val="0000ff"/>
          <w:sz w:val="20"/>
          <w:szCs w:val="20"/>
          <w:rtl w:val="0"/>
        </w:rPr>
        <w:t xml:space="preserve">Vision</w:t>
      </w:r>
      <w:r w:rsidDel="00000000" w:rsidR="00000000" w:rsidRPr="00000000">
        <w:rPr>
          <w:rFonts w:ascii="Times New Roman" w:cs="Times New Roman" w:eastAsia="Times New Roman" w:hAnsi="Times New Roman"/>
          <w:i w:val="1"/>
          <w:color w:val="0000ff"/>
          <w:sz w:val="20"/>
          <w:szCs w:val="20"/>
          <w:rtl w:val="0"/>
        </w:rPr>
        <w:t xml:space="preserve"> document will need to change.]</w:t>
      </w:r>
    </w:p>
    <w:p w:rsidR="00000000" w:rsidDel="00000000" w:rsidP="00000000" w:rsidRDefault="00000000" w:rsidRPr="00000000" w14:paraId="00000094">
      <w:pPr>
        <w:pStyle w:val="Heading1"/>
        <w:keepLines w:val="0"/>
        <w:widowControl w:val="0"/>
        <w:numPr>
          <w:ilvl w:val="0"/>
          <w:numId w:val="1"/>
        </w:numPr>
        <w:spacing w:after="60" w:before="120" w:line="240" w:lineRule="auto"/>
        <w:rPr>
          <w:b w:val="1"/>
          <w:sz w:val="24"/>
          <w:szCs w:val="24"/>
        </w:rPr>
      </w:pPr>
      <w:bookmarkStart w:colFirst="0" w:colLast="0" w:name="_1ksv4uv" w:id="15"/>
      <w:bookmarkEnd w:id="15"/>
      <w:r w:rsidDel="00000000" w:rsidR="00000000" w:rsidRPr="00000000">
        <w:rPr>
          <w:b w:val="1"/>
          <w:sz w:val="24"/>
          <w:szCs w:val="24"/>
          <w:rtl w:val="0"/>
        </w:rPr>
        <w:t xml:space="preserve">Product Features</w:t>
      </w:r>
    </w:p>
    <w:p w:rsidR="00000000" w:rsidDel="00000000" w:rsidP="00000000" w:rsidRDefault="00000000" w:rsidRPr="00000000" w14:paraId="00000095">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96">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Because the </w:t>
      </w:r>
      <w:r w:rsidDel="00000000" w:rsidR="00000000" w:rsidRPr="00000000">
        <w:rPr>
          <w:rFonts w:ascii="Times New Roman" w:cs="Times New Roman" w:eastAsia="Times New Roman" w:hAnsi="Times New Roman"/>
          <w:b w:val="1"/>
          <w:i w:val="1"/>
          <w:color w:val="0000ff"/>
          <w:sz w:val="20"/>
          <w:szCs w:val="20"/>
          <w:rtl w:val="0"/>
        </w:rPr>
        <w:t xml:space="preserve">Vision</w:t>
      </w:r>
      <w:r w:rsidDel="00000000" w:rsidR="00000000" w:rsidRPr="00000000">
        <w:rPr>
          <w:rFonts w:ascii="Times New Roman" w:cs="Times New Roman" w:eastAsia="Times New Roman" w:hAnsi="Times New Roman"/>
          <w:i w:val="1"/>
          <w:color w:val="0000ff"/>
          <w:sz w:val="20"/>
          <w:szCs w:val="20"/>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97">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098">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Throughout this section, each feature will be externally perceivable by users, operators, or other external systems. These features should include a description of functionality and any relevant usability issues that must be addressed. The following guidelines apply:</w:t>
      </w:r>
    </w:p>
    <w:p w:rsidR="00000000" w:rsidDel="00000000" w:rsidP="00000000" w:rsidRDefault="00000000" w:rsidRPr="00000000" w14:paraId="00000099">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09A">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09B">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9C">
      <w:pPr>
        <w:pStyle w:val="Heading1"/>
        <w:keepLines w:val="0"/>
        <w:widowControl w:val="0"/>
        <w:numPr>
          <w:ilvl w:val="0"/>
          <w:numId w:val="1"/>
        </w:numPr>
        <w:spacing w:after="60" w:before="120" w:line="240" w:lineRule="auto"/>
        <w:rPr>
          <w:b w:val="1"/>
          <w:sz w:val="24"/>
          <w:szCs w:val="24"/>
        </w:rPr>
      </w:pPr>
      <w:bookmarkStart w:colFirst="0" w:colLast="0" w:name="_44sinio" w:id="16"/>
      <w:bookmarkEnd w:id="16"/>
      <w:r w:rsidDel="00000000" w:rsidR="00000000" w:rsidRPr="00000000">
        <w:rPr>
          <w:b w:val="1"/>
          <w:sz w:val="24"/>
          <w:szCs w:val="24"/>
          <w:rtl w:val="0"/>
        </w:rPr>
        <w:t xml:space="preserve">Non-Functional Requirements</w:t>
      </w:r>
    </w:p>
    <w:p w:rsidR="00000000" w:rsidDel="00000000" w:rsidP="00000000" w:rsidRDefault="00000000" w:rsidRPr="00000000" w14:paraId="0000009D">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[Provide non-functional requirements that globally affect the product features descrived in the previous section. </w:t>
      </w:r>
    </w:p>
    <w:p w:rsidR="00000000" w:rsidDel="00000000" w:rsidP="00000000" w:rsidRDefault="00000000" w:rsidRPr="00000000" w14:paraId="0000009E">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9F">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0A0">
      <w:pPr>
        <w:tabs>
          <w:tab w:val="left" w:pos="540"/>
          <w:tab w:val="left" w:pos="1260"/>
        </w:tabs>
        <w:spacing w:after="120" w:line="240" w:lineRule="auto"/>
        <w:rPr>
          <w:rFonts w:ascii="Times New Roman" w:cs="Times New Roman" w:eastAsia="Times New Roman" w:hAnsi="Times New Roman"/>
          <w:i w:val="1"/>
          <w:color w:val="0000ff"/>
          <w:sz w:val="20"/>
          <w:szCs w:val="20"/>
        </w:rPr>
      </w:pPr>
      <w:bookmarkStart w:colFirst="0" w:colLast="0" w:name="_2jxsxqh" w:id="17"/>
      <w:bookmarkEnd w:id="17"/>
      <w:r w:rsidDel="00000000" w:rsidR="00000000" w:rsidRPr="00000000">
        <w:rPr>
          <w:rFonts w:ascii="Times New Roman" w:cs="Times New Roman" w:eastAsia="Times New Roman" w:hAnsi="Times New Roman"/>
          <w:i w:val="1"/>
          <w:color w:val="0000ff"/>
          <w:sz w:val="20"/>
          <w:szCs w:val="20"/>
          <w:rtl w:val="0"/>
        </w:rPr>
        <w:t xml:space="preserve">Note any design constraints, external constraints, or other dependencies.</w:t>
      </w:r>
    </w:p>
    <w:p w:rsidR="00000000" w:rsidDel="00000000" w:rsidP="00000000" w:rsidRDefault="00000000" w:rsidRPr="00000000" w14:paraId="000000A1">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Define any specific documentation requirements, including user manuals, online help, installation, labeling, and packaging requirements.</w:t>
      </w:r>
    </w:p>
    <w:p w:rsidR="00000000" w:rsidDel="00000000" w:rsidP="00000000" w:rsidRDefault="00000000" w:rsidRPr="00000000" w14:paraId="000000A2">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Define the priority of these other product requirements. Include, if useful, attributes such as stability, benefit, effort, and risk.]</w:t>
      </w:r>
    </w:p>
    <w:p w:rsidR="00000000" w:rsidDel="00000000" w:rsidP="00000000" w:rsidRDefault="00000000" w:rsidRPr="00000000" w14:paraId="000000A3">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