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6/11/2022– 12/11/2022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color w:val="0070c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Music Mobile App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20127038 -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Nguyen Phuoc Gia Huy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manager, Business Analyst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20127403 -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Pham Tran Minh Ngoc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20127617 -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20127269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Tran Thi Tuyet Nhung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20127206 -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Vu Dinh Duy Khanh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855"/>
        <w:gridCol w:w="1605"/>
        <w:gridCol w:w="2550"/>
        <w:gridCol w:w="1350"/>
        <w:tblGridChange w:id="0">
          <w:tblGrid>
            <w:gridCol w:w="558"/>
            <w:gridCol w:w="3855"/>
            <w:gridCol w:w="1605"/>
            <w:gridCol w:w="25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- Project Overview and Project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PTMNgoc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- Project Plan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NPGHuy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-</w:t>
              <w:tab/>
              <w:t xml:space="preserve">Project Monitoring and Control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PTMNgoc, NPGHuy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- </w:t>
            </w:r>
            <w:r w:rsidDel="00000000" w:rsidR="00000000" w:rsidRPr="00000000">
              <w:rPr>
                <w:rtl w:val="0"/>
              </w:rPr>
              <w:t xml:space="preserve">Product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PTTNhung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- Overview and Position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VDDKhanh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- </w:t>
            </w:r>
            <w:r w:rsidDel="00000000" w:rsidR="00000000" w:rsidRPr="00000000">
              <w:rPr>
                <w:rtl w:val="0"/>
              </w:rPr>
              <w:t xml:space="preserve">Stakeholder and User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PTTNhung, VDDKhanh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885"/>
        <w:gridCol w:w="1470"/>
        <w:gridCol w:w="2655"/>
        <w:tblGridChange w:id="0">
          <w:tblGrid>
            <w:gridCol w:w="558"/>
            <w:gridCol w:w="3885"/>
            <w:gridCol w:w="147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PTMNgoc, NPGHuy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Detailed vision document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PTTNhung, 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Use-case model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PTTNhung, 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Use-case specification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PTMNgoc, NPGHuy, TTSon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Weekly report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26/11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TTSon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Weekly meeting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Code Training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TrWvwVF9N62/IBAyRXnnhFJog==">AMUW2mX4TDQqixQGv2MBwMzhjGeidoPMHZC/cKpAkeL4YCN8XiZAW/DNgou3dFWVDVfkOgU9RxIel5Hw9nJzmarOMP0Dm4aKdGZvCRR3BuRbsgTaemT12ejNdlZgBvkV2VfTBaks2gqMAzdzL6GvXr4ZU6lzAwae+g/StmnEUfxtYVrgrZ/GBh2zZA4bcSeHooBTQ3uIBCCI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2012-11-01T09:44:00.0000000Z</dcterms:created>
  <dc:creator>Whisky; NKHuy</dc:creator>
</cp:coreProperties>
</file>