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A342" w14:textId="1F64FFC7" w:rsidR="00000000" w:rsidRDefault="00CD00A3">
      <w:pPr>
        <w:pStyle w:val="Title"/>
        <w:jc w:val="right"/>
      </w:pPr>
      <w:r>
        <w:t>Music Mobile App</w:t>
      </w:r>
    </w:p>
    <w:p w14:paraId="0E320A66" w14:textId="6945EB6D" w:rsidR="00000000" w:rsidRDefault="00000000">
      <w:pPr>
        <w:pStyle w:val="Title"/>
        <w:jc w:val="right"/>
      </w:pPr>
      <w:fldSimple w:instr="title  \* Mergeformat ">
        <w:r>
          <w:t>Use-Case Specification: Use-Case</w:t>
        </w:r>
        <w:r w:rsidR="007144A9">
          <w:t xml:space="preserve"> Logout</w:t>
        </w:r>
        <w:r>
          <w:t xml:space="preserve"> </w:t>
        </w:r>
      </w:fldSimple>
    </w:p>
    <w:p w14:paraId="30C5A26E" w14:textId="77777777" w:rsidR="00000000" w:rsidRDefault="00000000">
      <w:pPr>
        <w:pStyle w:val="Title"/>
        <w:jc w:val="right"/>
      </w:pPr>
    </w:p>
    <w:p w14:paraId="28F5125B" w14:textId="77F9B4B6" w:rsidR="00000000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CCDEFF8" w14:textId="77777777" w:rsidR="00000000" w:rsidRDefault="00000000"/>
    <w:p w14:paraId="21F1300C" w14:textId="77777777" w:rsidR="00000000" w:rsidRDefault="00000000"/>
    <w:p w14:paraId="3CCD0B8F" w14:textId="77777777" w:rsidR="00000000" w:rsidRDefault="00000000">
      <w:pPr>
        <w:pStyle w:val="BodyText"/>
      </w:pPr>
    </w:p>
    <w:p w14:paraId="21414691" w14:textId="77777777" w:rsidR="00000000" w:rsidRDefault="00000000">
      <w:pPr>
        <w:pStyle w:val="BodyText"/>
      </w:pPr>
    </w:p>
    <w:p w14:paraId="603CE571" w14:textId="77777777" w:rsidR="00000000" w:rsidRDefault="00000000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3B05CE" w14:textId="77777777" w:rsidR="00000000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16F44B3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25A7CF0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477D982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E00D4C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6AD182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374B7D6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4F60812" w14:textId="44E11B52" w:rsidR="00000000" w:rsidRDefault="007144A9">
            <w:pPr>
              <w:pStyle w:val="Tabletext"/>
            </w:pPr>
            <w:r>
              <w:t>24/11/2022</w:t>
            </w:r>
          </w:p>
        </w:tc>
        <w:tc>
          <w:tcPr>
            <w:tcW w:w="1152" w:type="dxa"/>
          </w:tcPr>
          <w:p w14:paraId="5DA06FE2" w14:textId="6733D50A" w:rsidR="00000000" w:rsidRDefault="007144A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EF106AB" w14:textId="23DB1C29" w:rsidR="00000000" w:rsidRDefault="00C05E4F">
            <w:pPr>
              <w:pStyle w:val="Tabletext"/>
            </w:pPr>
            <w:r w:rsidRPr="00C05E4F">
              <w:t>Initial Draft</w:t>
            </w:r>
          </w:p>
        </w:tc>
        <w:tc>
          <w:tcPr>
            <w:tcW w:w="2304" w:type="dxa"/>
          </w:tcPr>
          <w:p w14:paraId="2F99B898" w14:textId="19502B9E" w:rsidR="00000000" w:rsidRDefault="007144A9">
            <w:pPr>
              <w:pStyle w:val="Tabletext"/>
            </w:pPr>
            <w:r>
              <w:t>Trần Thị Tuyết Nhung</w:t>
            </w:r>
          </w:p>
        </w:tc>
      </w:tr>
      <w:tr w:rsidR="00000000" w14:paraId="797F347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616BE9E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119BAA50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1BE17CA8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3477F859" w14:textId="77777777" w:rsidR="00000000" w:rsidRDefault="00000000">
            <w:pPr>
              <w:pStyle w:val="Tabletext"/>
            </w:pPr>
          </w:p>
        </w:tc>
      </w:tr>
      <w:tr w:rsidR="00000000" w14:paraId="2D57A98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00C93AC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1D89EA41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4EEC7F01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61D11676" w14:textId="77777777" w:rsidR="00000000" w:rsidRDefault="00000000">
            <w:pPr>
              <w:pStyle w:val="Tabletext"/>
            </w:pPr>
          </w:p>
        </w:tc>
      </w:tr>
      <w:tr w:rsidR="00000000" w14:paraId="24161E1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710434B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65F24925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1AECF36D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0F434E0E" w14:textId="77777777" w:rsidR="00000000" w:rsidRDefault="00000000">
            <w:pPr>
              <w:pStyle w:val="Tabletext"/>
            </w:pPr>
          </w:p>
        </w:tc>
      </w:tr>
    </w:tbl>
    <w:p w14:paraId="7F8C47BE" w14:textId="77777777" w:rsidR="00000000" w:rsidRDefault="00000000"/>
    <w:p w14:paraId="43A92E7F" w14:textId="77777777" w:rsidR="00000000" w:rsidRDefault="00000000">
      <w:pPr>
        <w:pStyle w:val="Title"/>
      </w:pPr>
      <w:r>
        <w:br w:type="page"/>
        <w:t>Table of Contents</w:t>
      </w:r>
    </w:p>
    <w:p w14:paraId="297E2013" w14:textId="06CDF3CB" w:rsidR="0091366B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366B">
        <w:rPr>
          <w:noProof/>
        </w:rPr>
        <w:t>1.</w:t>
      </w:r>
      <w:r w:rsidR="0091366B">
        <w:rPr>
          <w:rFonts w:ascii="Calibri" w:hAnsi="Calibri"/>
          <w:noProof/>
          <w:sz w:val="22"/>
          <w:szCs w:val="22"/>
        </w:rPr>
        <w:tab/>
      </w:r>
      <w:r w:rsidR="0091366B">
        <w:rPr>
          <w:noProof/>
        </w:rPr>
        <w:t>Use-Case Logout</w:t>
      </w:r>
      <w:r w:rsidR="0091366B">
        <w:rPr>
          <w:noProof/>
        </w:rPr>
        <w:tab/>
      </w:r>
      <w:r w:rsidR="0091366B">
        <w:rPr>
          <w:noProof/>
        </w:rPr>
        <w:fldChar w:fldCharType="begin"/>
      </w:r>
      <w:r w:rsidR="0091366B">
        <w:rPr>
          <w:noProof/>
        </w:rPr>
        <w:instrText xml:space="preserve"> PAGEREF _Toc120226612 \h </w:instrText>
      </w:r>
      <w:r w:rsidR="0091366B">
        <w:rPr>
          <w:noProof/>
        </w:rPr>
      </w:r>
      <w:r w:rsidR="0091366B">
        <w:rPr>
          <w:noProof/>
        </w:rPr>
        <w:fldChar w:fldCharType="separate"/>
      </w:r>
      <w:r w:rsidR="0091366B">
        <w:rPr>
          <w:noProof/>
        </w:rPr>
        <w:t>4</w:t>
      </w:r>
      <w:r w:rsidR="0091366B">
        <w:rPr>
          <w:noProof/>
        </w:rPr>
        <w:fldChar w:fldCharType="end"/>
      </w:r>
    </w:p>
    <w:p w14:paraId="66A142A1" w14:textId="7785C8BE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61080" w14:textId="16005CFE" w:rsidR="0091366B" w:rsidRDefault="009136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3DB8F" w14:textId="4DF1CF41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AEDB8" w14:textId="45F05806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FE6D7B" w14:textId="56F8FAEE" w:rsidR="0091366B" w:rsidRDefault="009136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AE606" w14:textId="0312F2CE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time no more than 1 minute.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71B97" w14:textId="44CD25F9" w:rsidR="0091366B" w:rsidRDefault="009136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A5E86" w14:textId="22CAD089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user is logged in.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591F62" w14:textId="3426A43B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user no longer wants to be logged in.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5D13C" w14:textId="55056129" w:rsidR="0091366B" w:rsidRDefault="009136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08D473" w14:textId="569489DF" w:rsidR="0091366B" w:rsidRDefault="009136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user is logged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AF799" w14:textId="1B8C39DF" w:rsidR="0091366B" w:rsidRDefault="009136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_Toc120226624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5AA71" w14:textId="248F0971" w:rsidR="00000000" w:rsidRDefault="00000000" w:rsidP="007144A9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Use-Case </w:t>
        </w:r>
      </w:fldSimple>
      <w:bookmarkStart w:id="0" w:name="_Toc423410237"/>
      <w:bookmarkStart w:id="1" w:name="_Toc425054503"/>
      <w:r w:rsidR="00FD306D">
        <w:t>Logout</w:t>
      </w:r>
      <w:r>
        <w:t xml:space="preserve"> </w:t>
      </w:r>
      <w:bookmarkEnd w:id="0"/>
      <w:bookmarkEnd w:id="1"/>
    </w:p>
    <w:p w14:paraId="56F46726" w14:textId="0CD445F3" w:rsidR="00000000" w:rsidRDefault="00000000">
      <w:pPr>
        <w:pStyle w:val="Heading1"/>
      </w:pPr>
      <w:bookmarkStart w:id="2" w:name="_Toc423410238"/>
      <w:bookmarkStart w:id="3" w:name="_Toc425054504"/>
      <w:bookmarkStart w:id="4" w:name="_Toc120226612"/>
      <w:r>
        <w:t xml:space="preserve">Use-Case </w:t>
      </w:r>
      <w:r w:rsidR="007144A9">
        <w:t>Logout</w:t>
      </w:r>
      <w:bookmarkEnd w:id="4"/>
      <w:r>
        <w:t xml:space="preserve"> </w:t>
      </w:r>
    </w:p>
    <w:p w14:paraId="7926058D" w14:textId="468C2B75" w:rsidR="00000000" w:rsidRDefault="00000000">
      <w:pPr>
        <w:pStyle w:val="Heading2"/>
      </w:pPr>
      <w:bookmarkStart w:id="5" w:name="_Toc120226613"/>
      <w:r>
        <w:t>Brief Description</w:t>
      </w:r>
      <w:bookmarkEnd w:id="2"/>
      <w:bookmarkEnd w:id="3"/>
      <w:bookmarkEnd w:id="5"/>
    </w:p>
    <w:p w14:paraId="3446942D" w14:textId="36C6AA64" w:rsidR="007144A9" w:rsidRDefault="007144A9" w:rsidP="007144A9">
      <w:r>
        <w:t>This use case allows users to logout to the Music Mobile App.</w:t>
      </w:r>
    </w:p>
    <w:p w14:paraId="0A6BF97B" w14:textId="3833BF81" w:rsidR="007144A9" w:rsidRPr="007144A9" w:rsidRDefault="007144A9" w:rsidP="007144A9">
      <w:r>
        <w:t>The user clicks on “Logout” and their session</w:t>
      </w:r>
      <w:r>
        <w:t xml:space="preserve"> </w:t>
      </w:r>
      <w:r>
        <w:t>is terminated.</w:t>
      </w:r>
    </w:p>
    <w:p w14:paraId="729255BD" w14:textId="77777777" w:rsidR="00000000" w:rsidRDefault="00000000">
      <w:pPr>
        <w:pStyle w:val="Heading1"/>
        <w:widowControl/>
      </w:pPr>
      <w:bookmarkStart w:id="6" w:name="_Toc423410239"/>
      <w:bookmarkStart w:id="7" w:name="_Toc425054505"/>
      <w:bookmarkStart w:id="8" w:name="_Toc120226614"/>
      <w:r>
        <w:t>Flow of Events</w:t>
      </w:r>
      <w:bookmarkEnd w:id="6"/>
      <w:bookmarkEnd w:id="7"/>
      <w:bookmarkEnd w:id="8"/>
    </w:p>
    <w:p w14:paraId="670CB02A" w14:textId="12B657EF" w:rsidR="007144A9" w:rsidRDefault="00000000" w:rsidP="007144A9">
      <w:pPr>
        <w:pStyle w:val="Heading2"/>
        <w:widowControl/>
      </w:pPr>
      <w:bookmarkStart w:id="9" w:name="_Toc423410240"/>
      <w:bookmarkStart w:id="10" w:name="_Toc425054506"/>
      <w:bookmarkStart w:id="11" w:name="_Toc120226615"/>
      <w:r>
        <w:t>Basic Flow</w:t>
      </w:r>
      <w:bookmarkEnd w:id="9"/>
      <w:bookmarkEnd w:id="10"/>
      <w:bookmarkEnd w:id="11"/>
      <w:r>
        <w:t xml:space="preserve"> </w:t>
      </w:r>
    </w:p>
    <w:p w14:paraId="4F488550" w14:textId="194203D3" w:rsidR="007144A9" w:rsidRPr="007144A9" w:rsidRDefault="007144A9" w:rsidP="007144A9">
      <w:pPr>
        <w:pStyle w:val="Heading4"/>
        <w:numPr>
          <w:ilvl w:val="0"/>
          <w:numId w:val="22"/>
        </w:numPr>
      </w:pPr>
      <w:r w:rsidRPr="007144A9">
        <w:t>Use case begins when user/admin clicks on ‘Logout’</w:t>
      </w:r>
      <w:r w:rsidR="00E06647">
        <w:t xml:space="preserve"> button</w:t>
      </w:r>
      <w:r w:rsidRPr="007144A9">
        <w:t>.</w:t>
      </w:r>
    </w:p>
    <w:p w14:paraId="5E6C665E" w14:textId="6D622D36" w:rsidR="007144A9" w:rsidRDefault="007144A9" w:rsidP="007144A9">
      <w:pPr>
        <w:numPr>
          <w:ilvl w:val="0"/>
          <w:numId w:val="22"/>
        </w:numPr>
      </w:pPr>
      <w:r>
        <w:t>The system will move the user session and</w:t>
      </w:r>
      <w:r w:rsidR="00E06647">
        <w:t xml:space="preserve"> invalidates the cookie/session</w:t>
      </w:r>
      <w:r>
        <w:t>.</w:t>
      </w:r>
    </w:p>
    <w:p w14:paraId="60DAF530" w14:textId="18A0D9F2" w:rsidR="00E06647" w:rsidRPr="007144A9" w:rsidRDefault="00E06647" w:rsidP="007144A9">
      <w:pPr>
        <w:numPr>
          <w:ilvl w:val="0"/>
          <w:numId w:val="22"/>
        </w:numPr>
      </w:pPr>
      <w:r w:rsidRPr="00E06647">
        <w:t>The system redirects to the default page.</w:t>
      </w:r>
    </w:p>
    <w:p w14:paraId="536D449D" w14:textId="081F06B5" w:rsidR="00000000" w:rsidRDefault="00000000">
      <w:pPr>
        <w:pStyle w:val="Heading2"/>
        <w:widowControl/>
      </w:pPr>
      <w:bookmarkStart w:id="12" w:name="_Toc423410241"/>
      <w:bookmarkStart w:id="13" w:name="_Toc425054507"/>
      <w:bookmarkStart w:id="14" w:name="_Toc120226616"/>
      <w:r>
        <w:t>Alternative Flows</w:t>
      </w:r>
      <w:bookmarkEnd w:id="12"/>
      <w:bookmarkEnd w:id="13"/>
      <w:bookmarkEnd w:id="14"/>
    </w:p>
    <w:p w14:paraId="2950F6BE" w14:textId="57DA2A81" w:rsidR="00E06647" w:rsidRPr="00E06647" w:rsidRDefault="00E06647" w:rsidP="00E06647">
      <w:r w:rsidRPr="00E06647">
        <w:t>There are no alternative flow associated with this use case.</w:t>
      </w:r>
    </w:p>
    <w:p w14:paraId="0036049D" w14:textId="2AFB202E" w:rsidR="00000000" w:rsidRDefault="00000000" w:rsidP="00E06647">
      <w:pPr>
        <w:pStyle w:val="Heading1"/>
      </w:pPr>
      <w:bookmarkStart w:id="15" w:name="_Toc423410251"/>
      <w:bookmarkStart w:id="16" w:name="_Toc425054510"/>
      <w:bookmarkStart w:id="17" w:name="_Toc120226617"/>
      <w:r>
        <w:t>Special Requirements</w:t>
      </w:r>
      <w:bookmarkEnd w:id="15"/>
      <w:bookmarkEnd w:id="16"/>
      <w:bookmarkEnd w:id="17"/>
    </w:p>
    <w:p w14:paraId="5D48C006" w14:textId="44EC851A" w:rsidR="00000000" w:rsidRDefault="00E06647" w:rsidP="00E06647">
      <w:pPr>
        <w:pStyle w:val="Heading2"/>
        <w:widowControl/>
      </w:pPr>
      <w:bookmarkStart w:id="18" w:name="_Toc120226618"/>
      <w:r>
        <w:t>Response time no more than 1 minute.</w:t>
      </w:r>
      <w:bookmarkEnd w:id="18"/>
    </w:p>
    <w:p w14:paraId="4AFB8A5C" w14:textId="77777777" w:rsidR="00000000" w:rsidRDefault="00000000">
      <w:pPr>
        <w:pStyle w:val="Heading1"/>
        <w:widowControl/>
      </w:pPr>
      <w:bookmarkStart w:id="19" w:name="_Toc423410253"/>
      <w:bookmarkStart w:id="20" w:name="_Toc425054512"/>
      <w:bookmarkStart w:id="21" w:name="_Toc120226619"/>
      <w:r>
        <w:t>Preconditions</w:t>
      </w:r>
      <w:bookmarkEnd w:id="19"/>
      <w:bookmarkEnd w:id="20"/>
      <w:bookmarkEnd w:id="21"/>
    </w:p>
    <w:p w14:paraId="717FD6B5" w14:textId="40BB0306" w:rsidR="00000000" w:rsidRDefault="00E06647">
      <w:pPr>
        <w:pStyle w:val="Heading2"/>
        <w:widowControl/>
      </w:pPr>
      <w:bookmarkStart w:id="22" w:name="_Toc120226620"/>
      <w:r>
        <w:t>The user is logged in.</w:t>
      </w:r>
      <w:bookmarkEnd w:id="22"/>
    </w:p>
    <w:p w14:paraId="220E6E87" w14:textId="5D8328A4" w:rsidR="00E06647" w:rsidRPr="00E06647" w:rsidRDefault="00E06647" w:rsidP="00E06647">
      <w:pPr>
        <w:pStyle w:val="Heading2"/>
      </w:pPr>
      <w:bookmarkStart w:id="23" w:name="_Toc120226621"/>
      <w:r>
        <w:t>The user no longer wants to be logged in.</w:t>
      </w:r>
      <w:bookmarkEnd w:id="23"/>
    </w:p>
    <w:p w14:paraId="505CDFAE" w14:textId="77777777" w:rsidR="00000000" w:rsidRDefault="00000000">
      <w:pPr>
        <w:pStyle w:val="Heading1"/>
        <w:widowControl/>
      </w:pPr>
      <w:bookmarkStart w:id="24" w:name="_Toc423410255"/>
      <w:bookmarkStart w:id="25" w:name="_Toc425054514"/>
      <w:bookmarkStart w:id="26" w:name="_Toc120226622"/>
      <w:r>
        <w:t>Postconditions</w:t>
      </w:r>
      <w:bookmarkEnd w:id="24"/>
      <w:bookmarkEnd w:id="25"/>
      <w:bookmarkEnd w:id="26"/>
    </w:p>
    <w:p w14:paraId="49C0F677" w14:textId="22005F8F" w:rsidR="00000000" w:rsidRDefault="00E06647">
      <w:pPr>
        <w:pStyle w:val="Heading2"/>
        <w:widowControl/>
      </w:pPr>
      <w:bookmarkStart w:id="27" w:name="_Toc120226623"/>
      <w:r>
        <w:t>The user is logged out.</w:t>
      </w:r>
      <w:bookmarkEnd w:id="27"/>
    </w:p>
    <w:p w14:paraId="252E8E8A" w14:textId="032D3938" w:rsidR="00000000" w:rsidRDefault="00000000" w:rsidP="00173B5E">
      <w:pPr>
        <w:pStyle w:val="Heading1"/>
      </w:pPr>
      <w:bookmarkStart w:id="28" w:name="_Toc120226624"/>
      <w:r>
        <w:t>Extension Points</w:t>
      </w:r>
      <w:bookmarkEnd w:id="28"/>
    </w:p>
    <w:p w14:paraId="7788F6D9" w14:textId="77777777" w:rsidR="00173B5E" w:rsidRPr="0083693D" w:rsidRDefault="00173B5E" w:rsidP="00173B5E">
      <w:r w:rsidRPr="0083693D">
        <w:t>There are no extension points associated with this use case.</w:t>
      </w:r>
    </w:p>
    <w:p w14:paraId="78F8CA1E" w14:textId="77777777" w:rsidR="00173B5E" w:rsidRPr="00173B5E" w:rsidRDefault="00173B5E" w:rsidP="00173B5E"/>
    <w:sectPr w:rsidR="00173B5E" w:rsidRPr="00173B5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5C3B" w14:textId="77777777" w:rsidR="00F2554D" w:rsidRDefault="00F2554D">
      <w:pPr>
        <w:spacing w:line="240" w:lineRule="auto"/>
      </w:pPr>
      <w:r>
        <w:separator/>
      </w:r>
    </w:p>
  </w:endnote>
  <w:endnote w:type="continuationSeparator" w:id="0">
    <w:p w14:paraId="7C3E3B89" w14:textId="77777777" w:rsidR="00F2554D" w:rsidRDefault="00F2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4BFD8F9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427A53" w14:textId="77777777" w:rsidR="00000000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BA822" w14:textId="75146B67" w:rsidR="00000000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144A9">
            <w:t>Team 11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00A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4DDBFF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97A786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09C3" w14:textId="77777777" w:rsidR="00F2554D" w:rsidRDefault="00F2554D">
      <w:pPr>
        <w:spacing w:line="240" w:lineRule="auto"/>
      </w:pPr>
      <w:r>
        <w:separator/>
      </w:r>
    </w:p>
  </w:footnote>
  <w:footnote w:type="continuationSeparator" w:id="0">
    <w:p w14:paraId="151F9697" w14:textId="77777777" w:rsidR="00F2554D" w:rsidRDefault="00F25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05CE" w14:textId="77777777" w:rsidR="00000000" w:rsidRDefault="00000000">
    <w:pPr>
      <w:rPr>
        <w:sz w:val="24"/>
      </w:rPr>
    </w:pPr>
  </w:p>
  <w:p w14:paraId="11A7A3E7" w14:textId="77777777" w:rsidR="00000000" w:rsidRDefault="00000000">
    <w:pPr>
      <w:pBdr>
        <w:top w:val="single" w:sz="6" w:space="1" w:color="auto"/>
      </w:pBdr>
      <w:rPr>
        <w:sz w:val="24"/>
      </w:rPr>
    </w:pPr>
  </w:p>
  <w:p w14:paraId="67479654" w14:textId="0B257A00" w:rsidR="00000000" w:rsidRDefault="00CD00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11</w:t>
    </w:r>
    <w:r w:rsidR="00000000">
      <w:rPr>
        <w:rFonts w:ascii="Arial" w:hAnsi="Arial"/>
        <w:b/>
        <w:sz w:val="36"/>
      </w:rPr>
      <w:fldChar w:fldCharType="begin"/>
    </w:r>
    <w:r w:rsidR="00000000">
      <w:rPr>
        <w:rFonts w:ascii="Arial" w:hAnsi="Arial"/>
        <w:b/>
        <w:sz w:val="36"/>
      </w:rPr>
      <w:instrText xml:space="preserve"> DOCPROPERTY "Company"  \* MERGEFORMAT </w:instrText>
    </w:r>
    <w:r w:rsidR="00000000">
      <w:rPr>
        <w:rFonts w:ascii="Arial" w:hAnsi="Arial"/>
        <w:b/>
        <w:sz w:val="36"/>
      </w:rPr>
      <w:fldChar w:fldCharType="separate"/>
    </w:r>
    <w:r w:rsidR="00000000">
      <w:rPr>
        <w:rFonts w:ascii="Arial" w:hAnsi="Arial"/>
        <w:b/>
        <w:sz w:val="36"/>
      </w:rPr>
      <w:fldChar w:fldCharType="end"/>
    </w:r>
  </w:p>
  <w:p w14:paraId="405F044F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183524D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262E06D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197C6CA" w14:textId="319BB3C5" w:rsidR="00000000" w:rsidRDefault="00CD00A3">
          <w:r>
            <w:t>Music Mobile App</w:t>
          </w:r>
        </w:p>
      </w:tc>
      <w:tc>
        <w:tcPr>
          <w:tcW w:w="3179" w:type="dxa"/>
        </w:tcPr>
        <w:p w14:paraId="76B2031A" w14:textId="1D4FB287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0000" w14:paraId="3617E04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EC92C76" w14:textId="6DD3C38F" w:rsidR="00000000" w:rsidRDefault="00000000">
          <w:fldSimple w:instr="title  \* Mergeformat ">
            <w:r>
              <w:t xml:space="preserve">Use-Case Specification: Use-Case </w:t>
            </w:r>
          </w:fldSimple>
          <w:r w:rsidR="007144A9">
            <w:t>Logout</w:t>
          </w:r>
        </w:p>
      </w:tc>
      <w:tc>
        <w:tcPr>
          <w:tcW w:w="3179" w:type="dxa"/>
        </w:tcPr>
        <w:p w14:paraId="16BB9A37" w14:textId="38800797" w:rsidR="00000000" w:rsidRDefault="00000000">
          <w:r>
            <w:t xml:space="preserve">  Date:  </w:t>
          </w:r>
          <w:r w:rsidR="007144A9">
            <w:t>24</w:t>
          </w:r>
          <w:r>
            <w:t>/</w:t>
          </w:r>
          <w:r w:rsidR="007144A9">
            <w:t>11</w:t>
          </w:r>
          <w:r>
            <w:t>/</w:t>
          </w:r>
          <w:r w:rsidR="007144A9">
            <w:t>2022</w:t>
          </w:r>
        </w:p>
      </w:tc>
    </w:tr>
    <w:tr w:rsidR="00000000" w14:paraId="57412554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D05169B" w14:textId="77777777" w:rsidR="00000000" w:rsidRDefault="00000000">
          <w:r>
            <w:t>&lt;document identifier&gt;</w:t>
          </w:r>
        </w:p>
      </w:tc>
    </w:tr>
  </w:tbl>
  <w:p w14:paraId="7941EC5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692D7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FA0D6D"/>
    <w:multiLevelType w:val="hybridMultilevel"/>
    <w:tmpl w:val="65921E62"/>
    <w:lvl w:ilvl="0" w:tplc="A5948EA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E3334B"/>
    <w:multiLevelType w:val="hybridMultilevel"/>
    <w:tmpl w:val="1C0A1B72"/>
    <w:lvl w:ilvl="0" w:tplc="182A6F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73385">
    <w:abstractNumId w:val="0"/>
  </w:num>
  <w:num w:numId="2" w16cid:durableId="196472327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80109104">
    <w:abstractNumId w:val="11"/>
  </w:num>
  <w:num w:numId="4" w16cid:durableId="196626014">
    <w:abstractNumId w:val="21"/>
  </w:num>
  <w:num w:numId="5" w16cid:durableId="1003899679">
    <w:abstractNumId w:val="16"/>
  </w:num>
  <w:num w:numId="6" w16cid:durableId="929195152">
    <w:abstractNumId w:val="15"/>
  </w:num>
  <w:num w:numId="7" w16cid:durableId="88356647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76505521">
    <w:abstractNumId w:val="2"/>
  </w:num>
  <w:num w:numId="9" w16cid:durableId="582639486">
    <w:abstractNumId w:val="20"/>
  </w:num>
  <w:num w:numId="10" w16cid:durableId="673075489">
    <w:abstractNumId w:val="3"/>
  </w:num>
  <w:num w:numId="11" w16cid:durableId="445976395">
    <w:abstractNumId w:val="12"/>
  </w:num>
  <w:num w:numId="12" w16cid:durableId="1920367339">
    <w:abstractNumId w:val="10"/>
  </w:num>
  <w:num w:numId="13" w16cid:durableId="1312100119">
    <w:abstractNumId w:val="19"/>
  </w:num>
  <w:num w:numId="14" w16cid:durableId="409887238">
    <w:abstractNumId w:val="9"/>
  </w:num>
  <w:num w:numId="15" w16cid:durableId="1107652520">
    <w:abstractNumId w:val="4"/>
  </w:num>
  <w:num w:numId="16" w16cid:durableId="1193804161">
    <w:abstractNumId w:val="18"/>
  </w:num>
  <w:num w:numId="17" w16cid:durableId="1632781653">
    <w:abstractNumId w:val="14"/>
  </w:num>
  <w:num w:numId="18" w16cid:durableId="604924133">
    <w:abstractNumId w:val="6"/>
  </w:num>
  <w:num w:numId="19" w16cid:durableId="1664048520">
    <w:abstractNumId w:val="13"/>
  </w:num>
  <w:num w:numId="20" w16cid:durableId="1763405636">
    <w:abstractNumId w:val="8"/>
  </w:num>
  <w:num w:numId="21" w16cid:durableId="1697846011">
    <w:abstractNumId w:val="17"/>
  </w:num>
  <w:num w:numId="22" w16cid:durableId="344212804">
    <w:abstractNumId w:val="7"/>
  </w:num>
  <w:num w:numId="23" w16cid:durableId="2063357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00A3"/>
    <w:rsid w:val="00173B5E"/>
    <w:rsid w:val="007144A9"/>
    <w:rsid w:val="0091366B"/>
    <w:rsid w:val="00BE0A1F"/>
    <w:rsid w:val="00C05E4F"/>
    <w:rsid w:val="00CD00A3"/>
    <w:rsid w:val="00E06647"/>
    <w:rsid w:val="00F2554D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2C8C8"/>
  <w15:chartTrackingRefBased/>
  <w15:docId w15:val="{69F15125-EB79-43F2-A6CD-17CDAAB9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A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144A9"/>
    <w:pPr>
      <w:numPr>
        <w:numId w:val="23"/>
      </w:numPr>
      <w:outlineLvl w:val="3"/>
    </w:pPr>
    <w:rPr>
      <w:rFonts w:ascii="Times New Roman" w:hAnsi="Times New Roman"/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 Logout.docx</Template>
  <TotalTime>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TRẦN THỊ TUYẾT NHUNG</cp:lastModifiedBy>
  <cp:revision>3</cp:revision>
  <cp:lastPrinted>1601-01-01T00:00:00Z</cp:lastPrinted>
  <dcterms:created xsi:type="dcterms:W3CDTF">2022-11-24T18:13:00Z</dcterms:created>
  <dcterms:modified xsi:type="dcterms:W3CDTF">2022-11-24T19:08:00Z</dcterms:modified>
</cp:coreProperties>
</file>