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050"/>
        <w:gridCol w:w="5355"/>
        <w:gridCol w:w="4935"/>
        <w:gridCol w:w="1050"/>
        <w:gridCol w:w="945"/>
        <w:gridCol w:w="2310"/>
      </w:tblGrid>
      <w:tr w:rsidR="004467AC" w14:paraId="4BE66F1D" w14:textId="77777777" w:rsidTr="002E7767">
        <w:trPr>
          <w:trHeight w:val="567"/>
        </w:trPr>
        <w:tc>
          <w:tcPr>
            <w:tcW w:w="1050" w:type="dxa"/>
            <w:shd w:val="clear" w:color="auto" w:fill="5B9BD5"/>
            <w:vAlign w:val="center"/>
          </w:tcPr>
          <w:p w14:paraId="7308C04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ﾃｽﾄｹｰｽNO</w:t>
            </w:r>
          </w:p>
        </w:tc>
        <w:tc>
          <w:tcPr>
            <w:tcW w:w="5355" w:type="dxa"/>
            <w:shd w:val="clear" w:color="auto" w:fill="5B9BD5"/>
            <w:vAlign w:val="center"/>
          </w:tcPr>
          <w:p w14:paraId="31C607A4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テスト内容</w:t>
            </w:r>
          </w:p>
        </w:tc>
        <w:tc>
          <w:tcPr>
            <w:tcW w:w="4935" w:type="dxa"/>
            <w:shd w:val="clear" w:color="auto" w:fill="5B9BD5"/>
            <w:vAlign w:val="center"/>
          </w:tcPr>
          <w:p w14:paraId="151FE4F0" w14:textId="77777777" w:rsidR="004467AC" w:rsidRPr="002E7767" w:rsidRDefault="004467AC">
            <w:pPr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確認内容</w:t>
            </w:r>
          </w:p>
        </w:tc>
        <w:tc>
          <w:tcPr>
            <w:tcW w:w="1050" w:type="dxa"/>
            <w:shd w:val="clear" w:color="auto" w:fill="5B9BD5"/>
            <w:vAlign w:val="center"/>
          </w:tcPr>
          <w:p w14:paraId="039E942C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確認日</w:t>
            </w:r>
          </w:p>
        </w:tc>
        <w:tc>
          <w:tcPr>
            <w:tcW w:w="945" w:type="dxa"/>
            <w:shd w:val="clear" w:color="auto" w:fill="5B9BD5"/>
            <w:vAlign w:val="center"/>
          </w:tcPr>
          <w:p w14:paraId="75A70C4F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OK/NG</w:t>
            </w:r>
          </w:p>
        </w:tc>
        <w:tc>
          <w:tcPr>
            <w:tcW w:w="2310" w:type="dxa"/>
            <w:shd w:val="clear" w:color="auto" w:fill="5B9BD5"/>
            <w:vAlign w:val="center"/>
          </w:tcPr>
          <w:p w14:paraId="249038F9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 w:rsidRPr="002E7767">
              <w:rPr>
                <w:rFonts w:ascii="游ゴシック" w:eastAsia="游ゴシック" w:hAnsi="游ゴシック" w:hint="eastAsia"/>
                <w:sz w:val="20"/>
              </w:rPr>
              <w:t>備　考</w:t>
            </w:r>
          </w:p>
        </w:tc>
      </w:tr>
      <w:tr w:rsidR="004467AC" w14:paraId="786165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2419063" w14:textId="711AAED1" w:rsidR="00485F02" w:rsidRPr="002E7767" w:rsidRDefault="00485F02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前提</w:t>
            </w:r>
          </w:p>
        </w:tc>
        <w:tc>
          <w:tcPr>
            <w:tcW w:w="5355" w:type="dxa"/>
            <w:vAlign w:val="center"/>
          </w:tcPr>
          <w:p w14:paraId="1DE9A99B" w14:textId="77777777" w:rsidR="00C020D6" w:rsidRPr="0014308B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sz w:val="20"/>
              </w:rPr>
              <w:t>・データーベースに</w:t>
            </w:r>
          </w:p>
          <w:p w14:paraId="084D128A" w14:textId="1F98346C" w:rsidR="004467AC" w:rsidRPr="0014308B" w:rsidRDefault="00C020D6" w:rsidP="00C020D6">
            <w:pPr>
              <w:widowControl/>
              <w:rPr>
                <w:rFonts w:ascii="游ゴシック" w:eastAsia="游ゴシック" w:hAnsi="游ゴシック"/>
                <w:color w:val="000000"/>
                <w:kern w:val="0"/>
                <w:sz w:val="20"/>
              </w:rPr>
            </w:pP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テーブル「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T_BILLING_DATA」請求明細デー</w:t>
            </w:r>
            <w:r w:rsidR="00CD4046">
              <w:rPr>
                <w:rFonts w:ascii="游ゴシック" w:eastAsia="游ゴシック" w:hAnsi="游ゴシック" w:hint="eastAsia"/>
                <w:color w:val="000000"/>
                <w:sz w:val="20"/>
              </w:rPr>
              <w:t>タ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テーブル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「</w:t>
            </w:r>
            <w:r w:rsidRPr="0014308B">
              <w:rPr>
                <w:rFonts w:ascii="游ゴシック" w:eastAsia="游ゴシック" w:hAnsi="游ゴシック" w:hint="eastAsia"/>
                <w:color w:val="000000"/>
                <w:sz w:val="20"/>
              </w:rPr>
              <w:t>T_BILLING_DETAIL_DATA」請求データ状況テーブル「T_BILLING_STATUS」</w:t>
            </w:r>
            <w:r w:rsidRPr="0014308B">
              <w:rPr>
                <w:rFonts w:ascii="游ゴシック" w:eastAsia="游ゴシック" w:hAnsi="游ゴシック" w:hint="eastAsia"/>
                <w:color w:val="000000"/>
                <w:kern w:val="0"/>
                <w:sz w:val="20"/>
              </w:rPr>
              <w:t>作成済み</w:t>
            </w:r>
          </w:p>
        </w:tc>
        <w:tc>
          <w:tcPr>
            <w:tcW w:w="4935" w:type="dxa"/>
            <w:vAlign w:val="center"/>
          </w:tcPr>
          <w:p w14:paraId="0FCCF32E" w14:textId="5CB2C891" w:rsidR="004467AC" w:rsidRPr="002E7767" w:rsidRDefault="00C020D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 w:rsidRPr="00BB44DA">
              <w:rPr>
                <w:rFonts w:ascii="游ゴシック" w:eastAsia="游ゴシック" w:hAnsi="游ゴシック" w:hint="eastAsia"/>
                <w:sz w:val="20"/>
              </w:rPr>
              <w:t>・登録済みの</w:t>
            </w:r>
            <w:r w:rsidR="0093055F">
              <w:rPr>
                <w:rFonts w:ascii="游ゴシック" w:eastAsia="游ゴシック" w:hAnsi="游ゴシック" w:hint="eastAsia"/>
                <w:sz w:val="20"/>
              </w:rPr>
              <w:t>テーブル</w:t>
            </w:r>
            <w:r w:rsidRPr="00BB44DA">
              <w:rPr>
                <w:rFonts w:ascii="游ゴシック" w:eastAsia="游ゴシック" w:hAnsi="游ゴシック" w:hint="eastAsia"/>
                <w:sz w:val="20"/>
              </w:rPr>
              <w:t>はテスト結果表の前提条件を参照</w:t>
            </w:r>
          </w:p>
        </w:tc>
        <w:tc>
          <w:tcPr>
            <w:tcW w:w="1050" w:type="dxa"/>
            <w:vAlign w:val="center"/>
          </w:tcPr>
          <w:p w14:paraId="4499E448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ED77D50" w14:textId="77777777" w:rsidR="004467AC" w:rsidRPr="002E7767" w:rsidRDefault="004467AC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EF5A21" w14:textId="77777777" w:rsidR="004467AC" w:rsidRPr="002E7767" w:rsidRDefault="004467AC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0117E2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9E6ADC1" w14:textId="7A226F2A" w:rsidR="00A50476" w:rsidRPr="002E7767" w:rsidRDefault="00A50476" w:rsidP="00485F02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</w:p>
        </w:tc>
        <w:tc>
          <w:tcPr>
            <w:tcW w:w="5355" w:type="dxa"/>
            <w:vMerge w:val="restart"/>
            <w:vAlign w:val="center"/>
          </w:tcPr>
          <w:p w14:paraId="61A4A877" w14:textId="7345B734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</w:t>
            </w:r>
            <w:r w:rsidR="00CA43F8">
              <w:rPr>
                <w:rFonts w:ascii="游ゴシック" w:eastAsia="游ゴシック" w:hAnsi="游ゴシック" w:hint="eastAsia"/>
                <w:sz w:val="20"/>
              </w:rPr>
              <w:t>「</w:t>
            </w:r>
            <w:proofErr w:type="spellStart"/>
            <w:r w:rsidR="00CA43F8">
              <w:rPr>
                <w:rFonts w:ascii="游ゴシック" w:eastAsia="游ゴシック" w:hAnsi="游ゴシック" w:hint="eastAsia"/>
                <w:sz w:val="20"/>
              </w:rPr>
              <w:t>y</w:t>
            </w:r>
            <w:r w:rsidR="00CA43F8">
              <w:rPr>
                <w:rFonts w:ascii="游ゴシック" w:eastAsia="游ゴシック" w:hAnsi="游ゴシック"/>
                <w:sz w:val="20"/>
              </w:rPr>
              <w:t>yyyMM</w:t>
            </w:r>
            <w:proofErr w:type="spellEnd"/>
            <w:r w:rsidR="00CA43F8">
              <w:rPr>
                <w:rFonts w:ascii="游ゴシック" w:eastAsia="游ゴシック" w:hAnsi="游ゴシック" w:hint="eastAsia"/>
                <w:sz w:val="20"/>
              </w:rPr>
              <w:t>」</w:t>
            </w:r>
            <w:r>
              <w:rPr>
                <w:rFonts w:ascii="游ゴシック" w:eastAsia="游ゴシック" w:hAnsi="游ゴシック" w:hint="eastAsia"/>
                <w:sz w:val="20"/>
              </w:rPr>
              <w:t>の文字</w:t>
            </w:r>
            <w:bookmarkStart w:id="0" w:name="_GoBack"/>
            <w:bookmarkEnd w:id="0"/>
            <w:r>
              <w:rPr>
                <w:rFonts w:ascii="游ゴシック" w:eastAsia="游ゴシック" w:hAnsi="游ゴシック" w:hint="eastAsia"/>
                <w:sz w:val="20"/>
              </w:rPr>
              <w:t>数チェック</w:t>
            </w:r>
          </w:p>
        </w:tc>
        <w:tc>
          <w:tcPr>
            <w:tcW w:w="4935" w:type="dxa"/>
            <w:vAlign w:val="center"/>
          </w:tcPr>
          <w:p w14:paraId="04DFD7E4" w14:textId="4E5461F5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202513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入力してプログラムを実行した時に、「不正な値です。」とコンソールに表示されない</w:t>
            </w:r>
          </w:p>
        </w:tc>
        <w:tc>
          <w:tcPr>
            <w:tcW w:w="1050" w:type="dxa"/>
            <w:vAlign w:val="center"/>
          </w:tcPr>
          <w:p w14:paraId="1A6A0692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08AC01D" w14:textId="77777777" w:rsidR="00A50476" w:rsidRPr="002E7767" w:rsidRDefault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5F917C4" w14:textId="77777777" w:rsidR="00A50476" w:rsidRPr="002E7767" w:rsidRDefault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42AF79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A21E16F" w14:textId="160F95B3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0D2207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8333C9C" w14:textId="7EAFC079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“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</w:t>
            </w:r>
            <w:r w:rsidR="003D0664">
              <w:rPr>
                <w:rFonts w:ascii="游ゴシック" w:eastAsia="游ゴシック" w:hAnsi="游ゴシック"/>
                <w:sz w:val="20"/>
              </w:rPr>
              <w:t>090</w:t>
            </w:r>
            <w:r w:rsidR="00BE50E6">
              <w:rPr>
                <w:rFonts w:ascii="游ゴシック" w:eastAsia="游ゴシック" w:hAnsi="游ゴシック" w:hint="eastAsia"/>
                <w:sz w:val="20"/>
              </w:rPr>
              <w:t>”と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50A8F0EE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C2FC68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FDF4038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1738DAB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0E1EA3F" w14:textId="74D633AC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３</w:t>
            </w:r>
          </w:p>
        </w:tc>
        <w:tc>
          <w:tcPr>
            <w:tcW w:w="5355" w:type="dxa"/>
            <w:vMerge/>
            <w:vAlign w:val="center"/>
          </w:tcPr>
          <w:p w14:paraId="55E4551E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3A23EC2" w14:textId="7C4AAA7A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 w:rsidR="003D0664">
              <w:rPr>
                <w:rFonts w:ascii="游ゴシック" w:eastAsia="游ゴシック" w:hAnsi="游ゴシック" w:hint="eastAsia"/>
                <w:sz w:val="20"/>
              </w:rPr>
              <w:t>20259</w:t>
            </w:r>
            <w:r w:rsidR="00BE50E6"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724E70AA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64521F1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53401E0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7A8E3ED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BB7B5" w14:textId="5566087B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5733860D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EAA7EC1" w14:textId="74FA714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コマンドライン引数を入力せずにプログラムを実行した時に「不正な値です。」とコンソールが表示される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DCDB0B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70241F6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CA96B83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A50476" w14:paraId="54C97C8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0E2F3A" w14:textId="46604281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41368BA1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49764DF" w14:textId="08722072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コマンドライン引数を2つ以上入力してプログラムを実行した時に「不正な値です。」とコンソールが表示される</w:t>
            </w:r>
          </w:p>
        </w:tc>
        <w:tc>
          <w:tcPr>
            <w:tcW w:w="1050" w:type="dxa"/>
            <w:vAlign w:val="center"/>
          </w:tcPr>
          <w:p w14:paraId="1F05A07F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5EAE7AD" w14:textId="77777777" w:rsidR="00A50476" w:rsidRPr="002E7767" w:rsidRDefault="00A50476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FC6B2E4" w14:textId="77777777" w:rsidR="00A50476" w:rsidRPr="002E7767" w:rsidRDefault="00A50476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787834A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0BB9E50" w14:textId="75E4374F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48B53748" w14:textId="0FAF8CD2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コマンドライン引数「</w:t>
            </w:r>
            <w:proofErr w:type="spellStart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y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yyyMM</w:t>
            </w:r>
            <w:proofErr w:type="spellEnd"/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」に一致する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「請求データ状況」テーブルの「請求年月」列に対象年月が一致、かつ、「確定」列がTRUEであるレコードが存在するか確認する</w:t>
            </w:r>
          </w:p>
        </w:tc>
        <w:tc>
          <w:tcPr>
            <w:tcW w:w="4935" w:type="dxa"/>
            <w:vAlign w:val="center"/>
          </w:tcPr>
          <w:p w14:paraId="6B16A549" w14:textId="0B190AC4" w:rsidR="006D4957" w:rsidRPr="00F27B4D" w:rsidRDefault="006D4957" w:rsidP="00A50476">
            <w:pPr>
              <w:snapToGrid w:val="0"/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コマンドライン引数に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と入力してプログラムを実行した時に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する場合に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”09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月分は確定済みです。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とログ表示されてプログラムが正常終了する</w:t>
            </w:r>
          </w:p>
        </w:tc>
        <w:tc>
          <w:tcPr>
            <w:tcW w:w="1050" w:type="dxa"/>
            <w:vAlign w:val="center"/>
          </w:tcPr>
          <w:p w14:paraId="5ECFE372" w14:textId="77777777" w:rsidR="006D4957" w:rsidRPr="00F27B4D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6855650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F129F5B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55612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688FFA0" w14:textId="4F2AD9D8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40C37ADC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4D2CAE" w14:textId="6FDCFDBF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一致しない場合は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データーベースから2</w:t>
            </w:r>
            <w:r>
              <w:rPr>
                <w:rFonts w:ascii="游ゴシック" w:eastAsia="游ゴシック" w:hAnsi="游ゴシック"/>
                <w:sz w:val="20"/>
              </w:rPr>
              <w:t>025</w:t>
            </w:r>
            <w:r>
              <w:rPr>
                <w:rFonts w:ascii="游ゴシック" w:eastAsia="游ゴシック" w:hAnsi="游ゴシック" w:hint="eastAsia"/>
                <w:sz w:val="20"/>
              </w:rPr>
              <w:t>年0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  <w:r>
              <w:rPr>
                <w:rFonts w:ascii="游ゴシック" w:eastAsia="游ゴシック" w:hAnsi="游ゴシック" w:hint="eastAsia"/>
                <w:sz w:val="20"/>
              </w:rPr>
              <w:t>月分の未確定請求情報を削除しました。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とコンソール</w:t>
            </w: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に表示される</w:t>
            </w:r>
          </w:p>
        </w:tc>
        <w:tc>
          <w:tcPr>
            <w:tcW w:w="1050" w:type="dxa"/>
            <w:vAlign w:val="center"/>
          </w:tcPr>
          <w:p w14:paraId="79B7D21E" w14:textId="77777777" w:rsidR="006D4957" w:rsidRPr="00CA43F8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04D0F9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FD18E8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0C11B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C5E8C" w14:textId="39F40EF5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5640869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A37F2F" w14:textId="5944B9ED" w:rsidR="006D4957" w:rsidRPr="00CA43F8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テストケース7を実行後に“2022509”が「請求年月列に、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F</w:t>
            </w:r>
            <w:r>
              <w:rPr>
                <w:rFonts w:ascii="游ゴシック" w:eastAsia="游ゴシック" w:hAnsi="游ゴシック"/>
                <w:sz w:val="20"/>
              </w:rPr>
              <w:t>ALSE”が「</w:t>
            </w:r>
            <w:r>
              <w:rPr>
                <w:rFonts w:ascii="游ゴシック" w:eastAsia="游ゴシック" w:hAnsi="游ゴシック" w:hint="eastAsia"/>
                <w:sz w:val="20"/>
              </w:rPr>
              <w:t>確</w:t>
            </w:r>
            <w:r>
              <w:rPr>
                <w:rFonts w:ascii="游ゴシック" w:eastAsia="游ゴシック" w:hAnsi="游ゴシック"/>
                <w:sz w:val="20"/>
              </w:rPr>
              <w:t>定」列に設定されたレコードを「請求データ状況」テーブルに追加され</w:t>
            </w:r>
            <w:r>
              <w:rPr>
                <w:rFonts w:ascii="游ゴシック" w:eastAsia="游ゴシック" w:hAnsi="游ゴシック" w:hint="eastAsia"/>
                <w:sz w:val="20"/>
              </w:rPr>
              <w:t>てい</w:t>
            </w:r>
            <w:r>
              <w:rPr>
                <w:rFonts w:ascii="游ゴシック" w:eastAsia="游ゴシック" w:hAnsi="游ゴシック"/>
                <w:sz w:val="20"/>
              </w:rPr>
              <w:t>ることを確認する</w:t>
            </w:r>
          </w:p>
        </w:tc>
        <w:tc>
          <w:tcPr>
            <w:tcW w:w="1050" w:type="dxa"/>
            <w:vAlign w:val="center"/>
          </w:tcPr>
          <w:p w14:paraId="0052FC27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AA021FD" w14:textId="77777777" w:rsidR="006D4957" w:rsidRPr="002E7767" w:rsidRDefault="006D4957" w:rsidP="00A50476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C4494C5" w14:textId="77777777" w:rsidR="006D4957" w:rsidRPr="002E7767" w:rsidRDefault="006D4957" w:rsidP="00A50476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B545D5" w14:paraId="01F7CDB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D846199" w14:textId="0CDB4FAD" w:rsidR="00B545D5" w:rsidRDefault="00CA2133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Align w:val="center"/>
          </w:tcPr>
          <w:p w14:paraId="2AA0E6E7" w14:textId="5E816966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”20250901”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しない場合</w:t>
            </w:r>
          </w:p>
        </w:tc>
        <w:tc>
          <w:tcPr>
            <w:tcW w:w="4935" w:type="dxa"/>
            <w:vAlign w:val="center"/>
          </w:tcPr>
          <w:p w14:paraId="79C6E7DB" w14:textId="6E33176B" w:rsidR="00B545D5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コマンドライン引数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に一致する</w:t>
            </w:r>
            <w:r w:rsidRPr="00F27B4D">
              <w:rPr>
                <w:rFonts w:ascii="游ゴシック" w:eastAsia="游ゴシック" w:hAnsi="游ゴシック" w:hint="eastAsia"/>
                <w:color w:val="000000"/>
                <w:sz w:val="20"/>
              </w:rPr>
              <w:t>「請求データ状況」テーブルの「請求年月」列に対象年月が一致、かつ、「確定」列がTRUEであるレコードが存在する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場合に対象年月に一致する「請求データ」と「請求明細データ」テーブルが新たに作られないことを確認</w:t>
            </w:r>
          </w:p>
        </w:tc>
        <w:tc>
          <w:tcPr>
            <w:tcW w:w="1050" w:type="dxa"/>
            <w:vAlign w:val="center"/>
          </w:tcPr>
          <w:p w14:paraId="5EB9C8BF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85741E6" w14:textId="77777777" w:rsidR="00B545D5" w:rsidRPr="002E7767" w:rsidRDefault="00B545D5" w:rsidP="00B545D5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687C75B" w14:textId="77777777" w:rsidR="00B545D5" w:rsidRPr="002E7767" w:rsidRDefault="00B545D5" w:rsidP="00B545D5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D7018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FC0E2EF" w14:textId="24997D85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 w:val="restart"/>
            <w:vAlign w:val="center"/>
          </w:tcPr>
          <w:p w14:paraId="45CEB8F9" w14:textId="07C717FC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69B139B" w14:textId="0A1C98ED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請求年月に対象年月が登録される</w:t>
            </w:r>
          </w:p>
        </w:tc>
        <w:tc>
          <w:tcPr>
            <w:tcW w:w="1050" w:type="dxa"/>
            <w:vAlign w:val="center"/>
          </w:tcPr>
          <w:p w14:paraId="264BF1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79034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F8005E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FAFEDF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391109D" w14:textId="1FBA93C8" w:rsidR="006D495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1F3743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634F246" w14:textId="29F27422" w:rsidR="006D495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583F3CD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0E2D5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3EF557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1DF056A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01060F7" w14:textId="726182A3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2F64A226" w14:textId="72537BF3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2AD4B0B" w14:textId="555E0F39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メールアドレスに有効な加入者のメールアドレスが登録される</w:t>
            </w:r>
          </w:p>
        </w:tc>
        <w:tc>
          <w:tcPr>
            <w:tcW w:w="1050" w:type="dxa"/>
            <w:vAlign w:val="center"/>
          </w:tcPr>
          <w:p w14:paraId="0D24CA8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7A553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B24E7D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E34EF91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3DF72FA" w14:textId="4B6493F8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E4A8E8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4AA33C" w14:textId="147AD381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氏名に有効な加入者の氏名が登録される</w:t>
            </w:r>
          </w:p>
        </w:tc>
        <w:tc>
          <w:tcPr>
            <w:tcW w:w="1050" w:type="dxa"/>
            <w:vAlign w:val="center"/>
          </w:tcPr>
          <w:p w14:paraId="33653E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E2D617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E012D5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582245A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FD777C6" w14:textId="0B799FE6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81AC88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8D09C9" w14:textId="4710AE84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住所に有効な加入者の住所が登録される</w:t>
            </w:r>
          </w:p>
        </w:tc>
        <w:tc>
          <w:tcPr>
            <w:tcW w:w="1050" w:type="dxa"/>
            <w:vAlign w:val="center"/>
          </w:tcPr>
          <w:p w14:paraId="4BBD5D2E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AAC7C8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63270E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F70D2A4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5D6FB8C" w14:textId="6CD79385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137D0892" w14:textId="77777777" w:rsidR="006D4957" w:rsidRPr="002E7767" w:rsidRDefault="006D4957" w:rsidP="00E02C54">
            <w:pPr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BE934B" w14:textId="6603CFB3" w:rsidR="006D4957" w:rsidRPr="002E7767" w:rsidRDefault="0048605F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加入日に有効な加入者の加入日が登録される</w:t>
            </w:r>
          </w:p>
        </w:tc>
        <w:tc>
          <w:tcPr>
            <w:tcW w:w="1050" w:type="dxa"/>
            <w:vAlign w:val="center"/>
          </w:tcPr>
          <w:p w14:paraId="30257E5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96B834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9807D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5FDC63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64D9EC3" w14:textId="2099BF12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1AD0A01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9A78EE" w14:textId="3B43E663" w:rsidR="006D4957" w:rsidRPr="008A71D8" w:rsidRDefault="0048605F" w:rsidP="00E02C54"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解約日に有効な加入者の解約日が登録される</w:t>
            </w:r>
          </w:p>
        </w:tc>
        <w:tc>
          <w:tcPr>
            <w:tcW w:w="1050" w:type="dxa"/>
            <w:vAlign w:val="center"/>
          </w:tcPr>
          <w:p w14:paraId="511E35D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04BB8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9BAB0C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1FDFF9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D86240B" w14:textId="550A8A0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E219DE0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B27916" w14:textId="5D2C223E" w:rsidR="006D4957" w:rsidRDefault="0048605F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決済方法に有効な加入者の決済方法が登録される</w:t>
            </w:r>
          </w:p>
        </w:tc>
        <w:tc>
          <w:tcPr>
            <w:tcW w:w="1050" w:type="dxa"/>
            <w:vAlign w:val="center"/>
          </w:tcPr>
          <w:p w14:paraId="3BDC0B3F" w14:textId="77777777" w:rsidR="006D4957" w:rsidRPr="0048605F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3A849F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A29D5D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F565D5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B24D3FC" w14:textId="1EDA0236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1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4EE56341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11DA66E" w14:textId="012A7B12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請求金額に有効な料金情報の月額金額の合計が登録される</w:t>
            </w:r>
          </w:p>
        </w:tc>
        <w:tc>
          <w:tcPr>
            <w:tcW w:w="1050" w:type="dxa"/>
            <w:vAlign w:val="center"/>
          </w:tcPr>
          <w:p w14:paraId="7986A06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CC566F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C0BE4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94380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8CFFAA" w14:textId="343A465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1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1B391FA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9805674" w14:textId="55C00D2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消費税率に0</w:t>
            </w:r>
            <w:r w:rsidR="006D4957">
              <w:rPr>
                <w:rFonts w:ascii="游ゴシック" w:eastAsia="游ゴシック" w:hAnsi="游ゴシック"/>
                <w:sz w:val="20"/>
              </w:rPr>
              <w:t>.1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4B81ABF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8AEADB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04C46C2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6E07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BBC3CC" w14:textId="6168A61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6B53230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73AD0A" w14:textId="43C539B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 xml:space="preserve">請求総額に請求金額 × 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(1 +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消費税率)</w:t>
            </w:r>
            <w:r w:rsidR="006D4957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※小数点以下切り捨てで登録される</w:t>
            </w:r>
          </w:p>
        </w:tc>
        <w:tc>
          <w:tcPr>
            <w:tcW w:w="1050" w:type="dxa"/>
            <w:vAlign w:val="center"/>
          </w:tcPr>
          <w:p w14:paraId="43C24F3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066EC0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7A38C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4A44E16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4CC2B73" w14:textId="1F1865FA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57ABC40D" w14:textId="2ED35E51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38D0880" w14:textId="00439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048C1848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D8C265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4A7F3E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3E126C5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5D3DFDE" w14:textId="37179AD7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404E5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A0B73B2" w14:textId="3D0FAB9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14623DB2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7E59AD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E715D3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2C06ED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21191F7" w14:textId="4027C2E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 w:val="restart"/>
            <w:vAlign w:val="center"/>
          </w:tcPr>
          <w:p w14:paraId="2719B68E" w14:textId="7DD61998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「請求明細データ」テーブルに対して、対象年月である</w:t>
            </w:r>
            <w:r>
              <w:rPr>
                <w:rFonts w:ascii="游ゴシック" w:eastAsia="游ゴシック" w:hAnsi="游ゴシック"/>
                <w:sz w:val="20"/>
              </w:rPr>
              <w:t>”</w:t>
            </w: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02509”</w:t>
            </w:r>
            <w:r>
              <w:rPr>
                <w:rFonts w:ascii="游ゴシック" w:eastAsia="游ゴシック" w:hAnsi="游ゴシック" w:hint="eastAsia"/>
                <w:sz w:val="20"/>
              </w:rPr>
              <w:t>を引数で渡して有効な加入者情報と料金情報を追加する</w:t>
            </w:r>
          </w:p>
        </w:tc>
        <w:tc>
          <w:tcPr>
            <w:tcW w:w="4935" w:type="dxa"/>
            <w:vAlign w:val="center"/>
          </w:tcPr>
          <w:p w14:paraId="207D28F3" w14:textId="6E980AE6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請求年月に対象年月が表示される</w:t>
            </w:r>
          </w:p>
        </w:tc>
        <w:tc>
          <w:tcPr>
            <w:tcW w:w="1050" w:type="dxa"/>
            <w:vAlign w:val="center"/>
          </w:tcPr>
          <w:p w14:paraId="7C98B110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CDBB43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95A3F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68B6EB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5FACA81" w14:textId="671FDE8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6137B57E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3A7B91" w14:textId="538722DC" w:rsidR="006D4957" w:rsidRPr="002316C8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に有効な加入者i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2BA3268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0982AD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0E6EFD3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11824B8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3E78925" w14:textId="0A22EE08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4851F31" w14:textId="66B6AC0E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20A70F9" w14:textId="4DA912F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に有効な料金情報の料金I</w:t>
            </w:r>
            <w:r w:rsidR="006D4957">
              <w:rPr>
                <w:rFonts w:ascii="游ゴシック" w:eastAsia="游ゴシック" w:hAnsi="游ゴシック"/>
                <w:sz w:val="20"/>
              </w:rPr>
              <w:t>D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が登録される</w:t>
            </w:r>
          </w:p>
        </w:tc>
        <w:tc>
          <w:tcPr>
            <w:tcW w:w="1050" w:type="dxa"/>
            <w:vAlign w:val="center"/>
          </w:tcPr>
          <w:p w14:paraId="359CAF9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708F0FF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D1248D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267AE4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470167B" w14:textId="4F8BD77D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5B1B1AFD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9E73F7E" w14:textId="2165533F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料金名に有効な料金情報の料金名が登録される</w:t>
            </w:r>
          </w:p>
        </w:tc>
        <w:tc>
          <w:tcPr>
            <w:tcW w:w="1050" w:type="dxa"/>
            <w:vAlign w:val="center"/>
          </w:tcPr>
          <w:p w14:paraId="777B879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90E466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3B002C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7F2E8D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D5DAB2" w14:textId="43F1B95E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5933C1CB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19E6E80" w14:textId="273886A9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月額料金に料金情報の月額料金が登録される</w:t>
            </w:r>
          </w:p>
        </w:tc>
        <w:tc>
          <w:tcPr>
            <w:tcW w:w="1050" w:type="dxa"/>
            <w:vAlign w:val="center"/>
          </w:tcPr>
          <w:p w14:paraId="2601F19A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39E77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15228C5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EA2FE8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A04218B" w14:textId="478D1E53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1B87AB6A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EC7B3C9" w14:textId="6E1B3D15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適用開始日に料金情報の適用開始日が登録される</w:t>
            </w:r>
          </w:p>
        </w:tc>
        <w:tc>
          <w:tcPr>
            <w:tcW w:w="1050" w:type="dxa"/>
            <w:vAlign w:val="center"/>
          </w:tcPr>
          <w:p w14:paraId="0E48FB4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0DD147C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C67A147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01BC07B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D3B5ADE" w14:textId="7483E56C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2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7919CBC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DAB053A" w14:textId="4FFE2FEA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適用終了日に料金情報の適用終了日が登録される</w:t>
            </w:r>
          </w:p>
        </w:tc>
        <w:tc>
          <w:tcPr>
            <w:tcW w:w="1050" w:type="dxa"/>
            <w:vAlign w:val="center"/>
          </w:tcPr>
          <w:p w14:paraId="54F478F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1D21937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1E194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2E714CD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EE6FC4" w14:textId="00E133F9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5C42782F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D0995F0" w14:textId="4D1F1DF7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</w:t>
            </w:r>
            <w:r>
              <w:rPr>
                <w:rFonts w:ascii="游ゴシック" w:eastAsia="游ゴシック" w:hAnsi="游ゴシック" w:hint="eastAsia"/>
                <w:sz w:val="20"/>
              </w:rPr>
              <w:t>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レコード作成日にレコードが作られた日時が登録される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lastRenderedPageBreak/>
              <w:t>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3CA037B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F48A15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B621FF8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6D4957" w14:paraId="6932074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04D771E" w14:textId="681DC8D0" w:rsidR="006D4957" w:rsidRDefault="006D4957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76DF8439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E08619" w14:textId="6580F381" w:rsidR="006D4957" w:rsidRDefault="00067849" w:rsidP="00E02C54">
            <w:pPr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「請求明細データ」テーブルの</w:t>
            </w:r>
            <w:r w:rsidR="006D4957">
              <w:rPr>
                <w:rFonts w:ascii="游ゴシック" w:eastAsia="游ゴシック" w:hAnsi="游ゴシック" w:hint="eastAsia"/>
                <w:sz w:val="20"/>
              </w:rPr>
              <w:t>レコード更新日にレコードが更新された日時が登録される(</w:t>
            </w:r>
            <w:r w:rsidR="006D4957">
              <w:rPr>
                <w:rFonts w:ascii="游ゴシック" w:eastAsia="游ゴシック" w:hAnsi="游ゴシック"/>
                <w:sz w:val="20"/>
              </w:rPr>
              <w:t>CURRENT_DATETIME)</w:t>
            </w:r>
          </w:p>
        </w:tc>
        <w:tc>
          <w:tcPr>
            <w:tcW w:w="1050" w:type="dxa"/>
            <w:vAlign w:val="center"/>
          </w:tcPr>
          <w:p w14:paraId="7B8575F9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4A0BCC44" w14:textId="77777777" w:rsidR="006D4957" w:rsidRPr="002E7767" w:rsidRDefault="006D4957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1A81B74" w14:textId="77777777" w:rsidR="006D4957" w:rsidRPr="002E7767" w:rsidRDefault="006D4957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:rsidRPr="0042490A" w14:paraId="4F21213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8741D4B" w14:textId="78B6A502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 w:val="restart"/>
            <w:vAlign w:val="center"/>
          </w:tcPr>
          <w:p w14:paraId="09947C33" w14:textId="55B47792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有効な加入者情報の境界値チェック、引数を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5369B270" w14:textId="77777777" w:rsidR="00543AF1" w:rsidRPr="00543AF1" w:rsidRDefault="00543AF1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06D5B9D" w14:textId="7DE29B6D" w:rsidR="00543AF1" w:rsidRPr="00543AF1" w:rsidRDefault="00543AF1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の加入者情報が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テーブルに登録されない</w:t>
            </w:r>
          </w:p>
        </w:tc>
        <w:tc>
          <w:tcPr>
            <w:tcW w:w="1050" w:type="dxa"/>
            <w:vAlign w:val="center"/>
          </w:tcPr>
          <w:p w14:paraId="1E605A86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17D7AE7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E0E0E8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6FE3A65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B93152E" w14:textId="1F8627AA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24A03C7C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23D326C" w14:textId="172E0543" w:rsidR="00543AF1" w:rsidRPr="00543AF1" w:rsidRDefault="00543AF1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に登録される</w:t>
            </w:r>
          </w:p>
        </w:tc>
        <w:tc>
          <w:tcPr>
            <w:tcW w:w="1050" w:type="dxa"/>
            <w:vAlign w:val="center"/>
          </w:tcPr>
          <w:p w14:paraId="70C416BF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DA9A276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FCA531F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70058D02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ECA2D61" w14:textId="0A9BBB1D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2D3BEDC2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F1CE757" w14:textId="39BA4053" w:rsidR="00543AF1" w:rsidRPr="00543AF1" w:rsidRDefault="00543AF1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42E3F9D4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3EF4125B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4710CD1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2F3D92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C794C43" w14:textId="4B302A31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746F66DA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0C9A218" w14:textId="46420323" w:rsidR="00543AF1" w:rsidRPr="00543AF1" w:rsidRDefault="00543AF1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025C57F3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BA6C80A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854FB68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3720742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E08CE4B" w14:textId="5ECDA9A9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/>
            <w:vAlign w:val="center"/>
          </w:tcPr>
          <w:p w14:paraId="62DEF7A6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CF846E" w14:textId="45A6115C" w:rsidR="00543AF1" w:rsidRPr="00543AF1" w:rsidRDefault="00543AF1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請求データ」テーブルに登録され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ない</w:t>
            </w:r>
          </w:p>
        </w:tc>
        <w:tc>
          <w:tcPr>
            <w:tcW w:w="1050" w:type="dxa"/>
            <w:vAlign w:val="center"/>
          </w:tcPr>
          <w:p w14:paraId="1A1843BC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FEB399F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0E56AF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14FDE94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393E2EC" w14:textId="03B4E1DD" w:rsidR="00543AF1" w:rsidRDefault="00543AF1" w:rsidP="00CA2133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3B755D4D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08921CD" w14:textId="5EE1034A" w:rsidR="00543AF1" w:rsidRPr="00543AF1" w:rsidRDefault="00543AF1" w:rsidP="00E02C54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47E26C3F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5F7E42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E7B8DDA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67F53848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3E3AF5CF" w14:textId="650E19AE" w:rsidR="00543AF1" w:rsidRDefault="00AA427E" w:rsidP="00CA2133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38</w:t>
            </w:r>
          </w:p>
        </w:tc>
        <w:tc>
          <w:tcPr>
            <w:tcW w:w="5355" w:type="dxa"/>
            <w:vMerge/>
            <w:vAlign w:val="center"/>
          </w:tcPr>
          <w:p w14:paraId="76F4D5C5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9B9E306" w14:textId="5D3A4069" w:rsidR="00543AF1" w:rsidRPr="00543AF1" w:rsidRDefault="00543AF1" w:rsidP="00E02C54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の加入者情報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「請求データ」テーブルに登録される</w:t>
            </w:r>
          </w:p>
        </w:tc>
        <w:tc>
          <w:tcPr>
            <w:tcW w:w="1050" w:type="dxa"/>
            <w:vAlign w:val="center"/>
          </w:tcPr>
          <w:p w14:paraId="5B472BC7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4675FE3" w14:textId="77777777" w:rsidR="00543AF1" w:rsidRPr="002E7767" w:rsidRDefault="00543AF1" w:rsidP="00E02C54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1CD66534" w14:textId="77777777" w:rsidR="00543AF1" w:rsidRPr="002E7767" w:rsidRDefault="00543AF1" w:rsidP="00E02C54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0FC1E89D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29F2B25" w14:textId="29C19D8C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3</w:t>
            </w:r>
            <w:r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 w:val="restart"/>
            <w:vAlign w:val="center"/>
          </w:tcPr>
          <w:p w14:paraId="3F470854" w14:textId="22AD2D13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有効な料金情報の境界値チェック、引数を</w:t>
            </w:r>
            <w:r>
              <w:rPr>
                <w:rFonts w:ascii="游ゴシック" w:eastAsia="游ゴシック" w:hAnsi="游ゴシック"/>
                <w:sz w:val="20"/>
              </w:rPr>
              <w:t>”202509”</w:t>
            </w:r>
            <w:r>
              <w:rPr>
                <w:rFonts w:ascii="游ゴシック" w:eastAsia="游ゴシック" w:hAnsi="游ゴシック" w:hint="eastAsia"/>
                <w:sz w:val="20"/>
              </w:rPr>
              <w:t>としたとき</w:t>
            </w:r>
          </w:p>
        </w:tc>
        <w:tc>
          <w:tcPr>
            <w:tcW w:w="4935" w:type="dxa"/>
            <w:vAlign w:val="center"/>
          </w:tcPr>
          <w:p w14:paraId="7D500D76" w14:textId="77777777" w:rsidR="00543AF1" w:rsidRPr="00543AF1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</w:t>
            </w:r>
          </w:p>
          <w:p w14:paraId="231748D9" w14:textId="475F0B4D" w:rsidR="00543AF1" w:rsidRPr="00CA2133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終了日2025/08/31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情報が「請求明細データ」テーブルに登録されない</w:t>
            </w:r>
          </w:p>
        </w:tc>
        <w:tc>
          <w:tcPr>
            <w:tcW w:w="1050" w:type="dxa"/>
            <w:vAlign w:val="center"/>
          </w:tcPr>
          <w:p w14:paraId="4F526780" w14:textId="77777777" w:rsidR="00543AF1" w:rsidRP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27597BF5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2EF53368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115C294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AE1A3C8" w14:textId="5722015B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0</w:t>
            </w:r>
          </w:p>
        </w:tc>
        <w:tc>
          <w:tcPr>
            <w:tcW w:w="5355" w:type="dxa"/>
            <w:vMerge/>
            <w:vAlign w:val="center"/>
          </w:tcPr>
          <w:p w14:paraId="1D550C1F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2BEBA48" w14:textId="00F7E6DD" w:rsidR="00543AF1" w:rsidRDefault="00543AF1" w:rsidP="00543AF1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49FD3EC3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35D9A2E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8F09A4D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14188817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C91187A" w14:textId="2777C947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3564BDD6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4D39973" w14:textId="309623D0" w:rsidR="00543AF1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開始日2025/09/01、終了日2025/09/30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74B2C164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8B219D5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395C7A3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0436911C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7AB3BD3E" w14:textId="504BEDF1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lastRenderedPageBreak/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5C6FDF92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AE0BB2E" w14:textId="568623BC" w:rsidR="00543AF1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開始日2025/09/30、終了日2025/10/31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2A79B711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A70DB79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6A071B1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28EE508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47AFF75F" w14:textId="2BC6EDC7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44B1E103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77120056" w14:textId="07937BD7" w:rsidR="00543AF1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開始日2025/10/01、終了日2025/10/31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が「請求明細データ」テーブルに登録されない</w:t>
            </w:r>
          </w:p>
        </w:tc>
        <w:tc>
          <w:tcPr>
            <w:tcW w:w="1050" w:type="dxa"/>
            <w:vAlign w:val="center"/>
          </w:tcPr>
          <w:p w14:paraId="08A3D1B1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FB01CE4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2510308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6924475E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BCECC93" w14:textId="5ECD74D0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4</w:t>
            </w:r>
          </w:p>
        </w:tc>
        <w:tc>
          <w:tcPr>
            <w:tcW w:w="5355" w:type="dxa"/>
            <w:vMerge/>
            <w:vAlign w:val="center"/>
          </w:tcPr>
          <w:p w14:paraId="778B16A4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2DF07981" w14:textId="599EC90B" w:rsidR="00543AF1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開始日2025/08/01、終了日2025/10/31 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7D72214D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E748634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74D3CD9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4BCF9BC3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85C05FF" w14:textId="3194AF00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 w:hint="eastAsia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>
              <w:rPr>
                <w:rFonts w:ascii="游ゴシック" w:eastAsia="游ゴシック" w:hAnsi="游ゴシック"/>
                <w:sz w:val="20"/>
              </w:rPr>
              <w:t>5</w:t>
            </w:r>
          </w:p>
        </w:tc>
        <w:tc>
          <w:tcPr>
            <w:tcW w:w="5355" w:type="dxa"/>
            <w:vMerge/>
            <w:vAlign w:val="center"/>
          </w:tcPr>
          <w:p w14:paraId="5D5EEFEF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E279E09" w14:textId="144882E8" w:rsidR="00543AF1" w:rsidRDefault="00543AF1" w:rsidP="00543AF1">
            <w:pPr>
              <w:rPr>
                <w:rFonts w:ascii="游ゴシック" w:eastAsia="游ゴシック" w:hAnsi="游ゴシック" w:hint="eastAsia"/>
                <w:sz w:val="20"/>
              </w:rPr>
            </w:pPr>
            <w:r w:rsidRPr="00543AF1">
              <w:rPr>
                <w:rFonts w:ascii="游ゴシック" w:eastAsia="游ゴシック" w:hAnsi="游ゴシック"/>
                <w:sz w:val="20"/>
              </w:rPr>
              <w:t>開始日2025/08/01、終了日 NULL  の</w:t>
            </w:r>
            <w:r>
              <w:rPr>
                <w:rFonts w:ascii="游ゴシック" w:eastAsia="游ゴシック" w:hAnsi="游ゴシック" w:hint="eastAsia"/>
                <w:sz w:val="20"/>
              </w:rPr>
              <w:t>料金</w:t>
            </w:r>
            <w:r w:rsidRPr="00543AF1">
              <w:rPr>
                <w:rFonts w:ascii="游ゴシック" w:eastAsia="游ゴシック" w:hAnsi="游ゴシック"/>
                <w:sz w:val="20"/>
              </w:rPr>
              <w:t>情報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が</w:t>
            </w:r>
            <w:r w:rsidRPr="00543AF1">
              <w:rPr>
                <w:rFonts w:ascii="游ゴシック" w:eastAsia="游ゴシック" w:hAnsi="游ゴシック"/>
                <w:sz w:val="20"/>
              </w:rPr>
              <w:t xml:space="preserve"> </w:t>
            </w:r>
            <w:r w:rsidRPr="00543AF1">
              <w:rPr>
                <w:rFonts w:ascii="游ゴシック" w:eastAsia="游ゴシック" w:hAnsi="游ゴシック" w:hint="eastAsia"/>
                <w:sz w:val="20"/>
              </w:rPr>
              <w:t>「請求明細データ」テーブルに登録される</w:t>
            </w:r>
          </w:p>
        </w:tc>
        <w:tc>
          <w:tcPr>
            <w:tcW w:w="1050" w:type="dxa"/>
            <w:vAlign w:val="center"/>
          </w:tcPr>
          <w:p w14:paraId="70E67C8F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5456A1E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304D797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0F2D34CF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466AA43" w14:textId="168BF8FE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6</w:t>
            </w:r>
          </w:p>
        </w:tc>
        <w:tc>
          <w:tcPr>
            <w:tcW w:w="5355" w:type="dxa"/>
            <w:vMerge w:val="restart"/>
            <w:vAlign w:val="center"/>
          </w:tcPr>
          <w:p w14:paraId="519EBC6F" w14:textId="3EFDB140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ログ出力、</w:t>
            </w:r>
            <w:r w:rsidRPr="001924FA">
              <w:rPr>
                <w:rFonts w:ascii="游ゴシック" w:eastAsia="游ゴシック" w:hAnsi="游ゴシック" w:hint="eastAsia"/>
                <w:sz w:val="20"/>
              </w:rPr>
              <w:t>引数“202509”で実行</w:t>
            </w:r>
          </w:p>
        </w:tc>
        <w:tc>
          <w:tcPr>
            <w:tcW w:w="4935" w:type="dxa"/>
            <w:vAlign w:val="center"/>
          </w:tcPr>
          <w:p w14:paraId="51AFBDF9" w14:textId="12AFD46C" w:rsidR="00543AF1" w:rsidRPr="001924FA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年09月分の請求情報を確認しています。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5E17D684" w14:textId="49887A04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538D76B8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751058D7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67DDC4D6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0F6A82A9" w14:textId="1A924382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7</w:t>
            </w:r>
          </w:p>
        </w:tc>
        <w:tc>
          <w:tcPr>
            <w:tcW w:w="5355" w:type="dxa"/>
            <w:vMerge/>
            <w:vAlign w:val="center"/>
          </w:tcPr>
          <w:p w14:paraId="0423388F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63D6B0A" w14:textId="7F83D69F" w:rsidR="00543AF1" w:rsidRPr="001924FA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データ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ー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ベースから20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年09月分の未確定請求情報を削除しました。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D40351A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341F172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3D89BCC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695DA74B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2256588B" w14:textId="11E31D1A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8</w:t>
            </w:r>
          </w:p>
        </w:tc>
        <w:tc>
          <w:tcPr>
            <w:tcW w:w="5355" w:type="dxa"/>
            <w:vMerge/>
            <w:vAlign w:val="center"/>
          </w:tcPr>
          <w:p w14:paraId="658F88F6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4E86359C" w14:textId="7D20B017" w:rsidR="00543AF1" w:rsidRPr="001924FA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年09月分の請求ステータス情報を追加しています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。と表示される</w:t>
            </w:r>
          </w:p>
        </w:tc>
        <w:tc>
          <w:tcPr>
            <w:tcW w:w="1050" w:type="dxa"/>
            <w:vAlign w:val="center"/>
          </w:tcPr>
          <w:p w14:paraId="0DC37F43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FF5DBCC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35FDEC43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3A23ACA0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118BD89F" w14:textId="40A7B63C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4</w:t>
            </w:r>
            <w:r w:rsidR="00AA427E">
              <w:rPr>
                <w:rFonts w:ascii="游ゴシック" w:eastAsia="游ゴシック" w:hAnsi="游ゴシック"/>
                <w:sz w:val="20"/>
              </w:rPr>
              <w:t>9</w:t>
            </w:r>
          </w:p>
        </w:tc>
        <w:tc>
          <w:tcPr>
            <w:tcW w:w="5355" w:type="dxa"/>
            <w:vMerge/>
            <w:vAlign w:val="center"/>
          </w:tcPr>
          <w:p w14:paraId="3D01FB1E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100B7FF3" w14:textId="59F0BB77" w:rsidR="00543AF1" w:rsidRPr="001924FA" w:rsidRDefault="00543AF1" w:rsidP="00543AF1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/>
                <w:color w:val="000000"/>
                <w:sz w:val="20"/>
              </w:rPr>
              <w:t>(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請求データ状況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1件追加しました。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と表示される。</w:t>
            </w:r>
          </w:p>
        </w:tc>
        <w:tc>
          <w:tcPr>
            <w:tcW w:w="1050" w:type="dxa"/>
            <w:vAlign w:val="center"/>
          </w:tcPr>
          <w:p w14:paraId="24383CC9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80A4A4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E38F535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70D71C65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0E5A4C" w14:textId="7DA5CC2A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/>
                <w:sz w:val="20"/>
              </w:rPr>
              <w:t>50</w:t>
            </w:r>
          </w:p>
        </w:tc>
        <w:tc>
          <w:tcPr>
            <w:tcW w:w="5355" w:type="dxa"/>
            <w:vMerge/>
            <w:vAlign w:val="center"/>
          </w:tcPr>
          <w:p w14:paraId="67AAEC4D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669FA096" w14:textId="77777777" w:rsidR="00543AF1" w:rsidRPr="001924FA" w:rsidRDefault="00543AF1" w:rsidP="00543AF1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年09月分の請求データ情報を追加しています。</w:t>
            </w:r>
          </w:p>
          <w:p w14:paraId="233825E2" w14:textId="4CAB92A3" w:rsidR="00543AF1" w:rsidRPr="001924FA" w:rsidRDefault="00543AF1" w:rsidP="00543AF1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3C1215C2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1CD99855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62B5BB16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079A91AC" w14:textId="77777777" w:rsidTr="001924FA">
        <w:trPr>
          <w:trHeight w:val="567"/>
        </w:trPr>
        <w:tc>
          <w:tcPr>
            <w:tcW w:w="1050" w:type="dxa"/>
            <w:vAlign w:val="center"/>
          </w:tcPr>
          <w:p w14:paraId="7035F199" w14:textId="2F3583A8" w:rsidR="00543AF1" w:rsidRDefault="00AA427E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>
              <w:rPr>
                <w:rFonts w:ascii="游ゴシック" w:eastAsia="游ゴシック" w:hAnsi="游ゴシック"/>
                <w:sz w:val="20"/>
              </w:rPr>
              <w:t>1</w:t>
            </w:r>
          </w:p>
        </w:tc>
        <w:tc>
          <w:tcPr>
            <w:tcW w:w="5355" w:type="dxa"/>
            <w:vMerge/>
            <w:vAlign w:val="center"/>
          </w:tcPr>
          <w:p w14:paraId="60827A1C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08936402" w14:textId="5B62CBB0" w:rsidR="00543AF1" w:rsidRPr="001924FA" w:rsidRDefault="00543AF1" w:rsidP="00543AF1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(請求データ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1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6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1970606B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072FAB7C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4AD279E1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7DB0C9E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5E43BEFD" w14:textId="6C8C0675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AA427E">
              <w:rPr>
                <w:rFonts w:ascii="游ゴシック" w:eastAsia="游ゴシック" w:hAnsi="游ゴシック"/>
                <w:sz w:val="20"/>
              </w:rPr>
              <w:t>2</w:t>
            </w:r>
          </w:p>
        </w:tc>
        <w:tc>
          <w:tcPr>
            <w:tcW w:w="5355" w:type="dxa"/>
            <w:vMerge/>
            <w:vAlign w:val="center"/>
          </w:tcPr>
          <w:p w14:paraId="6802D8F5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504A222B" w14:textId="17362919" w:rsidR="00543AF1" w:rsidRPr="001924FA" w:rsidRDefault="00543AF1" w:rsidP="00543AF1">
            <w:pPr>
              <w:rPr>
                <w:rFonts w:ascii="游ゴシック" w:eastAsia="游ゴシック" w:hAnsi="游ゴシック"/>
                <w:sz w:val="20"/>
              </w:rPr>
            </w:pP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202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5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年09月分の請求明細データ情報を追加しています。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470DAC6E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29CC582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03520C5C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  <w:tr w:rsidR="00543AF1" w14:paraId="213DCEC9" w14:textId="77777777" w:rsidTr="002E7767">
        <w:trPr>
          <w:trHeight w:val="567"/>
        </w:trPr>
        <w:tc>
          <w:tcPr>
            <w:tcW w:w="1050" w:type="dxa"/>
            <w:vAlign w:val="center"/>
          </w:tcPr>
          <w:p w14:paraId="69295F6A" w14:textId="0FB1A7D1" w:rsidR="00543AF1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  <w:r>
              <w:rPr>
                <w:rFonts w:ascii="游ゴシック" w:eastAsia="游ゴシック" w:hAnsi="游ゴシック" w:hint="eastAsia"/>
                <w:sz w:val="20"/>
              </w:rPr>
              <w:t>5</w:t>
            </w:r>
            <w:r w:rsidR="00AA427E">
              <w:rPr>
                <w:rFonts w:ascii="游ゴシック" w:eastAsia="游ゴシック" w:hAnsi="游ゴシック"/>
                <w:sz w:val="20"/>
              </w:rPr>
              <w:t>3</w:t>
            </w:r>
          </w:p>
        </w:tc>
        <w:tc>
          <w:tcPr>
            <w:tcW w:w="5355" w:type="dxa"/>
            <w:vMerge/>
            <w:vAlign w:val="center"/>
          </w:tcPr>
          <w:p w14:paraId="733E4736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4935" w:type="dxa"/>
            <w:vAlign w:val="center"/>
          </w:tcPr>
          <w:p w14:paraId="373EDD6D" w14:textId="71507C8B" w:rsidR="00543AF1" w:rsidRPr="001924FA" w:rsidRDefault="00543AF1" w:rsidP="00543AF1">
            <w:pPr>
              <w:rPr>
                <w:rFonts w:ascii="游ゴシック" w:eastAsia="游ゴシック" w:hAnsi="游ゴシック"/>
                <w:color w:val="000000"/>
                <w:sz w:val="20"/>
              </w:rPr>
            </w:pP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(請求明細データ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)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3</w:t>
            </w:r>
            <w:r>
              <w:rPr>
                <w:rFonts w:ascii="游ゴシック" w:eastAsia="游ゴシック" w:hAnsi="游ゴシック"/>
                <w:color w:val="000000"/>
                <w:sz w:val="20"/>
              </w:rPr>
              <w:t>2</w:t>
            </w:r>
            <w:r w:rsidRPr="001924FA">
              <w:rPr>
                <w:rFonts w:ascii="游ゴシック" w:eastAsia="游ゴシック" w:hAnsi="游ゴシック" w:hint="eastAsia"/>
                <w:color w:val="000000"/>
                <w:sz w:val="20"/>
              </w:rPr>
              <w:t>件追加しました。</w:t>
            </w:r>
            <w:r>
              <w:rPr>
                <w:rFonts w:ascii="游ゴシック" w:eastAsia="游ゴシック" w:hAnsi="游ゴシック" w:hint="eastAsia"/>
                <w:color w:val="000000"/>
                <w:sz w:val="20"/>
              </w:rPr>
              <w:t>と表示される</w:t>
            </w:r>
          </w:p>
        </w:tc>
        <w:tc>
          <w:tcPr>
            <w:tcW w:w="1050" w:type="dxa"/>
            <w:vAlign w:val="center"/>
          </w:tcPr>
          <w:p w14:paraId="01C16D5A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945" w:type="dxa"/>
            <w:vAlign w:val="center"/>
          </w:tcPr>
          <w:p w14:paraId="748CC57F" w14:textId="77777777" w:rsidR="00543AF1" w:rsidRPr="002E7767" w:rsidRDefault="00543AF1" w:rsidP="00543AF1">
            <w:pPr>
              <w:snapToGrid w:val="0"/>
              <w:jc w:val="center"/>
              <w:rPr>
                <w:rFonts w:ascii="游ゴシック" w:eastAsia="游ゴシック" w:hAnsi="游ゴシック"/>
                <w:sz w:val="20"/>
              </w:rPr>
            </w:pPr>
          </w:p>
        </w:tc>
        <w:tc>
          <w:tcPr>
            <w:tcW w:w="2310" w:type="dxa"/>
            <w:vAlign w:val="center"/>
          </w:tcPr>
          <w:p w14:paraId="578194FF" w14:textId="77777777" w:rsidR="00543AF1" w:rsidRPr="002E7767" w:rsidRDefault="00543AF1" w:rsidP="00543AF1">
            <w:pPr>
              <w:snapToGrid w:val="0"/>
              <w:rPr>
                <w:rFonts w:ascii="游ゴシック" w:eastAsia="游ゴシック" w:hAnsi="游ゴシック"/>
                <w:sz w:val="20"/>
              </w:rPr>
            </w:pPr>
          </w:p>
        </w:tc>
      </w:tr>
    </w:tbl>
    <w:p w14:paraId="33AB4564" w14:textId="77777777" w:rsidR="004467AC" w:rsidRDefault="004467AC">
      <w:pPr>
        <w:adjustRightInd w:val="0"/>
        <w:snapToGrid w:val="0"/>
        <w:spacing w:line="20" w:lineRule="atLeast"/>
        <w:jc w:val="left"/>
      </w:pPr>
    </w:p>
    <w:sectPr w:rsidR="004467AC" w:rsidSect="002E7767">
      <w:headerReference w:type="default" r:id="rId10"/>
      <w:footerReference w:type="even" r:id="rId11"/>
      <w:type w:val="continuous"/>
      <w:pgSz w:w="16838" w:h="11906" w:orient="landscape" w:code="9"/>
      <w:pgMar w:top="1134" w:right="567" w:bottom="397" w:left="567" w:header="510" w:footer="397" w:gutter="794"/>
      <w:cols w:space="720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D25028" w14:textId="77777777" w:rsidR="006931D2" w:rsidRDefault="006931D2">
      <w:r>
        <w:separator/>
      </w:r>
    </w:p>
  </w:endnote>
  <w:endnote w:type="continuationSeparator" w:id="0">
    <w:p w14:paraId="081D5739" w14:textId="77777777" w:rsidR="006931D2" w:rsidRDefault="006931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">
    <w:altName w:val="Yu Gothic"/>
    <w:panose1 w:val="020B0400000000000000"/>
    <w:charset w:val="80"/>
    <w:family w:val="modern"/>
    <w:pitch w:val="variable"/>
    <w:sig w:usb0="E00002FF" w:usb1="2AC7FDFF" w:usb2="00000016" w:usb3="00000000" w:csb0="000200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CA27F66" w14:textId="77777777" w:rsidR="0093055F" w:rsidRDefault="0093055F">
    <w:pPr>
      <w:pStyle w:val="a3"/>
      <w:framePr w:wrap="around" w:vAnchor="text" w:hAnchor="margin" w:xAlign="center" w:y="1"/>
      <w:rPr>
        <w:rStyle w:val="a4"/>
      </w:rPr>
    </w:pPr>
    <w:r>
      <w:rPr>
        <w:rStyle w:val="a4"/>
      </w:rPr>
      <w:fldChar w:fldCharType="begin"/>
    </w:r>
    <w:r>
      <w:rPr>
        <w:rStyle w:val="a4"/>
      </w:rPr>
      <w:instrText xml:space="preserve">PAGE  </w:instrText>
    </w:r>
    <w:r>
      <w:rPr>
        <w:rStyle w:val="a4"/>
      </w:rPr>
      <w:fldChar w:fldCharType="end"/>
    </w:r>
  </w:p>
  <w:p w14:paraId="70FE4032" w14:textId="77777777" w:rsidR="0093055F" w:rsidRDefault="0093055F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0038B61" w14:textId="77777777" w:rsidR="006931D2" w:rsidRDefault="006931D2">
      <w:r>
        <w:separator/>
      </w:r>
    </w:p>
  </w:footnote>
  <w:footnote w:type="continuationSeparator" w:id="0">
    <w:p w14:paraId="523FC577" w14:textId="77777777" w:rsidR="006931D2" w:rsidRDefault="006931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pPr w:leftFromText="142" w:rightFromText="142" w:vertAnchor="text" w:horzAnchor="margin" w:tblpXSpec="center" w:tblpY="1"/>
      <w:tblOverlap w:val="never"/>
      <w:tblW w:w="15651" w:type="dxa"/>
      <w:tblBorders>
        <w:top w:val="single" w:sz="8" w:space="0" w:color="auto"/>
        <w:left w:val="single" w:sz="8" w:space="0" w:color="auto"/>
        <w:bottom w:val="single" w:sz="8" w:space="0" w:color="auto"/>
        <w:right w:val="single" w:sz="8" w:space="0" w:color="auto"/>
        <w:insideH w:val="single" w:sz="8" w:space="0" w:color="auto"/>
        <w:insideV w:val="single" w:sz="8" w:space="0" w:color="auto"/>
      </w:tblBorders>
      <w:tblLayout w:type="fixed"/>
      <w:tblCellMar>
        <w:left w:w="0" w:type="dxa"/>
        <w:right w:w="0" w:type="dxa"/>
      </w:tblCellMar>
      <w:tblLook w:val="0000" w:firstRow="0" w:lastRow="0" w:firstColumn="0" w:lastColumn="0" w:noHBand="0" w:noVBand="0"/>
    </w:tblPr>
    <w:tblGrid>
      <w:gridCol w:w="3261"/>
      <w:gridCol w:w="2126"/>
      <w:gridCol w:w="7939"/>
      <w:gridCol w:w="851"/>
      <w:gridCol w:w="1474"/>
    </w:tblGrid>
    <w:tr w:rsidR="0093055F" w:rsidRPr="002E7767" w14:paraId="12CE4932" w14:textId="77777777" w:rsidTr="00C020D6">
      <w:trPr>
        <w:cantSplit/>
        <w:trHeight w:val="300"/>
      </w:trPr>
      <w:tc>
        <w:tcPr>
          <w:tcW w:w="3261" w:type="dxa"/>
          <w:vMerge w:val="restart"/>
          <w:noWrap/>
          <w:tcMar>
            <w:top w:w="0" w:type="dxa"/>
            <w:left w:w="284" w:type="dxa"/>
            <w:bottom w:w="0" w:type="dxa"/>
            <w:right w:w="284" w:type="dxa"/>
          </w:tcMar>
          <w:vAlign w:val="center"/>
        </w:tcPr>
        <w:p w14:paraId="11FB053E" w14:textId="77777777" w:rsidR="0093055F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単体</w:t>
          </w:r>
        </w:p>
        <w:p w14:paraId="5AC3A1F6" w14:textId="42DF7792" w:rsidR="0093055F" w:rsidRPr="002E7767" w:rsidRDefault="0093055F" w:rsidP="002E7767">
          <w:pPr>
            <w:ind w:rightChars="66" w:right="139"/>
            <w:jc w:val="center"/>
            <w:rPr>
              <w:rFonts w:ascii="游ゴシック" w:eastAsia="游ゴシック" w:hAnsi="游ゴシック"/>
              <w:sz w:val="28"/>
              <w:szCs w:val="28"/>
            </w:rPr>
          </w:pPr>
          <w:r w:rsidRPr="002E7767">
            <w:rPr>
              <w:rFonts w:ascii="游ゴシック" w:eastAsia="游ゴシック" w:hAnsi="游ゴシック" w:hint="eastAsia"/>
              <w:sz w:val="28"/>
              <w:szCs w:val="28"/>
            </w:rPr>
            <w:t>テストケース</w:t>
          </w: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E293615" w14:textId="15A5A9B2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システム名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2E0C83B2" w14:textId="31EC0E45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バッチプログラム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312502C1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作成日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3E77DB4" w14:textId="5BFAB781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20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08</w:t>
          </w: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/</w:t>
          </w:r>
          <w:r>
            <w:rPr>
              <w:rFonts w:ascii="游ゴシック" w:eastAsia="游ゴシック" w:hAnsi="游ゴシック" w:cs="Arial Unicode MS"/>
              <w:sz w:val="20"/>
            </w:rPr>
            <w:t>25</w:t>
          </w:r>
        </w:p>
      </w:tc>
    </w:tr>
    <w:tr w:rsidR="0093055F" w:rsidRPr="002E7767" w14:paraId="7CDCFE7C" w14:textId="77777777" w:rsidTr="00C020D6">
      <w:trPr>
        <w:cantSplit/>
        <w:trHeight w:val="45"/>
      </w:trPr>
      <w:tc>
        <w:tcPr>
          <w:tcW w:w="3261" w:type="dxa"/>
          <w:vMerge/>
          <w:vAlign w:val="center"/>
        </w:tcPr>
        <w:p w14:paraId="0EDABEBC" w14:textId="77777777" w:rsidR="0093055F" w:rsidRPr="002E7767" w:rsidRDefault="0093055F" w:rsidP="002E7767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8D3F548" w14:textId="5EF132E3" w:rsidR="0093055F" w:rsidRPr="002E7767" w:rsidRDefault="0093055F" w:rsidP="002E7767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>機能名</w:t>
          </w:r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</w:tcPr>
        <w:p w14:paraId="7675B3D4" w14:textId="77777777" w:rsidR="0093055F" w:rsidRPr="002E7767" w:rsidRDefault="0093055F" w:rsidP="002E7767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C80C2C8" w14:textId="77777777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作成者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2BD2263" w14:textId="33D77A06" w:rsidR="0093055F" w:rsidRPr="002E7767" w:rsidRDefault="0093055F" w:rsidP="002E7767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>
            <w:rPr>
              <w:rFonts w:ascii="游ゴシック" w:eastAsia="游ゴシック" w:hAnsi="游ゴシック" w:cs="Arial Unicode MS" w:hint="eastAsia"/>
              <w:sz w:val="20"/>
            </w:rPr>
            <w:t>ホ</w:t>
          </w:r>
        </w:p>
      </w:tc>
    </w:tr>
    <w:tr w:rsidR="0093055F" w:rsidRPr="002E7767" w14:paraId="22C9DD69" w14:textId="77777777" w:rsidTr="00C020D6">
      <w:trPr>
        <w:cantSplit/>
        <w:trHeight w:val="82"/>
      </w:trPr>
      <w:tc>
        <w:tcPr>
          <w:tcW w:w="3261" w:type="dxa"/>
          <w:vMerge/>
          <w:vAlign w:val="center"/>
        </w:tcPr>
        <w:p w14:paraId="451BE909" w14:textId="77777777" w:rsidR="0093055F" w:rsidRPr="002E7767" w:rsidRDefault="0093055F" w:rsidP="00C020D6">
          <w:pPr>
            <w:rPr>
              <w:rFonts w:ascii="游ゴシック" w:eastAsia="游ゴシック" w:hAnsi="游ゴシック" w:cs="Arial Unicode MS"/>
              <w:sz w:val="28"/>
              <w:szCs w:val="28"/>
            </w:rPr>
          </w:pPr>
        </w:p>
      </w:tc>
      <w:tc>
        <w:tcPr>
          <w:tcW w:w="2126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5AC7E033" w14:textId="3B24D14F" w:rsidR="0093055F" w:rsidRPr="002E7767" w:rsidRDefault="0093055F" w:rsidP="00C020D6">
          <w:pPr>
            <w:ind w:leftChars="19" w:left="40" w:rightChars="42" w:right="88"/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cs="Arial Unicode MS" w:hint="eastAsia"/>
              <w:sz w:val="20"/>
            </w:rPr>
            <w:t xml:space="preserve">Git </w:t>
          </w:r>
          <w:proofErr w:type="spellStart"/>
          <w:r w:rsidRPr="002E7767">
            <w:rPr>
              <w:rFonts w:ascii="游ゴシック" w:eastAsia="游ゴシック" w:hAnsi="游ゴシック" w:cs="Arial Unicode MS" w:hint="eastAsia"/>
              <w:sz w:val="20"/>
            </w:rPr>
            <w:t>CommitID</w:t>
          </w:r>
          <w:proofErr w:type="spellEnd"/>
        </w:p>
      </w:tc>
      <w:tc>
        <w:tcPr>
          <w:tcW w:w="7939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40F0EDE0" w14:textId="0C1DE287" w:rsidR="0093055F" w:rsidRPr="002E7767" w:rsidRDefault="0093055F" w:rsidP="00C020D6">
          <w:pPr>
            <w:ind w:leftChars="42" w:left="88"/>
            <w:rPr>
              <w:rFonts w:ascii="游ゴシック" w:eastAsia="游ゴシック" w:hAnsi="游ゴシック" w:cs="Arial Unicode MS"/>
              <w:sz w:val="20"/>
            </w:rPr>
          </w:pPr>
          <w:proofErr w:type="spellStart"/>
          <w:r>
            <w:rPr>
              <w:rFonts w:ascii="游ゴシック" w:eastAsia="游ゴシック" w:hAnsi="游ゴシック" w:cs="Arial Unicode MS" w:hint="eastAsia"/>
              <w:sz w:val="20"/>
            </w:rPr>
            <w:t>JavaTraning</w:t>
          </w:r>
          <w:proofErr w:type="spellEnd"/>
          <w:r>
            <w:rPr>
              <w:rFonts w:ascii="游ゴシック" w:eastAsia="游ゴシック" w:hAnsi="游ゴシック" w:cs="Arial Unicode MS" w:hint="eastAsia"/>
              <w:sz w:val="20"/>
            </w:rPr>
            <w:t xml:space="preserve">　</w:t>
          </w:r>
          <w:r w:rsidRPr="008B4B73">
            <w:rPr>
              <w:rFonts w:ascii="游ゴシック" w:eastAsia="游ゴシック" w:hAnsi="游ゴシック" w:cs="Arial Unicode MS"/>
              <w:sz w:val="20"/>
            </w:rPr>
            <w:t>a4ead469bd5550f3c355521970b0b23b6ab3306c</w:t>
          </w:r>
        </w:p>
      </w:tc>
      <w:tc>
        <w:tcPr>
          <w:tcW w:w="851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75E2930C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Fonts w:ascii="游ゴシック" w:eastAsia="游ゴシック" w:hAnsi="游ゴシック" w:hint="eastAsia"/>
              <w:sz w:val="20"/>
            </w:rPr>
            <w:t>ページ</w:t>
          </w:r>
        </w:p>
      </w:tc>
      <w:tc>
        <w:tcPr>
          <w:tcW w:w="1474" w:type="dxa"/>
          <w:noWrap/>
          <w:tcMar>
            <w:top w:w="15" w:type="dxa"/>
            <w:left w:w="15" w:type="dxa"/>
            <w:bottom w:w="0" w:type="dxa"/>
            <w:right w:w="15" w:type="dxa"/>
          </w:tcMar>
          <w:vAlign w:val="center"/>
        </w:tcPr>
        <w:p w14:paraId="10302A0D" w14:textId="77777777" w:rsidR="0093055F" w:rsidRPr="002E7767" w:rsidRDefault="0093055F" w:rsidP="00C020D6">
          <w:pPr>
            <w:jc w:val="center"/>
            <w:rPr>
              <w:rFonts w:ascii="游ゴシック" w:eastAsia="游ゴシック" w:hAnsi="游ゴシック" w:cs="Arial Unicode MS"/>
              <w:sz w:val="20"/>
            </w:rPr>
          </w:pP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PAGE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1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  <w:r w:rsidRPr="002E7767">
            <w:rPr>
              <w:rStyle w:val="a4"/>
              <w:rFonts w:ascii="游ゴシック" w:eastAsia="游ゴシック" w:hAnsi="游ゴシック" w:hint="eastAsia"/>
              <w:sz w:val="20"/>
            </w:rPr>
            <w:t>/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begin"/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instrText xml:space="preserve"> NUMPAGES </w:instrTex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separate"/>
          </w:r>
          <w:r w:rsidRPr="002E7767">
            <w:rPr>
              <w:rStyle w:val="a4"/>
              <w:rFonts w:ascii="游ゴシック" w:eastAsia="游ゴシック" w:hAnsi="游ゴシック"/>
              <w:noProof/>
              <w:sz w:val="20"/>
            </w:rPr>
            <w:t>2</w:t>
          </w:r>
          <w:r w:rsidRPr="002E7767">
            <w:rPr>
              <w:rStyle w:val="a4"/>
              <w:rFonts w:ascii="游ゴシック" w:eastAsia="游ゴシック" w:hAnsi="游ゴシック"/>
              <w:sz w:val="20"/>
            </w:rPr>
            <w:fldChar w:fldCharType="end"/>
          </w:r>
        </w:p>
      </w:tc>
    </w:tr>
  </w:tbl>
  <w:p w14:paraId="353FD0D3" w14:textId="77777777" w:rsidR="0093055F" w:rsidRDefault="0093055F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ECB27F2"/>
    <w:multiLevelType w:val="singleLevel"/>
    <w:tmpl w:val="5860ED9A"/>
    <w:lvl w:ilvl="0">
      <w:start w:val="7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1" w15:restartNumberingAfterBreak="0">
    <w:nsid w:val="1770688D"/>
    <w:multiLevelType w:val="hybridMultilevel"/>
    <w:tmpl w:val="9E8037DA"/>
    <w:lvl w:ilvl="0" w:tplc="DD9EA912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 w15:restartNumberingAfterBreak="0">
    <w:nsid w:val="26C74852"/>
    <w:multiLevelType w:val="singleLevel"/>
    <w:tmpl w:val="827C5B5A"/>
    <w:lvl w:ilvl="0">
      <w:start w:val="1"/>
      <w:numFmt w:val="decimalEnclosedCircle"/>
      <w:lvlText w:val="%1"/>
      <w:lvlJc w:val="left"/>
      <w:pPr>
        <w:tabs>
          <w:tab w:val="num" w:pos="360"/>
        </w:tabs>
        <w:ind w:left="360" w:hanging="360"/>
      </w:pPr>
      <w:rPr>
        <w:rFonts w:hint="eastAsia"/>
      </w:rPr>
    </w:lvl>
  </w:abstractNum>
  <w:abstractNum w:abstractNumId="3" w15:restartNumberingAfterBreak="0">
    <w:nsid w:val="430D14BD"/>
    <w:multiLevelType w:val="singleLevel"/>
    <w:tmpl w:val="7414A2BE"/>
    <w:lvl w:ilvl="0">
      <w:start w:val="1"/>
      <w:numFmt w:val="decimalFullWidth"/>
      <w:lvlText w:val="（%1）"/>
      <w:lvlJc w:val="left"/>
      <w:pPr>
        <w:tabs>
          <w:tab w:val="num" w:pos="720"/>
        </w:tabs>
        <w:ind w:left="720" w:hanging="720"/>
      </w:pPr>
      <w:rPr>
        <w:rFonts w:hint="eastAsia"/>
      </w:rPr>
    </w:lvl>
  </w:abstractNum>
  <w:abstractNum w:abstractNumId="4" w15:restartNumberingAfterBreak="0">
    <w:nsid w:val="6B805AE9"/>
    <w:multiLevelType w:val="singleLevel"/>
    <w:tmpl w:val="CF56CCB2"/>
    <w:lvl w:ilvl="0">
      <w:start w:val="1"/>
      <w:numFmt w:val="decimalEnclosedCircle"/>
      <w:lvlText w:val="%1"/>
      <w:lvlJc w:val="left"/>
      <w:pPr>
        <w:tabs>
          <w:tab w:val="num" w:pos="210"/>
        </w:tabs>
        <w:ind w:left="210" w:hanging="210"/>
      </w:pPr>
      <w:rPr>
        <w:rFonts w:hint="eastAsia"/>
      </w:r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gutterAtTop/>
  <w:proofState w:spelling="clean" w:grammar="dirty"/>
  <w:doNotTrackMoves/>
  <w:defaultTabStop w:val="851"/>
  <w:drawingGridHorizontalSpacing w:val="105"/>
  <w:displayHorizontalDrawingGridEvery w:val="0"/>
  <w:displayVerticalDrawingGridEvery w:val="2"/>
  <w:characterSpacingControl w:val="compressPunctuation"/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4C0B"/>
    <w:rsid w:val="00067849"/>
    <w:rsid w:val="00096804"/>
    <w:rsid w:val="000F7E6D"/>
    <w:rsid w:val="001052FF"/>
    <w:rsid w:val="0014308B"/>
    <w:rsid w:val="001530FD"/>
    <w:rsid w:val="001630FE"/>
    <w:rsid w:val="0018779B"/>
    <w:rsid w:val="001924FA"/>
    <w:rsid w:val="001D4386"/>
    <w:rsid w:val="002316C8"/>
    <w:rsid w:val="002520D3"/>
    <w:rsid w:val="00253DF0"/>
    <w:rsid w:val="002E7767"/>
    <w:rsid w:val="003D0664"/>
    <w:rsid w:val="003D55C5"/>
    <w:rsid w:val="0042490A"/>
    <w:rsid w:val="004467AC"/>
    <w:rsid w:val="004600AA"/>
    <w:rsid w:val="00485F02"/>
    <w:rsid w:val="0048605F"/>
    <w:rsid w:val="004F7431"/>
    <w:rsid w:val="00543AF1"/>
    <w:rsid w:val="005A1887"/>
    <w:rsid w:val="006931D2"/>
    <w:rsid w:val="006D4957"/>
    <w:rsid w:val="006E6F83"/>
    <w:rsid w:val="00772340"/>
    <w:rsid w:val="007D0075"/>
    <w:rsid w:val="008A71D8"/>
    <w:rsid w:val="008B6502"/>
    <w:rsid w:val="008D79A7"/>
    <w:rsid w:val="009210D4"/>
    <w:rsid w:val="0093055F"/>
    <w:rsid w:val="00984C0B"/>
    <w:rsid w:val="00996A5C"/>
    <w:rsid w:val="00A50476"/>
    <w:rsid w:val="00AA427E"/>
    <w:rsid w:val="00AA47DE"/>
    <w:rsid w:val="00B23D6D"/>
    <w:rsid w:val="00B545D5"/>
    <w:rsid w:val="00BC2B6F"/>
    <w:rsid w:val="00BE50E6"/>
    <w:rsid w:val="00BF59C0"/>
    <w:rsid w:val="00C020D6"/>
    <w:rsid w:val="00C30834"/>
    <w:rsid w:val="00CA010D"/>
    <w:rsid w:val="00CA2133"/>
    <w:rsid w:val="00CA43F8"/>
    <w:rsid w:val="00CD4046"/>
    <w:rsid w:val="00CF1040"/>
    <w:rsid w:val="00CF21AA"/>
    <w:rsid w:val="00D54631"/>
    <w:rsid w:val="00D614E9"/>
    <w:rsid w:val="00DA730E"/>
    <w:rsid w:val="00DC37C2"/>
    <w:rsid w:val="00DF0610"/>
    <w:rsid w:val="00E02C54"/>
    <w:rsid w:val="00E159FE"/>
    <w:rsid w:val="00E52009"/>
    <w:rsid w:val="00F27B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51BC93C3"/>
  <w15:chartTrackingRefBased/>
  <w15:docId w15:val="{0C0D2808-B78D-4F8C-B20F-678B7062E0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  <w:rPr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semiHidden/>
    <w:pPr>
      <w:tabs>
        <w:tab w:val="center" w:pos="4252"/>
        <w:tab w:val="right" w:pos="8504"/>
      </w:tabs>
      <w:snapToGrid w:val="0"/>
    </w:pPr>
  </w:style>
  <w:style w:type="character" w:styleId="a4">
    <w:name w:val="page number"/>
    <w:basedOn w:val="a0"/>
    <w:semiHidden/>
  </w:style>
  <w:style w:type="paragraph" w:styleId="a5">
    <w:name w:val="header"/>
    <w:basedOn w:val="a"/>
    <w:semiHidden/>
    <w:pPr>
      <w:tabs>
        <w:tab w:val="center" w:pos="4252"/>
        <w:tab w:val="right" w:pos="8504"/>
      </w:tabs>
      <w:snapToGrid w:val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12229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135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65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60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45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37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footer" Target="footer1.xml"/><Relationship Id="rId5" Type="http://schemas.openxmlformats.org/officeDocument/2006/relationships/styles" Target="styles.xml"/><Relationship Id="rId10" Type="http://schemas.openxmlformats.org/officeDocument/2006/relationships/header" Target="header1.xml"/><Relationship Id="rId4" Type="http://schemas.openxmlformats.org/officeDocument/2006/relationships/numbering" Target="numbering.xml"/><Relationship Id="rId9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C424317A42AA8449A97AAE94730ED181" ma:contentTypeVersion="6" ma:contentTypeDescription="新しいドキュメントを作成します。" ma:contentTypeScope="" ma:versionID="9df5c7ff725c9e365f8a8503f6029c6b">
  <xsd:schema xmlns:xsd="http://www.w3.org/2001/XMLSchema" xmlns:xs="http://www.w3.org/2001/XMLSchema" xmlns:p="http://schemas.microsoft.com/office/2006/metadata/properties" xmlns:ns2="dab87824-9c6b-4a08-9c96-9c9ea904f12c" targetNamespace="http://schemas.microsoft.com/office/2006/metadata/properties" ma:root="true" ma:fieldsID="98e3d8fd3bbedc5b58bd9df00d6be37e" ns2:_="">
    <xsd:import namespace="dab87824-9c6b-4a08-9c96-9c9ea904f12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ab87824-9c6b-4a08-9c96-9c9ea904f12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659CE7E0-3E2F-4787-B142-08E029C04E10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76261B67-5531-4ED1-B087-165B04D1226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ab87824-9c6b-4a08-9c96-9c9ea904f12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4DA52B9-D4DF-4BEC-A5A3-5484E5EB747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689</TotalTime>
  <Pages>5</Pages>
  <Words>521</Words>
  <Characters>2972</Characters>
  <Application>Microsoft Office Word</Application>
  <DocSecurity>0</DocSecurity>
  <Lines>24</Lines>
  <Paragraphs>6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大島　祐介</dc:creator>
  <cp:keywords/>
  <cp:lastModifiedBy>HO NHAT PHI</cp:lastModifiedBy>
  <cp:revision>15</cp:revision>
  <cp:lastPrinted>1999-12-01T08:11:00Z</cp:lastPrinted>
  <dcterms:created xsi:type="dcterms:W3CDTF">2023-08-09T06:15:00Z</dcterms:created>
  <dcterms:modified xsi:type="dcterms:W3CDTF">2025-08-27T08:05:00Z</dcterms:modified>
</cp:coreProperties>
</file>