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pssanu5r1qth" w:id="0"/>
      <w:bookmarkEnd w:id="0"/>
      <w:r w:rsidDel="00000000" w:rsidR="00000000" w:rsidRPr="00000000">
        <w:rPr>
          <w:sz w:val="36"/>
          <w:szCs w:val="36"/>
          <w:rtl w:val="0"/>
        </w:rPr>
        <w:t xml:space="preserve">1. Bước 1: Xác định Entity, Attribute và khóa chính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Từ đề bài, ta xác định được 3 Entity: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CAN_HO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HOP_DONG_THUE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KHU_VUC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Trong đó: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CAN_HO</w:t>
      </w:r>
      <w:r w:rsidDel="00000000" w:rsidR="00000000" w:rsidRPr="00000000">
        <w:rPr>
          <w:sz w:val="18"/>
          <w:szCs w:val="18"/>
          <w:rtl w:val="0"/>
        </w:rPr>
        <w:t xml:space="preserve"> gồm </w:t>
      </w:r>
      <w:r w:rsidDel="00000000" w:rsidR="00000000" w:rsidRPr="00000000">
        <w:rPr>
          <w:sz w:val="18"/>
          <w:szCs w:val="18"/>
          <w:rtl w:val="0"/>
        </w:rPr>
        <w:t xml:space="preserve">MaCH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DienTich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SoTang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MaCH</w:t>
      </w:r>
      <w:r w:rsidDel="00000000" w:rsidR="00000000" w:rsidRPr="00000000">
        <w:rPr>
          <w:sz w:val="18"/>
          <w:szCs w:val="18"/>
          <w:rtl w:val="0"/>
        </w:rPr>
        <w:t xml:space="preserve"> là khóa chính.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HOP_DONG_THUE</w:t>
      </w:r>
      <w:r w:rsidDel="00000000" w:rsidR="00000000" w:rsidRPr="00000000">
        <w:rPr>
          <w:sz w:val="18"/>
          <w:szCs w:val="18"/>
          <w:rtl w:val="0"/>
        </w:rPr>
        <w:t xml:space="preserve"> gồm </w:t>
      </w:r>
      <w:r w:rsidDel="00000000" w:rsidR="00000000" w:rsidRPr="00000000">
        <w:rPr>
          <w:sz w:val="18"/>
          <w:szCs w:val="18"/>
          <w:rtl w:val="0"/>
        </w:rPr>
        <w:t xml:space="preserve">MaHD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NgayBatDau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NgayKetThuc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MaHD</w:t>
      </w:r>
      <w:r w:rsidDel="00000000" w:rsidR="00000000" w:rsidRPr="00000000">
        <w:rPr>
          <w:sz w:val="18"/>
          <w:szCs w:val="18"/>
          <w:rtl w:val="0"/>
        </w:rPr>
        <w:t xml:space="preserve"> là khóa chính.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KHU_VUC</w:t>
      </w:r>
      <w:r w:rsidDel="00000000" w:rsidR="00000000" w:rsidRPr="00000000">
        <w:rPr>
          <w:sz w:val="18"/>
          <w:szCs w:val="18"/>
          <w:rtl w:val="0"/>
        </w:rPr>
        <w:t xml:space="preserve"> gồm </w:t>
      </w:r>
      <w:r w:rsidDel="00000000" w:rsidR="00000000" w:rsidRPr="00000000">
        <w:rPr>
          <w:sz w:val="18"/>
          <w:szCs w:val="18"/>
          <w:rtl w:val="0"/>
        </w:rPr>
        <w:t xml:space="preserve">MaKhuVuc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TenKhuVuc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MaKhuVuc</w:t>
      </w:r>
      <w:r w:rsidDel="00000000" w:rsidR="00000000" w:rsidRPr="00000000">
        <w:rPr>
          <w:sz w:val="18"/>
          <w:szCs w:val="18"/>
          <w:rtl w:val="0"/>
        </w:rPr>
        <w:t xml:space="preserve"> là khóa chính.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Bảng xác định Entity:</w:t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955"/>
        <w:gridCol w:w="1430"/>
        <w:tblGridChange w:id="0">
          <w:tblGrid>
            <w:gridCol w:w="2285"/>
            <w:gridCol w:w="495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Attribute cần lưu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Khóa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MaCH, DienTich, SoTang, MaKhuVuc_FK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MaHD, NgayBatDau, NgayKetThuc, MaCH_FK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MaHD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KHU_VUC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MaKhuVuc, TenKhuVuc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MaKhuVuc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MaKhuVuc_FK</w:t>
      </w:r>
      <w:r w:rsidDel="00000000" w:rsidR="00000000" w:rsidRPr="00000000">
        <w:rPr>
          <w:sz w:val="18"/>
          <w:szCs w:val="18"/>
          <w:rtl w:val="0"/>
        </w:rPr>
        <w:t xml:space="preserve"> được thêm vào CAN_HO để xác định căn hộ thuộc khu vực nào.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MaCH_FK</w:t>
      </w:r>
      <w:r w:rsidDel="00000000" w:rsidR="00000000" w:rsidRPr="00000000">
        <w:rPr>
          <w:sz w:val="18"/>
          <w:szCs w:val="18"/>
          <w:rtl w:val="0"/>
        </w:rPr>
        <w:t xml:space="preserve"> được thêm vào HOP_DONG_THUE để xác định hợp đồng thuộc căn hộ nào.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r2zq0m91kslw" w:id="1"/>
      <w:bookmarkEnd w:id="1"/>
      <w:r w:rsidDel="00000000" w:rsidR="00000000" w:rsidRPr="00000000">
        <w:rPr>
          <w:sz w:val="36"/>
          <w:szCs w:val="36"/>
          <w:rtl w:val="0"/>
        </w:rPr>
        <w:t xml:space="preserve">2. Bước 2: Xác định quan hệ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Bài này có 2 loại quan hệ.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qquygul9dod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Quan hệ 1: CAN_HO - HOP_DONG_THUE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Theo đề bài: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Một căn hộ có thể chưa có hợp đồng hoặc có đúng 1 hợp đồng đang hiệu lực.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Một hợp đồng thuê thuộc về đúng 1 căn hộ.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Vì vậy đây là quan hệ 1-1 tùy chọn.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Có thể biểu diễn: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CAN_HO </w:t>
      </w:r>
      <w:r w:rsidDel="00000000" w:rsidR="00000000" w:rsidRPr="00000000">
        <w:rPr>
          <w:sz w:val="18"/>
          <w:szCs w:val="18"/>
          <w:rtl w:val="0"/>
        </w:rPr>
        <w:t xml:space="preserve">||--o|</w:t>
      </w:r>
      <w:r w:rsidDel="00000000" w:rsidR="00000000" w:rsidRPr="00000000">
        <w:rPr>
          <w:sz w:val="18"/>
          <w:szCs w:val="18"/>
          <w:rtl w:val="0"/>
        </w:rPr>
        <w:t xml:space="preserve"> HOP_DONG_THUE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Khóa ngoại </w:t>
      </w:r>
      <w:r w:rsidDel="00000000" w:rsidR="00000000" w:rsidRPr="00000000">
        <w:rPr>
          <w:sz w:val="18"/>
          <w:szCs w:val="18"/>
          <w:rtl w:val="0"/>
        </w:rPr>
        <w:t xml:space="preserve">MaCH_FK</w:t>
      </w:r>
      <w:r w:rsidDel="00000000" w:rsidR="00000000" w:rsidRPr="00000000">
        <w:rPr>
          <w:sz w:val="18"/>
          <w:szCs w:val="18"/>
          <w:rtl w:val="0"/>
        </w:rPr>
        <w:t xml:space="preserve"> được đặt trong bảng HOP_DONG_THUE để liên kết hợp đồng với căn hộ.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5upr7v7mnsm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Quan hệ 2: KHU_VUC - CAN_HO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Theo đề bài: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Một khu vực có thể có 0 hoặc nhiều căn hộ.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Mỗi căn hộ luôn thuộc về đúng 1 khu vực.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Vì vậy đây là quan hệ 1-N.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Có thể biểu diễn: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KHU_VUC </w:t>
      </w:r>
      <w:r w:rsidDel="00000000" w:rsidR="00000000" w:rsidRPr="00000000">
        <w:rPr>
          <w:sz w:val="18"/>
          <w:szCs w:val="18"/>
          <w:rtl w:val="0"/>
        </w:rPr>
        <w:t xml:space="preserve">||--o{</w:t>
      </w:r>
      <w:r w:rsidDel="00000000" w:rsidR="00000000" w:rsidRPr="00000000">
        <w:rPr>
          <w:sz w:val="18"/>
          <w:szCs w:val="18"/>
          <w:rtl w:val="0"/>
        </w:rPr>
        <w:t xml:space="preserve"> CAN_HO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Khóa ngoại </w:t>
      </w:r>
      <w:r w:rsidDel="00000000" w:rsidR="00000000" w:rsidRPr="00000000">
        <w:rPr>
          <w:sz w:val="18"/>
          <w:szCs w:val="18"/>
          <w:rtl w:val="0"/>
        </w:rPr>
        <w:t xml:space="preserve">MaKhuVuc_FK</w:t>
      </w:r>
      <w:r w:rsidDel="00000000" w:rsidR="00000000" w:rsidRPr="00000000">
        <w:rPr>
          <w:sz w:val="18"/>
          <w:szCs w:val="18"/>
          <w:rtl w:val="0"/>
        </w:rPr>
        <w:t xml:space="preserve"> được đặt trong bảng CAN_HO vì CAN_HO là phía N.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724dcg1hgqiy" w:id="4"/>
      <w:bookmarkEnd w:id="4"/>
      <w:r w:rsidDel="00000000" w:rsidR="00000000" w:rsidRPr="00000000">
        <w:rPr>
          <w:sz w:val="36"/>
          <w:szCs w:val="36"/>
          <w:rtl w:val="0"/>
        </w:rPr>
        <w:t xml:space="preserve">3. Bước 3: Chuẩn hóa dữ liệu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Bảng nháp có:</w:t>
      </w:r>
    </w:p>
    <w:tbl>
      <w:tblPr>
        <w:tblStyle w:val="Table2"/>
        <w:tblW w:w="4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75"/>
        <w:gridCol w:w="1415"/>
        <w:gridCol w:w="1460"/>
        <w:tblGridChange w:id="0">
          <w:tblGrid>
            <w:gridCol w:w="935"/>
            <w:gridCol w:w="1175"/>
            <w:gridCol w:w="141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DienTich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MaKhuVuc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TenKhuVuc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Trong bảng này, TenKhuVuc đang vi phạm chuẩn 3NF.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Lý do: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MaCH → MaKhuVuc → TenKhuVuc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Tức là: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MaCH</w:t>
      </w:r>
      <w:r w:rsidDel="00000000" w:rsidR="00000000" w:rsidRPr="00000000">
        <w:rPr>
          <w:sz w:val="18"/>
          <w:szCs w:val="18"/>
          <w:rtl w:val="0"/>
        </w:rPr>
        <w:t xml:space="preserve"> xác định </w:t>
      </w:r>
      <w:r w:rsidDel="00000000" w:rsidR="00000000" w:rsidRPr="00000000">
        <w:rPr>
          <w:sz w:val="18"/>
          <w:szCs w:val="18"/>
          <w:rtl w:val="0"/>
        </w:rPr>
        <w:t xml:space="preserve">MaKhuVuc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MaKhuVuc</w:t>
      </w:r>
      <w:r w:rsidDel="00000000" w:rsidR="00000000" w:rsidRPr="00000000">
        <w:rPr>
          <w:sz w:val="18"/>
          <w:szCs w:val="18"/>
          <w:rtl w:val="0"/>
        </w:rPr>
        <w:t xml:space="preserve"> lại xác định </w:t>
      </w:r>
      <w:r w:rsidDel="00000000" w:rsidR="00000000" w:rsidRPr="00000000">
        <w:rPr>
          <w:sz w:val="18"/>
          <w:szCs w:val="18"/>
          <w:rtl w:val="0"/>
        </w:rPr>
        <w:t xml:space="preserve">TenKhuVuc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Vì vậy </w:t>
      </w:r>
      <w:r w:rsidDel="00000000" w:rsidR="00000000" w:rsidRPr="00000000">
        <w:rPr>
          <w:sz w:val="18"/>
          <w:szCs w:val="18"/>
          <w:rtl w:val="0"/>
        </w:rPr>
        <w:t xml:space="preserve">TenKhuVuc</w:t>
      </w:r>
      <w:r w:rsidDel="00000000" w:rsidR="00000000" w:rsidRPr="00000000">
        <w:rPr>
          <w:sz w:val="18"/>
          <w:szCs w:val="18"/>
          <w:rtl w:val="0"/>
        </w:rPr>
        <w:t xml:space="preserve"> không phụ thuộc trực tiếp vào khóa chính </w:t>
      </w:r>
      <w:r w:rsidDel="00000000" w:rsidR="00000000" w:rsidRPr="00000000">
        <w:rPr>
          <w:sz w:val="18"/>
          <w:szCs w:val="18"/>
          <w:rtl w:val="0"/>
        </w:rPr>
        <w:t xml:space="preserve">MaCH</w:t>
      </w:r>
      <w:r w:rsidDel="00000000" w:rsidR="00000000" w:rsidRPr="00000000">
        <w:rPr>
          <w:sz w:val="18"/>
          <w:szCs w:val="18"/>
          <w:rtl w:val="0"/>
        </w:rPr>
        <w:t xml:space="preserve">, mà phụ thuộc thông qua </w:t>
      </w:r>
      <w:r w:rsidDel="00000000" w:rsidR="00000000" w:rsidRPr="00000000">
        <w:rPr>
          <w:sz w:val="18"/>
          <w:szCs w:val="18"/>
          <w:rtl w:val="0"/>
        </w:rPr>
        <w:t xml:space="preserve">MaKhuVuc</w:t>
      </w:r>
      <w:r w:rsidDel="00000000" w:rsidR="00000000" w:rsidRPr="00000000">
        <w:rPr>
          <w:sz w:val="18"/>
          <w:szCs w:val="18"/>
          <w:rtl w:val="0"/>
        </w:rPr>
        <w:t xml:space="preserve">. Đây gọi là phụ thuộc bắc cầu, nên bảng chưa đạt 3NF.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CH01 → KV01 → Quận 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CH02 → KV01 → Quận 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Tên Quận 1 bị lặp lại ở nhiều dòng.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l3txfsh8duga" w:id="5"/>
      <w:bookmarkEnd w:id="5"/>
      <w:r w:rsidDel="00000000" w:rsidR="00000000" w:rsidRPr="00000000">
        <w:rPr>
          <w:sz w:val="46"/>
          <w:szCs w:val="46"/>
          <w:rtl w:val="0"/>
        </w:rPr>
        <w:t xml:space="preserve">4. Cách khắc phục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Tách thông tin khu vực thành bảng riêng KHU_VUC.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v8c5yodc9g5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CAN_HO</w:t>
      </w:r>
    </w:p>
    <w:tbl>
      <w:tblPr>
        <w:tblStyle w:val="Table3"/>
        <w:tblW w:w="4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75"/>
        <w:gridCol w:w="995"/>
        <w:gridCol w:w="1880"/>
        <w:tblGridChange w:id="0">
          <w:tblGrid>
            <w:gridCol w:w="935"/>
            <w:gridCol w:w="1175"/>
            <w:gridCol w:w="995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DienTich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SoTang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MaKhuVuc_FK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cwmnf7rphs0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KHU_VUC</w:t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60"/>
        <w:tblGridChange w:id="0">
          <w:tblGrid>
            <w:gridCol w:w="141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MaKhuVuc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TenKhuVuc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Như vậy </w:t>
      </w:r>
      <w:r w:rsidDel="00000000" w:rsidR="00000000" w:rsidRPr="00000000">
        <w:rPr>
          <w:sz w:val="18"/>
          <w:szCs w:val="18"/>
          <w:rtl w:val="0"/>
        </w:rPr>
        <w:t xml:space="preserve">TenKhuVuc</w:t>
      </w:r>
      <w:r w:rsidDel="00000000" w:rsidR="00000000" w:rsidRPr="00000000">
        <w:rPr>
          <w:sz w:val="18"/>
          <w:szCs w:val="18"/>
          <w:rtl w:val="0"/>
        </w:rPr>
        <w:t xml:space="preserve"> chỉ được lưu một lần trong bảng KHU_VUC, không còn phụ thuộc bắc cầu trong bảng CAN_HO.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