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sz w:val="36"/>
          <w:szCs w:val="36"/>
        </w:rPr>
        <w:t xml:space="preserve">Epic: Minh bạch hành trình xe ghép (RikkeiGo)</w:t>
      </w:r>
    </w:p>
    <w:p>
      <w:pPr>
        <w:pStyle w:val="Heading1"/>
        <w:spacing w:after="140" w:before="280"/>
      </w:pPr>
      <w:r>
        <w:rPr>
          <w:rFonts w:ascii="Arial" w:cs="Arial" w:eastAsia="Arial" w:hAnsi="Arial"/>
          <w:b/>
          <w:bCs/>
          <w:sz w:val="30"/>
          <w:szCs w:val="30"/>
        </w:rPr>
        <w:t xml:space="preserve">Phần 1 - Thiết kế</w:t>
      </w:r>
    </w:p>
    <w:p>
      <w:pPr>
        <w:spacing w:after="100"/>
      </w:pPr>
      <w:r>
        <w:rPr>
          <w:rFonts w:ascii="Arial" w:cs="Arial" w:eastAsia="Arial" w:hAnsi="Arial"/>
          <w:b/>
          <w:bCs/>
          <w:sz w:val="22"/>
          <w:szCs w:val="22"/>
        </w:rPr>
        <w:t xml:space="preserve">Epic: </w:t>
      </w:r>
      <w:r>
        <w:rPr>
          <w:rFonts w:ascii="Arial" w:cs="Arial" w:eastAsia="Arial" w:hAnsi="Arial"/>
          <w:sz w:val="22"/>
          <w:szCs w:val="22"/>
        </w:rPr>
        <w:t xml:space="preserve">Minh bạch hành trình xe ghép</w:t>
      </w:r>
    </w:p>
    <w:p>
      <w:pPr>
        <w:spacing w:after="100"/>
        <w:ind w:left="360"/>
      </w:pPr>
      <w:r>
        <w:rPr>
          <w:rFonts w:ascii="Arial" w:cs="Arial" w:eastAsia="Arial" w:hAnsi="Arial"/>
          <w:b/>
          <w:bCs/>
          <w:sz w:val="22"/>
          <w:szCs w:val="22"/>
        </w:rPr>
        <w:t xml:space="preserve">Feature 1: </w:t>
      </w:r>
      <w:r>
        <w:rPr>
          <w:rFonts w:ascii="Arial" w:cs="Arial" w:eastAsia="Arial" w:hAnsi="Arial"/>
          <w:sz w:val="22"/>
          <w:szCs w:val="22"/>
        </w:rPr>
        <w:t xml:space="preserve">Theo dõi hành trình ghép</w:t>
      </w:r>
    </w:p>
    <w:p>
      <w:pPr>
        <w:spacing w:after="80"/>
        <w:ind w:left="720" w:hanging="0"/>
      </w:pPr>
      <w:r>
        <w:rPr>
          <w:rFonts w:ascii="Arial" w:cs="Arial" w:eastAsia="Arial" w:hAnsi="Arial"/>
          <w:b/>
          <w:bCs/>
          <w:sz w:val="22"/>
          <w:szCs w:val="22"/>
        </w:rPr>
        <w:t xml:space="preserve">US1: </w:t>
      </w:r>
      <w:r>
        <w:rPr>
          <w:rFonts w:ascii="Arial" w:cs="Arial" w:eastAsia="Arial" w:hAnsi="Arial"/>
          <w:sz w:val="22"/>
          <w:szCs w:val="22"/>
        </w:rPr>
        <w:t xml:space="preserve">Là khách đi xe ghép, tôi muốn xem thứ tự đón và biết xe đang đón ai, để biết khi nào đến lượt mình.</w:t>
      </w:r>
    </w:p>
    <w:p>
      <w:pPr>
        <w:spacing w:after="80"/>
        <w:ind w:left="720" w:hanging="0"/>
      </w:pPr>
      <w:r>
        <w:rPr>
          <w:rFonts w:ascii="Arial" w:cs="Arial" w:eastAsia="Arial" w:hAnsi="Arial"/>
          <w:b/>
          <w:bCs/>
          <w:sz w:val="22"/>
          <w:szCs w:val="22"/>
        </w:rPr>
        <w:t xml:space="preserve">US2: </w:t>
      </w:r>
      <w:r>
        <w:rPr>
          <w:rFonts w:ascii="Arial" w:cs="Arial" w:eastAsia="Arial" w:hAnsi="Arial"/>
          <w:sz w:val="22"/>
          <w:szCs w:val="22"/>
        </w:rPr>
        <w:t xml:space="preserve">Là khách đi xe ghép, tôi muốn xem thời gian dự kiến xe đến điểm đón của mình, để chủ động chuẩn bị và không phải chờ vô ích.</w:t>
      </w:r>
    </w:p>
    <w:p>
      <w:pPr>
        <w:spacing w:after="100" w:before="120"/>
        <w:ind w:left="360"/>
      </w:pPr>
      <w:r>
        <w:rPr>
          <w:rFonts w:ascii="Arial" w:cs="Arial" w:eastAsia="Arial" w:hAnsi="Arial"/>
          <w:b/>
          <w:bCs/>
          <w:sz w:val="22"/>
          <w:szCs w:val="22"/>
        </w:rPr>
        <w:t xml:space="preserve">Feature 2: </w:t>
      </w:r>
      <w:r>
        <w:rPr>
          <w:rFonts w:ascii="Arial" w:cs="Arial" w:eastAsia="Arial" w:hAnsi="Arial"/>
          <w:sz w:val="22"/>
          <w:szCs w:val="22"/>
        </w:rPr>
        <w:t xml:space="preserve">Hỗ trợ khi có sự cố</w:t>
      </w:r>
    </w:p>
    <w:p>
      <w:pPr>
        <w:spacing w:after="80"/>
        <w:ind w:left="720" w:hanging="0"/>
      </w:pPr>
      <w:r>
        <w:rPr>
          <w:rFonts w:ascii="Arial" w:cs="Arial" w:eastAsia="Arial" w:hAnsi="Arial"/>
          <w:b/>
          <w:bCs/>
          <w:sz w:val="22"/>
          <w:szCs w:val="22"/>
        </w:rPr>
        <w:t xml:space="preserve">US3: </w:t>
      </w:r>
      <w:r>
        <w:rPr>
          <w:rFonts w:ascii="Arial" w:cs="Arial" w:eastAsia="Arial" w:hAnsi="Arial"/>
          <w:sz w:val="22"/>
          <w:szCs w:val="22"/>
        </w:rPr>
        <w:t xml:space="preserve">Là khách đi xe ghép, tôi muốn báo sự cố ngay trong chuyến bằng một thao tác, để được hỗ trợ kịp thời.</w:t>
      </w:r>
    </w:p>
    <w:p>
      <w:pPr>
        <w:spacing w:after="80"/>
        <w:ind w:left="720" w:hanging="0"/>
      </w:pPr>
      <w:r>
        <w:rPr>
          <w:rFonts w:ascii="Arial" w:cs="Arial" w:eastAsia="Arial" w:hAnsi="Arial"/>
          <w:b/>
          <w:bCs/>
          <w:sz w:val="22"/>
          <w:szCs w:val="22"/>
        </w:rPr>
        <w:t xml:space="preserve">US4: </w:t>
      </w:r>
      <w:r>
        <w:rPr>
          <w:rFonts w:ascii="Arial" w:cs="Arial" w:eastAsia="Arial" w:hAnsi="Arial"/>
          <w:sz w:val="22"/>
          <w:szCs w:val="22"/>
        </w:rPr>
        <w:t xml:space="preserve">Là khách đi xe ghép, tôi muốn xem trạng thái xử lý yêu cầu hỗ trợ của mình, để biết mình cần làm gì tiếp và khi nào được phản hồi.</w:t>
      </w:r>
    </w:p>
    <w:p>
      <w:pPr>
        <w:pStyle w:val="Heading1"/>
        <w:spacing w:after="140" w:before="280"/>
      </w:pPr>
      <w:r>
        <w:rPr>
          <w:rFonts w:ascii="Arial" w:cs="Arial" w:eastAsia="Arial" w:hAnsi="Arial"/>
          <w:b/>
          <w:bCs/>
          <w:sz w:val="30"/>
          <w:szCs w:val="30"/>
        </w:rPr>
        <w:t xml:space="preserve">Phần 2 - Sắp xếp theo D.E.E.P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5760"/>
      </w:tblGrid>
      <w:tr>
        <w:trPr>
          <w:tblHeader/>
        </w:trPr>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40"/>
              <w:jc w:val="center"/>
            </w:pPr>
            <w:r>
              <w:rPr>
                <w:rFonts w:ascii="Arial" w:cs="Arial" w:eastAsia="Arial" w:hAnsi="Arial"/>
                <w:b/>
                <w:bCs/>
                <w:sz w:val="22"/>
                <w:szCs w:val="22"/>
              </w:rPr>
              <w:t xml:space="preserve">Thứ tự</w:t>
            </w:r>
          </w:p>
        </w:tc>
        <w:tc>
          <w:tcPr>
            <w:tcW w:type="dxa" w:w="2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40"/>
              <w:jc w:val="left"/>
            </w:pPr>
            <w:r>
              <w:rPr>
                <w:rFonts w:ascii="Arial" w:cs="Arial" w:eastAsia="Arial" w:hAnsi="Arial"/>
                <w:b/>
                <w:bCs/>
                <w:sz w:val="22"/>
                <w:szCs w:val="22"/>
              </w:rPr>
              <w:t xml:space="preserve">User Story</w:t>
            </w:r>
          </w:p>
        </w:tc>
        <w:tc>
          <w:tcPr>
            <w:tcW w:type="dxa" w:w="57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40"/>
              <w:jc w:val="left"/>
            </w:pPr>
            <w:r>
              <w:rPr>
                <w:rFonts w:ascii="Arial" w:cs="Arial" w:eastAsia="Arial" w:hAnsi="Arial"/>
                <w:b/>
                <w:bCs/>
                <w:sz w:val="22"/>
                <w:szCs w:val="22"/>
              </w:rPr>
              <w:t xml:space="preserve">Lý do ưu tiên (giá trị cho khách)</w:t>
            </w:r>
          </w:p>
        </w:tc>
      </w:tr>
      <w:tr>
        <w:trPr>
          <w:tblHeader w:val="false"/>
        </w:trPr>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40"/>
              <w:jc w:val="center"/>
            </w:pPr>
            <w:r>
              <w:rPr>
                <w:rFonts w:ascii="Arial" w:cs="Arial" w:eastAsia="Arial" w:hAnsi="Arial"/>
                <w:sz w:val="22"/>
                <w:szCs w:val="22"/>
              </w:rPr>
              <w:t xml:space="preserve">1</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40"/>
              <w:jc w:val="left"/>
            </w:pPr>
            <w:r>
              <w:rPr>
                <w:rFonts w:ascii="Arial" w:cs="Arial" w:eastAsia="Arial" w:hAnsi="Arial"/>
                <w:b/>
                <w:bCs/>
                <w:sz w:val="22"/>
                <w:szCs w:val="22"/>
              </w:rPr>
              <w:t xml:space="preserve">US1 - Thứ tự đón, đang đón ai</w:t>
            </w:r>
          </w:p>
        </w:tc>
        <w:tc>
          <w:tcPr>
            <w:tcW w:type="dxa" w:w="57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40"/>
              <w:jc w:val="left"/>
            </w:pPr>
            <w:r>
              <w:rPr>
                <w:rFonts w:ascii="Arial" w:cs="Arial" w:eastAsia="Arial" w:hAnsi="Arial"/>
                <w:sz w:val="22"/>
                <w:szCs w:val="22"/>
              </w:rPr>
              <w:t xml:space="preserve">Trả lời trực tiếp 2 trong 3 phản ánh ("đón ai", "bao giờ đến lượt"); dữ liệu lấy từ hệ thống ghép nội bộ, không phụ thuộc đối tác bản đồ.</w:t>
            </w:r>
          </w:p>
        </w:tc>
      </w:tr>
      <w:tr>
        <w:trPr>
          <w:tblHeader w:val="false"/>
        </w:trPr>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40"/>
              <w:jc w:val="center"/>
            </w:pPr>
            <w:r>
              <w:rPr>
                <w:rFonts w:ascii="Arial" w:cs="Arial" w:eastAsia="Arial" w:hAnsi="Arial"/>
                <w:sz w:val="22"/>
                <w:szCs w:val="22"/>
              </w:rPr>
              <w:t xml:space="preserve">2</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40"/>
              <w:jc w:val="left"/>
            </w:pPr>
            <w:r>
              <w:rPr>
                <w:rFonts w:ascii="Arial" w:cs="Arial" w:eastAsia="Arial" w:hAnsi="Arial"/>
                <w:b/>
                <w:bCs/>
                <w:sz w:val="22"/>
                <w:szCs w:val="22"/>
              </w:rPr>
              <w:t xml:space="preserve">US3 - Báo sự cố trong chuyến</w:t>
            </w:r>
          </w:p>
        </w:tc>
        <w:tc>
          <w:tcPr>
            <w:tcW w:type="dxa" w:w="57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40"/>
              <w:jc w:val="left"/>
            </w:pPr>
            <w:r>
              <w:rPr>
                <w:rFonts w:ascii="Arial" w:cs="Arial" w:eastAsia="Arial" w:hAnsi="Arial"/>
                <w:sz w:val="22"/>
                <w:szCs w:val="22"/>
              </w:rPr>
              <w:t xml:space="preserve">Trả lời phản ánh "có vấn đề thì làm gì"; liên quan đến an toàn nên giá trị cao.</w:t>
            </w:r>
          </w:p>
        </w:tc>
      </w:tr>
      <w:tr>
        <w:trPr>
          <w:tblHeader w:val="false"/>
        </w:trPr>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40"/>
              <w:jc w:val="center"/>
            </w:pPr>
            <w:r>
              <w:rPr>
                <w:rFonts w:ascii="Arial" w:cs="Arial" w:eastAsia="Arial" w:hAnsi="Arial"/>
                <w:sz w:val="22"/>
                <w:szCs w:val="22"/>
              </w:rPr>
              <w:t xml:space="preserve">3</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40"/>
              <w:jc w:val="left"/>
            </w:pPr>
            <w:r>
              <w:rPr>
                <w:rFonts w:ascii="Arial" w:cs="Arial" w:eastAsia="Arial" w:hAnsi="Arial"/>
                <w:b/>
                <w:bCs/>
                <w:sz w:val="22"/>
                <w:szCs w:val="22"/>
              </w:rPr>
              <w:t xml:space="preserve">US2 - Thời gian dự kiến đến</w:t>
            </w:r>
          </w:p>
        </w:tc>
        <w:tc>
          <w:tcPr>
            <w:tcW w:type="dxa" w:w="57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40"/>
              <w:jc w:val="left"/>
            </w:pPr>
            <w:r>
              <w:rPr>
                <w:rFonts w:ascii="Arial" w:cs="Arial" w:eastAsia="Arial" w:hAnsi="Arial"/>
                <w:sz w:val="22"/>
                <w:szCs w:val="22"/>
              </w:rPr>
              <w:t xml:space="preserve">Giá trị cao nhưng cần dữ liệu vị trí từ đối tác bản đồ, đang có rủi ro bàn giao nên xếp sau.</w:t>
            </w:r>
          </w:p>
        </w:tc>
      </w:tr>
      <w:tr>
        <w:trPr>
          <w:tblHeader w:val="false"/>
        </w:trPr>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40"/>
              <w:jc w:val="center"/>
            </w:pPr>
            <w:r>
              <w:rPr>
                <w:rFonts w:ascii="Arial" w:cs="Arial" w:eastAsia="Arial" w:hAnsi="Arial"/>
                <w:sz w:val="22"/>
                <w:szCs w:val="22"/>
              </w:rPr>
              <w:t xml:space="preserve">4</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40"/>
              <w:jc w:val="left"/>
            </w:pPr>
            <w:r>
              <w:rPr>
                <w:rFonts w:ascii="Arial" w:cs="Arial" w:eastAsia="Arial" w:hAnsi="Arial"/>
                <w:b/>
                <w:bCs/>
                <w:sz w:val="22"/>
                <w:szCs w:val="22"/>
              </w:rPr>
              <w:t xml:space="preserve">US4 - Trạng thái xử lý hỗ trợ</w:t>
            </w:r>
          </w:p>
        </w:tc>
        <w:tc>
          <w:tcPr>
            <w:tcW w:type="dxa" w:w="57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40"/>
              <w:jc w:val="left"/>
            </w:pPr>
            <w:r>
              <w:rPr>
                <w:rFonts w:ascii="Arial" w:cs="Arial" w:eastAsia="Arial" w:hAnsi="Arial"/>
                <w:sz w:val="22"/>
                <w:szCs w:val="22"/>
              </w:rPr>
              <w:t xml:space="preserve">Bổ trợ cho US3, có thể làm sau khi US3 chạy thật.</w:t>
            </w:r>
          </w:p>
        </w:tc>
      </w:tr>
    </w:tbl>
    <w:p>
      <w:pPr>
        <w:spacing w:after="100" w:before="200"/>
      </w:pPr>
      <w:r>
        <w:rPr>
          <w:rFonts w:ascii="Arial" w:cs="Arial" w:eastAsia="Arial" w:hAnsi="Arial"/>
          <w:b/>
          <w:bCs/>
          <w:sz w:val="22"/>
          <w:szCs w:val="22"/>
        </w:rPr>
        <w:t xml:space="preserve">Story cần chi tiết nhất: US1. </w:t>
      </w:r>
      <w:r>
        <w:rPr>
          <w:rFonts w:ascii="Arial" w:cs="Arial" w:eastAsia="Arial" w:hAnsi="Arial"/>
          <w:sz w:val="22"/>
          <w:szCs w:val="22"/>
        </w:rPr>
        <w:t xml:space="preserve">Theo D.E.E.P:</w:t>
      </w:r>
    </w:p>
    <w:p>
      <w:pPr>
        <w:pStyle w:val="ListParagraph"/>
        <w:numPr>
          <w:ilvl w:val="0"/>
          <w:numId w:val="2"/>
        </w:numPr>
        <w:spacing w:after="60"/>
      </w:pPr>
      <w:r>
        <w:rPr>
          <w:rFonts w:ascii="Arial" w:cs="Arial" w:eastAsia="Arial" w:hAnsi="Arial"/>
          <w:b/>
          <w:bCs/>
          <w:sz w:val="22"/>
          <w:szCs w:val="22"/>
        </w:rPr>
        <w:t xml:space="preserve">Detailed appropriately: </w:t>
      </w:r>
      <w:r>
        <w:rPr>
          <w:rFonts w:ascii="Arial" w:cs="Arial" w:eastAsia="Arial" w:hAnsi="Arial"/>
          <w:sz w:val="22"/>
          <w:szCs w:val="22"/>
        </w:rPr>
        <w:t xml:space="preserve">US1 đứng đầu Backlog, sẽ vào Sprint sớm nhất nên cần Acceptance Criteria rõ ràng (hiển thị thế nào khi khách đổi thứ tự, khi có khách hủy...), còn US4 ở cuối chỉ cần mô tả thô.</w:t>
      </w:r>
    </w:p>
    <w:p>
      <w:pPr>
        <w:pStyle w:val="ListParagraph"/>
        <w:numPr>
          <w:ilvl w:val="0"/>
          <w:numId w:val="2"/>
        </w:numPr>
        <w:spacing w:after="60"/>
      </w:pPr>
      <w:r>
        <w:rPr>
          <w:rFonts w:ascii="Arial" w:cs="Arial" w:eastAsia="Arial" w:hAnsi="Arial"/>
          <w:b/>
          <w:bCs/>
          <w:sz w:val="22"/>
          <w:szCs w:val="22"/>
        </w:rPr>
        <w:t xml:space="preserve">Estimated: </w:t>
      </w:r>
      <w:r>
        <w:rPr>
          <w:rFonts w:ascii="Arial" w:cs="Arial" w:eastAsia="Arial" w:hAnsi="Arial"/>
          <w:sz w:val="22"/>
          <w:szCs w:val="22"/>
        </w:rPr>
        <w:t xml:space="preserve">US1 chi tiết đủ để Developers ước lượng chắc, các story phía sau chỉ ước lượng sơ bộ.</w:t>
      </w:r>
    </w:p>
    <w:p>
      <w:pPr>
        <w:pStyle w:val="ListParagraph"/>
        <w:numPr>
          <w:ilvl w:val="0"/>
          <w:numId w:val="2"/>
        </w:numPr>
        <w:spacing w:after="60"/>
      </w:pPr>
      <w:r>
        <w:rPr>
          <w:rFonts w:ascii="Arial" w:cs="Arial" w:eastAsia="Arial" w:hAnsi="Arial"/>
          <w:b/>
          <w:bCs/>
          <w:sz w:val="22"/>
          <w:szCs w:val="22"/>
        </w:rPr>
        <w:t xml:space="preserve">Emergent: </w:t>
      </w:r>
      <w:r>
        <w:rPr>
          <w:rFonts w:ascii="Arial" w:cs="Arial" w:eastAsia="Arial" w:hAnsi="Arial"/>
          <w:sz w:val="22"/>
          <w:szCs w:val="22"/>
        </w:rPr>
        <w:t xml:space="preserve">US2, US4 có thể thay đổi sau khi khách dùng thử US1, US3 và khi có dữ liệu bản đồ, nên chưa nên đầu tư chi tiết sớm.</w:t>
      </w:r>
    </w:p>
    <w:p>
      <w:pPr>
        <w:pStyle w:val="ListParagraph"/>
        <w:numPr>
          <w:ilvl w:val="0"/>
          <w:numId w:val="2"/>
        </w:numPr>
        <w:spacing w:after="60"/>
      </w:pPr>
      <w:r>
        <w:rPr>
          <w:rFonts w:ascii="Arial" w:cs="Arial" w:eastAsia="Arial" w:hAnsi="Arial"/>
          <w:b/>
          <w:bCs/>
          <w:sz w:val="22"/>
          <w:szCs w:val="22"/>
        </w:rPr>
        <w:t xml:space="preserve">Prioritized: </w:t>
      </w:r>
      <w:r>
        <w:rPr>
          <w:rFonts w:ascii="Arial" w:cs="Arial" w:eastAsia="Arial" w:hAnsi="Arial"/>
          <w:sz w:val="22"/>
          <w:szCs w:val="22"/>
        </w:rPr>
        <w:t xml:space="preserve">thứ tự trên được sắp theo giá trị cho khách nên phần chi tiết cũng dồn vào đầu Backlog.</w:t>
      </w:r>
    </w:p>
    <w:p>
      <w:pPr>
        <w:pStyle w:val="Heading1"/>
        <w:spacing w:after="140" w:before="280"/>
      </w:pPr>
      <w:r>
        <w:rPr>
          <w:rFonts w:ascii="Arial" w:cs="Arial" w:eastAsia="Arial" w:hAnsi="Arial"/>
          <w:b/>
          <w:bCs/>
          <w:sz w:val="30"/>
          <w:szCs w:val="30"/>
        </w:rPr>
        <w:t xml:space="preserve">Phần 3 - Xử lý tình huống</w:t>
      </w:r>
    </w:p>
    <w:p>
      <w:pPr>
        <w:pStyle w:val="Heading2"/>
        <w:spacing w:after="100" w:before="200"/>
      </w:pPr>
      <w:r>
        <w:rPr>
          <w:rFonts w:ascii="Arial" w:cs="Arial" w:eastAsia="Arial" w:hAnsi="Arial"/>
          <w:b/>
          <w:bCs/>
          <w:sz w:val="25"/>
          <w:szCs w:val="25"/>
        </w:rPr>
        <w:t xml:space="preserve">Tình huống 1: Burndown đi ngang 3 ngày liền do đối tác bản đồ chưa bàn giao dữ liệu vị trí</w:t>
      </w:r>
    </w:p>
    <w:p>
      <w:pPr>
        <w:spacing w:after="100"/>
      </w:pPr>
      <w:r>
        <w:rPr>
          <w:rFonts w:ascii="Arial" w:cs="Arial" w:eastAsia="Arial" w:hAnsi="Arial"/>
          <w:b/>
          <w:bCs/>
          <w:sz w:val="22"/>
          <w:szCs w:val="22"/>
        </w:rPr>
        <w:t xml:space="preserve">Dấu hiệu nhận biết: </w:t>
      </w:r>
      <w:r>
        <w:rPr>
          <w:rFonts w:ascii="Arial" w:cs="Arial" w:eastAsia="Arial" w:hAnsi="Arial"/>
          <w:sz w:val="22"/>
          <w:szCs w:val="22"/>
        </w:rPr>
        <w:t xml:space="preserve">đường thực tế nằm ngang (khối lượng còn lại không giảm) trong khi đường lý tưởng vẫn dốc xuống, khoảng cách giữa hai đường ngày càng rộng và đường thực tế nằm phía trên.</w:t>
      </w:r>
    </w:p>
    <w:p>
      <w:pPr>
        <w:spacing w:after="100"/>
      </w:pPr>
      <w:r>
        <w:rPr>
          <w:rFonts w:ascii="Arial" w:cs="Arial" w:eastAsia="Arial" w:hAnsi="Arial"/>
          <w:b/>
          <w:bCs/>
          <w:sz w:val="22"/>
          <w:szCs w:val="22"/>
        </w:rPr>
        <w:t xml:space="preserve">Ai xử lý và xử lý thế nào:</w:t>
      </w:r>
    </w:p>
    <w:p>
      <w:pPr>
        <w:pStyle w:val="ListParagraph"/>
        <w:numPr>
          <w:ilvl w:val="0"/>
          <w:numId w:val="2"/>
        </w:numPr>
        <w:spacing w:after="60"/>
      </w:pPr>
      <w:r>
        <w:rPr>
          <w:rFonts w:ascii="Arial" w:cs="Arial" w:eastAsia="Arial" w:hAnsi="Arial"/>
          <w:b/>
          <w:bCs/>
          <w:sz w:val="22"/>
          <w:szCs w:val="22"/>
        </w:rPr>
        <w:t xml:space="preserve">Developers </w:t>
      </w:r>
      <w:r>
        <w:rPr>
          <w:rFonts w:ascii="Arial" w:cs="Arial" w:eastAsia="Arial" w:hAnsi="Arial"/>
          <w:sz w:val="22"/>
          <w:szCs w:val="22"/>
        </w:rPr>
        <w:t xml:space="preserve">nêu vướng mắc ở Daily Scrum, chuyển sang làm các story không phụ thuộc dữ liệu bản đồ (US1, US3) để đường Burndown tiếp tục đi xuống.</w:t>
      </w:r>
    </w:p>
    <w:p>
      <w:pPr>
        <w:pStyle w:val="ListParagraph"/>
        <w:numPr>
          <w:ilvl w:val="0"/>
          <w:numId w:val="2"/>
        </w:numPr>
        <w:spacing w:after="60"/>
      </w:pPr>
      <w:r>
        <w:rPr>
          <w:rFonts w:ascii="Arial" w:cs="Arial" w:eastAsia="Arial" w:hAnsi="Arial"/>
          <w:b/>
          <w:bCs/>
          <w:sz w:val="22"/>
          <w:szCs w:val="22"/>
        </w:rPr>
        <w:t xml:space="preserve">Scrum Master </w:t>
      </w:r>
      <w:r>
        <w:rPr>
          <w:rFonts w:ascii="Arial" w:cs="Arial" w:eastAsia="Arial" w:hAnsi="Arial"/>
          <w:sz w:val="22"/>
          <w:szCs w:val="22"/>
        </w:rPr>
        <w:t xml:space="preserve">gỡ trở ngại: làm việc và đẩy cấp (escalate) với đối tác để chốt thời hạn bàn giao.</w:t>
      </w:r>
    </w:p>
    <w:p>
      <w:pPr>
        <w:pStyle w:val="ListParagraph"/>
        <w:numPr>
          <w:ilvl w:val="0"/>
          <w:numId w:val="2"/>
        </w:numPr>
        <w:spacing w:after="60"/>
      </w:pPr>
      <w:r>
        <w:rPr>
          <w:rFonts w:ascii="Arial" w:cs="Arial" w:eastAsia="Arial" w:hAnsi="Arial"/>
          <w:b/>
          <w:bCs/>
          <w:sz w:val="22"/>
          <w:szCs w:val="22"/>
        </w:rPr>
        <w:t xml:space="preserve">Product Owner (Đức) </w:t>
      </w:r>
      <w:r>
        <w:rPr>
          <w:rFonts w:ascii="Arial" w:cs="Arial" w:eastAsia="Arial" w:hAnsi="Arial"/>
          <w:sz w:val="22"/>
          <w:szCs w:val="22"/>
        </w:rPr>
        <w:t xml:space="preserve">cùng Developers thương lượng lại phạm vi Sprint Backlog nếu đối tác vẫn chưa bàn giao: đẩy US2 sang Sprint sau, giữ Sprint Goal. Không kéo dài Sprint hay dồn việc cho Developers tăng ca.</w:t>
      </w:r>
    </w:p>
    <w:p>
      <w:pPr>
        <w:pStyle w:val="Heading2"/>
        <w:spacing w:after="100" w:before="200"/>
      </w:pPr>
      <w:r>
        <w:rPr>
          <w:rFonts w:ascii="Arial" w:cs="Arial" w:eastAsia="Arial" w:hAnsi="Arial"/>
          <w:b/>
          <w:bCs/>
          <w:sz w:val="25"/>
          <w:szCs w:val="25"/>
        </w:rPr>
        <w:t xml:space="preserve">Tình huống 2: Đức muốn đưa nguyên Epic vào Sprint Backlog để "làm một lần cho xong"</w:t>
      </w:r>
    </w:p>
    <w:p>
      <w:pPr>
        <w:spacing w:after="100"/>
      </w:pPr>
      <w:r>
        <w:rPr>
          <w:rFonts w:ascii="Arial" w:cs="Arial" w:eastAsia="Arial" w:hAnsi="Arial"/>
          <w:b/>
          <w:bCs/>
          <w:sz w:val="22"/>
          <w:szCs w:val="22"/>
        </w:rPr>
        <w:t xml:space="preserve">Ai xử lý và xử lý thế nào:</w:t>
      </w:r>
    </w:p>
    <w:p>
      <w:pPr>
        <w:pStyle w:val="ListParagraph"/>
        <w:numPr>
          <w:ilvl w:val="0"/>
          <w:numId w:val="2"/>
        </w:numPr>
        <w:spacing w:after="60"/>
      </w:pPr>
      <w:r>
        <w:rPr>
          <w:rFonts w:ascii="Arial" w:cs="Arial" w:eastAsia="Arial" w:hAnsi="Arial"/>
          <w:b/>
          <w:bCs/>
          <w:sz w:val="22"/>
          <w:szCs w:val="22"/>
        </w:rPr>
        <w:t xml:space="preserve">Developers </w:t>
      </w:r>
      <w:r>
        <w:rPr>
          <w:rFonts w:ascii="Arial" w:cs="Arial" w:eastAsia="Arial" w:hAnsi="Arial"/>
          <w:sz w:val="22"/>
          <w:szCs w:val="22"/>
        </w:rPr>
        <w:t xml:space="preserve">quyết định khối lượng nhận vào Sprint dựa trên năng lực thực tế (velocity), </w:t>
      </w:r>
      <w:r>
        <w:rPr>
          <w:rFonts w:ascii="Arial" w:cs="Arial" w:eastAsia="Arial" w:hAnsi="Arial"/>
          <w:b/>
          <w:bCs/>
          <w:sz w:val="22"/>
          <w:szCs w:val="22"/>
        </w:rPr>
        <w:t xml:space="preserve">Scrum Master </w:t>
      </w:r>
      <w:r>
        <w:rPr>
          <w:rFonts w:ascii="Arial" w:cs="Arial" w:eastAsia="Arial" w:hAnsi="Arial"/>
          <w:sz w:val="22"/>
          <w:szCs w:val="22"/>
        </w:rPr>
        <w:t xml:space="preserve">hỗ trợ giải thích ở Sprint Planning: Epic gồm 4 story, trong đó US2 còn phụ thuộc đối tác, nhận hết sẽ không vừa một Sprint và dễ không đạt Sprint Goal.</w:t>
      </w:r>
    </w:p>
    <w:p>
      <w:pPr>
        <w:pStyle w:val="ListParagraph"/>
        <w:numPr>
          <w:ilvl w:val="0"/>
          <w:numId w:val="2"/>
        </w:numPr>
        <w:spacing w:after="60"/>
      </w:pPr>
      <w:r>
        <w:rPr>
          <w:rFonts w:ascii="Arial" w:cs="Arial" w:eastAsia="Arial" w:hAnsi="Arial"/>
          <w:sz w:val="22"/>
          <w:szCs w:val="22"/>
        </w:rPr>
        <w:t xml:space="preserve">Đề xuất với Đức: Sprint này chỉ chọn US1 và US3 (giá trị cao, không bị chặn bởi đối tác), phần còn lại giữ trong Product Backlog. Đức vẫn giữ quyền quyết định thứ tự ưu tiên, nhưng không quyết định thay Developers lượng việc nhận vào Sprint.</w:t>
      </w:r>
    </w:p>
    <w:sectPr>
      <w:pgSz w:w="11906" w:h="16838" w:orient="portrait"/>
      <w:pgMar w:top="1440" w:right="1273" w:bottom="144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2026-10-07T03:37:02.746Z</dcterms:created>
  <dcterms:modified xsi:type="dcterms:W3CDTF">2026-10-07T03:37:02.746Z</dcterms:modified>
</cp:coreProperties>
</file>

<file path=docProps/custom.xml><?xml version="1.0" encoding="utf-8"?>
<Properties xmlns="http://schemas.openxmlformats.org/officeDocument/2006/custom-properties" xmlns:vt="http://schemas.openxmlformats.org/officeDocument/2006/docPropsVTypes"/>
</file>