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997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20683C" wp14:editId="2F4B71EE">
                  <wp:extent cx="5940425" cy="4201160"/>
                  <wp:effectExtent l="0" t="0" r="317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z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E1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Рис. 1. Трек перемещения</w:t>
            </w:r>
          </w:p>
        </w:tc>
      </w:tr>
    </w:tbl>
    <w:p w:rsidR="00997BEE" w:rsidRPr="00997BEE" w:rsidRDefault="00997BEE">
      <w:pPr>
        <w:rPr>
          <w:rFonts w:ascii="Times New Roman" w:hAnsi="Times New Roman" w:cs="Times New Roman"/>
          <w:sz w:val="24"/>
          <w:szCs w:val="24"/>
        </w:rPr>
      </w:pPr>
    </w:p>
    <w:p w:rsidR="00997BEE" w:rsidRPr="00997BEE" w:rsidRDefault="00997BEE" w:rsidP="009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BEE">
        <w:rPr>
          <w:rFonts w:ascii="Times New Roman" w:hAnsi="Times New Roman" w:cs="Times New Roman"/>
          <w:sz w:val="24"/>
          <w:szCs w:val="24"/>
        </w:rPr>
        <w:t xml:space="preserve">Таблица 1. Основные параметры </w:t>
      </w:r>
      <w:r w:rsidRPr="00997BEE">
        <w:rPr>
          <w:rFonts w:ascii="Times New Roman" w:hAnsi="Times New Roman" w:cs="Times New Roman"/>
          <w:sz w:val="24"/>
          <w:szCs w:val="24"/>
        </w:rPr>
        <w:t>перемещения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766"/>
        <w:gridCol w:w="1070"/>
      </w:tblGrid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Средняя длина круга (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Среднее время прохождение круга (час)</w:t>
            </w:r>
          </w:p>
        </w:tc>
        <w:tc>
          <w:tcPr>
            <w:tcW w:w="0" w:type="auto"/>
            <w:noWrap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Средняя скорость прохождения круга (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/ч)</w:t>
            </w:r>
          </w:p>
        </w:tc>
        <w:tc>
          <w:tcPr>
            <w:tcW w:w="0" w:type="auto"/>
            <w:noWrap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Время начала 1 круга</w:t>
            </w:r>
          </w:p>
        </w:tc>
        <w:tc>
          <w:tcPr>
            <w:tcW w:w="0" w:type="auto"/>
            <w:noWrap/>
            <w:hideMark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11:09:03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Время окончания 1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круга</w:t>
            </w:r>
          </w:p>
        </w:tc>
        <w:tc>
          <w:tcPr>
            <w:tcW w:w="0" w:type="auto"/>
            <w:noWrap/>
            <w:hideMark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11:36:19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 2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круга</w:t>
            </w:r>
          </w:p>
        </w:tc>
        <w:tc>
          <w:tcPr>
            <w:tcW w:w="0" w:type="auto"/>
            <w:noWrap/>
            <w:hideMark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11:36:24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Время окончания 2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круга</w:t>
            </w:r>
          </w:p>
        </w:tc>
        <w:tc>
          <w:tcPr>
            <w:tcW w:w="0" w:type="auto"/>
            <w:noWrap/>
            <w:hideMark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12:04:36</w:t>
            </w:r>
          </w:p>
        </w:tc>
      </w:tr>
      <w:tr w:rsidR="00FF0C04" w:rsidRPr="00997BEE" w:rsidTr="00997BEE">
        <w:trPr>
          <w:trHeight w:val="288"/>
          <w:jc w:val="center"/>
        </w:trPr>
        <w:tc>
          <w:tcPr>
            <w:tcW w:w="0" w:type="auto"/>
            <w:noWrap/>
            <w:hideMark/>
          </w:tcPr>
          <w:p w:rsidR="00FF0C04" w:rsidRPr="00997BEE" w:rsidRDefault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Максимальное удаление от базы (м)</w:t>
            </w:r>
          </w:p>
        </w:tc>
        <w:tc>
          <w:tcPr>
            <w:tcW w:w="0" w:type="auto"/>
            <w:noWrap/>
            <w:hideMark/>
          </w:tcPr>
          <w:p w:rsidR="00FF0C04" w:rsidRPr="00997BEE" w:rsidRDefault="00FF0C04" w:rsidP="00FF0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774.61</w:t>
            </w:r>
          </w:p>
        </w:tc>
      </w:tr>
    </w:tbl>
    <w:p w:rsidR="00FF0C04" w:rsidRPr="00997BEE" w:rsidRDefault="00FF0C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997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90D8B73" wp14:editId="27AB90CC">
                  <wp:extent cx="5940425" cy="285813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_time_plo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E97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Рис. 2. График активности перемещения в первом круге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– время, </w:t>
            </w:r>
            <w:r w:rsidRPr="00997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-  расстояние (м)</w:t>
            </w:r>
          </w:p>
        </w:tc>
      </w:tr>
    </w:tbl>
    <w:p w:rsidR="00744BB6" w:rsidRPr="00997BEE" w:rsidRDefault="00744BB6" w:rsidP="00BB0E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997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86A436" wp14:editId="3D56A587">
                  <wp:extent cx="5940425" cy="285813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_time_plo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1E5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Рис. 3.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График активности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перемещения во втором 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круге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End"/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– время, </w:t>
            </w:r>
            <w:r w:rsidRPr="00997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 xml:space="preserve"> -  расстояние (м)</w:t>
            </w:r>
          </w:p>
        </w:tc>
      </w:tr>
    </w:tbl>
    <w:p w:rsidR="00997BEE" w:rsidRPr="00997BEE" w:rsidRDefault="00997BEE" w:rsidP="00BB0E91">
      <w:pPr>
        <w:rPr>
          <w:rFonts w:ascii="Times New Roman" w:hAnsi="Times New Roman" w:cs="Times New Roman"/>
          <w:sz w:val="24"/>
          <w:szCs w:val="24"/>
        </w:rPr>
      </w:pPr>
    </w:p>
    <w:p w:rsidR="00997BEE" w:rsidRPr="00997BEE" w:rsidRDefault="00997BEE" w:rsidP="00BB0E91">
      <w:pPr>
        <w:rPr>
          <w:rFonts w:ascii="Times New Roman" w:hAnsi="Times New Roman" w:cs="Times New Roman"/>
          <w:sz w:val="24"/>
          <w:szCs w:val="24"/>
        </w:rPr>
      </w:pPr>
      <w:r w:rsidRPr="00997BEE">
        <w:rPr>
          <w:rFonts w:ascii="Times New Roman" w:hAnsi="Times New Roman" w:cs="Times New Roman"/>
          <w:sz w:val="24"/>
          <w:szCs w:val="24"/>
        </w:rPr>
        <w:t xml:space="preserve">Была найдена отрицательная корреляция между дистанцией, пройденной за фиксированный промежуток времени, и высотой локации (коэффициент корреляции </w:t>
      </w:r>
      <w:proofErr w:type="spellStart"/>
      <w:r w:rsidRPr="00997BEE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997BEE">
        <w:rPr>
          <w:rFonts w:ascii="Times New Roman" w:hAnsi="Times New Roman" w:cs="Times New Roman"/>
          <w:sz w:val="24"/>
          <w:szCs w:val="24"/>
        </w:rPr>
        <w:t xml:space="preserve"> R= -0,120331, p&lt;0,05).</w:t>
      </w:r>
      <w:r w:rsidRPr="00997BEE">
        <w:rPr>
          <w:rFonts w:ascii="Times New Roman" w:hAnsi="Times New Roman" w:cs="Times New Roman"/>
          <w:sz w:val="24"/>
          <w:szCs w:val="24"/>
        </w:rPr>
        <w:t xml:space="preserve"> То есть, чем больше высота локации, тем меньше расстояние, пройденное за фиксированный промежуток времени, </w:t>
      </w:r>
      <w:proofErr w:type="gramStart"/>
      <w:r w:rsidRPr="00997BE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997BEE">
        <w:rPr>
          <w:rFonts w:ascii="Times New Roman" w:hAnsi="Times New Roman" w:cs="Times New Roman"/>
          <w:sz w:val="24"/>
          <w:szCs w:val="24"/>
        </w:rPr>
        <w:t xml:space="preserve"> следовательно – меньше скорость.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997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0850847" wp14:editId="3A9B894C">
                  <wp:extent cx="5940425" cy="2856865"/>
                  <wp:effectExtent l="0" t="0" r="317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з3_scatterplot_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BEE" w:rsidRPr="00997BEE" w:rsidTr="00997BEE">
        <w:trPr>
          <w:jc w:val="center"/>
        </w:trPr>
        <w:tc>
          <w:tcPr>
            <w:tcW w:w="9571" w:type="dxa"/>
          </w:tcPr>
          <w:p w:rsidR="00997BEE" w:rsidRPr="00997BEE" w:rsidRDefault="00997BEE" w:rsidP="00261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EE">
              <w:rPr>
                <w:rFonts w:ascii="Times New Roman" w:hAnsi="Times New Roman" w:cs="Times New Roman"/>
                <w:sz w:val="24"/>
                <w:szCs w:val="24"/>
              </w:rPr>
              <w:t>Рис. 4. График зависимости пройденной дистанции от высоты локации. Красным показана линия тренда.</w:t>
            </w:r>
          </w:p>
        </w:tc>
      </w:tr>
    </w:tbl>
    <w:p w:rsidR="00997BEE" w:rsidRPr="00997BEE" w:rsidRDefault="00997BEE" w:rsidP="00997B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7BEE" w:rsidRPr="0099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1D"/>
    <w:rsid w:val="00744BB6"/>
    <w:rsid w:val="00997BEE"/>
    <w:rsid w:val="00BB0E91"/>
    <w:rsid w:val="00CB3D1D"/>
    <w:rsid w:val="00F000C3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C0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0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C0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0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Ильина</dc:creator>
  <cp:keywords/>
  <dc:description/>
  <cp:lastModifiedBy>Полина Ильина</cp:lastModifiedBy>
  <cp:revision>3</cp:revision>
  <dcterms:created xsi:type="dcterms:W3CDTF">2024-04-03T07:47:00Z</dcterms:created>
  <dcterms:modified xsi:type="dcterms:W3CDTF">2024-04-03T10:33:00Z</dcterms:modified>
</cp:coreProperties>
</file>