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9B4E8" w14:textId="77777777" w:rsidR="001E4672" w:rsidRDefault="001E4672">
      <w:pPr>
        <w:spacing w:after="60"/>
        <w:jc w:val="center"/>
        <w:rPr>
          <w:color w:val="555555"/>
        </w:rPr>
      </w:pPr>
    </w:p>
    <w:p w14:paraId="4F9A8E29" w14:textId="774C9EEC" w:rsidR="001E4672" w:rsidRDefault="001E4672">
      <w:pPr>
        <w:spacing w:after="60"/>
        <w:jc w:val="center"/>
        <w:rPr>
          <w:color w:val="555555"/>
        </w:rPr>
      </w:pPr>
      <w:r>
        <w:rPr>
          <w:noProof/>
        </w:rPr>
        <w:drawing>
          <wp:inline distT="0" distB="0" distL="0" distR="0" wp14:anchorId="5179B061" wp14:editId="36366188">
            <wp:extent cx="3810000" cy="207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26103" cy="2088415"/>
                    </a:xfrm>
                    <a:prstGeom prst="rect">
                      <a:avLst/>
                    </a:prstGeom>
                  </pic:spPr>
                </pic:pic>
              </a:graphicData>
            </a:graphic>
          </wp:inline>
        </w:drawing>
      </w:r>
    </w:p>
    <w:p w14:paraId="1A1F0A50" w14:textId="597DF12F" w:rsidR="00C3633A" w:rsidRDefault="00000000">
      <w:pPr>
        <w:spacing w:after="60"/>
        <w:jc w:val="center"/>
      </w:pPr>
      <w:r>
        <w:rPr>
          <w:color w:val="555555"/>
        </w:rPr>
        <w:t>APT3010</w:t>
      </w:r>
      <w:proofErr w:type="gramStart"/>
      <w:r w:rsidR="005E01C4">
        <w:rPr>
          <w:color w:val="555555"/>
        </w:rPr>
        <w:t>A</w:t>
      </w:r>
      <w:r>
        <w:rPr>
          <w:color w:val="555555"/>
        </w:rPr>
        <w:t xml:space="preserve">  Introduction</w:t>
      </w:r>
      <w:proofErr w:type="gramEnd"/>
      <w:r>
        <w:rPr>
          <w:color w:val="555555"/>
        </w:rPr>
        <w:t xml:space="preserve"> to Artificial Intelligence</w:t>
      </w:r>
    </w:p>
    <w:p w14:paraId="33DB5B3B" w14:textId="77777777" w:rsidR="00C3633A" w:rsidRDefault="00000000">
      <w:pPr>
        <w:spacing w:after="40"/>
        <w:jc w:val="center"/>
      </w:pPr>
      <w:r>
        <w:rPr>
          <w:b/>
          <w:bCs/>
          <w:color w:val="1A3C5E"/>
          <w:sz w:val="42"/>
          <w:szCs w:val="42"/>
        </w:rPr>
        <w:t>Group Assignment 3</w:t>
      </w:r>
    </w:p>
    <w:p w14:paraId="0147BACF" w14:textId="77777777" w:rsidR="00C3633A" w:rsidRPr="001E4672" w:rsidRDefault="00000000">
      <w:pPr>
        <w:spacing w:after="60"/>
        <w:jc w:val="center"/>
        <w:rPr>
          <w:sz w:val="52"/>
          <w:szCs w:val="52"/>
        </w:rPr>
      </w:pPr>
      <w:r w:rsidRPr="001E4672">
        <w:rPr>
          <w:color w:val="2E6DA4"/>
          <w:sz w:val="52"/>
          <w:szCs w:val="52"/>
        </w:rPr>
        <w:t>Surveillance Robot Navigation</w:t>
      </w:r>
    </w:p>
    <w:p w14:paraId="37D6388B" w14:textId="77777777" w:rsidR="00C3633A" w:rsidRDefault="00000000" w:rsidP="001E4672">
      <w:pPr>
        <w:pBdr>
          <w:bottom w:val="single" w:sz="8" w:space="6" w:color="2E6DA4"/>
        </w:pBdr>
        <w:spacing w:after="400"/>
        <w:jc w:val="center"/>
        <w:rPr>
          <w:b/>
          <w:bCs/>
          <w:color w:val="555555"/>
        </w:rPr>
      </w:pPr>
      <w:r>
        <w:rPr>
          <w:b/>
          <w:bCs/>
          <w:color w:val="555555"/>
        </w:rPr>
        <w:t>Group 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1E4672" w14:paraId="076271D7" w14:textId="77777777" w:rsidTr="00661C20">
        <w:tc>
          <w:tcPr>
            <w:tcW w:w="4600" w:type="dxa"/>
            <w:tcBorders>
              <w:top w:val="none" w:sz="0" w:space="0" w:color="FFFFFF"/>
              <w:left w:val="none" w:sz="0" w:space="0" w:color="FFFFFF"/>
              <w:bottom w:val="none" w:sz="0" w:space="0" w:color="FFFFFF"/>
              <w:right w:val="none" w:sz="0" w:space="0" w:color="FFFFFF"/>
            </w:tcBorders>
            <w:shd w:val="clear" w:color="auto" w:fill="F4F7FB"/>
            <w:tcMar>
              <w:top w:w="120" w:type="dxa"/>
              <w:left w:w="180" w:type="dxa"/>
              <w:bottom w:w="120" w:type="dxa"/>
              <w:right w:w="180" w:type="dxa"/>
            </w:tcMar>
          </w:tcPr>
          <w:p w14:paraId="1EE6ADB5" w14:textId="77777777" w:rsidR="001E4672" w:rsidRDefault="001E4672" w:rsidP="00661C20">
            <w:r>
              <w:rPr>
                <w:b/>
                <w:bCs/>
                <w:color w:val="1A3C5E"/>
              </w:rPr>
              <w:t xml:space="preserve">Dev </w:t>
            </w:r>
            <w:proofErr w:type="gramStart"/>
            <w:r>
              <w:rPr>
                <w:b/>
                <w:bCs/>
                <w:color w:val="1A3C5E"/>
              </w:rPr>
              <w:t>Patel</w:t>
            </w:r>
            <w:r>
              <w:rPr>
                <w:color w:val="7F8C8D"/>
                <w:sz w:val="21"/>
                <w:szCs w:val="21"/>
              </w:rPr>
              <w:t xml:space="preserve">  •</w:t>
            </w:r>
            <w:proofErr w:type="gramEnd"/>
            <w:r>
              <w:rPr>
                <w:color w:val="7F8C8D"/>
                <w:sz w:val="21"/>
                <w:szCs w:val="21"/>
              </w:rPr>
              <w:t xml:space="preserve">  670820</w:t>
            </w:r>
          </w:p>
        </w:tc>
        <w:tc>
          <w:tcPr>
            <w:tcW w:w="4600" w:type="dxa"/>
            <w:tcBorders>
              <w:top w:val="none" w:sz="0" w:space="0" w:color="FFFFFF"/>
              <w:left w:val="none" w:sz="0" w:space="0" w:color="FFFFFF"/>
              <w:bottom w:val="none" w:sz="0" w:space="0" w:color="FFFFFF"/>
              <w:right w:val="none" w:sz="0" w:space="0" w:color="FFFFFF"/>
            </w:tcBorders>
            <w:shd w:val="clear" w:color="auto" w:fill="F4F7FB"/>
            <w:tcMar>
              <w:top w:w="120" w:type="dxa"/>
              <w:left w:w="180" w:type="dxa"/>
              <w:bottom w:w="120" w:type="dxa"/>
              <w:right w:w="180" w:type="dxa"/>
            </w:tcMar>
          </w:tcPr>
          <w:p w14:paraId="12A2B766" w14:textId="77777777" w:rsidR="001E4672" w:rsidRDefault="001E4672" w:rsidP="00661C20">
            <w:r>
              <w:rPr>
                <w:b/>
                <w:bCs/>
                <w:color w:val="1A3C5E"/>
              </w:rPr>
              <w:t xml:space="preserve">Juliet </w:t>
            </w:r>
            <w:proofErr w:type="spellStart"/>
            <w:proofErr w:type="gramStart"/>
            <w:r>
              <w:rPr>
                <w:b/>
                <w:bCs/>
                <w:color w:val="1A3C5E"/>
              </w:rPr>
              <w:t>Karakacha</w:t>
            </w:r>
            <w:proofErr w:type="spellEnd"/>
            <w:r>
              <w:rPr>
                <w:color w:val="7F8C8D"/>
                <w:sz w:val="21"/>
                <w:szCs w:val="21"/>
              </w:rPr>
              <w:t xml:space="preserve">  •</w:t>
            </w:r>
            <w:proofErr w:type="gramEnd"/>
            <w:r>
              <w:rPr>
                <w:color w:val="7F8C8D"/>
                <w:sz w:val="21"/>
                <w:szCs w:val="21"/>
              </w:rPr>
              <w:t xml:space="preserve">  671759</w:t>
            </w:r>
          </w:p>
        </w:tc>
      </w:tr>
      <w:tr w:rsidR="001E4672" w14:paraId="52EC01D8" w14:textId="77777777" w:rsidTr="00661C20">
        <w:tc>
          <w:tcPr>
            <w:tcW w:w="4600" w:type="dxa"/>
            <w:tcBorders>
              <w:top w:val="none" w:sz="0" w:space="0" w:color="FFFFFF"/>
              <w:left w:val="none" w:sz="0" w:space="0" w:color="FFFFFF"/>
              <w:bottom w:val="none" w:sz="0" w:space="0" w:color="FFFFFF"/>
              <w:right w:val="none" w:sz="0" w:space="0" w:color="FFFFFF"/>
            </w:tcBorders>
            <w:shd w:val="clear" w:color="auto" w:fill="F4F7FB"/>
            <w:tcMar>
              <w:top w:w="120" w:type="dxa"/>
              <w:left w:w="180" w:type="dxa"/>
              <w:bottom w:w="120" w:type="dxa"/>
              <w:right w:w="180" w:type="dxa"/>
            </w:tcMar>
          </w:tcPr>
          <w:p w14:paraId="66B5F7E8" w14:textId="77777777" w:rsidR="001E4672" w:rsidRDefault="001E4672" w:rsidP="00661C20">
            <w:r>
              <w:rPr>
                <w:b/>
                <w:bCs/>
                <w:color w:val="1A3C5E"/>
              </w:rPr>
              <w:t xml:space="preserve">Harshni </w:t>
            </w:r>
            <w:proofErr w:type="gramStart"/>
            <w:r>
              <w:rPr>
                <w:b/>
                <w:bCs/>
                <w:color w:val="1A3C5E"/>
              </w:rPr>
              <w:t>Beed</w:t>
            </w:r>
            <w:r>
              <w:rPr>
                <w:color w:val="7F8C8D"/>
                <w:sz w:val="21"/>
                <w:szCs w:val="21"/>
              </w:rPr>
              <w:t xml:space="preserve">  •</w:t>
            </w:r>
            <w:proofErr w:type="gramEnd"/>
            <w:r>
              <w:rPr>
                <w:color w:val="7F8C8D"/>
                <w:sz w:val="21"/>
                <w:szCs w:val="21"/>
              </w:rPr>
              <w:t xml:space="preserve">  674078</w:t>
            </w:r>
          </w:p>
        </w:tc>
        <w:tc>
          <w:tcPr>
            <w:tcW w:w="4600" w:type="dxa"/>
            <w:tcBorders>
              <w:top w:val="none" w:sz="0" w:space="0" w:color="FFFFFF"/>
              <w:left w:val="none" w:sz="0" w:space="0" w:color="FFFFFF"/>
              <w:bottom w:val="none" w:sz="0" w:space="0" w:color="FFFFFF"/>
              <w:right w:val="none" w:sz="0" w:space="0" w:color="FFFFFF"/>
            </w:tcBorders>
            <w:shd w:val="clear" w:color="auto" w:fill="F4F7FB"/>
            <w:tcMar>
              <w:top w:w="120" w:type="dxa"/>
              <w:left w:w="180" w:type="dxa"/>
              <w:bottom w:w="120" w:type="dxa"/>
              <w:right w:w="180" w:type="dxa"/>
            </w:tcMar>
          </w:tcPr>
          <w:p w14:paraId="6DF45EF6" w14:textId="77777777" w:rsidR="001E4672" w:rsidRDefault="001E4672" w:rsidP="00661C20">
            <w:r>
              <w:rPr>
                <w:b/>
                <w:bCs/>
                <w:color w:val="1A3C5E"/>
              </w:rPr>
              <w:t xml:space="preserve">Megan </w:t>
            </w:r>
            <w:proofErr w:type="spellStart"/>
            <w:proofErr w:type="gramStart"/>
            <w:r>
              <w:rPr>
                <w:b/>
                <w:bCs/>
                <w:color w:val="1A3C5E"/>
              </w:rPr>
              <w:t>Surmat</w:t>
            </w:r>
            <w:proofErr w:type="spellEnd"/>
            <w:r>
              <w:rPr>
                <w:color w:val="7F8C8D"/>
                <w:sz w:val="21"/>
                <w:szCs w:val="21"/>
              </w:rPr>
              <w:t xml:space="preserve">  •</w:t>
            </w:r>
            <w:proofErr w:type="gramEnd"/>
            <w:r>
              <w:rPr>
                <w:color w:val="7F8C8D"/>
                <w:sz w:val="21"/>
                <w:szCs w:val="21"/>
              </w:rPr>
              <w:t xml:space="preserve">  673644</w:t>
            </w:r>
          </w:p>
        </w:tc>
      </w:tr>
      <w:tr w:rsidR="001E4672" w14:paraId="550E28CA" w14:textId="77777777" w:rsidTr="00661C20">
        <w:tc>
          <w:tcPr>
            <w:tcW w:w="4600" w:type="dxa"/>
            <w:tcBorders>
              <w:top w:val="none" w:sz="0" w:space="0" w:color="FFFFFF"/>
              <w:left w:val="none" w:sz="0" w:space="0" w:color="FFFFFF"/>
              <w:bottom w:val="none" w:sz="0" w:space="0" w:color="FFFFFF"/>
              <w:right w:val="none" w:sz="0" w:space="0" w:color="FFFFFF"/>
            </w:tcBorders>
            <w:shd w:val="clear" w:color="auto" w:fill="F4F7FB"/>
            <w:tcMar>
              <w:top w:w="120" w:type="dxa"/>
              <w:left w:w="180" w:type="dxa"/>
              <w:bottom w:w="120" w:type="dxa"/>
              <w:right w:w="180" w:type="dxa"/>
            </w:tcMar>
          </w:tcPr>
          <w:p w14:paraId="430FACAF" w14:textId="77777777" w:rsidR="001E4672" w:rsidRDefault="001E4672" w:rsidP="00661C20">
            <w:r>
              <w:rPr>
                <w:b/>
                <w:bCs/>
                <w:color w:val="1A3C5E"/>
              </w:rPr>
              <w:t xml:space="preserve">Shreyas </w:t>
            </w:r>
            <w:proofErr w:type="spellStart"/>
            <w:proofErr w:type="gramStart"/>
            <w:r>
              <w:rPr>
                <w:b/>
                <w:bCs/>
                <w:color w:val="1A3C5E"/>
              </w:rPr>
              <w:t>Dodhia</w:t>
            </w:r>
            <w:proofErr w:type="spellEnd"/>
            <w:r>
              <w:rPr>
                <w:color w:val="7F8C8D"/>
                <w:sz w:val="21"/>
                <w:szCs w:val="21"/>
              </w:rPr>
              <w:t xml:space="preserve">  •</w:t>
            </w:r>
            <w:proofErr w:type="gramEnd"/>
            <w:r>
              <w:rPr>
                <w:color w:val="7F8C8D"/>
                <w:sz w:val="21"/>
                <w:szCs w:val="21"/>
              </w:rPr>
              <w:t xml:space="preserve">  673432</w:t>
            </w:r>
          </w:p>
        </w:tc>
        <w:tc>
          <w:tcPr>
            <w:tcW w:w="4600" w:type="dxa"/>
            <w:tcBorders>
              <w:top w:val="none" w:sz="0" w:space="0" w:color="FFFFFF"/>
              <w:left w:val="none" w:sz="0" w:space="0" w:color="FFFFFF"/>
              <w:bottom w:val="none" w:sz="0" w:space="0" w:color="FFFFFF"/>
              <w:right w:val="none" w:sz="0" w:space="0" w:color="FFFFFF"/>
            </w:tcBorders>
            <w:shd w:val="clear" w:color="auto" w:fill="F4F7FB"/>
            <w:tcMar>
              <w:top w:w="120" w:type="dxa"/>
              <w:left w:w="180" w:type="dxa"/>
              <w:bottom w:w="120" w:type="dxa"/>
              <w:right w:w="180" w:type="dxa"/>
            </w:tcMar>
          </w:tcPr>
          <w:p w14:paraId="4B60A105" w14:textId="77777777" w:rsidR="001E4672" w:rsidRDefault="001E4672" w:rsidP="00661C20">
            <w:r>
              <w:rPr>
                <w:b/>
                <w:bCs/>
                <w:color w:val="1A3C5E"/>
              </w:rPr>
              <w:t xml:space="preserve">Muriuki </w:t>
            </w:r>
            <w:proofErr w:type="gramStart"/>
            <w:r>
              <w:rPr>
                <w:b/>
                <w:bCs/>
                <w:color w:val="1A3C5E"/>
              </w:rPr>
              <w:t>Lenny</w:t>
            </w:r>
            <w:r>
              <w:rPr>
                <w:color w:val="7F8C8D"/>
                <w:sz w:val="21"/>
                <w:szCs w:val="21"/>
              </w:rPr>
              <w:t xml:space="preserve">  •</w:t>
            </w:r>
            <w:proofErr w:type="gramEnd"/>
            <w:r>
              <w:rPr>
                <w:color w:val="7F8C8D"/>
                <w:sz w:val="21"/>
                <w:szCs w:val="21"/>
              </w:rPr>
              <w:t xml:space="preserve">  670597</w:t>
            </w:r>
          </w:p>
        </w:tc>
      </w:tr>
      <w:tr w:rsidR="001E4672" w14:paraId="72867851" w14:textId="77777777" w:rsidTr="00661C20">
        <w:trPr>
          <w:gridAfter w:val="1"/>
          <w:wAfter w:w="4600" w:type="dxa"/>
        </w:trPr>
        <w:tc>
          <w:tcPr>
            <w:tcW w:w="4600" w:type="dxa"/>
            <w:tcBorders>
              <w:top w:val="none" w:sz="0" w:space="0" w:color="FFFFFF"/>
              <w:left w:val="none" w:sz="0" w:space="0" w:color="FFFFFF"/>
              <w:bottom w:val="none" w:sz="0" w:space="0" w:color="FFFFFF"/>
              <w:right w:val="none" w:sz="0" w:space="0" w:color="FFFFFF"/>
            </w:tcBorders>
            <w:shd w:val="clear" w:color="auto" w:fill="F4F7FB"/>
            <w:tcMar>
              <w:top w:w="120" w:type="dxa"/>
              <w:left w:w="180" w:type="dxa"/>
              <w:bottom w:w="120" w:type="dxa"/>
              <w:right w:w="180" w:type="dxa"/>
            </w:tcMar>
          </w:tcPr>
          <w:p w14:paraId="1B3F9D69" w14:textId="77777777" w:rsidR="001E4672" w:rsidRDefault="001E4672" w:rsidP="00661C20">
            <w:r>
              <w:rPr>
                <w:b/>
                <w:bCs/>
                <w:color w:val="1A3C5E"/>
              </w:rPr>
              <w:t xml:space="preserve">Steve </w:t>
            </w:r>
            <w:proofErr w:type="spellStart"/>
            <w:proofErr w:type="gramStart"/>
            <w:r>
              <w:rPr>
                <w:b/>
                <w:bCs/>
                <w:color w:val="1A3C5E"/>
              </w:rPr>
              <w:t>Kyoni</w:t>
            </w:r>
            <w:proofErr w:type="spellEnd"/>
            <w:r>
              <w:rPr>
                <w:color w:val="7F8C8D"/>
                <w:sz w:val="21"/>
                <w:szCs w:val="21"/>
              </w:rPr>
              <w:t xml:space="preserve">  •</w:t>
            </w:r>
            <w:proofErr w:type="gramEnd"/>
            <w:r>
              <w:rPr>
                <w:color w:val="7F8C8D"/>
                <w:sz w:val="21"/>
                <w:szCs w:val="21"/>
              </w:rPr>
              <w:t xml:space="preserve">  673382</w:t>
            </w:r>
          </w:p>
        </w:tc>
      </w:tr>
    </w:tbl>
    <w:p w14:paraId="07DF5C5A" w14:textId="77777777" w:rsidR="001E4672" w:rsidRDefault="001E4672">
      <w:pPr>
        <w:pBdr>
          <w:bottom w:val="single" w:sz="8" w:space="1" w:color="2E6DA4"/>
        </w:pBdr>
        <w:spacing w:after="400"/>
        <w:jc w:val="center"/>
      </w:pPr>
    </w:p>
    <w:p w14:paraId="3043FFD2" w14:textId="77777777" w:rsidR="00C3633A" w:rsidRDefault="00C3633A">
      <w:pPr>
        <w:spacing w:after="200"/>
      </w:pPr>
    </w:p>
    <w:p w14:paraId="3BB9D9A1" w14:textId="77777777" w:rsidR="00C3633A" w:rsidRDefault="00000000">
      <w:pPr>
        <w:pBdr>
          <w:bottom w:val="single" w:sz="6" w:space="1" w:color="2E6DA4"/>
        </w:pBdr>
        <w:spacing w:before="280" w:after="80"/>
      </w:pPr>
      <w:r>
        <w:rPr>
          <w:b/>
          <w:bCs/>
          <w:color w:val="1A3C5E"/>
          <w:sz w:val="28"/>
          <w:szCs w:val="28"/>
        </w:rPr>
        <w:t>Overview</w:t>
      </w:r>
    </w:p>
    <w:p w14:paraId="63DED41F" w14:textId="77777777" w:rsidR="00C3633A" w:rsidRDefault="00000000">
      <w:pPr>
        <w:spacing w:after="160"/>
        <w:jc w:val="both"/>
        <w:rPr>
          <w:color w:val="1A1A1A"/>
        </w:rPr>
      </w:pPr>
      <w:r>
        <w:rPr>
          <w:color w:val="1A1A1A"/>
        </w:rPr>
        <w:t>The building map contains 12 scan points (nodes 0–11) where the surveillance robot can position itself. The energy cost of moving between any two connected nodes equals the absolute difference of their node values. A single Python program was written to handle all four navigation tasks, with the agent selecting the desired mode at runtime.</w:t>
      </w:r>
    </w:p>
    <w:p w14:paraId="10588FFA" w14:textId="77777777" w:rsidR="001E4672" w:rsidRDefault="001E4672">
      <w:pPr>
        <w:spacing w:after="160"/>
        <w:jc w:val="both"/>
        <w:rPr>
          <w:color w:val="1A1A1A"/>
        </w:rPr>
      </w:pPr>
    </w:p>
    <w:p w14:paraId="7F066037" w14:textId="15BDE3D9" w:rsidR="001E4672" w:rsidRDefault="001E4672" w:rsidP="001E4672">
      <w:pPr>
        <w:pBdr>
          <w:bottom w:val="single" w:sz="6" w:space="1" w:color="2E6DA4"/>
        </w:pBdr>
        <w:spacing w:before="280" w:after="80"/>
      </w:pPr>
      <w:r>
        <w:rPr>
          <w:b/>
          <w:bCs/>
          <w:color w:val="1A3C5E"/>
          <w:sz w:val="28"/>
          <w:szCs w:val="28"/>
        </w:rPr>
        <w:t xml:space="preserve">GitHub Repo with the full code: </w:t>
      </w:r>
    </w:p>
    <w:p w14:paraId="5769559E" w14:textId="77777777" w:rsidR="001E4672" w:rsidRDefault="001E4672">
      <w:pPr>
        <w:spacing w:after="160"/>
        <w:jc w:val="both"/>
        <w:rPr>
          <w:color w:val="1A1A1A"/>
        </w:rPr>
      </w:pPr>
    </w:p>
    <w:p w14:paraId="19299C45" w14:textId="77777777" w:rsidR="001E4672" w:rsidRDefault="001E4672">
      <w:pPr>
        <w:spacing w:after="160"/>
        <w:jc w:val="both"/>
        <w:rPr>
          <w:color w:val="1A1A1A"/>
        </w:rPr>
      </w:pPr>
    </w:p>
    <w:p w14:paraId="3BD0E44C" w14:textId="5FBC6188" w:rsidR="001E4672" w:rsidRDefault="001E4672">
      <w:pPr>
        <w:spacing w:after="160"/>
        <w:jc w:val="both"/>
      </w:pPr>
    </w:p>
    <w:p w14:paraId="767C92E8" w14:textId="77777777" w:rsidR="00C3633A" w:rsidRDefault="00C3633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33A" w14:paraId="6B5F15C3"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5F5F5"/>
            <w:tcMar>
              <w:top w:w="600" w:type="dxa"/>
              <w:left w:w="200" w:type="dxa"/>
              <w:bottom w:w="600" w:type="dxa"/>
              <w:right w:w="200" w:type="dxa"/>
            </w:tcMar>
          </w:tcPr>
          <w:p w14:paraId="00D0F54C" w14:textId="5E84E48A" w:rsidR="00C3633A" w:rsidRDefault="005E01C4">
            <w:pPr>
              <w:jc w:val="center"/>
            </w:pPr>
            <w:r w:rsidRPr="005E01C4">
              <w:rPr>
                <w:b/>
                <w:bCs/>
                <w:color w:val="999999"/>
                <w:sz w:val="20"/>
                <w:szCs w:val="20"/>
              </w:rPr>
              <w:drawing>
                <wp:inline distT="0" distB="0" distL="0" distR="0" wp14:anchorId="2B405E72" wp14:editId="5F740CDC">
                  <wp:extent cx="3391373" cy="2676899"/>
                  <wp:effectExtent l="0" t="0" r="0" b="9525"/>
                  <wp:docPr id="195354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49265" name=""/>
                          <pic:cNvPicPr/>
                        </pic:nvPicPr>
                        <pic:blipFill>
                          <a:blip r:embed="rId9"/>
                          <a:stretch>
                            <a:fillRect/>
                          </a:stretch>
                        </pic:blipFill>
                        <pic:spPr>
                          <a:xfrm>
                            <a:off x="0" y="0"/>
                            <a:ext cx="3391373" cy="2676899"/>
                          </a:xfrm>
                          <a:prstGeom prst="rect">
                            <a:avLst/>
                          </a:prstGeom>
                        </pic:spPr>
                      </pic:pic>
                    </a:graphicData>
                  </a:graphic>
                </wp:inline>
              </w:drawing>
            </w:r>
          </w:p>
        </w:tc>
      </w:tr>
    </w:tbl>
    <w:p w14:paraId="39D2B9AD" w14:textId="77777777" w:rsidR="00C3633A" w:rsidRDefault="00C363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633A" w14:paraId="208FDB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6429ED26" w14:textId="77777777" w:rsidR="00C3633A" w:rsidRDefault="00000000">
            <w:r>
              <w:rPr>
                <w:b/>
                <w:bCs/>
                <w:color w:val="1A3C5E"/>
                <w:sz w:val="20"/>
                <w:szCs w:val="20"/>
              </w:rPr>
              <w:t>Task</w:t>
            </w:r>
          </w:p>
        </w:tc>
        <w:tc>
          <w:tcPr>
            <w:tcW w:w="61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377BB9B3" w14:textId="77777777" w:rsidR="00C3633A" w:rsidRDefault="00000000">
            <w:r>
              <w:rPr>
                <w:b/>
                <w:bCs/>
                <w:color w:val="1A3C5E"/>
                <w:sz w:val="20"/>
                <w:szCs w:val="20"/>
              </w:rPr>
              <w:t>Algorithm Used</w:t>
            </w:r>
          </w:p>
        </w:tc>
      </w:tr>
      <w:tr w:rsidR="00C3633A" w14:paraId="513083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BDEB3" w14:textId="77777777" w:rsidR="00C3633A" w:rsidRDefault="00000000">
            <w:proofErr w:type="spellStart"/>
            <w:r>
              <w:rPr>
                <w:color w:val="1A1A1A"/>
                <w:sz w:val="20"/>
                <w:szCs w:val="20"/>
              </w:rPr>
              <w:t>i</w:t>
            </w:r>
            <w:proofErr w:type="spellEnd"/>
            <w:r>
              <w:rPr>
                <w:color w:val="1A1A1A"/>
                <w:sz w:val="20"/>
                <w:szCs w:val="20"/>
              </w:rPr>
              <w:t>)  Fewest stopovers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B63CE" w14:textId="77777777" w:rsidR="00C3633A" w:rsidRDefault="00000000">
            <w:r>
              <w:rPr>
                <w:color w:val="1A1A1A"/>
                <w:sz w:val="20"/>
                <w:szCs w:val="20"/>
              </w:rPr>
              <w:t>BFS — Breadth-First Search</w:t>
            </w:r>
          </w:p>
        </w:tc>
      </w:tr>
      <w:tr w:rsidR="00C3633A" w14:paraId="329869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21FE78" w14:textId="77777777" w:rsidR="00C3633A" w:rsidRDefault="00000000">
            <w:r>
              <w:rPr>
                <w:color w:val="1A1A1A"/>
                <w:sz w:val="20"/>
                <w:szCs w:val="20"/>
              </w:rPr>
              <w:t>ii) All paths</w:t>
            </w:r>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C2C17C3" w14:textId="77777777" w:rsidR="00C3633A" w:rsidRDefault="00000000">
            <w:r>
              <w:rPr>
                <w:color w:val="1A1A1A"/>
                <w:sz w:val="20"/>
                <w:szCs w:val="20"/>
              </w:rPr>
              <w:t>DFS — Depth-First Search (full traversal)</w:t>
            </w:r>
          </w:p>
        </w:tc>
      </w:tr>
      <w:tr w:rsidR="00C3633A" w14:paraId="37F724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DC563" w14:textId="77777777" w:rsidR="00C3633A" w:rsidRDefault="00000000">
            <w:r>
              <w:rPr>
                <w:color w:val="1A1A1A"/>
                <w:sz w:val="20"/>
                <w:szCs w:val="20"/>
              </w:rPr>
              <w:t>iii) Cheapest path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A22D5" w14:textId="77777777" w:rsidR="00C3633A" w:rsidRDefault="00000000">
            <w:r>
              <w:rPr>
                <w:color w:val="1A1A1A"/>
                <w:sz w:val="20"/>
                <w:szCs w:val="20"/>
              </w:rPr>
              <w:t>UCS — Uniform Cost Search</w:t>
            </w:r>
          </w:p>
        </w:tc>
      </w:tr>
      <w:tr w:rsidR="00C3633A" w14:paraId="368595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36105A" w14:textId="77777777" w:rsidR="00C3633A" w:rsidRDefault="00000000">
            <w:r>
              <w:rPr>
                <w:color w:val="1A1A1A"/>
                <w:sz w:val="20"/>
                <w:szCs w:val="20"/>
              </w:rPr>
              <w:t>iv) Cheapest + distance heuristic</w:t>
            </w:r>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81E1E84" w14:textId="77777777" w:rsidR="00C3633A" w:rsidRDefault="00000000">
            <w:r>
              <w:rPr>
                <w:color w:val="1A1A1A"/>
                <w:sz w:val="20"/>
                <w:szCs w:val="20"/>
              </w:rPr>
              <w:t>A* Search</w:t>
            </w:r>
          </w:p>
        </w:tc>
      </w:tr>
    </w:tbl>
    <w:p w14:paraId="3DBCB137" w14:textId="77777777" w:rsidR="00C3633A" w:rsidRDefault="00000000">
      <w:r>
        <w:br w:type="page"/>
      </w:r>
    </w:p>
    <w:p w14:paraId="0AE75E74" w14:textId="77777777" w:rsidR="00C3633A" w:rsidRDefault="00000000">
      <w:pPr>
        <w:pBdr>
          <w:bottom w:val="single" w:sz="6" w:space="1" w:color="2E6DA4"/>
        </w:pBdr>
        <w:spacing w:before="280" w:after="80"/>
      </w:pPr>
      <w:proofErr w:type="spellStart"/>
      <w:r>
        <w:rPr>
          <w:b/>
          <w:bCs/>
          <w:color w:val="1A3C5E"/>
          <w:sz w:val="28"/>
          <w:szCs w:val="28"/>
        </w:rPr>
        <w:lastRenderedPageBreak/>
        <w:t>i</w:t>
      </w:r>
      <w:proofErr w:type="spellEnd"/>
      <w:r>
        <w:rPr>
          <w:b/>
          <w:bCs/>
          <w:color w:val="1A3C5E"/>
          <w:sz w:val="28"/>
          <w:szCs w:val="28"/>
        </w:rPr>
        <w:t>)  Fewest Stopovers — BFS (Breadth-First Search)</w:t>
      </w:r>
    </w:p>
    <w:p w14:paraId="691F48F4" w14:textId="77777777" w:rsidR="00C3633A" w:rsidRDefault="00000000">
      <w:pPr>
        <w:spacing w:before="200" w:after="80"/>
      </w:pPr>
      <w:r>
        <w:rPr>
          <w:b/>
          <w:bCs/>
          <w:color w:val="2E6DA4"/>
          <w:sz w:val="24"/>
          <w:szCs w:val="24"/>
        </w:rPr>
        <w:t>Explanation</w:t>
      </w:r>
    </w:p>
    <w:p w14:paraId="703E970C" w14:textId="77777777" w:rsidR="00C3633A" w:rsidRDefault="00000000">
      <w:pPr>
        <w:spacing w:after="160"/>
        <w:jc w:val="both"/>
      </w:pPr>
      <w:r>
        <w:rPr>
          <w:color w:val="1A1A1A"/>
        </w:rPr>
        <w:t>When the agent needs to respond quickly to a security concern, the priority is reaching the target with as few intermediate stops as possible — not necessarily the cheapest route. BFS is ideal for this because it explores the graph level by level (one hop, then two hops, then three, and so on). The first time BFS reaches the goal node, it guarantees that path uses the minimum number of steps.</w:t>
      </w:r>
    </w:p>
    <w:p w14:paraId="2C35A278" w14:textId="77777777" w:rsidR="00C3633A" w:rsidRDefault="00C3633A">
      <w:pPr>
        <w:spacing w:after="60"/>
      </w:pPr>
    </w:p>
    <w:p w14:paraId="20A699DB" w14:textId="77777777" w:rsidR="00C3633A" w:rsidRDefault="00000000">
      <w:pPr>
        <w:pStyle w:val="ListParagraph"/>
        <w:numPr>
          <w:ilvl w:val="0"/>
          <w:numId w:val="2"/>
        </w:numPr>
        <w:spacing w:after="100"/>
      </w:pPr>
      <w:r>
        <w:t>BFS uses a queue (FIFO — first in, first out).</w:t>
      </w:r>
    </w:p>
    <w:p w14:paraId="32692C3E" w14:textId="77777777" w:rsidR="00C3633A" w:rsidRDefault="00000000">
      <w:pPr>
        <w:pStyle w:val="ListParagraph"/>
        <w:numPr>
          <w:ilvl w:val="0"/>
          <w:numId w:val="2"/>
        </w:numPr>
        <w:spacing w:after="100"/>
      </w:pPr>
      <w:r>
        <w:t>Each level of the queue represents nodes reachable in exactly N steps.</w:t>
      </w:r>
    </w:p>
    <w:p w14:paraId="07D31D85" w14:textId="77777777" w:rsidR="00C3633A" w:rsidRDefault="00000000">
      <w:pPr>
        <w:pStyle w:val="ListParagraph"/>
        <w:numPr>
          <w:ilvl w:val="0"/>
          <w:numId w:val="2"/>
        </w:numPr>
        <w:spacing w:after="100"/>
      </w:pPr>
      <w:r>
        <w:t>The first path to reach the goal has the fewest nodes visited.</w:t>
      </w:r>
    </w:p>
    <w:p w14:paraId="4920265F" w14:textId="77777777" w:rsidR="00C3633A" w:rsidRDefault="00000000">
      <w:pPr>
        <w:pStyle w:val="ListParagraph"/>
        <w:numPr>
          <w:ilvl w:val="0"/>
          <w:numId w:val="2"/>
        </w:numPr>
        <w:spacing w:after="100"/>
      </w:pPr>
      <w:r>
        <w:t>It does NOT consider edge costs — only the number of hops matters.</w:t>
      </w:r>
    </w:p>
    <w:p w14:paraId="716CE70C" w14:textId="77777777" w:rsidR="00C3633A" w:rsidRDefault="00C3633A">
      <w:pPr>
        <w:spacing w:after="120"/>
      </w:pPr>
    </w:p>
    <w:p w14:paraId="79E89DB5" w14:textId="0C267BB4" w:rsidR="00C3633A" w:rsidRDefault="00000000">
      <w:pPr>
        <w:spacing w:before="200" w:after="80"/>
      </w:pPr>
      <w:r>
        <w:rPr>
          <w:b/>
          <w:bCs/>
          <w:color w:val="2E6DA4"/>
          <w:sz w:val="24"/>
          <w:szCs w:val="24"/>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33A" w14:paraId="7D88EF2F"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5F5F5"/>
            <w:tcMar>
              <w:top w:w="600" w:type="dxa"/>
              <w:left w:w="200" w:type="dxa"/>
              <w:bottom w:w="600" w:type="dxa"/>
              <w:right w:w="200" w:type="dxa"/>
            </w:tcMar>
          </w:tcPr>
          <w:p w14:paraId="04A3087A" w14:textId="45C9FB33" w:rsidR="00C3633A" w:rsidRDefault="005E01C4">
            <w:pPr>
              <w:jc w:val="center"/>
            </w:pPr>
            <w:r w:rsidRPr="005E01C4">
              <w:rPr>
                <w:b/>
                <w:bCs/>
                <w:color w:val="999999"/>
                <w:sz w:val="20"/>
                <w:szCs w:val="20"/>
              </w:rPr>
              <w:drawing>
                <wp:inline distT="0" distB="0" distL="0" distR="0" wp14:anchorId="70B69CF4" wp14:editId="3BD76168">
                  <wp:extent cx="4145280" cy="3591723"/>
                  <wp:effectExtent l="0" t="0" r="7620" b="8890"/>
                  <wp:docPr id="75090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03792" name=""/>
                          <pic:cNvPicPr/>
                        </pic:nvPicPr>
                        <pic:blipFill>
                          <a:blip r:embed="rId10"/>
                          <a:stretch>
                            <a:fillRect/>
                          </a:stretch>
                        </pic:blipFill>
                        <pic:spPr>
                          <a:xfrm>
                            <a:off x="0" y="0"/>
                            <a:ext cx="4150566" cy="3596303"/>
                          </a:xfrm>
                          <a:prstGeom prst="rect">
                            <a:avLst/>
                          </a:prstGeom>
                        </pic:spPr>
                      </pic:pic>
                    </a:graphicData>
                  </a:graphic>
                </wp:inline>
              </w:drawing>
            </w:r>
          </w:p>
        </w:tc>
      </w:tr>
    </w:tbl>
    <w:p w14:paraId="094CC721" w14:textId="77777777" w:rsidR="00C3633A" w:rsidRDefault="00C3633A">
      <w:pPr>
        <w:spacing w:after="120"/>
      </w:pPr>
    </w:p>
    <w:p w14:paraId="0A26E763" w14:textId="77777777" w:rsidR="005E01C4" w:rsidRDefault="005E01C4">
      <w:pPr>
        <w:spacing w:before="200" w:after="80"/>
        <w:rPr>
          <w:b/>
          <w:bCs/>
          <w:color w:val="2E6DA4"/>
          <w:sz w:val="24"/>
          <w:szCs w:val="24"/>
        </w:rPr>
      </w:pPr>
    </w:p>
    <w:p w14:paraId="14236962" w14:textId="77777777" w:rsidR="005E01C4" w:rsidRDefault="005E01C4">
      <w:pPr>
        <w:spacing w:before="200" w:after="80"/>
        <w:rPr>
          <w:b/>
          <w:bCs/>
          <w:color w:val="2E6DA4"/>
          <w:sz w:val="24"/>
          <w:szCs w:val="24"/>
        </w:rPr>
      </w:pPr>
    </w:p>
    <w:p w14:paraId="617FE393" w14:textId="118771BF" w:rsidR="00C3633A" w:rsidRDefault="00000000">
      <w:pPr>
        <w:spacing w:before="200" w:after="80"/>
      </w:pPr>
      <w:r>
        <w:rPr>
          <w:b/>
          <w:bCs/>
          <w:color w:val="2E6DA4"/>
          <w:sz w:val="24"/>
          <w:szCs w:val="24"/>
        </w:rPr>
        <w:lastRenderedPageBreak/>
        <w:t>Key Code Snippet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33A" w14:paraId="479F076E"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20" w:type="dxa"/>
              <w:bottom w:w="140" w:type="dxa"/>
              <w:right w:w="220" w:type="dxa"/>
            </w:tcMar>
          </w:tcPr>
          <w:p w14:paraId="024A6D27" w14:textId="77777777" w:rsidR="00C3633A" w:rsidRDefault="00000000">
            <w:pPr>
              <w:spacing w:after="30"/>
            </w:pPr>
            <w:r>
              <w:rPr>
                <w:rFonts w:ascii="Courier New" w:eastAsia="Courier New" w:hAnsi="Courier New" w:cs="Courier New"/>
                <w:color w:val="D4D4D4"/>
                <w:sz w:val="18"/>
                <w:szCs w:val="18"/>
              </w:rPr>
              <w:t xml:space="preserve">queue = </w:t>
            </w:r>
            <w:proofErr w:type="gramStart"/>
            <w:r>
              <w:rPr>
                <w:rFonts w:ascii="Courier New" w:eastAsia="Courier New" w:hAnsi="Courier New" w:cs="Courier New"/>
                <w:color w:val="D4D4D4"/>
                <w:sz w:val="18"/>
                <w:szCs w:val="18"/>
              </w:rPr>
              <w:t>deque(</w:t>
            </w:r>
            <w:proofErr w:type="gramEnd"/>
            <w:r>
              <w:rPr>
                <w:rFonts w:ascii="Courier New" w:eastAsia="Courier New" w:hAnsi="Courier New" w:cs="Courier New"/>
                <w:color w:val="D4D4D4"/>
                <w:sz w:val="18"/>
                <w:szCs w:val="18"/>
              </w:rPr>
              <w:t>[(start, [start])])</w:t>
            </w:r>
          </w:p>
          <w:p w14:paraId="7C4A101C" w14:textId="77777777" w:rsidR="00C3633A" w:rsidRDefault="00000000">
            <w:pPr>
              <w:spacing w:after="30"/>
            </w:pPr>
            <w:r>
              <w:rPr>
                <w:rFonts w:ascii="Courier New" w:eastAsia="Courier New" w:hAnsi="Courier New" w:cs="Courier New"/>
                <w:color w:val="D4D4D4"/>
                <w:sz w:val="18"/>
                <w:szCs w:val="18"/>
              </w:rPr>
              <w:t>visited = set([start])</w:t>
            </w:r>
          </w:p>
          <w:p w14:paraId="4059030D" w14:textId="77777777" w:rsidR="00C3633A" w:rsidRDefault="00000000">
            <w:pPr>
              <w:spacing w:after="30"/>
            </w:pPr>
            <w:r>
              <w:rPr>
                <w:rFonts w:ascii="Courier New" w:eastAsia="Courier New" w:hAnsi="Courier New" w:cs="Courier New"/>
                <w:color w:val="D4D4D4"/>
                <w:sz w:val="18"/>
                <w:szCs w:val="18"/>
              </w:rPr>
              <w:t xml:space="preserve"> </w:t>
            </w:r>
          </w:p>
          <w:p w14:paraId="31D6E476" w14:textId="77777777" w:rsidR="00C3633A" w:rsidRDefault="00000000">
            <w:pPr>
              <w:spacing w:after="30"/>
            </w:pPr>
            <w:r>
              <w:rPr>
                <w:rFonts w:ascii="Courier New" w:eastAsia="Courier New" w:hAnsi="Courier New" w:cs="Courier New"/>
                <w:color w:val="D4D4D4"/>
                <w:sz w:val="18"/>
                <w:szCs w:val="18"/>
              </w:rPr>
              <w:t>while queue:</w:t>
            </w:r>
          </w:p>
          <w:p w14:paraId="1C075B6F" w14:textId="77777777" w:rsidR="00C3633A" w:rsidRDefault="00000000">
            <w:pPr>
              <w:spacing w:after="30"/>
            </w:pPr>
            <w:r>
              <w:rPr>
                <w:rFonts w:ascii="Courier New" w:eastAsia="Courier New" w:hAnsi="Courier New" w:cs="Courier New"/>
                <w:color w:val="D4D4D4"/>
                <w:sz w:val="18"/>
                <w:szCs w:val="18"/>
              </w:rPr>
              <w:t xml:space="preserve">    current, path = </w:t>
            </w:r>
            <w:proofErr w:type="spellStart"/>
            <w:proofErr w:type="gramStart"/>
            <w:r>
              <w:rPr>
                <w:rFonts w:ascii="Courier New" w:eastAsia="Courier New" w:hAnsi="Courier New" w:cs="Courier New"/>
                <w:color w:val="D4D4D4"/>
                <w:sz w:val="18"/>
                <w:szCs w:val="18"/>
              </w:rPr>
              <w:t>queue.popleft</w:t>
            </w:r>
            <w:proofErr w:type="spellEnd"/>
            <w:proofErr w:type="gramEnd"/>
            <w:r>
              <w:rPr>
                <w:rFonts w:ascii="Courier New" w:eastAsia="Courier New" w:hAnsi="Courier New" w:cs="Courier New"/>
                <w:color w:val="D4D4D4"/>
                <w:sz w:val="18"/>
                <w:szCs w:val="18"/>
              </w:rPr>
              <w:t>()</w:t>
            </w:r>
          </w:p>
          <w:p w14:paraId="614B7F9F" w14:textId="77777777" w:rsidR="00C3633A" w:rsidRDefault="00000000">
            <w:pPr>
              <w:spacing w:after="30"/>
            </w:pPr>
            <w:r>
              <w:rPr>
                <w:rFonts w:ascii="Courier New" w:eastAsia="Courier New" w:hAnsi="Courier New" w:cs="Courier New"/>
                <w:color w:val="D4D4D4"/>
                <w:sz w:val="18"/>
                <w:szCs w:val="18"/>
              </w:rPr>
              <w:t xml:space="preserve">    if current == goal:</w:t>
            </w:r>
          </w:p>
          <w:p w14:paraId="286BEFD9" w14:textId="77777777" w:rsidR="00C3633A" w:rsidRDefault="00000000">
            <w:pPr>
              <w:spacing w:after="30"/>
            </w:pPr>
            <w:r>
              <w:rPr>
                <w:rFonts w:ascii="Courier New" w:eastAsia="Courier New" w:hAnsi="Courier New" w:cs="Courier New"/>
                <w:color w:val="D4D4D4"/>
                <w:sz w:val="18"/>
                <w:szCs w:val="18"/>
              </w:rPr>
              <w:t xml:space="preserve">        return path</w:t>
            </w:r>
          </w:p>
          <w:p w14:paraId="4FDD1FB0" w14:textId="77777777" w:rsidR="00C3633A" w:rsidRDefault="00000000">
            <w:pPr>
              <w:spacing w:after="30"/>
            </w:pPr>
            <w:r>
              <w:rPr>
                <w:rFonts w:ascii="Courier New" w:eastAsia="Courier New" w:hAnsi="Courier New" w:cs="Courier New"/>
                <w:color w:val="D4D4D4"/>
                <w:sz w:val="18"/>
                <w:szCs w:val="18"/>
              </w:rPr>
              <w:t xml:space="preserve">    for neighbour, cost in graph[current]:</w:t>
            </w:r>
          </w:p>
          <w:p w14:paraId="71158431" w14:textId="77777777" w:rsidR="00C3633A" w:rsidRDefault="00000000">
            <w:pPr>
              <w:spacing w:after="30"/>
            </w:pPr>
            <w:r>
              <w:rPr>
                <w:rFonts w:ascii="Courier New" w:eastAsia="Courier New" w:hAnsi="Courier New" w:cs="Courier New"/>
                <w:color w:val="D4D4D4"/>
                <w:sz w:val="18"/>
                <w:szCs w:val="18"/>
              </w:rPr>
              <w:t xml:space="preserve">        if neighbour not in visited:</w:t>
            </w:r>
          </w:p>
          <w:p w14:paraId="617D4329" w14:textId="77777777" w:rsidR="00C3633A" w:rsidRDefault="0000000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visited.add</w:t>
            </w:r>
            <w:proofErr w:type="spellEnd"/>
            <w:r>
              <w:rPr>
                <w:rFonts w:ascii="Courier New" w:eastAsia="Courier New" w:hAnsi="Courier New" w:cs="Courier New"/>
                <w:color w:val="D4D4D4"/>
                <w:sz w:val="18"/>
                <w:szCs w:val="18"/>
              </w:rPr>
              <w:t>(neighbour)</w:t>
            </w:r>
          </w:p>
          <w:p w14:paraId="1D86635F" w14:textId="77777777" w:rsidR="00C3633A" w:rsidRDefault="00000000">
            <w:pPr>
              <w:spacing w:after="3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queue.append</w:t>
            </w:r>
            <w:proofErr w:type="spellEnd"/>
            <w:proofErr w:type="gramEnd"/>
            <w:r>
              <w:rPr>
                <w:rFonts w:ascii="Courier New" w:eastAsia="Courier New" w:hAnsi="Courier New" w:cs="Courier New"/>
                <w:color w:val="D4D4D4"/>
                <w:sz w:val="18"/>
                <w:szCs w:val="18"/>
              </w:rPr>
              <w:t>((neighbour, path + [neighbour]))</w:t>
            </w:r>
          </w:p>
        </w:tc>
      </w:tr>
    </w:tbl>
    <w:p w14:paraId="3AECF196" w14:textId="77777777" w:rsidR="00C3633A" w:rsidRDefault="00C3633A">
      <w:pPr>
        <w:spacing w:after="120"/>
      </w:pPr>
    </w:p>
    <w:p w14:paraId="2EFCCD2D" w14:textId="77777777" w:rsidR="00C3633A" w:rsidRDefault="00000000">
      <w:pPr>
        <w:spacing w:before="200" w:after="80"/>
      </w:pPr>
      <w:r>
        <w:rPr>
          <w:b/>
          <w:bCs/>
          <w:color w:val="2E6DA4"/>
          <w:sz w:val="24"/>
          <w:szCs w:val="24"/>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4"/>
      </w:tblGrid>
      <w:tr w:rsidR="00C3633A" w14:paraId="0F06C3B8"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5F5F5"/>
            <w:tcMar>
              <w:top w:w="600" w:type="dxa"/>
              <w:left w:w="200" w:type="dxa"/>
              <w:bottom w:w="600" w:type="dxa"/>
              <w:right w:w="200" w:type="dxa"/>
            </w:tcMar>
          </w:tcPr>
          <w:p w14:paraId="542AF506" w14:textId="0798CC1E" w:rsidR="00C3633A" w:rsidRDefault="005E01C4">
            <w:pPr>
              <w:jc w:val="center"/>
            </w:pPr>
            <w:r w:rsidRPr="005E01C4">
              <w:rPr>
                <w:b/>
                <w:bCs/>
                <w:color w:val="999999"/>
                <w:sz w:val="20"/>
                <w:szCs w:val="20"/>
              </w:rPr>
              <w:drawing>
                <wp:inline distT="0" distB="0" distL="0" distR="0" wp14:anchorId="0BDB4B02" wp14:editId="76D9305D">
                  <wp:extent cx="6172200" cy="2745105"/>
                  <wp:effectExtent l="0" t="0" r="0" b="0"/>
                  <wp:docPr id="185052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2269" name=""/>
                          <pic:cNvPicPr/>
                        </pic:nvPicPr>
                        <pic:blipFill>
                          <a:blip r:embed="rId11"/>
                          <a:stretch>
                            <a:fillRect/>
                          </a:stretch>
                        </pic:blipFill>
                        <pic:spPr>
                          <a:xfrm>
                            <a:off x="0" y="0"/>
                            <a:ext cx="6172200" cy="2745105"/>
                          </a:xfrm>
                          <a:prstGeom prst="rect">
                            <a:avLst/>
                          </a:prstGeom>
                        </pic:spPr>
                      </pic:pic>
                    </a:graphicData>
                  </a:graphic>
                </wp:inline>
              </w:drawing>
            </w:r>
          </w:p>
        </w:tc>
      </w:tr>
    </w:tbl>
    <w:p w14:paraId="118F29D6" w14:textId="77777777" w:rsidR="00C3633A" w:rsidRDefault="00C3633A">
      <w:pPr>
        <w:spacing w:after="80"/>
      </w:pPr>
    </w:p>
    <w:p w14:paraId="3C44AEDD" w14:textId="77777777" w:rsidR="00C3633A" w:rsidRDefault="00000000">
      <w:pPr>
        <w:spacing w:after="160"/>
        <w:jc w:val="both"/>
      </w:pPr>
      <w:r>
        <w:rPr>
          <w:color w:val="1A1A1A"/>
        </w:rPr>
        <w:t>The output shows the path taken, number of intermediate stops, and total energy cost. BFS finds the path with the fewest nodes, even if it is not the cheapest.</w:t>
      </w:r>
    </w:p>
    <w:p w14:paraId="31F53000" w14:textId="77777777" w:rsidR="00C3633A" w:rsidRDefault="00000000">
      <w:r>
        <w:br w:type="page"/>
      </w:r>
    </w:p>
    <w:p w14:paraId="263F3011" w14:textId="77777777" w:rsidR="00C3633A" w:rsidRDefault="00000000">
      <w:pPr>
        <w:pBdr>
          <w:bottom w:val="single" w:sz="6" w:space="1" w:color="2E6DA4"/>
        </w:pBdr>
        <w:spacing w:before="280" w:after="80"/>
      </w:pPr>
      <w:r>
        <w:rPr>
          <w:b/>
          <w:bCs/>
          <w:color w:val="1A3C5E"/>
          <w:sz w:val="28"/>
          <w:szCs w:val="28"/>
        </w:rPr>
        <w:lastRenderedPageBreak/>
        <w:t>ii)  All Available Paths — DFS (Depth-First Search)</w:t>
      </w:r>
    </w:p>
    <w:p w14:paraId="6123BB44" w14:textId="77777777" w:rsidR="00C3633A" w:rsidRDefault="00000000">
      <w:pPr>
        <w:spacing w:before="200" w:after="80"/>
      </w:pPr>
      <w:r>
        <w:rPr>
          <w:b/>
          <w:bCs/>
          <w:color w:val="2E6DA4"/>
          <w:sz w:val="24"/>
          <w:szCs w:val="24"/>
        </w:rPr>
        <w:t>Explanation</w:t>
      </w:r>
    </w:p>
    <w:p w14:paraId="32D3F74C" w14:textId="77777777" w:rsidR="00C3633A" w:rsidRDefault="00000000">
      <w:pPr>
        <w:spacing w:after="160"/>
        <w:jc w:val="both"/>
      </w:pPr>
      <w:r>
        <w:rPr>
          <w:color w:val="1A1A1A"/>
        </w:rPr>
        <w:t>When the agent needs a complete picture of all possible routes — perhaps to choose manually or to assess risks — DFS is used to enumerate every valid path. Unlike standard DFS (which stops at the first goal found), this version continues exploring after reaching the goal to collect all paths.</w:t>
      </w:r>
    </w:p>
    <w:p w14:paraId="08C2DF0D" w14:textId="77777777" w:rsidR="00C3633A" w:rsidRDefault="00C3633A">
      <w:pPr>
        <w:spacing w:after="60"/>
      </w:pPr>
    </w:p>
    <w:p w14:paraId="36F3B14B" w14:textId="77777777" w:rsidR="00C3633A" w:rsidRDefault="00000000">
      <w:pPr>
        <w:pStyle w:val="ListParagraph"/>
        <w:numPr>
          <w:ilvl w:val="0"/>
          <w:numId w:val="2"/>
        </w:numPr>
        <w:spacing w:after="100"/>
      </w:pPr>
      <w:r>
        <w:t>DFS uses a stack (LIFO — last in, first out).</w:t>
      </w:r>
    </w:p>
    <w:p w14:paraId="3DE54D3C" w14:textId="77777777" w:rsidR="00C3633A" w:rsidRDefault="00000000">
      <w:pPr>
        <w:pStyle w:val="ListParagraph"/>
        <w:numPr>
          <w:ilvl w:val="0"/>
          <w:numId w:val="2"/>
        </w:numPr>
        <w:spacing w:after="100"/>
      </w:pPr>
      <w:r>
        <w:t>It dives deep into one route before backtracking and trying another.</w:t>
      </w:r>
    </w:p>
    <w:p w14:paraId="20D0B91C" w14:textId="77777777" w:rsidR="00C3633A" w:rsidRDefault="00000000">
      <w:pPr>
        <w:pStyle w:val="ListParagraph"/>
        <w:numPr>
          <w:ilvl w:val="0"/>
          <w:numId w:val="2"/>
        </w:numPr>
        <w:spacing w:after="100"/>
      </w:pPr>
      <w:r>
        <w:t>Each path tracks its own visited set to prevent cycles within that path.</w:t>
      </w:r>
    </w:p>
    <w:p w14:paraId="025A3780" w14:textId="77777777" w:rsidR="00C3633A" w:rsidRDefault="00000000">
      <w:pPr>
        <w:pStyle w:val="ListParagraph"/>
        <w:numPr>
          <w:ilvl w:val="0"/>
          <w:numId w:val="2"/>
        </w:numPr>
        <w:spacing w:after="100"/>
      </w:pPr>
      <w:r>
        <w:t>Every time the goal is reached, the path is saved and exploration continues.</w:t>
      </w:r>
    </w:p>
    <w:p w14:paraId="5A0FD22F" w14:textId="77777777" w:rsidR="00C3633A" w:rsidRDefault="00C3633A">
      <w:pPr>
        <w:spacing w:after="120"/>
      </w:pPr>
    </w:p>
    <w:p w14:paraId="2BFF471E" w14:textId="77777777" w:rsidR="00C3633A" w:rsidRDefault="00000000">
      <w:pPr>
        <w:spacing w:before="200" w:after="80"/>
      </w:pPr>
      <w:r>
        <w:rPr>
          <w:b/>
          <w:bCs/>
          <w:color w:val="2E6DA4"/>
          <w:sz w:val="24"/>
          <w:szCs w:val="24"/>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33A" w14:paraId="1968242D"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5F5F5"/>
            <w:tcMar>
              <w:top w:w="600" w:type="dxa"/>
              <w:left w:w="200" w:type="dxa"/>
              <w:bottom w:w="600" w:type="dxa"/>
              <w:right w:w="200" w:type="dxa"/>
            </w:tcMar>
          </w:tcPr>
          <w:p w14:paraId="7FB33794" w14:textId="2A0F3C69" w:rsidR="00C3633A" w:rsidRDefault="005E01C4">
            <w:pPr>
              <w:jc w:val="center"/>
            </w:pPr>
            <w:r w:rsidRPr="005E01C4">
              <w:rPr>
                <w:b/>
                <w:bCs/>
                <w:color w:val="999999"/>
                <w:sz w:val="20"/>
                <w:szCs w:val="20"/>
              </w:rPr>
              <w:drawing>
                <wp:inline distT="0" distB="0" distL="0" distR="0" wp14:anchorId="258D46A3" wp14:editId="0C9CB9E2">
                  <wp:extent cx="4335780" cy="3568989"/>
                  <wp:effectExtent l="0" t="0" r="7620" b="0"/>
                  <wp:docPr id="100842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29898" name=""/>
                          <pic:cNvPicPr/>
                        </pic:nvPicPr>
                        <pic:blipFill>
                          <a:blip r:embed="rId12"/>
                          <a:stretch>
                            <a:fillRect/>
                          </a:stretch>
                        </pic:blipFill>
                        <pic:spPr>
                          <a:xfrm>
                            <a:off x="0" y="0"/>
                            <a:ext cx="4342609" cy="3574610"/>
                          </a:xfrm>
                          <a:prstGeom prst="rect">
                            <a:avLst/>
                          </a:prstGeom>
                        </pic:spPr>
                      </pic:pic>
                    </a:graphicData>
                  </a:graphic>
                </wp:inline>
              </w:drawing>
            </w:r>
          </w:p>
        </w:tc>
      </w:tr>
    </w:tbl>
    <w:p w14:paraId="4B408C1E" w14:textId="77777777" w:rsidR="00C3633A" w:rsidRDefault="00C3633A">
      <w:pPr>
        <w:spacing w:after="120"/>
      </w:pPr>
    </w:p>
    <w:p w14:paraId="0AB27549" w14:textId="77777777" w:rsidR="005E01C4" w:rsidRDefault="005E01C4">
      <w:pPr>
        <w:spacing w:before="200" w:after="80"/>
        <w:rPr>
          <w:b/>
          <w:bCs/>
          <w:color w:val="2E6DA4"/>
          <w:sz w:val="24"/>
          <w:szCs w:val="24"/>
        </w:rPr>
      </w:pPr>
    </w:p>
    <w:p w14:paraId="67435341" w14:textId="77777777" w:rsidR="005E01C4" w:rsidRDefault="005E01C4">
      <w:pPr>
        <w:spacing w:before="200" w:after="80"/>
        <w:rPr>
          <w:b/>
          <w:bCs/>
          <w:color w:val="2E6DA4"/>
          <w:sz w:val="24"/>
          <w:szCs w:val="24"/>
        </w:rPr>
      </w:pPr>
    </w:p>
    <w:p w14:paraId="04921AC7" w14:textId="77777777" w:rsidR="005E01C4" w:rsidRDefault="005E01C4">
      <w:pPr>
        <w:spacing w:before="200" w:after="80"/>
        <w:rPr>
          <w:b/>
          <w:bCs/>
          <w:color w:val="2E6DA4"/>
          <w:sz w:val="24"/>
          <w:szCs w:val="24"/>
        </w:rPr>
      </w:pPr>
    </w:p>
    <w:p w14:paraId="064C3677" w14:textId="1CDDD070" w:rsidR="00C3633A" w:rsidRDefault="00000000">
      <w:pPr>
        <w:spacing w:before="200" w:after="80"/>
      </w:pPr>
      <w:r>
        <w:rPr>
          <w:b/>
          <w:bCs/>
          <w:color w:val="2E6DA4"/>
          <w:sz w:val="24"/>
          <w:szCs w:val="24"/>
        </w:rPr>
        <w:lastRenderedPageBreak/>
        <w:t>Key Code Snippet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33A" w14:paraId="2C29E14D"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20" w:type="dxa"/>
              <w:bottom w:w="140" w:type="dxa"/>
              <w:right w:w="220" w:type="dxa"/>
            </w:tcMar>
          </w:tcPr>
          <w:p w14:paraId="34D2255C" w14:textId="77777777" w:rsidR="00C3633A" w:rsidRDefault="00000000">
            <w:pPr>
              <w:spacing w:after="30"/>
            </w:pPr>
            <w:r>
              <w:rPr>
                <w:rFonts w:ascii="Courier New" w:eastAsia="Courier New" w:hAnsi="Courier New" w:cs="Courier New"/>
                <w:color w:val="D4D4D4"/>
                <w:sz w:val="18"/>
                <w:szCs w:val="18"/>
              </w:rPr>
              <w:t>stack = [(start, [start], {start})]</w:t>
            </w:r>
          </w:p>
          <w:p w14:paraId="7CF001C0" w14:textId="77777777" w:rsidR="00C3633A" w:rsidRDefault="00000000">
            <w:pPr>
              <w:spacing w:after="30"/>
            </w:pPr>
            <w:proofErr w:type="spellStart"/>
            <w:r>
              <w:rPr>
                <w:rFonts w:ascii="Courier New" w:eastAsia="Courier New" w:hAnsi="Courier New" w:cs="Courier New"/>
                <w:color w:val="D4D4D4"/>
                <w:sz w:val="18"/>
                <w:szCs w:val="18"/>
              </w:rPr>
              <w:t>all_paths</w:t>
            </w:r>
            <w:proofErr w:type="spellEnd"/>
            <w:r>
              <w:rPr>
                <w:rFonts w:ascii="Courier New" w:eastAsia="Courier New" w:hAnsi="Courier New" w:cs="Courier New"/>
                <w:color w:val="D4D4D4"/>
                <w:sz w:val="18"/>
                <w:szCs w:val="18"/>
              </w:rPr>
              <w:t xml:space="preserve"> = []</w:t>
            </w:r>
          </w:p>
          <w:p w14:paraId="1E801FF5" w14:textId="77777777" w:rsidR="00C3633A" w:rsidRDefault="00000000">
            <w:pPr>
              <w:spacing w:after="30"/>
            </w:pPr>
            <w:r>
              <w:rPr>
                <w:rFonts w:ascii="Courier New" w:eastAsia="Courier New" w:hAnsi="Courier New" w:cs="Courier New"/>
                <w:color w:val="D4D4D4"/>
                <w:sz w:val="18"/>
                <w:szCs w:val="18"/>
              </w:rPr>
              <w:t xml:space="preserve"> </w:t>
            </w:r>
          </w:p>
          <w:p w14:paraId="3456C190" w14:textId="77777777" w:rsidR="00C3633A" w:rsidRDefault="00000000">
            <w:pPr>
              <w:spacing w:after="30"/>
            </w:pPr>
            <w:r>
              <w:rPr>
                <w:rFonts w:ascii="Courier New" w:eastAsia="Courier New" w:hAnsi="Courier New" w:cs="Courier New"/>
                <w:color w:val="D4D4D4"/>
                <w:sz w:val="18"/>
                <w:szCs w:val="18"/>
              </w:rPr>
              <w:t>while stack:</w:t>
            </w:r>
          </w:p>
          <w:p w14:paraId="7F4C76B1" w14:textId="77777777" w:rsidR="00C3633A" w:rsidRDefault="00000000">
            <w:pPr>
              <w:spacing w:after="30"/>
            </w:pPr>
            <w:r>
              <w:rPr>
                <w:rFonts w:ascii="Courier New" w:eastAsia="Courier New" w:hAnsi="Courier New" w:cs="Courier New"/>
                <w:color w:val="D4D4D4"/>
                <w:sz w:val="18"/>
                <w:szCs w:val="18"/>
              </w:rPr>
              <w:t xml:space="preserve">    current, path, </w:t>
            </w:r>
            <w:proofErr w:type="spellStart"/>
            <w:r>
              <w:rPr>
                <w:rFonts w:ascii="Courier New" w:eastAsia="Courier New" w:hAnsi="Courier New" w:cs="Courier New"/>
                <w:color w:val="D4D4D4"/>
                <w:sz w:val="18"/>
                <w:szCs w:val="18"/>
              </w:rPr>
              <w:t>visited_in_path</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stack.pop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3726C26" w14:textId="77777777" w:rsidR="00C3633A" w:rsidRDefault="00000000">
            <w:pPr>
              <w:spacing w:after="30"/>
            </w:pPr>
            <w:r>
              <w:rPr>
                <w:rFonts w:ascii="Courier New" w:eastAsia="Courier New" w:hAnsi="Courier New" w:cs="Courier New"/>
                <w:color w:val="D4D4D4"/>
                <w:sz w:val="18"/>
                <w:szCs w:val="18"/>
              </w:rPr>
              <w:t xml:space="preserve">    if current == goal:</w:t>
            </w:r>
          </w:p>
          <w:p w14:paraId="47ABAD6B" w14:textId="77777777" w:rsidR="00C3633A" w:rsidRDefault="0000000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all_</w:t>
            </w:r>
            <w:proofErr w:type="gramStart"/>
            <w:r>
              <w:rPr>
                <w:rFonts w:ascii="Courier New" w:eastAsia="Courier New" w:hAnsi="Courier New" w:cs="Courier New"/>
                <w:color w:val="D4D4D4"/>
                <w:sz w:val="18"/>
                <w:szCs w:val="18"/>
              </w:rPr>
              <w:t>paths.append</w:t>
            </w:r>
            <w:proofErr w:type="spellEnd"/>
            <w:proofErr w:type="gramEnd"/>
            <w:r>
              <w:rPr>
                <w:rFonts w:ascii="Courier New" w:eastAsia="Courier New" w:hAnsi="Courier New" w:cs="Courier New"/>
                <w:color w:val="D4D4D4"/>
                <w:sz w:val="18"/>
                <w:szCs w:val="18"/>
              </w:rPr>
              <w:t>(path)</w:t>
            </w:r>
          </w:p>
          <w:p w14:paraId="2028C3E1" w14:textId="77777777" w:rsidR="00C3633A" w:rsidRDefault="00000000">
            <w:pPr>
              <w:spacing w:after="30"/>
            </w:pPr>
            <w:r>
              <w:rPr>
                <w:rFonts w:ascii="Courier New" w:eastAsia="Courier New" w:hAnsi="Courier New" w:cs="Courier New"/>
                <w:color w:val="D4D4D4"/>
                <w:sz w:val="18"/>
                <w:szCs w:val="18"/>
              </w:rPr>
              <w:t xml:space="preserve">        continue</w:t>
            </w:r>
          </w:p>
          <w:p w14:paraId="56EF58B1" w14:textId="77777777" w:rsidR="00C3633A" w:rsidRDefault="00000000">
            <w:pPr>
              <w:spacing w:after="30"/>
            </w:pPr>
            <w:r>
              <w:rPr>
                <w:rFonts w:ascii="Courier New" w:eastAsia="Courier New" w:hAnsi="Courier New" w:cs="Courier New"/>
                <w:color w:val="D4D4D4"/>
                <w:sz w:val="18"/>
                <w:szCs w:val="18"/>
              </w:rPr>
              <w:t xml:space="preserve">    for neighbour, cost in graph[current]:</w:t>
            </w:r>
          </w:p>
          <w:p w14:paraId="372A62DB" w14:textId="77777777" w:rsidR="00C3633A" w:rsidRDefault="00000000">
            <w:pPr>
              <w:spacing w:after="30"/>
            </w:pPr>
            <w:r>
              <w:rPr>
                <w:rFonts w:ascii="Courier New" w:eastAsia="Courier New" w:hAnsi="Courier New" w:cs="Courier New"/>
                <w:color w:val="D4D4D4"/>
                <w:sz w:val="18"/>
                <w:szCs w:val="18"/>
              </w:rPr>
              <w:t xml:space="preserve">        if neighbour not in </w:t>
            </w:r>
            <w:proofErr w:type="spellStart"/>
            <w:r>
              <w:rPr>
                <w:rFonts w:ascii="Courier New" w:eastAsia="Courier New" w:hAnsi="Courier New" w:cs="Courier New"/>
                <w:color w:val="D4D4D4"/>
                <w:sz w:val="18"/>
                <w:szCs w:val="18"/>
              </w:rPr>
              <w:t>visited_in_path</w:t>
            </w:r>
            <w:proofErr w:type="spellEnd"/>
            <w:r>
              <w:rPr>
                <w:rFonts w:ascii="Courier New" w:eastAsia="Courier New" w:hAnsi="Courier New" w:cs="Courier New"/>
                <w:color w:val="D4D4D4"/>
                <w:sz w:val="18"/>
                <w:szCs w:val="18"/>
              </w:rPr>
              <w:t>:</w:t>
            </w:r>
          </w:p>
          <w:p w14:paraId="701F3C41" w14:textId="77777777" w:rsidR="00C3633A" w:rsidRDefault="0000000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new_visited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visited_in_path</w:t>
            </w:r>
            <w:proofErr w:type="spellEnd"/>
            <w:r>
              <w:rPr>
                <w:rFonts w:ascii="Courier New" w:eastAsia="Courier New" w:hAnsi="Courier New" w:cs="Courier New"/>
                <w:color w:val="D4D4D4"/>
                <w:sz w:val="18"/>
                <w:szCs w:val="18"/>
              </w:rPr>
              <w:t xml:space="preserve"> | {neighbour}</w:t>
            </w:r>
          </w:p>
          <w:p w14:paraId="79577B80" w14:textId="77777777" w:rsidR="00C3633A" w:rsidRDefault="00000000">
            <w:pPr>
              <w:spacing w:after="3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stack.append</w:t>
            </w:r>
            <w:proofErr w:type="spellEnd"/>
            <w:proofErr w:type="gramEnd"/>
            <w:r>
              <w:rPr>
                <w:rFonts w:ascii="Courier New" w:eastAsia="Courier New" w:hAnsi="Courier New" w:cs="Courier New"/>
                <w:color w:val="D4D4D4"/>
                <w:sz w:val="18"/>
                <w:szCs w:val="18"/>
              </w:rPr>
              <w:t xml:space="preserve">((neighbour, path + [neighbour], </w:t>
            </w:r>
            <w:proofErr w:type="spellStart"/>
            <w:r>
              <w:rPr>
                <w:rFonts w:ascii="Courier New" w:eastAsia="Courier New" w:hAnsi="Courier New" w:cs="Courier New"/>
                <w:color w:val="D4D4D4"/>
                <w:sz w:val="18"/>
                <w:szCs w:val="18"/>
              </w:rPr>
              <w:t>new_visited</w:t>
            </w:r>
            <w:proofErr w:type="spellEnd"/>
            <w:r>
              <w:rPr>
                <w:rFonts w:ascii="Courier New" w:eastAsia="Courier New" w:hAnsi="Courier New" w:cs="Courier New"/>
                <w:color w:val="D4D4D4"/>
                <w:sz w:val="18"/>
                <w:szCs w:val="18"/>
              </w:rPr>
              <w:t>))</w:t>
            </w:r>
          </w:p>
        </w:tc>
      </w:tr>
    </w:tbl>
    <w:p w14:paraId="5DB50DEE" w14:textId="77777777" w:rsidR="00C3633A" w:rsidRDefault="00C3633A">
      <w:pPr>
        <w:spacing w:after="120"/>
      </w:pPr>
    </w:p>
    <w:p w14:paraId="05E43DD4" w14:textId="77777777" w:rsidR="00C3633A" w:rsidRDefault="00000000">
      <w:pPr>
        <w:spacing w:before="200" w:after="80"/>
      </w:pPr>
      <w:r>
        <w:rPr>
          <w:b/>
          <w:bCs/>
          <w:color w:val="2E6DA4"/>
          <w:sz w:val="24"/>
          <w:szCs w:val="24"/>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33A" w14:paraId="7D13C785"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5F5F5"/>
            <w:tcMar>
              <w:top w:w="600" w:type="dxa"/>
              <w:left w:w="200" w:type="dxa"/>
              <w:bottom w:w="600" w:type="dxa"/>
              <w:right w:w="200" w:type="dxa"/>
            </w:tcMar>
          </w:tcPr>
          <w:p w14:paraId="38AA6C91" w14:textId="7061F5E3" w:rsidR="00C3633A" w:rsidRDefault="005E01C4">
            <w:pPr>
              <w:jc w:val="center"/>
            </w:pPr>
            <w:r w:rsidRPr="005E01C4">
              <w:rPr>
                <w:b/>
                <w:bCs/>
                <w:color w:val="999999"/>
                <w:sz w:val="20"/>
                <w:szCs w:val="20"/>
              </w:rPr>
              <w:drawing>
                <wp:inline distT="0" distB="0" distL="0" distR="0" wp14:anchorId="7922F242" wp14:editId="2A1FC694">
                  <wp:extent cx="3728331" cy="4259580"/>
                  <wp:effectExtent l="0" t="0" r="5715" b="7620"/>
                  <wp:docPr id="126676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66523" name=""/>
                          <pic:cNvPicPr/>
                        </pic:nvPicPr>
                        <pic:blipFill>
                          <a:blip r:embed="rId13"/>
                          <a:stretch>
                            <a:fillRect/>
                          </a:stretch>
                        </pic:blipFill>
                        <pic:spPr>
                          <a:xfrm>
                            <a:off x="0" y="0"/>
                            <a:ext cx="3738797" cy="4271537"/>
                          </a:xfrm>
                          <a:prstGeom prst="rect">
                            <a:avLst/>
                          </a:prstGeom>
                        </pic:spPr>
                      </pic:pic>
                    </a:graphicData>
                  </a:graphic>
                </wp:inline>
              </w:drawing>
            </w:r>
          </w:p>
        </w:tc>
      </w:tr>
    </w:tbl>
    <w:p w14:paraId="7ADA3924" w14:textId="77777777" w:rsidR="00C3633A" w:rsidRDefault="00C3633A">
      <w:pPr>
        <w:spacing w:after="80"/>
      </w:pPr>
    </w:p>
    <w:p w14:paraId="20CF15C9" w14:textId="77777777" w:rsidR="00C3633A" w:rsidRDefault="00000000">
      <w:pPr>
        <w:spacing w:after="160"/>
        <w:jc w:val="both"/>
      </w:pPr>
      <w:r>
        <w:rPr>
          <w:color w:val="1A1A1A"/>
        </w:rPr>
        <w:t>The output lists every discovered path with its stop count and energy cost, sorted from shortest to longest. This gives the agent a full view of available routes.</w:t>
      </w:r>
    </w:p>
    <w:p w14:paraId="2A1165D6" w14:textId="2011F4EF" w:rsidR="00C3633A" w:rsidRDefault="00000000" w:rsidP="005E01C4">
      <w:r>
        <w:br w:type="page"/>
      </w:r>
      <w:r>
        <w:rPr>
          <w:b/>
          <w:bCs/>
          <w:color w:val="1A3C5E"/>
          <w:sz w:val="28"/>
          <w:szCs w:val="28"/>
        </w:rPr>
        <w:lastRenderedPageBreak/>
        <w:t>iii)  Cheapest Path — UCS (Uniform Cost Search)</w:t>
      </w:r>
    </w:p>
    <w:p w14:paraId="787C9CBA" w14:textId="77777777" w:rsidR="00C3633A" w:rsidRDefault="00000000">
      <w:pPr>
        <w:spacing w:before="200" w:after="80"/>
      </w:pPr>
      <w:r>
        <w:rPr>
          <w:b/>
          <w:bCs/>
          <w:color w:val="2E6DA4"/>
          <w:sz w:val="24"/>
          <w:szCs w:val="24"/>
        </w:rPr>
        <w:t>Explanation</w:t>
      </w:r>
    </w:p>
    <w:p w14:paraId="5F95918A" w14:textId="77777777" w:rsidR="00C3633A" w:rsidRDefault="00000000">
      <w:pPr>
        <w:spacing w:after="160"/>
        <w:jc w:val="both"/>
      </w:pPr>
      <w:r>
        <w:rPr>
          <w:color w:val="1A1A1A"/>
        </w:rPr>
        <w:t>When the robot's battery is low, minimising energy use is critical. UCS guarantees finding the path with the lowest total energy cost by always expanding the cheapest unexplored node first. It uses a min-heap priority queue, so the path with the lowest cumulative cost is always processed next.</w:t>
      </w:r>
    </w:p>
    <w:p w14:paraId="07FD52A6" w14:textId="77777777" w:rsidR="00C3633A" w:rsidRDefault="00C3633A">
      <w:pPr>
        <w:spacing w:after="60"/>
      </w:pPr>
    </w:p>
    <w:p w14:paraId="1C5852EB" w14:textId="77777777" w:rsidR="00C3633A" w:rsidRDefault="00000000">
      <w:pPr>
        <w:pStyle w:val="ListParagraph"/>
        <w:numPr>
          <w:ilvl w:val="0"/>
          <w:numId w:val="2"/>
        </w:numPr>
        <w:spacing w:after="100"/>
      </w:pPr>
      <w:r>
        <w:t>UCS uses a priority queue ordered by total cost so far (g).</w:t>
      </w:r>
    </w:p>
    <w:p w14:paraId="0371C616" w14:textId="77777777" w:rsidR="00C3633A" w:rsidRDefault="00000000">
      <w:pPr>
        <w:pStyle w:val="ListParagraph"/>
        <w:numPr>
          <w:ilvl w:val="0"/>
          <w:numId w:val="2"/>
        </w:numPr>
        <w:spacing w:after="100"/>
      </w:pPr>
      <w:r>
        <w:t>It never expands a node through a path more expensive than a known cheaper route.</w:t>
      </w:r>
    </w:p>
    <w:p w14:paraId="3EC8DCC2" w14:textId="77777777" w:rsidR="00C3633A" w:rsidRDefault="00000000">
      <w:pPr>
        <w:pStyle w:val="ListParagraph"/>
        <w:numPr>
          <w:ilvl w:val="0"/>
          <w:numId w:val="2"/>
        </w:numPr>
        <w:spacing w:after="100"/>
      </w:pPr>
      <w:r>
        <w:t>When the goal is first popped from the priority queue, that is guaranteed to be the optimal path.</w:t>
      </w:r>
    </w:p>
    <w:p w14:paraId="3AC9E31B" w14:textId="77777777" w:rsidR="00C3633A" w:rsidRDefault="00000000">
      <w:pPr>
        <w:pStyle w:val="ListParagraph"/>
        <w:numPr>
          <w:ilvl w:val="0"/>
          <w:numId w:val="2"/>
        </w:numPr>
        <w:spacing w:after="100"/>
      </w:pPr>
      <w:r>
        <w:t>Edge costs = |</w:t>
      </w:r>
      <w:proofErr w:type="spellStart"/>
      <w:r>
        <w:t>node_value_A</w:t>
      </w:r>
      <w:proofErr w:type="spellEnd"/>
      <w:r>
        <w:t xml:space="preserve"> − </w:t>
      </w:r>
      <w:proofErr w:type="spellStart"/>
      <w:r>
        <w:t>node_value_B</w:t>
      </w:r>
      <w:proofErr w:type="spellEnd"/>
      <w:r>
        <w:t>|, so adjacent nodes with similar values are cheap to traverse.</w:t>
      </w:r>
    </w:p>
    <w:p w14:paraId="6E1A5A79" w14:textId="77777777" w:rsidR="00C3633A" w:rsidRDefault="00C3633A">
      <w:pPr>
        <w:spacing w:after="120"/>
      </w:pPr>
    </w:p>
    <w:p w14:paraId="040DC1BB" w14:textId="77777777" w:rsidR="00C3633A" w:rsidRDefault="00000000">
      <w:pPr>
        <w:spacing w:before="200" w:after="80"/>
      </w:pPr>
      <w:r>
        <w:rPr>
          <w:b/>
          <w:bCs/>
          <w:color w:val="2E6DA4"/>
          <w:sz w:val="24"/>
          <w:szCs w:val="24"/>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33A" w14:paraId="44EEC069"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5F5F5"/>
            <w:tcMar>
              <w:top w:w="600" w:type="dxa"/>
              <w:left w:w="200" w:type="dxa"/>
              <w:bottom w:w="600" w:type="dxa"/>
              <w:right w:w="200" w:type="dxa"/>
            </w:tcMar>
          </w:tcPr>
          <w:p w14:paraId="5A4284D5" w14:textId="02E61916" w:rsidR="00C3633A" w:rsidRDefault="005E01C4">
            <w:pPr>
              <w:jc w:val="center"/>
            </w:pPr>
            <w:r w:rsidRPr="005E01C4">
              <w:rPr>
                <w:b/>
                <w:bCs/>
                <w:color w:val="999999"/>
                <w:sz w:val="20"/>
                <w:szCs w:val="20"/>
              </w:rPr>
              <w:drawing>
                <wp:inline distT="0" distB="0" distL="0" distR="0" wp14:anchorId="505D1E59" wp14:editId="5FB81C96">
                  <wp:extent cx="4305300" cy="3233404"/>
                  <wp:effectExtent l="0" t="0" r="0" b="5715"/>
                  <wp:docPr id="146003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8730" name=""/>
                          <pic:cNvPicPr/>
                        </pic:nvPicPr>
                        <pic:blipFill>
                          <a:blip r:embed="rId14"/>
                          <a:stretch>
                            <a:fillRect/>
                          </a:stretch>
                        </pic:blipFill>
                        <pic:spPr>
                          <a:xfrm>
                            <a:off x="0" y="0"/>
                            <a:ext cx="4317107" cy="3242272"/>
                          </a:xfrm>
                          <a:prstGeom prst="rect">
                            <a:avLst/>
                          </a:prstGeom>
                        </pic:spPr>
                      </pic:pic>
                    </a:graphicData>
                  </a:graphic>
                </wp:inline>
              </w:drawing>
            </w:r>
          </w:p>
        </w:tc>
      </w:tr>
    </w:tbl>
    <w:p w14:paraId="16585E9A" w14:textId="77777777" w:rsidR="00C3633A" w:rsidRDefault="00C3633A">
      <w:pPr>
        <w:spacing w:after="120"/>
      </w:pPr>
    </w:p>
    <w:p w14:paraId="2F9AF7CA" w14:textId="77777777" w:rsidR="005E01C4" w:rsidRDefault="005E01C4">
      <w:pPr>
        <w:spacing w:before="200" w:after="80"/>
        <w:rPr>
          <w:b/>
          <w:bCs/>
          <w:color w:val="2E6DA4"/>
          <w:sz w:val="24"/>
          <w:szCs w:val="24"/>
        </w:rPr>
      </w:pPr>
    </w:p>
    <w:p w14:paraId="72D948F2" w14:textId="77777777" w:rsidR="005E01C4" w:rsidRDefault="005E01C4">
      <w:pPr>
        <w:spacing w:before="200" w:after="80"/>
        <w:rPr>
          <w:b/>
          <w:bCs/>
          <w:color w:val="2E6DA4"/>
          <w:sz w:val="24"/>
          <w:szCs w:val="24"/>
        </w:rPr>
      </w:pPr>
    </w:p>
    <w:p w14:paraId="17CE2F4F" w14:textId="77777777" w:rsidR="005E01C4" w:rsidRDefault="005E01C4">
      <w:pPr>
        <w:spacing w:before="200" w:after="80"/>
        <w:rPr>
          <w:b/>
          <w:bCs/>
          <w:color w:val="2E6DA4"/>
          <w:sz w:val="24"/>
          <w:szCs w:val="24"/>
        </w:rPr>
      </w:pPr>
    </w:p>
    <w:p w14:paraId="11D33BBD" w14:textId="77777777" w:rsidR="005E01C4" w:rsidRDefault="005E01C4">
      <w:pPr>
        <w:spacing w:before="200" w:after="80"/>
        <w:rPr>
          <w:b/>
          <w:bCs/>
          <w:color w:val="2E6DA4"/>
          <w:sz w:val="24"/>
          <w:szCs w:val="24"/>
        </w:rPr>
      </w:pPr>
    </w:p>
    <w:p w14:paraId="57320758" w14:textId="5BF99B9A" w:rsidR="00C3633A" w:rsidRDefault="00000000">
      <w:pPr>
        <w:spacing w:before="200" w:after="80"/>
      </w:pPr>
      <w:r>
        <w:rPr>
          <w:b/>
          <w:bCs/>
          <w:color w:val="2E6DA4"/>
          <w:sz w:val="24"/>
          <w:szCs w:val="24"/>
        </w:rPr>
        <w:t>Key Code Snippet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33A" w14:paraId="27B435B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20" w:type="dxa"/>
              <w:bottom w:w="140" w:type="dxa"/>
              <w:right w:w="220" w:type="dxa"/>
            </w:tcMar>
          </w:tcPr>
          <w:p w14:paraId="3550AD29" w14:textId="77777777" w:rsidR="00C3633A" w:rsidRDefault="00000000">
            <w:pPr>
              <w:spacing w:after="30"/>
            </w:pPr>
            <w:proofErr w:type="spellStart"/>
            <w:r>
              <w:rPr>
                <w:rFonts w:ascii="Courier New" w:eastAsia="Courier New" w:hAnsi="Courier New" w:cs="Courier New"/>
                <w:color w:val="D4D4D4"/>
                <w:sz w:val="18"/>
                <w:szCs w:val="18"/>
              </w:rPr>
              <w:t>priority_queue</w:t>
            </w:r>
            <w:proofErr w:type="spellEnd"/>
            <w:r>
              <w:rPr>
                <w:rFonts w:ascii="Courier New" w:eastAsia="Courier New" w:hAnsi="Courier New" w:cs="Courier New"/>
                <w:color w:val="D4D4D4"/>
                <w:sz w:val="18"/>
                <w:szCs w:val="18"/>
              </w:rPr>
              <w:t xml:space="preserve"> = [(0, start, [start])]</w:t>
            </w:r>
          </w:p>
          <w:p w14:paraId="730FD0D6" w14:textId="77777777" w:rsidR="00C3633A" w:rsidRDefault="00000000">
            <w:pPr>
              <w:spacing w:after="30"/>
            </w:pPr>
            <w:proofErr w:type="spellStart"/>
            <w:r>
              <w:rPr>
                <w:rFonts w:ascii="Courier New" w:eastAsia="Courier New" w:hAnsi="Courier New" w:cs="Courier New"/>
                <w:color w:val="D4D4D4"/>
                <w:sz w:val="18"/>
                <w:szCs w:val="18"/>
              </w:rPr>
              <w:t>best_cost</w:t>
            </w:r>
            <w:proofErr w:type="spellEnd"/>
            <w:r>
              <w:rPr>
                <w:rFonts w:ascii="Courier New" w:eastAsia="Courier New" w:hAnsi="Courier New" w:cs="Courier New"/>
                <w:color w:val="D4D4D4"/>
                <w:sz w:val="18"/>
                <w:szCs w:val="18"/>
              </w:rPr>
              <w:t xml:space="preserve"> = {start: 0}</w:t>
            </w:r>
          </w:p>
          <w:p w14:paraId="40CBA4DE" w14:textId="77777777" w:rsidR="00C3633A" w:rsidRDefault="00000000">
            <w:pPr>
              <w:spacing w:after="30"/>
            </w:pPr>
            <w:r>
              <w:rPr>
                <w:rFonts w:ascii="Courier New" w:eastAsia="Courier New" w:hAnsi="Courier New" w:cs="Courier New"/>
                <w:color w:val="D4D4D4"/>
                <w:sz w:val="18"/>
                <w:szCs w:val="18"/>
              </w:rPr>
              <w:t xml:space="preserve"> </w:t>
            </w:r>
          </w:p>
          <w:p w14:paraId="5F80ADB1" w14:textId="77777777" w:rsidR="00C3633A" w:rsidRDefault="00000000">
            <w:pPr>
              <w:spacing w:after="30"/>
            </w:pPr>
            <w:r>
              <w:rPr>
                <w:rFonts w:ascii="Courier New" w:eastAsia="Courier New" w:hAnsi="Courier New" w:cs="Courier New"/>
                <w:color w:val="D4D4D4"/>
                <w:sz w:val="18"/>
                <w:szCs w:val="18"/>
              </w:rPr>
              <w:t xml:space="preserve">while </w:t>
            </w:r>
            <w:proofErr w:type="spellStart"/>
            <w:r>
              <w:rPr>
                <w:rFonts w:ascii="Courier New" w:eastAsia="Courier New" w:hAnsi="Courier New" w:cs="Courier New"/>
                <w:color w:val="D4D4D4"/>
                <w:sz w:val="18"/>
                <w:szCs w:val="18"/>
              </w:rPr>
              <w:t>priority_queue</w:t>
            </w:r>
            <w:proofErr w:type="spellEnd"/>
            <w:r>
              <w:rPr>
                <w:rFonts w:ascii="Courier New" w:eastAsia="Courier New" w:hAnsi="Courier New" w:cs="Courier New"/>
                <w:color w:val="D4D4D4"/>
                <w:sz w:val="18"/>
                <w:szCs w:val="18"/>
              </w:rPr>
              <w:t>:</w:t>
            </w:r>
          </w:p>
          <w:p w14:paraId="66943F5B" w14:textId="77777777" w:rsidR="00C3633A" w:rsidRDefault="00000000">
            <w:pPr>
              <w:spacing w:after="30"/>
            </w:pPr>
            <w:r>
              <w:rPr>
                <w:rFonts w:ascii="Courier New" w:eastAsia="Courier New" w:hAnsi="Courier New" w:cs="Courier New"/>
                <w:color w:val="D4D4D4"/>
                <w:sz w:val="18"/>
                <w:szCs w:val="18"/>
              </w:rPr>
              <w:t xml:space="preserve">    cost, current, path = </w:t>
            </w:r>
            <w:proofErr w:type="spellStart"/>
            <w:proofErr w:type="gramStart"/>
            <w:r>
              <w:rPr>
                <w:rFonts w:ascii="Courier New" w:eastAsia="Courier New" w:hAnsi="Courier New" w:cs="Courier New"/>
                <w:color w:val="D4D4D4"/>
                <w:sz w:val="18"/>
                <w:szCs w:val="18"/>
              </w:rPr>
              <w:t>heapq.heappop</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priority_queue</w:t>
            </w:r>
            <w:proofErr w:type="spellEnd"/>
            <w:r>
              <w:rPr>
                <w:rFonts w:ascii="Courier New" w:eastAsia="Courier New" w:hAnsi="Courier New" w:cs="Courier New"/>
                <w:color w:val="D4D4D4"/>
                <w:sz w:val="18"/>
                <w:szCs w:val="18"/>
              </w:rPr>
              <w:t>)</w:t>
            </w:r>
          </w:p>
          <w:p w14:paraId="604F8104" w14:textId="77777777" w:rsidR="00C3633A" w:rsidRDefault="00000000">
            <w:pPr>
              <w:spacing w:after="30"/>
            </w:pPr>
            <w:r>
              <w:rPr>
                <w:rFonts w:ascii="Courier New" w:eastAsia="Courier New" w:hAnsi="Courier New" w:cs="Courier New"/>
                <w:color w:val="D4D4D4"/>
                <w:sz w:val="18"/>
                <w:szCs w:val="18"/>
              </w:rPr>
              <w:t xml:space="preserve">    if current == goal:</w:t>
            </w:r>
          </w:p>
          <w:p w14:paraId="65155310" w14:textId="77777777" w:rsidR="00C3633A" w:rsidRDefault="00000000">
            <w:pPr>
              <w:spacing w:after="30"/>
            </w:pPr>
            <w:r>
              <w:rPr>
                <w:rFonts w:ascii="Courier New" w:eastAsia="Courier New" w:hAnsi="Courier New" w:cs="Courier New"/>
                <w:color w:val="D4D4D4"/>
                <w:sz w:val="18"/>
                <w:szCs w:val="18"/>
              </w:rPr>
              <w:t xml:space="preserve">        return cost, path</w:t>
            </w:r>
          </w:p>
          <w:p w14:paraId="7E207A21" w14:textId="77777777" w:rsidR="00C3633A" w:rsidRDefault="00000000">
            <w:pPr>
              <w:spacing w:after="30"/>
            </w:pPr>
            <w:r>
              <w:rPr>
                <w:rFonts w:ascii="Courier New" w:eastAsia="Courier New" w:hAnsi="Courier New" w:cs="Courier New"/>
                <w:color w:val="D4D4D4"/>
                <w:sz w:val="18"/>
                <w:szCs w:val="18"/>
              </w:rPr>
              <w:t xml:space="preserve">    for neighbour, </w:t>
            </w:r>
            <w:proofErr w:type="spellStart"/>
            <w:r>
              <w:rPr>
                <w:rFonts w:ascii="Courier New" w:eastAsia="Courier New" w:hAnsi="Courier New" w:cs="Courier New"/>
                <w:color w:val="D4D4D4"/>
                <w:sz w:val="18"/>
                <w:szCs w:val="18"/>
              </w:rPr>
              <w:t>edge_cost</w:t>
            </w:r>
            <w:proofErr w:type="spellEnd"/>
            <w:r>
              <w:rPr>
                <w:rFonts w:ascii="Courier New" w:eastAsia="Courier New" w:hAnsi="Courier New" w:cs="Courier New"/>
                <w:color w:val="D4D4D4"/>
                <w:sz w:val="18"/>
                <w:szCs w:val="18"/>
              </w:rPr>
              <w:t xml:space="preserve"> in graph[current]:</w:t>
            </w:r>
          </w:p>
          <w:p w14:paraId="3EFA44B7" w14:textId="77777777" w:rsidR="00C3633A" w:rsidRDefault="0000000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new_cost</w:t>
            </w:r>
            <w:proofErr w:type="spellEnd"/>
            <w:r>
              <w:rPr>
                <w:rFonts w:ascii="Courier New" w:eastAsia="Courier New" w:hAnsi="Courier New" w:cs="Courier New"/>
                <w:color w:val="D4D4D4"/>
                <w:sz w:val="18"/>
                <w:szCs w:val="18"/>
              </w:rPr>
              <w:t xml:space="preserve"> = cost + </w:t>
            </w:r>
            <w:proofErr w:type="spellStart"/>
            <w:r>
              <w:rPr>
                <w:rFonts w:ascii="Courier New" w:eastAsia="Courier New" w:hAnsi="Courier New" w:cs="Courier New"/>
                <w:color w:val="D4D4D4"/>
                <w:sz w:val="18"/>
                <w:szCs w:val="18"/>
              </w:rPr>
              <w:t>edge_cost</w:t>
            </w:r>
            <w:proofErr w:type="spellEnd"/>
          </w:p>
          <w:p w14:paraId="222AFCB8" w14:textId="77777777" w:rsidR="00C3633A" w:rsidRDefault="00000000">
            <w:pPr>
              <w:spacing w:after="30"/>
            </w:pPr>
            <w:r>
              <w:rPr>
                <w:rFonts w:ascii="Courier New" w:eastAsia="Courier New" w:hAnsi="Courier New" w:cs="Courier New"/>
                <w:color w:val="D4D4D4"/>
                <w:sz w:val="18"/>
                <w:szCs w:val="18"/>
              </w:rPr>
              <w:t xml:space="preserve">        if neighbour not in </w:t>
            </w:r>
            <w:proofErr w:type="spellStart"/>
            <w:r>
              <w:rPr>
                <w:rFonts w:ascii="Courier New" w:eastAsia="Courier New" w:hAnsi="Courier New" w:cs="Courier New"/>
                <w:color w:val="D4D4D4"/>
                <w:sz w:val="18"/>
                <w:szCs w:val="18"/>
              </w:rPr>
              <w:t>best_cost</w:t>
            </w:r>
            <w:proofErr w:type="spellEnd"/>
            <w:r>
              <w:rPr>
                <w:rFonts w:ascii="Courier New" w:eastAsia="Courier New" w:hAnsi="Courier New" w:cs="Courier New"/>
                <w:color w:val="D4D4D4"/>
                <w:sz w:val="18"/>
                <w:szCs w:val="18"/>
              </w:rPr>
              <w:t xml:space="preserve"> or </w:t>
            </w:r>
            <w:proofErr w:type="spellStart"/>
            <w:r>
              <w:rPr>
                <w:rFonts w:ascii="Courier New" w:eastAsia="Courier New" w:hAnsi="Courier New" w:cs="Courier New"/>
                <w:color w:val="D4D4D4"/>
                <w:sz w:val="18"/>
                <w:szCs w:val="18"/>
              </w:rPr>
              <w:t>new_cost</w:t>
            </w:r>
            <w:proofErr w:type="spellEnd"/>
            <w:r>
              <w:rPr>
                <w:rFonts w:ascii="Courier New" w:eastAsia="Courier New" w:hAnsi="Courier New" w:cs="Courier New"/>
                <w:color w:val="D4D4D4"/>
                <w:sz w:val="18"/>
                <w:szCs w:val="18"/>
              </w:rPr>
              <w:t xml:space="preserve"> &lt; </w:t>
            </w:r>
            <w:proofErr w:type="spellStart"/>
            <w:r>
              <w:rPr>
                <w:rFonts w:ascii="Courier New" w:eastAsia="Courier New" w:hAnsi="Courier New" w:cs="Courier New"/>
                <w:color w:val="D4D4D4"/>
                <w:sz w:val="18"/>
                <w:szCs w:val="18"/>
              </w:rPr>
              <w:t>best_cost</w:t>
            </w:r>
            <w:proofErr w:type="spellEnd"/>
            <w:r>
              <w:rPr>
                <w:rFonts w:ascii="Courier New" w:eastAsia="Courier New" w:hAnsi="Courier New" w:cs="Courier New"/>
                <w:color w:val="D4D4D4"/>
                <w:sz w:val="18"/>
                <w:szCs w:val="18"/>
              </w:rPr>
              <w:t>[neighbour]:</w:t>
            </w:r>
          </w:p>
          <w:p w14:paraId="662DE952" w14:textId="77777777" w:rsidR="00C3633A" w:rsidRDefault="0000000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best_cost</w:t>
            </w:r>
            <w:proofErr w:type="spellEnd"/>
            <w:r>
              <w:rPr>
                <w:rFonts w:ascii="Courier New" w:eastAsia="Courier New" w:hAnsi="Courier New" w:cs="Courier New"/>
                <w:color w:val="D4D4D4"/>
                <w:sz w:val="18"/>
                <w:szCs w:val="18"/>
              </w:rPr>
              <w:t xml:space="preserve">[neighbour] = </w:t>
            </w:r>
            <w:proofErr w:type="spellStart"/>
            <w:r>
              <w:rPr>
                <w:rFonts w:ascii="Courier New" w:eastAsia="Courier New" w:hAnsi="Courier New" w:cs="Courier New"/>
                <w:color w:val="D4D4D4"/>
                <w:sz w:val="18"/>
                <w:szCs w:val="18"/>
              </w:rPr>
              <w:t>new_cost</w:t>
            </w:r>
            <w:proofErr w:type="spellEnd"/>
          </w:p>
          <w:p w14:paraId="0A5CDDC3" w14:textId="77777777" w:rsidR="00C3633A" w:rsidRDefault="00000000">
            <w:pPr>
              <w:spacing w:after="3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heapq.heappush</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priority_queue</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new_cost</w:t>
            </w:r>
            <w:proofErr w:type="spellEnd"/>
            <w:r>
              <w:rPr>
                <w:rFonts w:ascii="Courier New" w:eastAsia="Courier New" w:hAnsi="Courier New" w:cs="Courier New"/>
                <w:color w:val="D4D4D4"/>
                <w:sz w:val="18"/>
                <w:szCs w:val="18"/>
              </w:rPr>
              <w:t>, neighbour, path + [neighbour]))</w:t>
            </w:r>
          </w:p>
        </w:tc>
      </w:tr>
    </w:tbl>
    <w:p w14:paraId="477C9573" w14:textId="77777777" w:rsidR="00C3633A" w:rsidRDefault="00C3633A">
      <w:pPr>
        <w:spacing w:after="120"/>
      </w:pPr>
    </w:p>
    <w:p w14:paraId="117E47EE" w14:textId="77777777" w:rsidR="00C3633A" w:rsidRDefault="00000000">
      <w:pPr>
        <w:spacing w:before="200" w:after="80"/>
      </w:pPr>
      <w:r>
        <w:rPr>
          <w:b/>
          <w:bCs/>
          <w:color w:val="2E6DA4"/>
          <w:sz w:val="24"/>
          <w:szCs w:val="24"/>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33A" w14:paraId="2E661B87"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5F5F5"/>
            <w:tcMar>
              <w:top w:w="600" w:type="dxa"/>
              <w:left w:w="200" w:type="dxa"/>
              <w:bottom w:w="600" w:type="dxa"/>
              <w:right w:w="200" w:type="dxa"/>
            </w:tcMar>
          </w:tcPr>
          <w:p w14:paraId="17ABA1AD" w14:textId="1B92DE95" w:rsidR="00C3633A" w:rsidRDefault="005E01C4">
            <w:pPr>
              <w:jc w:val="center"/>
            </w:pPr>
            <w:r w:rsidRPr="005E01C4">
              <w:rPr>
                <w:b/>
                <w:bCs/>
                <w:color w:val="999999"/>
                <w:sz w:val="20"/>
                <w:szCs w:val="20"/>
              </w:rPr>
              <w:drawing>
                <wp:inline distT="0" distB="0" distL="0" distR="0" wp14:anchorId="6C71B6F8" wp14:editId="6829B7AC">
                  <wp:extent cx="4739640" cy="3346030"/>
                  <wp:effectExtent l="0" t="0" r="3810" b="6985"/>
                  <wp:docPr id="74387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71322" name=""/>
                          <pic:cNvPicPr/>
                        </pic:nvPicPr>
                        <pic:blipFill>
                          <a:blip r:embed="rId15"/>
                          <a:stretch>
                            <a:fillRect/>
                          </a:stretch>
                        </pic:blipFill>
                        <pic:spPr>
                          <a:xfrm>
                            <a:off x="0" y="0"/>
                            <a:ext cx="4749716" cy="3353143"/>
                          </a:xfrm>
                          <a:prstGeom prst="rect">
                            <a:avLst/>
                          </a:prstGeom>
                        </pic:spPr>
                      </pic:pic>
                    </a:graphicData>
                  </a:graphic>
                </wp:inline>
              </w:drawing>
            </w:r>
          </w:p>
        </w:tc>
      </w:tr>
    </w:tbl>
    <w:p w14:paraId="1E3ACDEE" w14:textId="77777777" w:rsidR="00C3633A" w:rsidRDefault="00C3633A">
      <w:pPr>
        <w:spacing w:after="80"/>
      </w:pPr>
    </w:p>
    <w:p w14:paraId="50FAECAA" w14:textId="77777777" w:rsidR="00C3633A" w:rsidRDefault="00000000">
      <w:pPr>
        <w:spacing w:after="160"/>
        <w:jc w:val="both"/>
      </w:pPr>
      <w:r>
        <w:rPr>
          <w:color w:val="1A1A1A"/>
        </w:rPr>
        <w:t>The output shows the cheapest path found and its total energy cost. This may have more stops than the BFS result but will always have an equal or lower energy cost.</w:t>
      </w:r>
    </w:p>
    <w:p w14:paraId="4556215B" w14:textId="77777777" w:rsidR="00C3633A" w:rsidRDefault="00000000">
      <w:r>
        <w:br w:type="page"/>
      </w:r>
    </w:p>
    <w:p w14:paraId="144A739B" w14:textId="77777777" w:rsidR="00C3633A" w:rsidRDefault="00000000">
      <w:pPr>
        <w:pBdr>
          <w:bottom w:val="single" w:sz="6" w:space="1" w:color="2E6DA4"/>
        </w:pBdr>
        <w:spacing w:before="280" w:after="80"/>
      </w:pPr>
      <w:r>
        <w:rPr>
          <w:b/>
          <w:bCs/>
          <w:color w:val="1A3C5E"/>
          <w:sz w:val="28"/>
          <w:szCs w:val="28"/>
        </w:rPr>
        <w:lastRenderedPageBreak/>
        <w:t>iv)  A* Search with Heuristics</w:t>
      </w:r>
    </w:p>
    <w:p w14:paraId="0741C918" w14:textId="77777777" w:rsidR="00C3633A" w:rsidRDefault="00000000">
      <w:pPr>
        <w:spacing w:before="200" w:after="80"/>
      </w:pPr>
      <w:r>
        <w:rPr>
          <w:b/>
          <w:bCs/>
          <w:color w:val="2E6DA4"/>
          <w:sz w:val="24"/>
          <w:szCs w:val="24"/>
        </w:rPr>
        <w:t>Explanation</w:t>
      </w:r>
    </w:p>
    <w:p w14:paraId="01CC51A6" w14:textId="77777777" w:rsidR="00C3633A" w:rsidRDefault="00000000">
      <w:pPr>
        <w:spacing w:after="160"/>
        <w:jc w:val="both"/>
      </w:pPr>
      <w:r>
        <w:rPr>
          <w:color w:val="1A1A1A"/>
        </w:rPr>
        <w:t>A* improves on UCS by adding a heuristic — an estimate of the remaining cost to the goal. This allows the search to prioritise nodes that are not only cheap to reach but also appear close to the goal, making it more efficient than UCS while still guaranteeing the optimal path (provided the heuristic is admissible — never overestimates).</w:t>
      </w:r>
    </w:p>
    <w:p w14:paraId="1664FC10" w14:textId="77777777" w:rsidR="00C3633A" w:rsidRDefault="00C3633A">
      <w:pPr>
        <w:spacing w:after="60"/>
      </w:pPr>
    </w:p>
    <w:p w14:paraId="3B26B27B" w14:textId="77777777" w:rsidR="00C3633A" w:rsidRDefault="00000000">
      <w:pPr>
        <w:spacing w:before="200" w:after="80"/>
      </w:pPr>
      <w:r>
        <w:rPr>
          <w:b/>
          <w:bCs/>
          <w:color w:val="2E6DA4"/>
          <w:sz w:val="24"/>
          <w:szCs w:val="24"/>
        </w:rPr>
        <w:t>The Heuristic</w:t>
      </w:r>
    </w:p>
    <w:p w14:paraId="5699D9CC" w14:textId="77777777" w:rsidR="00C3633A" w:rsidRDefault="00000000">
      <w:pPr>
        <w:spacing w:after="160"/>
        <w:jc w:val="both"/>
      </w:pPr>
      <w:r>
        <w:rPr>
          <w:color w:val="1A1A1A"/>
        </w:rPr>
        <w:t>The heuristic used is the absolute difference between the current node's value and the goal node's value:</w:t>
      </w:r>
    </w:p>
    <w:p w14:paraId="67453B07" w14:textId="77777777" w:rsidR="00C3633A" w:rsidRDefault="00C3633A">
      <w:pPr>
        <w:spacing w:after="60"/>
      </w:pPr>
    </w:p>
    <w:p w14:paraId="65F6662A" w14:textId="77777777" w:rsidR="00C3633A" w:rsidRDefault="00000000">
      <w:pPr>
        <w:shd w:val="clear" w:color="auto" w:fill="EEF4FB"/>
        <w:spacing w:after="100"/>
        <w:jc w:val="center"/>
      </w:pPr>
      <w:r>
        <w:rPr>
          <w:rFonts w:ascii="Courier New" w:eastAsia="Courier New" w:hAnsi="Courier New" w:cs="Courier New"/>
          <w:b/>
          <w:bCs/>
          <w:color w:val="1A3C5E"/>
        </w:rPr>
        <w:t>h(</w:t>
      </w:r>
      <w:proofErr w:type="gramStart"/>
      <w:r>
        <w:rPr>
          <w:rFonts w:ascii="Courier New" w:eastAsia="Courier New" w:hAnsi="Courier New" w:cs="Courier New"/>
          <w:b/>
          <w:bCs/>
          <w:color w:val="1A3C5E"/>
        </w:rPr>
        <w:t>n)  =</w:t>
      </w:r>
      <w:proofErr w:type="gramEnd"/>
      <w:r>
        <w:rPr>
          <w:rFonts w:ascii="Courier New" w:eastAsia="Courier New" w:hAnsi="Courier New" w:cs="Courier New"/>
          <w:b/>
          <w:bCs/>
          <w:color w:val="1A3C5E"/>
        </w:rPr>
        <w:t xml:space="preserve">  |</w:t>
      </w:r>
      <w:proofErr w:type="spellStart"/>
      <w:r>
        <w:rPr>
          <w:rFonts w:ascii="Courier New" w:eastAsia="Courier New" w:hAnsi="Courier New" w:cs="Courier New"/>
          <w:b/>
          <w:bCs/>
          <w:color w:val="1A3C5E"/>
        </w:rPr>
        <w:t>node_value</w:t>
      </w:r>
      <w:proofErr w:type="spellEnd"/>
      <w:r>
        <w:rPr>
          <w:rFonts w:ascii="Courier New" w:eastAsia="Courier New" w:hAnsi="Courier New" w:cs="Courier New"/>
          <w:b/>
          <w:bCs/>
          <w:color w:val="1A3C5E"/>
        </w:rPr>
        <w:t>(</w:t>
      </w:r>
      <w:proofErr w:type="gramStart"/>
      <w:r>
        <w:rPr>
          <w:rFonts w:ascii="Courier New" w:eastAsia="Courier New" w:hAnsi="Courier New" w:cs="Courier New"/>
          <w:b/>
          <w:bCs/>
          <w:color w:val="1A3C5E"/>
        </w:rPr>
        <w:t>n)  −</w:t>
      </w:r>
      <w:proofErr w:type="gramEnd"/>
      <w:r>
        <w:rPr>
          <w:rFonts w:ascii="Courier New" w:eastAsia="Courier New" w:hAnsi="Courier New" w:cs="Courier New"/>
          <w:b/>
          <w:bCs/>
          <w:color w:val="1A3C5E"/>
        </w:rPr>
        <w:t xml:space="preserve">  </w:t>
      </w:r>
      <w:proofErr w:type="spellStart"/>
      <w:r>
        <w:rPr>
          <w:rFonts w:ascii="Courier New" w:eastAsia="Courier New" w:hAnsi="Courier New" w:cs="Courier New"/>
          <w:b/>
          <w:bCs/>
          <w:color w:val="1A3C5E"/>
        </w:rPr>
        <w:t>node_value</w:t>
      </w:r>
      <w:proofErr w:type="spellEnd"/>
      <w:r>
        <w:rPr>
          <w:rFonts w:ascii="Courier New" w:eastAsia="Courier New" w:hAnsi="Courier New" w:cs="Courier New"/>
          <w:b/>
          <w:bCs/>
          <w:color w:val="1A3C5E"/>
        </w:rPr>
        <w:t>(goal)|</w:t>
      </w:r>
    </w:p>
    <w:p w14:paraId="38BA454E" w14:textId="77777777" w:rsidR="00C3633A" w:rsidRDefault="00C3633A">
      <w:pPr>
        <w:spacing w:after="60"/>
      </w:pPr>
    </w:p>
    <w:p w14:paraId="5D019854" w14:textId="77777777" w:rsidR="00C3633A" w:rsidRDefault="00000000">
      <w:pPr>
        <w:spacing w:after="160"/>
        <w:jc w:val="both"/>
      </w:pPr>
      <w:r>
        <w:rPr>
          <w:color w:val="1A1A1A"/>
        </w:rPr>
        <w:t>This works as a distance proxy because node values increase roughly with their position in the building. Nodes whose values are closer to the goal's value are treated as being geographically closer. This heuristic is admissible — it never overestimates the true cost — because the minimum cost of any single edge is 1 (adjacent node values differ by at least 1).</w:t>
      </w:r>
    </w:p>
    <w:p w14:paraId="213DA3F0" w14:textId="77777777" w:rsidR="00C3633A" w:rsidRDefault="00C3633A">
      <w:pPr>
        <w:spacing w:after="60"/>
      </w:pPr>
    </w:p>
    <w:p w14:paraId="54C6E45C" w14:textId="77777777" w:rsidR="00C3633A" w:rsidRDefault="00000000">
      <w:pPr>
        <w:pStyle w:val="ListParagraph"/>
        <w:numPr>
          <w:ilvl w:val="0"/>
          <w:numId w:val="2"/>
        </w:numPr>
        <w:spacing w:after="100"/>
      </w:pPr>
      <w:r>
        <w:t>f(n) = g(n) + h(n)</w:t>
      </w:r>
    </w:p>
    <w:p w14:paraId="6D3383C6" w14:textId="77777777" w:rsidR="00C3633A" w:rsidRDefault="00000000">
      <w:pPr>
        <w:pStyle w:val="ListParagraph"/>
        <w:numPr>
          <w:ilvl w:val="0"/>
          <w:numId w:val="2"/>
        </w:numPr>
        <w:spacing w:after="100"/>
      </w:pPr>
      <w:r>
        <w:t xml:space="preserve">g(n) = actual energy cost from </w:t>
      </w:r>
      <w:proofErr w:type="gramStart"/>
      <w:r>
        <w:t>start</w:t>
      </w:r>
      <w:proofErr w:type="gramEnd"/>
      <w:r>
        <w:t xml:space="preserve"> to node n</w:t>
      </w:r>
    </w:p>
    <w:p w14:paraId="6C532169" w14:textId="77777777" w:rsidR="00C3633A" w:rsidRDefault="00000000">
      <w:pPr>
        <w:pStyle w:val="ListParagraph"/>
        <w:numPr>
          <w:ilvl w:val="0"/>
          <w:numId w:val="2"/>
        </w:numPr>
        <w:spacing w:after="100"/>
      </w:pPr>
      <w:r>
        <w:t>h(n) = estimated remaining cost from n to goal</w:t>
      </w:r>
    </w:p>
    <w:p w14:paraId="4C35BB4B" w14:textId="77777777" w:rsidR="00C3633A" w:rsidRDefault="00000000">
      <w:pPr>
        <w:pStyle w:val="ListParagraph"/>
        <w:numPr>
          <w:ilvl w:val="0"/>
          <w:numId w:val="2"/>
        </w:numPr>
        <w:spacing w:after="100"/>
      </w:pPr>
      <w:r>
        <w:t>A* expands the node with the lowest f(n) first</w:t>
      </w:r>
    </w:p>
    <w:p w14:paraId="445F19B7" w14:textId="77777777" w:rsidR="00C3633A" w:rsidRDefault="00C3633A">
      <w:pPr>
        <w:spacing w:after="120"/>
      </w:pPr>
    </w:p>
    <w:p w14:paraId="4399AAD4" w14:textId="77777777" w:rsidR="001E4672" w:rsidRDefault="001E4672">
      <w:pPr>
        <w:spacing w:before="200" w:after="80"/>
        <w:rPr>
          <w:b/>
          <w:bCs/>
          <w:color w:val="2E6DA4"/>
          <w:sz w:val="24"/>
          <w:szCs w:val="24"/>
        </w:rPr>
      </w:pPr>
    </w:p>
    <w:p w14:paraId="77331564" w14:textId="77777777" w:rsidR="001E4672" w:rsidRDefault="001E4672">
      <w:pPr>
        <w:spacing w:before="200" w:after="80"/>
        <w:rPr>
          <w:b/>
          <w:bCs/>
          <w:color w:val="2E6DA4"/>
          <w:sz w:val="24"/>
          <w:szCs w:val="24"/>
        </w:rPr>
      </w:pPr>
    </w:p>
    <w:p w14:paraId="116A9D86" w14:textId="77777777" w:rsidR="001E4672" w:rsidRDefault="001E4672">
      <w:pPr>
        <w:spacing w:before="200" w:after="80"/>
        <w:rPr>
          <w:b/>
          <w:bCs/>
          <w:color w:val="2E6DA4"/>
          <w:sz w:val="24"/>
          <w:szCs w:val="24"/>
        </w:rPr>
      </w:pPr>
    </w:p>
    <w:p w14:paraId="58A304B4" w14:textId="77777777" w:rsidR="001E4672" w:rsidRDefault="001E4672">
      <w:pPr>
        <w:spacing w:before="200" w:after="80"/>
        <w:rPr>
          <w:b/>
          <w:bCs/>
          <w:color w:val="2E6DA4"/>
          <w:sz w:val="24"/>
          <w:szCs w:val="24"/>
        </w:rPr>
      </w:pPr>
    </w:p>
    <w:p w14:paraId="5113659F" w14:textId="77777777" w:rsidR="001E4672" w:rsidRDefault="001E4672">
      <w:pPr>
        <w:spacing w:before="200" w:after="80"/>
        <w:rPr>
          <w:b/>
          <w:bCs/>
          <w:color w:val="2E6DA4"/>
          <w:sz w:val="24"/>
          <w:szCs w:val="24"/>
        </w:rPr>
      </w:pPr>
    </w:p>
    <w:p w14:paraId="3DB0D9ED" w14:textId="77777777" w:rsidR="001E4672" w:rsidRDefault="001E4672">
      <w:pPr>
        <w:spacing w:before="200" w:after="80"/>
        <w:rPr>
          <w:b/>
          <w:bCs/>
          <w:color w:val="2E6DA4"/>
          <w:sz w:val="24"/>
          <w:szCs w:val="24"/>
        </w:rPr>
      </w:pPr>
    </w:p>
    <w:p w14:paraId="1174A94B" w14:textId="77777777" w:rsidR="001E4672" w:rsidRDefault="001E4672">
      <w:pPr>
        <w:spacing w:before="200" w:after="80"/>
        <w:rPr>
          <w:b/>
          <w:bCs/>
          <w:color w:val="2E6DA4"/>
          <w:sz w:val="24"/>
          <w:szCs w:val="24"/>
        </w:rPr>
      </w:pPr>
    </w:p>
    <w:p w14:paraId="6D11E94A" w14:textId="77777777" w:rsidR="001E4672" w:rsidRDefault="001E4672">
      <w:pPr>
        <w:spacing w:before="200" w:after="80"/>
        <w:rPr>
          <w:b/>
          <w:bCs/>
          <w:color w:val="2E6DA4"/>
          <w:sz w:val="24"/>
          <w:szCs w:val="24"/>
        </w:rPr>
      </w:pPr>
    </w:p>
    <w:p w14:paraId="3863B458" w14:textId="77777777" w:rsidR="001E4672" w:rsidRDefault="001E4672">
      <w:pPr>
        <w:spacing w:before="200" w:after="80"/>
        <w:rPr>
          <w:b/>
          <w:bCs/>
          <w:color w:val="2E6DA4"/>
          <w:sz w:val="24"/>
          <w:szCs w:val="24"/>
        </w:rPr>
      </w:pPr>
    </w:p>
    <w:p w14:paraId="7F03D14A" w14:textId="77777777" w:rsidR="001E4672" w:rsidRDefault="001E4672">
      <w:pPr>
        <w:spacing w:before="200" w:after="80"/>
        <w:rPr>
          <w:b/>
          <w:bCs/>
          <w:color w:val="2E6DA4"/>
          <w:sz w:val="24"/>
          <w:szCs w:val="24"/>
        </w:rPr>
      </w:pPr>
    </w:p>
    <w:p w14:paraId="0180A691" w14:textId="77777777" w:rsidR="001E4672" w:rsidRDefault="001E4672">
      <w:pPr>
        <w:spacing w:before="200" w:after="80"/>
        <w:rPr>
          <w:b/>
          <w:bCs/>
          <w:color w:val="2E6DA4"/>
          <w:sz w:val="24"/>
          <w:szCs w:val="24"/>
        </w:rPr>
      </w:pPr>
    </w:p>
    <w:p w14:paraId="0F6A69C9" w14:textId="50810A9A" w:rsidR="00C3633A" w:rsidRDefault="00000000">
      <w:pPr>
        <w:spacing w:before="200" w:after="80"/>
      </w:pPr>
      <w:r>
        <w:rPr>
          <w:b/>
          <w:bCs/>
          <w:color w:val="2E6DA4"/>
          <w:sz w:val="24"/>
          <w:szCs w:val="24"/>
        </w:rPr>
        <w:lastRenderedPageBreak/>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33A" w14:paraId="53B78B56"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5F5F5"/>
            <w:tcMar>
              <w:top w:w="600" w:type="dxa"/>
              <w:left w:w="200" w:type="dxa"/>
              <w:bottom w:w="600" w:type="dxa"/>
              <w:right w:w="200" w:type="dxa"/>
            </w:tcMar>
          </w:tcPr>
          <w:p w14:paraId="55059F27" w14:textId="0012CAB0" w:rsidR="00C3633A" w:rsidRDefault="005E01C4">
            <w:pPr>
              <w:jc w:val="center"/>
            </w:pPr>
            <w:r w:rsidRPr="005E01C4">
              <w:rPr>
                <w:b/>
                <w:bCs/>
                <w:color w:val="999999"/>
                <w:sz w:val="20"/>
                <w:szCs w:val="20"/>
              </w:rPr>
              <w:drawing>
                <wp:inline distT="0" distB="0" distL="0" distR="0" wp14:anchorId="6BF6818D" wp14:editId="43964E52">
                  <wp:extent cx="4206240" cy="4748031"/>
                  <wp:effectExtent l="0" t="0" r="3810" b="0"/>
                  <wp:docPr id="156138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80152" name=""/>
                          <pic:cNvPicPr/>
                        </pic:nvPicPr>
                        <pic:blipFill>
                          <a:blip r:embed="rId16"/>
                          <a:stretch>
                            <a:fillRect/>
                          </a:stretch>
                        </pic:blipFill>
                        <pic:spPr>
                          <a:xfrm>
                            <a:off x="0" y="0"/>
                            <a:ext cx="4211515" cy="4753985"/>
                          </a:xfrm>
                          <a:prstGeom prst="rect">
                            <a:avLst/>
                          </a:prstGeom>
                        </pic:spPr>
                      </pic:pic>
                    </a:graphicData>
                  </a:graphic>
                </wp:inline>
              </w:drawing>
            </w:r>
          </w:p>
        </w:tc>
      </w:tr>
    </w:tbl>
    <w:p w14:paraId="4369473F" w14:textId="77777777" w:rsidR="00C3633A" w:rsidRDefault="00C3633A">
      <w:pPr>
        <w:spacing w:after="120"/>
      </w:pPr>
    </w:p>
    <w:p w14:paraId="15819575" w14:textId="77777777" w:rsidR="001E4672" w:rsidRDefault="001E4672">
      <w:pPr>
        <w:spacing w:before="200" w:after="80"/>
        <w:rPr>
          <w:b/>
          <w:bCs/>
          <w:color w:val="2E6DA4"/>
          <w:sz w:val="24"/>
          <w:szCs w:val="24"/>
        </w:rPr>
      </w:pPr>
    </w:p>
    <w:p w14:paraId="2A7B1D2F" w14:textId="77777777" w:rsidR="001E4672" w:rsidRDefault="001E4672">
      <w:pPr>
        <w:spacing w:before="200" w:after="80"/>
        <w:rPr>
          <w:b/>
          <w:bCs/>
          <w:color w:val="2E6DA4"/>
          <w:sz w:val="24"/>
          <w:szCs w:val="24"/>
        </w:rPr>
      </w:pPr>
    </w:p>
    <w:p w14:paraId="46E180DA" w14:textId="77777777" w:rsidR="001E4672" w:rsidRDefault="001E4672">
      <w:pPr>
        <w:spacing w:before="200" w:after="80"/>
        <w:rPr>
          <w:b/>
          <w:bCs/>
          <w:color w:val="2E6DA4"/>
          <w:sz w:val="24"/>
          <w:szCs w:val="24"/>
        </w:rPr>
      </w:pPr>
    </w:p>
    <w:p w14:paraId="6086A90F" w14:textId="77777777" w:rsidR="001E4672" w:rsidRDefault="001E4672">
      <w:pPr>
        <w:spacing w:before="200" w:after="80"/>
        <w:rPr>
          <w:b/>
          <w:bCs/>
          <w:color w:val="2E6DA4"/>
          <w:sz w:val="24"/>
          <w:szCs w:val="24"/>
        </w:rPr>
      </w:pPr>
    </w:p>
    <w:p w14:paraId="7A8A1A60" w14:textId="77777777" w:rsidR="001E4672" w:rsidRDefault="001E4672">
      <w:pPr>
        <w:spacing w:before="200" w:after="80"/>
        <w:rPr>
          <w:b/>
          <w:bCs/>
          <w:color w:val="2E6DA4"/>
          <w:sz w:val="24"/>
          <w:szCs w:val="24"/>
        </w:rPr>
      </w:pPr>
    </w:p>
    <w:p w14:paraId="17A862C1" w14:textId="77777777" w:rsidR="001E4672" w:rsidRDefault="001E4672">
      <w:pPr>
        <w:spacing w:before="200" w:after="80"/>
        <w:rPr>
          <w:b/>
          <w:bCs/>
          <w:color w:val="2E6DA4"/>
          <w:sz w:val="24"/>
          <w:szCs w:val="24"/>
        </w:rPr>
      </w:pPr>
    </w:p>
    <w:p w14:paraId="2B4266CF" w14:textId="77777777" w:rsidR="001E4672" w:rsidRDefault="001E4672">
      <w:pPr>
        <w:spacing w:before="200" w:after="80"/>
        <w:rPr>
          <w:b/>
          <w:bCs/>
          <w:color w:val="2E6DA4"/>
          <w:sz w:val="24"/>
          <w:szCs w:val="24"/>
        </w:rPr>
      </w:pPr>
    </w:p>
    <w:p w14:paraId="127196DA" w14:textId="77777777" w:rsidR="001E4672" w:rsidRDefault="001E4672">
      <w:pPr>
        <w:spacing w:before="200" w:after="80"/>
        <w:rPr>
          <w:b/>
          <w:bCs/>
          <w:color w:val="2E6DA4"/>
          <w:sz w:val="24"/>
          <w:szCs w:val="24"/>
        </w:rPr>
      </w:pPr>
    </w:p>
    <w:p w14:paraId="38DF1008" w14:textId="2D6EE5C6" w:rsidR="00C3633A" w:rsidRDefault="00000000">
      <w:pPr>
        <w:spacing w:before="200" w:after="80"/>
      </w:pPr>
      <w:r>
        <w:rPr>
          <w:b/>
          <w:bCs/>
          <w:color w:val="2E6DA4"/>
          <w:sz w:val="24"/>
          <w:szCs w:val="24"/>
        </w:rPr>
        <w:lastRenderedPageBreak/>
        <w:t>Key Code Snippet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33A" w14:paraId="4717E9B1" w14:textId="77777777">
        <w:tblPrEx>
          <w:tblCellMar>
            <w:top w:w="0" w:type="dxa"/>
            <w:bottom w:w="0" w:type="dxa"/>
          </w:tblCellMar>
        </w:tblPrEx>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40" w:type="dxa"/>
              <w:left w:w="220" w:type="dxa"/>
              <w:bottom w:w="140" w:type="dxa"/>
              <w:right w:w="220" w:type="dxa"/>
            </w:tcMar>
          </w:tcPr>
          <w:p w14:paraId="6076DC12" w14:textId="77777777" w:rsidR="00C3633A" w:rsidRDefault="00000000">
            <w:pPr>
              <w:spacing w:after="30"/>
            </w:pPr>
            <w:r>
              <w:rPr>
                <w:rFonts w:ascii="Courier New" w:eastAsia="Courier New" w:hAnsi="Courier New" w:cs="Courier New"/>
                <w:color w:val="D4D4D4"/>
                <w:sz w:val="18"/>
                <w:szCs w:val="18"/>
              </w:rPr>
              <w:t xml:space="preserve">def </w:t>
            </w:r>
            <w:proofErr w:type="gramStart"/>
            <w:r>
              <w:rPr>
                <w:rFonts w:ascii="Courier New" w:eastAsia="Courier New" w:hAnsi="Courier New" w:cs="Courier New"/>
                <w:color w:val="D4D4D4"/>
                <w:sz w:val="18"/>
                <w:szCs w:val="18"/>
              </w:rPr>
              <w:t>heuristic(</w:t>
            </w:r>
            <w:proofErr w:type="gramEnd"/>
            <w:r>
              <w:rPr>
                <w:rFonts w:ascii="Courier New" w:eastAsia="Courier New" w:hAnsi="Courier New" w:cs="Courier New"/>
                <w:color w:val="D4D4D4"/>
                <w:sz w:val="18"/>
                <w:szCs w:val="18"/>
              </w:rPr>
              <w:t>node, goal):</w:t>
            </w:r>
          </w:p>
          <w:p w14:paraId="4AE57E39" w14:textId="77777777" w:rsidR="00C3633A" w:rsidRDefault="00000000">
            <w:pPr>
              <w:spacing w:after="30"/>
            </w:pPr>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abs(</w:t>
            </w:r>
            <w:proofErr w:type="gramEnd"/>
            <w:r>
              <w:rPr>
                <w:rFonts w:ascii="Courier New" w:eastAsia="Courier New" w:hAnsi="Courier New" w:cs="Courier New"/>
                <w:color w:val="D4D4D4"/>
                <w:sz w:val="18"/>
                <w:szCs w:val="18"/>
              </w:rPr>
              <w:t>NODE_</w:t>
            </w:r>
            <w:proofErr w:type="gramStart"/>
            <w:r>
              <w:rPr>
                <w:rFonts w:ascii="Courier New" w:eastAsia="Courier New" w:hAnsi="Courier New" w:cs="Courier New"/>
                <w:color w:val="D4D4D4"/>
                <w:sz w:val="18"/>
                <w:szCs w:val="18"/>
              </w:rPr>
              <w:t>VALUES[</w:t>
            </w:r>
            <w:proofErr w:type="gramEnd"/>
            <w:r>
              <w:rPr>
                <w:rFonts w:ascii="Courier New" w:eastAsia="Courier New" w:hAnsi="Courier New" w:cs="Courier New"/>
                <w:color w:val="D4D4D4"/>
                <w:sz w:val="18"/>
                <w:szCs w:val="18"/>
              </w:rPr>
              <w:t>node] - NODE_</w:t>
            </w:r>
            <w:proofErr w:type="gramStart"/>
            <w:r>
              <w:rPr>
                <w:rFonts w:ascii="Courier New" w:eastAsia="Courier New" w:hAnsi="Courier New" w:cs="Courier New"/>
                <w:color w:val="D4D4D4"/>
                <w:sz w:val="18"/>
                <w:szCs w:val="18"/>
              </w:rPr>
              <w:t>VALUES[</w:t>
            </w:r>
            <w:proofErr w:type="gramEnd"/>
            <w:r>
              <w:rPr>
                <w:rFonts w:ascii="Courier New" w:eastAsia="Courier New" w:hAnsi="Courier New" w:cs="Courier New"/>
                <w:color w:val="D4D4D4"/>
                <w:sz w:val="18"/>
                <w:szCs w:val="18"/>
              </w:rPr>
              <w:t>goal])</w:t>
            </w:r>
          </w:p>
          <w:p w14:paraId="612828D2" w14:textId="77777777" w:rsidR="00C3633A" w:rsidRDefault="00000000">
            <w:pPr>
              <w:spacing w:after="30"/>
            </w:pPr>
            <w:r>
              <w:rPr>
                <w:rFonts w:ascii="Courier New" w:eastAsia="Courier New" w:hAnsi="Courier New" w:cs="Courier New"/>
                <w:color w:val="D4D4D4"/>
                <w:sz w:val="18"/>
                <w:szCs w:val="18"/>
              </w:rPr>
              <w:t xml:space="preserve"> </w:t>
            </w:r>
          </w:p>
          <w:p w14:paraId="5CB2F181" w14:textId="77777777" w:rsidR="00C3633A" w:rsidRDefault="00000000">
            <w:pPr>
              <w:spacing w:after="30"/>
            </w:pPr>
            <w:proofErr w:type="spellStart"/>
            <w:r>
              <w:rPr>
                <w:rFonts w:ascii="Courier New" w:eastAsia="Courier New" w:hAnsi="Courier New" w:cs="Courier New"/>
                <w:color w:val="D4D4D4"/>
                <w:sz w:val="18"/>
                <w:szCs w:val="18"/>
              </w:rPr>
              <w:t>priority_queue</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h_start</w:t>
            </w:r>
            <w:proofErr w:type="spellEnd"/>
            <w:r>
              <w:rPr>
                <w:rFonts w:ascii="Courier New" w:eastAsia="Courier New" w:hAnsi="Courier New" w:cs="Courier New"/>
                <w:color w:val="D4D4D4"/>
                <w:sz w:val="18"/>
                <w:szCs w:val="18"/>
              </w:rPr>
              <w:t>, 0, start, [start])]</w:t>
            </w:r>
          </w:p>
          <w:p w14:paraId="57E7CD4F" w14:textId="77777777" w:rsidR="00C3633A" w:rsidRDefault="00000000">
            <w:pPr>
              <w:spacing w:after="30"/>
            </w:pPr>
            <w:proofErr w:type="spellStart"/>
            <w:r>
              <w:rPr>
                <w:rFonts w:ascii="Courier New" w:eastAsia="Courier New" w:hAnsi="Courier New" w:cs="Courier New"/>
                <w:color w:val="D4D4D4"/>
                <w:sz w:val="18"/>
                <w:szCs w:val="18"/>
              </w:rPr>
              <w:t>best_g</w:t>
            </w:r>
            <w:proofErr w:type="spellEnd"/>
            <w:r>
              <w:rPr>
                <w:rFonts w:ascii="Courier New" w:eastAsia="Courier New" w:hAnsi="Courier New" w:cs="Courier New"/>
                <w:color w:val="D4D4D4"/>
                <w:sz w:val="18"/>
                <w:szCs w:val="18"/>
              </w:rPr>
              <w:t xml:space="preserve"> = {start: 0}</w:t>
            </w:r>
          </w:p>
          <w:p w14:paraId="72BC3BAB" w14:textId="77777777" w:rsidR="00C3633A" w:rsidRDefault="00000000">
            <w:pPr>
              <w:spacing w:after="30"/>
            </w:pPr>
            <w:r>
              <w:rPr>
                <w:rFonts w:ascii="Courier New" w:eastAsia="Courier New" w:hAnsi="Courier New" w:cs="Courier New"/>
                <w:color w:val="D4D4D4"/>
                <w:sz w:val="18"/>
                <w:szCs w:val="18"/>
              </w:rPr>
              <w:t xml:space="preserve"> </w:t>
            </w:r>
          </w:p>
          <w:p w14:paraId="3A4A0582" w14:textId="77777777" w:rsidR="00C3633A" w:rsidRDefault="00000000">
            <w:pPr>
              <w:spacing w:after="30"/>
            </w:pPr>
            <w:r>
              <w:rPr>
                <w:rFonts w:ascii="Courier New" w:eastAsia="Courier New" w:hAnsi="Courier New" w:cs="Courier New"/>
                <w:color w:val="D4D4D4"/>
                <w:sz w:val="18"/>
                <w:szCs w:val="18"/>
              </w:rPr>
              <w:t xml:space="preserve">while </w:t>
            </w:r>
            <w:proofErr w:type="spellStart"/>
            <w:r>
              <w:rPr>
                <w:rFonts w:ascii="Courier New" w:eastAsia="Courier New" w:hAnsi="Courier New" w:cs="Courier New"/>
                <w:color w:val="D4D4D4"/>
                <w:sz w:val="18"/>
                <w:szCs w:val="18"/>
              </w:rPr>
              <w:t>priority_queue</w:t>
            </w:r>
            <w:proofErr w:type="spellEnd"/>
            <w:r>
              <w:rPr>
                <w:rFonts w:ascii="Courier New" w:eastAsia="Courier New" w:hAnsi="Courier New" w:cs="Courier New"/>
                <w:color w:val="D4D4D4"/>
                <w:sz w:val="18"/>
                <w:szCs w:val="18"/>
              </w:rPr>
              <w:t>:</w:t>
            </w:r>
          </w:p>
          <w:p w14:paraId="44C225C4" w14:textId="77777777" w:rsidR="00C3633A" w:rsidRDefault="00000000">
            <w:pPr>
              <w:spacing w:after="30"/>
            </w:pPr>
            <w:r>
              <w:rPr>
                <w:rFonts w:ascii="Courier New" w:eastAsia="Courier New" w:hAnsi="Courier New" w:cs="Courier New"/>
                <w:color w:val="D4D4D4"/>
                <w:sz w:val="18"/>
                <w:szCs w:val="18"/>
              </w:rPr>
              <w:t xml:space="preserve">    f, g, current, path = </w:t>
            </w:r>
            <w:proofErr w:type="spellStart"/>
            <w:proofErr w:type="gramStart"/>
            <w:r>
              <w:rPr>
                <w:rFonts w:ascii="Courier New" w:eastAsia="Courier New" w:hAnsi="Courier New" w:cs="Courier New"/>
                <w:color w:val="D4D4D4"/>
                <w:sz w:val="18"/>
                <w:szCs w:val="18"/>
              </w:rPr>
              <w:t>heapq.heappop</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priority_queue</w:t>
            </w:r>
            <w:proofErr w:type="spellEnd"/>
            <w:r>
              <w:rPr>
                <w:rFonts w:ascii="Courier New" w:eastAsia="Courier New" w:hAnsi="Courier New" w:cs="Courier New"/>
                <w:color w:val="D4D4D4"/>
                <w:sz w:val="18"/>
                <w:szCs w:val="18"/>
              </w:rPr>
              <w:t>)</w:t>
            </w:r>
          </w:p>
          <w:p w14:paraId="672FAC5D" w14:textId="77777777" w:rsidR="00C3633A" w:rsidRDefault="00000000">
            <w:pPr>
              <w:spacing w:after="30"/>
            </w:pPr>
            <w:r>
              <w:rPr>
                <w:rFonts w:ascii="Courier New" w:eastAsia="Courier New" w:hAnsi="Courier New" w:cs="Courier New"/>
                <w:color w:val="D4D4D4"/>
                <w:sz w:val="18"/>
                <w:szCs w:val="18"/>
              </w:rPr>
              <w:t xml:space="preserve">    if current == goal:</w:t>
            </w:r>
          </w:p>
          <w:p w14:paraId="2AF455A9" w14:textId="77777777" w:rsidR="00C3633A" w:rsidRDefault="00000000">
            <w:pPr>
              <w:spacing w:after="30"/>
            </w:pPr>
            <w:r>
              <w:rPr>
                <w:rFonts w:ascii="Courier New" w:eastAsia="Courier New" w:hAnsi="Courier New" w:cs="Courier New"/>
                <w:color w:val="D4D4D4"/>
                <w:sz w:val="18"/>
                <w:szCs w:val="18"/>
              </w:rPr>
              <w:t xml:space="preserve">        return g, path</w:t>
            </w:r>
          </w:p>
          <w:p w14:paraId="7A87011E" w14:textId="77777777" w:rsidR="00C3633A" w:rsidRDefault="00000000">
            <w:pPr>
              <w:spacing w:after="30"/>
            </w:pPr>
            <w:r>
              <w:rPr>
                <w:rFonts w:ascii="Courier New" w:eastAsia="Courier New" w:hAnsi="Courier New" w:cs="Courier New"/>
                <w:color w:val="D4D4D4"/>
                <w:sz w:val="18"/>
                <w:szCs w:val="18"/>
              </w:rPr>
              <w:t xml:space="preserve">    for neighbour, </w:t>
            </w:r>
            <w:proofErr w:type="spellStart"/>
            <w:r>
              <w:rPr>
                <w:rFonts w:ascii="Courier New" w:eastAsia="Courier New" w:hAnsi="Courier New" w:cs="Courier New"/>
                <w:color w:val="D4D4D4"/>
                <w:sz w:val="18"/>
                <w:szCs w:val="18"/>
              </w:rPr>
              <w:t>edge_cost</w:t>
            </w:r>
            <w:proofErr w:type="spellEnd"/>
            <w:r>
              <w:rPr>
                <w:rFonts w:ascii="Courier New" w:eastAsia="Courier New" w:hAnsi="Courier New" w:cs="Courier New"/>
                <w:color w:val="D4D4D4"/>
                <w:sz w:val="18"/>
                <w:szCs w:val="18"/>
              </w:rPr>
              <w:t xml:space="preserve"> in graph[current]:</w:t>
            </w:r>
          </w:p>
          <w:p w14:paraId="2842DC1A" w14:textId="77777777" w:rsidR="00C3633A" w:rsidRDefault="0000000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new_g</w:t>
            </w:r>
            <w:proofErr w:type="spellEnd"/>
            <w:r>
              <w:rPr>
                <w:rFonts w:ascii="Courier New" w:eastAsia="Courier New" w:hAnsi="Courier New" w:cs="Courier New"/>
                <w:color w:val="D4D4D4"/>
                <w:sz w:val="18"/>
                <w:szCs w:val="18"/>
              </w:rPr>
              <w:t xml:space="preserve"> = g + </w:t>
            </w:r>
            <w:proofErr w:type="spellStart"/>
            <w:r>
              <w:rPr>
                <w:rFonts w:ascii="Courier New" w:eastAsia="Courier New" w:hAnsi="Courier New" w:cs="Courier New"/>
                <w:color w:val="D4D4D4"/>
                <w:sz w:val="18"/>
                <w:szCs w:val="18"/>
              </w:rPr>
              <w:t>edge_cost</w:t>
            </w:r>
            <w:proofErr w:type="spellEnd"/>
          </w:p>
          <w:p w14:paraId="2802A332" w14:textId="77777777" w:rsidR="00C3633A" w:rsidRDefault="0000000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new_h</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heuristic(</w:t>
            </w:r>
            <w:proofErr w:type="gramEnd"/>
            <w:r>
              <w:rPr>
                <w:rFonts w:ascii="Courier New" w:eastAsia="Courier New" w:hAnsi="Courier New" w:cs="Courier New"/>
                <w:color w:val="D4D4D4"/>
                <w:sz w:val="18"/>
                <w:szCs w:val="18"/>
              </w:rPr>
              <w:t>neighbour, goal)</w:t>
            </w:r>
          </w:p>
          <w:p w14:paraId="083B6F2A" w14:textId="77777777" w:rsidR="00C3633A" w:rsidRDefault="0000000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new_f</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new_g</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new_h</w:t>
            </w:r>
            <w:proofErr w:type="spellEnd"/>
          </w:p>
          <w:p w14:paraId="6B2441FF" w14:textId="77777777" w:rsidR="00C3633A" w:rsidRDefault="00000000">
            <w:pPr>
              <w:spacing w:after="3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new_g</w:t>
            </w:r>
            <w:proofErr w:type="spellEnd"/>
            <w:r>
              <w:rPr>
                <w:rFonts w:ascii="Courier New" w:eastAsia="Courier New" w:hAnsi="Courier New" w:cs="Courier New"/>
                <w:color w:val="D4D4D4"/>
                <w:sz w:val="18"/>
                <w:szCs w:val="18"/>
              </w:rPr>
              <w:t xml:space="preserve"> &lt; </w:t>
            </w:r>
            <w:proofErr w:type="spellStart"/>
            <w:proofErr w:type="gramStart"/>
            <w:r>
              <w:rPr>
                <w:rFonts w:ascii="Courier New" w:eastAsia="Courier New" w:hAnsi="Courier New" w:cs="Courier New"/>
                <w:color w:val="D4D4D4"/>
                <w:sz w:val="18"/>
                <w:szCs w:val="18"/>
              </w:rPr>
              <w:t>best_g.get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neighbour, float('inf')):</w:t>
            </w:r>
          </w:p>
          <w:p w14:paraId="6904C620" w14:textId="77777777" w:rsidR="00C3633A" w:rsidRDefault="0000000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best_g</w:t>
            </w:r>
            <w:proofErr w:type="spellEnd"/>
            <w:r>
              <w:rPr>
                <w:rFonts w:ascii="Courier New" w:eastAsia="Courier New" w:hAnsi="Courier New" w:cs="Courier New"/>
                <w:color w:val="D4D4D4"/>
                <w:sz w:val="18"/>
                <w:szCs w:val="18"/>
              </w:rPr>
              <w:t xml:space="preserve">[neighbour] = </w:t>
            </w:r>
            <w:proofErr w:type="spellStart"/>
            <w:r>
              <w:rPr>
                <w:rFonts w:ascii="Courier New" w:eastAsia="Courier New" w:hAnsi="Courier New" w:cs="Courier New"/>
                <w:color w:val="D4D4D4"/>
                <w:sz w:val="18"/>
                <w:szCs w:val="18"/>
              </w:rPr>
              <w:t>new_g</w:t>
            </w:r>
            <w:proofErr w:type="spellEnd"/>
          </w:p>
          <w:p w14:paraId="7731A871" w14:textId="77777777" w:rsidR="00C3633A" w:rsidRDefault="00000000">
            <w:pPr>
              <w:spacing w:after="3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heapq.heappush</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priority_queue</w:t>
            </w:r>
            <w:proofErr w:type="spellEnd"/>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new_f</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new_g</w:t>
            </w:r>
            <w:proofErr w:type="spellEnd"/>
            <w:r>
              <w:rPr>
                <w:rFonts w:ascii="Courier New" w:eastAsia="Courier New" w:hAnsi="Courier New" w:cs="Courier New"/>
                <w:color w:val="D4D4D4"/>
                <w:sz w:val="18"/>
                <w:szCs w:val="18"/>
              </w:rPr>
              <w:t>, neighbour, path + [neighbour]))</w:t>
            </w:r>
          </w:p>
        </w:tc>
      </w:tr>
    </w:tbl>
    <w:p w14:paraId="7B6D01D7" w14:textId="77777777" w:rsidR="00C3633A" w:rsidRDefault="00C3633A">
      <w:pPr>
        <w:spacing w:after="120"/>
      </w:pPr>
    </w:p>
    <w:p w14:paraId="1FEC8D71" w14:textId="77777777" w:rsidR="00C3633A" w:rsidRDefault="00000000">
      <w:pPr>
        <w:spacing w:before="200" w:after="80"/>
      </w:pPr>
      <w:r>
        <w:rPr>
          <w:b/>
          <w:bCs/>
          <w:color w:val="2E6DA4"/>
          <w:sz w:val="24"/>
          <w:szCs w:val="24"/>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633A" w14:paraId="10CECCA3" w14:textId="77777777">
        <w:tblPrEx>
          <w:tblCellMar>
            <w:top w:w="0" w:type="dxa"/>
            <w:bottom w:w="0" w:type="dxa"/>
          </w:tblCellMar>
        </w:tblPrEx>
        <w:tc>
          <w:tcPr>
            <w:tcW w:w="9360" w:type="dxa"/>
            <w:tcBorders>
              <w:top w:val="dashed" w:sz="2" w:space="0" w:color="AAAAAA"/>
              <w:left w:val="dashed" w:sz="2" w:space="0" w:color="AAAAAA"/>
              <w:bottom w:val="dashed" w:sz="2" w:space="0" w:color="AAAAAA"/>
              <w:right w:val="dashed" w:sz="2" w:space="0" w:color="AAAAAA"/>
            </w:tcBorders>
            <w:shd w:val="clear" w:color="auto" w:fill="F5F5F5"/>
            <w:tcMar>
              <w:top w:w="600" w:type="dxa"/>
              <w:left w:w="200" w:type="dxa"/>
              <w:bottom w:w="600" w:type="dxa"/>
              <w:right w:w="200" w:type="dxa"/>
            </w:tcMar>
          </w:tcPr>
          <w:p w14:paraId="46E66C1F" w14:textId="6B0BA586" w:rsidR="00C3633A" w:rsidRDefault="001E4672">
            <w:pPr>
              <w:jc w:val="center"/>
            </w:pPr>
            <w:r w:rsidRPr="001E4672">
              <w:rPr>
                <w:b/>
                <w:bCs/>
                <w:color w:val="999999"/>
                <w:sz w:val="20"/>
                <w:szCs w:val="20"/>
              </w:rPr>
              <w:drawing>
                <wp:inline distT="0" distB="0" distL="0" distR="0" wp14:anchorId="38D9E73D" wp14:editId="3791BCA8">
                  <wp:extent cx="4472940" cy="3704441"/>
                  <wp:effectExtent l="0" t="0" r="3810" b="0"/>
                  <wp:docPr id="142899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92144" name=""/>
                          <pic:cNvPicPr/>
                        </pic:nvPicPr>
                        <pic:blipFill>
                          <a:blip r:embed="rId17"/>
                          <a:stretch>
                            <a:fillRect/>
                          </a:stretch>
                        </pic:blipFill>
                        <pic:spPr>
                          <a:xfrm>
                            <a:off x="0" y="0"/>
                            <a:ext cx="4479041" cy="3709494"/>
                          </a:xfrm>
                          <a:prstGeom prst="rect">
                            <a:avLst/>
                          </a:prstGeom>
                        </pic:spPr>
                      </pic:pic>
                    </a:graphicData>
                  </a:graphic>
                </wp:inline>
              </w:drawing>
            </w:r>
          </w:p>
        </w:tc>
      </w:tr>
    </w:tbl>
    <w:p w14:paraId="688D47DA" w14:textId="77777777" w:rsidR="00C3633A" w:rsidRDefault="00C3633A">
      <w:pPr>
        <w:spacing w:after="80"/>
      </w:pPr>
    </w:p>
    <w:p w14:paraId="0F0A70B5" w14:textId="77777777" w:rsidR="00C3633A" w:rsidRDefault="00000000">
      <w:pPr>
        <w:spacing w:after="160"/>
        <w:jc w:val="both"/>
      </w:pPr>
      <w:r>
        <w:rPr>
          <w:color w:val="1A1A1A"/>
        </w:rPr>
        <w:lastRenderedPageBreak/>
        <w:t>The output shows the optimal path, total energy cost, and the heuristic value at each node along the path. The heuristic values decrease as the robot approaches the goal, confirming the heuristic is guiding the search in the right direction.</w:t>
      </w:r>
    </w:p>
    <w:p w14:paraId="1E92828F" w14:textId="77777777" w:rsidR="00C3633A" w:rsidRDefault="00C3633A">
      <w:pPr>
        <w:spacing w:after="120"/>
      </w:pPr>
    </w:p>
    <w:p w14:paraId="75A76144" w14:textId="77777777" w:rsidR="00C3633A" w:rsidRDefault="00000000">
      <w:pPr>
        <w:spacing w:before="200" w:after="80"/>
      </w:pPr>
      <w:r>
        <w:rPr>
          <w:b/>
          <w:bCs/>
          <w:color w:val="2E6DA4"/>
          <w:sz w:val="24"/>
          <w:szCs w:val="24"/>
        </w:rPr>
        <w:t>A* vs UCS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633A" w14:paraId="59F69C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314B6C2F" w14:textId="77777777" w:rsidR="00C3633A" w:rsidRDefault="00000000">
            <w:r>
              <w:rPr>
                <w:b/>
                <w:bCs/>
                <w:color w:val="1A3C5E"/>
                <w:sz w:val="20"/>
                <w:szCs w:val="20"/>
              </w:rPr>
              <w:t>Property</w:t>
            </w:r>
          </w:p>
        </w:tc>
        <w:tc>
          <w:tcPr>
            <w:tcW w:w="6160" w:type="dxa"/>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358211EE" w14:textId="77777777" w:rsidR="00C3633A" w:rsidRDefault="00000000">
            <w:r>
              <w:rPr>
                <w:b/>
                <w:bCs/>
                <w:color w:val="1A3C5E"/>
                <w:sz w:val="20"/>
                <w:szCs w:val="20"/>
              </w:rPr>
              <w:t>UCS vs A*</w:t>
            </w:r>
          </w:p>
        </w:tc>
      </w:tr>
      <w:tr w:rsidR="00C3633A" w14:paraId="7F6711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06C77" w14:textId="77777777" w:rsidR="00C3633A" w:rsidRDefault="00000000">
            <w:r>
              <w:rPr>
                <w:color w:val="1A1A1A"/>
                <w:sz w:val="20"/>
                <w:szCs w:val="20"/>
              </w:rPr>
              <w:t>Optimality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E079F" w14:textId="77777777" w:rsidR="00C3633A" w:rsidRDefault="00000000">
            <w:r>
              <w:rPr>
                <w:color w:val="1A1A1A"/>
                <w:sz w:val="20"/>
                <w:szCs w:val="20"/>
              </w:rPr>
              <w:t>Both guarantee the cheapest path</w:t>
            </w:r>
          </w:p>
        </w:tc>
      </w:tr>
      <w:tr w:rsidR="00C3633A" w14:paraId="308BBD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28005A" w14:textId="77777777" w:rsidR="00C3633A" w:rsidRDefault="00000000">
            <w:r>
              <w:rPr>
                <w:color w:val="1A1A1A"/>
                <w:sz w:val="20"/>
                <w:szCs w:val="20"/>
              </w:rPr>
              <w:t>Speed</w:t>
            </w:r>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9A2405C" w14:textId="77777777" w:rsidR="00C3633A" w:rsidRDefault="00000000">
            <w:r>
              <w:rPr>
                <w:color w:val="1A1A1A"/>
                <w:sz w:val="20"/>
                <w:szCs w:val="20"/>
              </w:rPr>
              <w:t>A* is generally faster — heuristic reduces explored nodes</w:t>
            </w:r>
          </w:p>
        </w:tc>
      </w:tr>
      <w:tr w:rsidR="00C3633A" w14:paraId="12550E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A33CD" w14:textId="77777777" w:rsidR="00C3633A" w:rsidRDefault="00000000">
            <w:r>
              <w:rPr>
                <w:color w:val="1A1A1A"/>
                <w:sz w:val="20"/>
                <w:szCs w:val="20"/>
              </w:rPr>
              <w:t>Heuristic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23842" w14:textId="77777777" w:rsidR="00C3633A" w:rsidRDefault="00000000">
            <w:r>
              <w:rPr>
                <w:color w:val="1A1A1A"/>
                <w:sz w:val="20"/>
                <w:szCs w:val="20"/>
              </w:rPr>
              <w:t>UCS uses none; A* uses h(n) = |value(n) − value(goal)|</w:t>
            </w:r>
          </w:p>
        </w:tc>
      </w:tr>
      <w:tr w:rsidR="00C3633A" w14:paraId="28559C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135187" w14:textId="77777777" w:rsidR="00C3633A" w:rsidRDefault="00000000">
            <w:r>
              <w:rPr>
                <w:color w:val="1A1A1A"/>
                <w:sz w:val="20"/>
                <w:szCs w:val="20"/>
              </w:rPr>
              <w:t>Best for</w:t>
            </w:r>
          </w:p>
        </w:tc>
        <w:tc>
          <w:tcPr>
            <w:tcW w:w="6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2B9DE7" w14:textId="77777777" w:rsidR="00C3633A" w:rsidRDefault="00000000">
            <w:r>
              <w:rPr>
                <w:color w:val="1A1A1A"/>
                <w:sz w:val="20"/>
                <w:szCs w:val="20"/>
              </w:rPr>
              <w:t>UCS: small graphs. A*: larger graphs where direction matters</w:t>
            </w:r>
          </w:p>
        </w:tc>
      </w:tr>
    </w:tbl>
    <w:p w14:paraId="775E146D" w14:textId="77777777" w:rsidR="00C3633A" w:rsidRDefault="00C3633A">
      <w:pPr>
        <w:spacing w:after="200"/>
      </w:pPr>
    </w:p>
    <w:p w14:paraId="6F4280D9" w14:textId="77777777" w:rsidR="00C3633A" w:rsidRDefault="00000000">
      <w:pPr>
        <w:pBdr>
          <w:bottom w:val="single" w:sz="6" w:space="1" w:color="2E6DA4"/>
        </w:pBdr>
        <w:spacing w:before="280" w:after="80"/>
      </w:pPr>
      <w:r>
        <w:rPr>
          <w:b/>
          <w:bCs/>
          <w:color w:val="1A3C5E"/>
          <w:sz w:val="28"/>
          <w:szCs w:val="28"/>
        </w:rPr>
        <w:t>Conclusion</w:t>
      </w:r>
    </w:p>
    <w:p w14:paraId="6555EA5C" w14:textId="77777777" w:rsidR="00C3633A" w:rsidRDefault="00000000">
      <w:pPr>
        <w:spacing w:after="160"/>
        <w:jc w:val="both"/>
      </w:pPr>
      <w:r>
        <w:rPr>
          <w:color w:val="1A1A1A"/>
        </w:rPr>
        <w:t xml:space="preserve">All four navigation tasks were implemented in a single Python program using well-established search algorithms. The agent selects the appropriate mode at runtime depending on the situation: BFS for speed, DFS for full exploration, UCS for battery conservation, and A* for intelligent battery-saving with distance awareness. No external libraries are required — only Python's built-in </w:t>
      </w:r>
      <w:proofErr w:type="spellStart"/>
      <w:r>
        <w:rPr>
          <w:color w:val="1A1A1A"/>
        </w:rPr>
        <w:t>heapq</w:t>
      </w:r>
      <w:proofErr w:type="spellEnd"/>
      <w:r>
        <w:rPr>
          <w:color w:val="1A1A1A"/>
        </w:rPr>
        <w:t xml:space="preserve"> and collections modules.</w:t>
      </w:r>
    </w:p>
    <w:sectPr w:rsidR="00C3633A">
      <w:footerReference w:type="default" r:id="rId1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7C178" w14:textId="77777777" w:rsidR="00A17A77" w:rsidRDefault="00A17A77" w:rsidP="001E4672">
      <w:r>
        <w:separator/>
      </w:r>
    </w:p>
  </w:endnote>
  <w:endnote w:type="continuationSeparator" w:id="0">
    <w:p w14:paraId="1AF2EAEE" w14:textId="77777777" w:rsidR="00A17A77" w:rsidRDefault="00A17A77" w:rsidP="001E4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331134"/>
      <w:docPartObj>
        <w:docPartGallery w:val="Page Numbers (Bottom of Page)"/>
        <w:docPartUnique/>
      </w:docPartObj>
    </w:sdtPr>
    <w:sdtEndPr>
      <w:rPr>
        <w:noProof/>
      </w:rPr>
    </w:sdtEndPr>
    <w:sdtContent>
      <w:p w14:paraId="25FD09D3" w14:textId="0140C3BA" w:rsidR="001E4672" w:rsidRDefault="001E46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DBCD5E" w14:textId="77777777" w:rsidR="001E4672" w:rsidRDefault="001E4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359B0" w14:textId="77777777" w:rsidR="00A17A77" w:rsidRDefault="00A17A77" w:rsidP="001E4672">
      <w:r>
        <w:separator/>
      </w:r>
    </w:p>
  </w:footnote>
  <w:footnote w:type="continuationSeparator" w:id="0">
    <w:p w14:paraId="2313603F" w14:textId="77777777" w:rsidR="00A17A77" w:rsidRDefault="00A17A77" w:rsidP="001E46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F0000"/>
    <w:multiLevelType w:val="hybridMultilevel"/>
    <w:tmpl w:val="C810C716"/>
    <w:lvl w:ilvl="0" w:tplc="31FCF71E">
      <w:start w:val="1"/>
      <w:numFmt w:val="bullet"/>
      <w:lvlText w:val="●"/>
      <w:lvlJc w:val="left"/>
      <w:pPr>
        <w:ind w:left="720" w:hanging="360"/>
      </w:pPr>
    </w:lvl>
    <w:lvl w:ilvl="1" w:tplc="DAEE8FCA">
      <w:start w:val="1"/>
      <w:numFmt w:val="bullet"/>
      <w:lvlText w:val="○"/>
      <w:lvlJc w:val="left"/>
      <w:pPr>
        <w:ind w:left="1440" w:hanging="360"/>
      </w:pPr>
    </w:lvl>
    <w:lvl w:ilvl="2" w:tplc="CC56AA2C">
      <w:start w:val="1"/>
      <w:numFmt w:val="bullet"/>
      <w:lvlText w:val="■"/>
      <w:lvlJc w:val="left"/>
      <w:pPr>
        <w:ind w:left="2160" w:hanging="360"/>
      </w:pPr>
    </w:lvl>
    <w:lvl w:ilvl="3" w:tplc="E4B21A88">
      <w:start w:val="1"/>
      <w:numFmt w:val="bullet"/>
      <w:lvlText w:val="●"/>
      <w:lvlJc w:val="left"/>
      <w:pPr>
        <w:ind w:left="2880" w:hanging="360"/>
      </w:pPr>
    </w:lvl>
    <w:lvl w:ilvl="4" w:tplc="5D12E356">
      <w:start w:val="1"/>
      <w:numFmt w:val="bullet"/>
      <w:lvlText w:val="○"/>
      <w:lvlJc w:val="left"/>
      <w:pPr>
        <w:ind w:left="3600" w:hanging="360"/>
      </w:pPr>
    </w:lvl>
    <w:lvl w:ilvl="5" w:tplc="F028B35C">
      <w:start w:val="1"/>
      <w:numFmt w:val="bullet"/>
      <w:lvlText w:val="■"/>
      <w:lvlJc w:val="left"/>
      <w:pPr>
        <w:ind w:left="4320" w:hanging="360"/>
      </w:pPr>
    </w:lvl>
    <w:lvl w:ilvl="6" w:tplc="5220300A">
      <w:start w:val="1"/>
      <w:numFmt w:val="bullet"/>
      <w:lvlText w:val="●"/>
      <w:lvlJc w:val="left"/>
      <w:pPr>
        <w:ind w:left="5040" w:hanging="360"/>
      </w:pPr>
    </w:lvl>
    <w:lvl w:ilvl="7" w:tplc="5790B8CE">
      <w:start w:val="1"/>
      <w:numFmt w:val="bullet"/>
      <w:lvlText w:val="●"/>
      <w:lvlJc w:val="left"/>
      <w:pPr>
        <w:ind w:left="5760" w:hanging="360"/>
      </w:pPr>
    </w:lvl>
    <w:lvl w:ilvl="8" w:tplc="2D48A73A">
      <w:start w:val="1"/>
      <w:numFmt w:val="bullet"/>
      <w:lvlText w:val="●"/>
      <w:lvlJc w:val="left"/>
      <w:pPr>
        <w:ind w:left="6480" w:hanging="360"/>
      </w:pPr>
    </w:lvl>
  </w:abstractNum>
  <w:abstractNum w:abstractNumId="1" w15:restartNumberingAfterBreak="0">
    <w:nsid w:val="57C7343C"/>
    <w:multiLevelType w:val="hybridMultilevel"/>
    <w:tmpl w:val="2BC6AD5C"/>
    <w:lvl w:ilvl="0" w:tplc="4A7E3D20">
      <w:start w:val="1"/>
      <w:numFmt w:val="bullet"/>
      <w:lvlText w:val="•"/>
      <w:lvlJc w:val="left"/>
      <w:pPr>
        <w:ind w:left="600" w:hanging="300"/>
      </w:pPr>
    </w:lvl>
    <w:lvl w:ilvl="1" w:tplc="53684F52">
      <w:numFmt w:val="decimal"/>
      <w:lvlText w:val=""/>
      <w:lvlJc w:val="left"/>
    </w:lvl>
    <w:lvl w:ilvl="2" w:tplc="94C25DDE">
      <w:numFmt w:val="decimal"/>
      <w:lvlText w:val=""/>
      <w:lvlJc w:val="left"/>
    </w:lvl>
    <w:lvl w:ilvl="3" w:tplc="8FC29F0E">
      <w:numFmt w:val="decimal"/>
      <w:lvlText w:val=""/>
      <w:lvlJc w:val="left"/>
    </w:lvl>
    <w:lvl w:ilvl="4" w:tplc="45540322">
      <w:numFmt w:val="decimal"/>
      <w:lvlText w:val=""/>
      <w:lvlJc w:val="left"/>
    </w:lvl>
    <w:lvl w:ilvl="5" w:tplc="9796E252">
      <w:numFmt w:val="decimal"/>
      <w:lvlText w:val=""/>
      <w:lvlJc w:val="left"/>
    </w:lvl>
    <w:lvl w:ilvl="6" w:tplc="E2C2CBA0">
      <w:numFmt w:val="decimal"/>
      <w:lvlText w:val=""/>
      <w:lvlJc w:val="left"/>
    </w:lvl>
    <w:lvl w:ilvl="7" w:tplc="639A7B84">
      <w:numFmt w:val="decimal"/>
      <w:lvlText w:val=""/>
      <w:lvlJc w:val="left"/>
    </w:lvl>
    <w:lvl w:ilvl="8" w:tplc="EFE49E34">
      <w:numFmt w:val="decimal"/>
      <w:lvlText w:val=""/>
      <w:lvlJc w:val="left"/>
    </w:lvl>
  </w:abstractNum>
  <w:num w:numId="1" w16cid:durableId="995911056">
    <w:abstractNumId w:val="0"/>
    <w:lvlOverride w:ilvl="0">
      <w:startOverride w:val="1"/>
    </w:lvlOverride>
  </w:num>
  <w:num w:numId="2" w16cid:durableId="13243515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33A"/>
    <w:rsid w:val="001E4672"/>
    <w:rsid w:val="005E01C4"/>
    <w:rsid w:val="00637C07"/>
    <w:rsid w:val="00A17A77"/>
    <w:rsid w:val="00C3633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DAF6"/>
  <w15:docId w15:val="{A5B45F13-B9B8-4DE3-A82F-45B276EF9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672"/>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E4672"/>
    <w:pPr>
      <w:tabs>
        <w:tab w:val="center" w:pos="4513"/>
        <w:tab w:val="right" w:pos="9026"/>
      </w:tabs>
    </w:pPr>
  </w:style>
  <w:style w:type="character" w:customStyle="1" w:styleId="HeaderChar">
    <w:name w:val="Header Char"/>
    <w:basedOn w:val="DefaultParagraphFont"/>
    <w:link w:val="Header"/>
    <w:uiPriority w:val="99"/>
    <w:rsid w:val="001E4672"/>
  </w:style>
  <w:style w:type="paragraph" w:styleId="Footer">
    <w:name w:val="footer"/>
    <w:basedOn w:val="Normal"/>
    <w:link w:val="FooterChar"/>
    <w:uiPriority w:val="99"/>
    <w:unhideWhenUsed/>
    <w:rsid w:val="001E4672"/>
    <w:pPr>
      <w:tabs>
        <w:tab w:val="center" w:pos="4513"/>
        <w:tab w:val="right" w:pos="9026"/>
      </w:tabs>
    </w:pPr>
  </w:style>
  <w:style w:type="character" w:customStyle="1" w:styleId="FooterChar">
    <w:name w:val="Footer Char"/>
    <w:basedOn w:val="DefaultParagraphFont"/>
    <w:link w:val="Footer"/>
    <w:uiPriority w:val="99"/>
    <w:rsid w:val="001E4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7E3E4-A8FB-45DA-B6C3-EC9E347BD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 K Patel</cp:lastModifiedBy>
  <cp:revision>2</cp:revision>
  <dcterms:created xsi:type="dcterms:W3CDTF">2026-03-27T13:17:00Z</dcterms:created>
  <dcterms:modified xsi:type="dcterms:W3CDTF">2026-03-27T13:35:00Z</dcterms:modified>
</cp:coreProperties>
</file>