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B85C52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Công việc thực hiện Đồ án</w:t>
      </w:r>
    </w:p>
    <w:p w14:paraId="6C1DECCB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</w:p>
    <w:p w14:paraId="0FF809F5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</w:p>
    <w:p w14:paraId="1999601F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Họ và tên: Nguyễn Phú Mạnh</w:t>
      </w:r>
    </w:p>
    <w:p w14:paraId="771E5317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Mã sinh viên: 2021600736</w:t>
      </w:r>
    </w:p>
    <w:p w14:paraId="3C00012F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Tên đồ án: Xây dựng website bán giày cho cửa hàng PMStore</w:t>
      </w:r>
    </w:p>
    <w:p w14:paraId="239F48B6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"/>
        <w:gridCol w:w="1534"/>
        <w:gridCol w:w="6011"/>
      </w:tblGrid>
      <w:tr w14:paraId="28CC5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</w:tcPr>
          <w:p w14:paraId="75D3FC9F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vi-VN"/>
              </w:rPr>
              <w:t>Tuần</w:t>
            </w:r>
          </w:p>
        </w:tc>
        <w:tc>
          <w:tcPr>
            <w:tcW w:w="1534" w:type="dxa"/>
          </w:tcPr>
          <w:p w14:paraId="75B17FD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vi-VN"/>
              </w:rPr>
              <w:t>Thời gian</w:t>
            </w:r>
          </w:p>
        </w:tc>
        <w:tc>
          <w:tcPr>
            <w:tcW w:w="6011" w:type="dxa"/>
          </w:tcPr>
          <w:p w14:paraId="73CD2A5E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vi-VN"/>
              </w:rPr>
              <w:t xml:space="preserve">Đã làm </w:t>
            </w:r>
          </w:p>
        </w:tc>
      </w:tr>
      <w:tr w14:paraId="4F2FD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  <w:vAlign w:val="center"/>
          </w:tcPr>
          <w:p w14:paraId="0A765C75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1</w:t>
            </w:r>
          </w:p>
        </w:tc>
        <w:tc>
          <w:tcPr>
            <w:tcW w:w="1534" w:type="dxa"/>
            <w:vAlign w:val="center"/>
          </w:tcPr>
          <w:p w14:paraId="65E9B4B8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28/7 - 3/8</w:t>
            </w:r>
          </w:p>
        </w:tc>
        <w:tc>
          <w:tcPr>
            <w:tcW w:w="6011" w:type="dxa"/>
            <w:vAlign w:val="center"/>
          </w:tcPr>
          <w:p w14:paraId="5E1318C8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Phân tích yêu cầu đề tài, thiết kế CSDL, Biểu đồ use case</w:t>
            </w:r>
          </w:p>
        </w:tc>
      </w:tr>
      <w:tr w14:paraId="1E0CB6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977" w:type="dxa"/>
            <w:vAlign w:val="center"/>
          </w:tcPr>
          <w:p w14:paraId="72D1B179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2</w:t>
            </w:r>
          </w:p>
        </w:tc>
        <w:tc>
          <w:tcPr>
            <w:tcW w:w="1534" w:type="dxa"/>
            <w:vAlign w:val="center"/>
          </w:tcPr>
          <w:p w14:paraId="4A6B1AA2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4/8 - 10/8</w:t>
            </w:r>
          </w:p>
        </w:tc>
        <w:tc>
          <w:tcPr>
            <w:tcW w:w="6011" w:type="dxa"/>
            <w:vAlign w:val="center"/>
          </w:tcPr>
          <w:p w14:paraId="4FE9B998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Thiết kế giao diện trang web cho phần người dùng</w:t>
            </w:r>
          </w:p>
        </w:tc>
      </w:tr>
      <w:tr w14:paraId="6ADCE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  <w:vAlign w:val="center"/>
          </w:tcPr>
          <w:p w14:paraId="1CBED081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3</w:t>
            </w:r>
          </w:p>
        </w:tc>
        <w:tc>
          <w:tcPr>
            <w:tcW w:w="1534" w:type="dxa"/>
            <w:vAlign w:val="center"/>
          </w:tcPr>
          <w:p w14:paraId="03D74316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11/8 - 17/8</w:t>
            </w:r>
          </w:p>
        </w:tc>
        <w:tc>
          <w:tcPr>
            <w:tcW w:w="6011" w:type="dxa"/>
            <w:vAlign w:val="center"/>
          </w:tcPr>
          <w:p w14:paraId="7F0938C4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Thiết kế giao diện trang web admin và xử lý các chúc năng admin cho trang web</w:t>
            </w:r>
          </w:p>
        </w:tc>
      </w:tr>
      <w:tr w14:paraId="1A96A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  <w:vAlign w:val="center"/>
          </w:tcPr>
          <w:p w14:paraId="75E6467C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4</w:t>
            </w:r>
          </w:p>
        </w:tc>
        <w:tc>
          <w:tcPr>
            <w:tcW w:w="1534" w:type="dxa"/>
            <w:vAlign w:val="center"/>
          </w:tcPr>
          <w:p w14:paraId="20417224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18/8 - 24/8</w:t>
            </w:r>
          </w:p>
        </w:tc>
        <w:tc>
          <w:tcPr>
            <w:tcW w:w="6011" w:type="dxa"/>
            <w:vAlign w:val="center"/>
          </w:tcPr>
          <w:p w14:paraId="493CEDA2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Xử lý các chức năng người dùng và viết báo cáo chương 1 và chương 2</w:t>
            </w:r>
          </w:p>
        </w:tc>
      </w:tr>
      <w:tr w14:paraId="4C39E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  <w:vAlign w:val="center"/>
          </w:tcPr>
          <w:p w14:paraId="7F1975B8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5</w:t>
            </w:r>
          </w:p>
        </w:tc>
        <w:tc>
          <w:tcPr>
            <w:tcW w:w="1534" w:type="dxa"/>
            <w:vAlign w:val="center"/>
          </w:tcPr>
          <w:p w14:paraId="698BA360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25/8 - 31/8</w:t>
            </w:r>
          </w:p>
        </w:tc>
        <w:tc>
          <w:tcPr>
            <w:tcW w:w="6011" w:type="dxa"/>
            <w:vAlign w:val="center"/>
          </w:tcPr>
          <w:p w14:paraId="3EC41CDB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 xml:space="preserve">Xử lý chức năng đặt hàng </w:t>
            </w:r>
          </w:p>
        </w:tc>
      </w:tr>
      <w:tr w14:paraId="5C247B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  <w:vAlign w:val="center"/>
          </w:tcPr>
          <w:p w14:paraId="63B0D62A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6</w:t>
            </w:r>
          </w:p>
        </w:tc>
        <w:tc>
          <w:tcPr>
            <w:tcW w:w="1534" w:type="dxa"/>
            <w:vAlign w:val="center"/>
          </w:tcPr>
          <w:p w14:paraId="56FEFCE3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1/9 - 7/9</w:t>
            </w:r>
          </w:p>
        </w:tc>
        <w:tc>
          <w:tcPr>
            <w:tcW w:w="6011" w:type="dxa"/>
            <w:vAlign w:val="center"/>
          </w:tcPr>
          <w:p w14:paraId="2F663575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Xử lý chức năng thanh toán online</w:t>
            </w:r>
          </w:p>
        </w:tc>
      </w:tr>
      <w:tr w14:paraId="2A2A9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  <w:vAlign w:val="center"/>
          </w:tcPr>
          <w:p w14:paraId="236AD8F5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7</w:t>
            </w:r>
          </w:p>
        </w:tc>
        <w:tc>
          <w:tcPr>
            <w:tcW w:w="1534" w:type="dxa"/>
            <w:vAlign w:val="center"/>
          </w:tcPr>
          <w:p w14:paraId="5C2F0587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8/9 - 14/9</w:t>
            </w:r>
          </w:p>
        </w:tc>
        <w:tc>
          <w:tcPr>
            <w:tcW w:w="6011" w:type="dxa"/>
            <w:vAlign w:val="center"/>
          </w:tcPr>
          <w:p w14:paraId="58C66D7D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Xử lý chức năng xuất hóa đơn và gửi mail</w:t>
            </w:r>
          </w:p>
        </w:tc>
      </w:tr>
      <w:tr w14:paraId="3463E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  <w:vAlign w:val="center"/>
          </w:tcPr>
          <w:p w14:paraId="2D2517DA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8</w:t>
            </w:r>
          </w:p>
        </w:tc>
        <w:tc>
          <w:tcPr>
            <w:tcW w:w="1534" w:type="dxa"/>
            <w:vAlign w:val="center"/>
          </w:tcPr>
          <w:p w14:paraId="72D56C5D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15/9 - 21/9</w:t>
            </w:r>
          </w:p>
        </w:tc>
        <w:tc>
          <w:tcPr>
            <w:tcW w:w="6011" w:type="dxa"/>
            <w:vAlign w:val="center"/>
          </w:tcPr>
          <w:p w14:paraId="43924FF3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Viết báo cáo chương 3, chương 4</w:t>
            </w:r>
          </w:p>
        </w:tc>
      </w:tr>
      <w:tr w14:paraId="28913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  <w:vAlign w:val="center"/>
          </w:tcPr>
          <w:p w14:paraId="40CD7150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9</w:t>
            </w:r>
          </w:p>
        </w:tc>
        <w:tc>
          <w:tcPr>
            <w:tcW w:w="1534" w:type="dxa"/>
            <w:vAlign w:val="center"/>
          </w:tcPr>
          <w:p w14:paraId="26F40C47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22/9 - 28/9</w:t>
            </w:r>
          </w:p>
        </w:tc>
        <w:tc>
          <w:tcPr>
            <w:tcW w:w="6011" w:type="dxa"/>
            <w:vAlign w:val="center"/>
          </w:tcPr>
          <w:p w14:paraId="596E315C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Kiểm tra lại đồ án</w:t>
            </w:r>
          </w:p>
        </w:tc>
      </w:tr>
    </w:tbl>
    <w:p w14:paraId="088D1337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9A009F"/>
    <w:rsid w:val="144C1E1F"/>
    <w:rsid w:val="589A009F"/>
    <w:rsid w:val="6DC3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2025-08-10T05:28:00Z</dcterms:created>
  <dc:creator>Manh</dc:creator>
  <cp:lastModifiedBy>Nguyễn Mạnh</cp:lastModifiedBy>
  <dcterms:modified xsi:type="dcterms:W3CDTF">2025-10-03T13:03:12Z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6A95F056C7BC42B9821F8C106621DA95_11</vt:lpwstr>
  </property>
</Properties>
</file>