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B527F" w14:textId="77777777" w:rsidR="001A483D" w:rsidRDefault="001A483D" w:rsidP="006C0CFD">
      <w:pPr>
        <w:ind w:right="-19"/>
        <w:jc w:val="center"/>
        <w:rPr>
          <w:rFonts w:eastAsia="Arial"/>
          <w:sz w:val="24"/>
          <w:szCs w:val="24"/>
        </w:rPr>
      </w:pPr>
    </w:p>
    <w:p w14:paraId="46A23E2F" w14:textId="77777777" w:rsidR="001A483D" w:rsidRDefault="001A483D" w:rsidP="006C0CFD">
      <w:pPr>
        <w:ind w:right="-19"/>
        <w:jc w:val="center"/>
        <w:rPr>
          <w:rFonts w:eastAsia="Arial"/>
          <w:sz w:val="24"/>
          <w:szCs w:val="24"/>
        </w:rPr>
      </w:pPr>
    </w:p>
    <w:p w14:paraId="633F7221" w14:textId="77777777" w:rsidR="001A483D" w:rsidRDefault="001A483D" w:rsidP="006C0CFD">
      <w:pPr>
        <w:ind w:right="-19"/>
        <w:jc w:val="center"/>
        <w:rPr>
          <w:rFonts w:eastAsia="Arial"/>
          <w:sz w:val="24"/>
          <w:szCs w:val="24"/>
        </w:rPr>
      </w:pPr>
    </w:p>
    <w:p w14:paraId="67AB8D15" w14:textId="77777777" w:rsidR="001A483D" w:rsidRDefault="001A483D" w:rsidP="006C0CFD">
      <w:pPr>
        <w:ind w:right="-19"/>
        <w:jc w:val="center"/>
        <w:rPr>
          <w:rFonts w:eastAsia="Arial"/>
          <w:sz w:val="24"/>
          <w:szCs w:val="24"/>
        </w:rPr>
      </w:pPr>
    </w:p>
    <w:p w14:paraId="109B995F" w14:textId="77777777" w:rsidR="001A483D" w:rsidRDefault="001A483D" w:rsidP="006C0CFD">
      <w:pPr>
        <w:ind w:right="-19"/>
        <w:jc w:val="center"/>
        <w:rPr>
          <w:rFonts w:eastAsia="Arial"/>
          <w:sz w:val="24"/>
          <w:szCs w:val="24"/>
        </w:rPr>
      </w:pPr>
    </w:p>
    <w:p w14:paraId="0530E89A" w14:textId="77777777" w:rsidR="001A483D" w:rsidRDefault="001A483D" w:rsidP="006C0CFD">
      <w:pPr>
        <w:ind w:right="-19"/>
        <w:jc w:val="center"/>
        <w:rPr>
          <w:rFonts w:eastAsia="Arial"/>
          <w:sz w:val="24"/>
          <w:szCs w:val="24"/>
        </w:rPr>
      </w:pPr>
    </w:p>
    <w:p w14:paraId="0E68677F" w14:textId="116E6C7D" w:rsidR="001A483D" w:rsidRDefault="001A483D" w:rsidP="006C0CFD">
      <w:pPr>
        <w:ind w:right="-19"/>
        <w:jc w:val="center"/>
        <w:rPr>
          <w:rFonts w:eastAsia="Arial"/>
          <w:sz w:val="24"/>
          <w:szCs w:val="24"/>
        </w:rPr>
      </w:pPr>
    </w:p>
    <w:p w14:paraId="5444BCB8" w14:textId="77777777" w:rsidR="004A6944" w:rsidRDefault="004A6944" w:rsidP="006C0CFD">
      <w:pPr>
        <w:ind w:right="-19"/>
        <w:jc w:val="center"/>
        <w:rPr>
          <w:rFonts w:eastAsia="Arial"/>
          <w:sz w:val="24"/>
          <w:szCs w:val="24"/>
        </w:rPr>
      </w:pPr>
    </w:p>
    <w:p w14:paraId="6693FC2C" w14:textId="77777777" w:rsidR="001A483D" w:rsidRDefault="001A483D" w:rsidP="006C0CFD">
      <w:pPr>
        <w:ind w:right="-19"/>
        <w:jc w:val="center"/>
        <w:rPr>
          <w:rFonts w:eastAsia="Arial"/>
          <w:sz w:val="24"/>
          <w:szCs w:val="24"/>
        </w:rPr>
      </w:pPr>
    </w:p>
    <w:p w14:paraId="27F6A302" w14:textId="77777777" w:rsidR="001A483D" w:rsidRDefault="001A483D" w:rsidP="006C0CFD">
      <w:pPr>
        <w:ind w:right="-19"/>
        <w:jc w:val="center"/>
        <w:rPr>
          <w:rFonts w:eastAsia="Arial"/>
          <w:sz w:val="24"/>
          <w:szCs w:val="24"/>
        </w:rPr>
      </w:pPr>
    </w:p>
    <w:p w14:paraId="75CC9DE1" w14:textId="77777777" w:rsidR="001A483D" w:rsidRDefault="001A483D" w:rsidP="006C0CFD">
      <w:pPr>
        <w:ind w:right="-19"/>
        <w:jc w:val="center"/>
        <w:rPr>
          <w:rFonts w:eastAsia="Arial"/>
          <w:sz w:val="24"/>
          <w:szCs w:val="24"/>
        </w:rPr>
      </w:pPr>
    </w:p>
    <w:p w14:paraId="1B56AA21" w14:textId="77777777" w:rsidR="001A483D" w:rsidRDefault="001A483D" w:rsidP="006C0CFD">
      <w:pPr>
        <w:ind w:right="-19"/>
        <w:jc w:val="center"/>
        <w:rPr>
          <w:rFonts w:eastAsia="Arial"/>
          <w:sz w:val="24"/>
          <w:szCs w:val="24"/>
        </w:rPr>
      </w:pPr>
    </w:p>
    <w:p w14:paraId="56D83A4F" w14:textId="77777777" w:rsidR="001A483D" w:rsidRDefault="001A483D" w:rsidP="006C0CFD">
      <w:pPr>
        <w:ind w:right="-19"/>
        <w:jc w:val="center"/>
        <w:rPr>
          <w:rFonts w:eastAsia="Arial"/>
          <w:sz w:val="24"/>
          <w:szCs w:val="24"/>
        </w:rPr>
      </w:pPr>
    </w:p>
    <w:p w14:paraId="3DC6E491" w14:textId="0E174FBE" w:rsidR="006C0CFD" w:rsidRPr="00A009A4" w:rsidRDefault="00017C4E" w:rsidP="004A6944">
      <w:pPr>
        <w:spacing w:line="480" w:lineRule="auto"/>
        <w:ind w:right="-19"/>
        <w:jc w:val="center"/>
        <w:rPr>
          <w:sz w:val="24"/>
          <w:szCs w:val="24"/>
        </w:rPr>
      </w:pPr>
      <w:commentRangeStart w:id="0"/>
      <w:r>
        <w:rPr>
          <w:rFonts w:eastAsia="Arial"/>
          <w:sz w:val="24"/>
          <w:szCs w:val="24"/>
        </w:rPr>
        <w:t>Investigating Predictive vs. Random Task-Switching Using the CVOE Task</w:t>
      </w:r>
      <w:commentRangeEnd w:id="0"/>
      <w:r>
        <w:rPr>
          <w:rStyle w:val="CommentReference"/>
        </w:rPr>
        <w:commentReference w:id="0"/>
      </w:r>
    </w:p>
    <w:p w14:paraId="0CAF5B6C" w14:textId="6FAE6BE7" w:rsidR="006C0CFD" w:rsidRPr="00A009A4" w:rsidRDefault="006C0CFD" w:rsidP="004A6944">
      <w:pPr>
        <w:spacing w:line="480" w:lineRule="auto"/>
        <w:jc w:val="center"/>
        <w:rPr>
          <w:sz w:val="24"/>
          <w:szCs w:val="24"/>
        </w:rPr>
      </w:pPr>
      <w:r w:rsidRPr="00A009A4">
        <w:rPr>
          <w:rFonts w:eastAsia="Arial"/>
          <w:sz w:val="24"/>
          <w:szCs w:val="24"/>
        </w:rPr>
        <w:t>Nicholas P. Maxwell</w:t>
      </w:r>
      <w:r w:rsidRPr="00A009A4">
        <w:rPr>
          <w:rFonts w:eastAsia="Arial"/>
          <w:sz w:val="24"/>
          <w:szCs w:val="24"/>
          <w:vertAlign w:val="superscript"/>
        </w:rPr>
        <w:t>1</w:t>
      </w:r>
      <w:r w:rsidR="001A483D">
        <w:rPr>
          <w:rFonts w:eastAsia="Arial"/>
          <w:sz w:val="24"/>
          <w:szCs w:val="24"/>
        </w:rPr>
        <w:t>, Jacob Namias</w:t>
      </w:r>
      <w:r w:rsidR="001A483D" w:rsidRPr="001A483D">
        <w:rPr>
          <w:rFonts w:eastAsia="Arial"/>
          <w:sz w:val="24"/>
          <w:szCs w:val="24"/>
          <w:vertAlign w:val="superscript"/>
        </w:rPr>
        <w:t>1</w:t>
      </w:r>
      <w:r w:rsidR="001A483D">
        <w:rPr>
          <w:rFonts w:eastAsia="Arial"/>
          <w:sz w:val="24"/>
          <w:szCs w:val="24"/>
        </w:rPr>
        <w:t xml:space="preserve">, </w:t>
      </w:r>
      <w:r w:rsidRPr="00A009A4">
        <w:rPr>
          <w:rFonts w:eastAsia="Arial"/>
          <w:sz w:val="24"/>
          <w:szCs w:val="24"/>
        </w:rPr>
        <w:t>&amp; Mark</w:t>
      </w:r>
      <w:r>
        <w:rPr>
          <w:rFonts w:eastAsia="Arial"/>
          <w:sz w:val="24"/>
          <w:szCs w:val="24"/>
        </w:rPr>
        <w:t xml:space="preserve"> J.</w:t>
      </w:r>
      <w:r w:rsidRPr="00A009A4">
        <w:rPr>
          <w:rFonts w:eastAsia="Arial"/>
          <w:sz w:val="24"/>
          <w:szCs w:val="24"/>
        </w:rPr>
        <w:t xml:space="preserve"> Huﬀ</w:t>
      </w:r>
      <w:r w:rsidRPr="00A009A4">
        <w:rPr>
          <w:rFonts w:eastAsia="Arial"/>
          <w:sz w:val="24"/>
          <w:szCs w:val="24"/>
          <w:vertAlign w:val="superscript"/>
        </w:rPr>
        <w:t>1</w:t>
      </w:r>
    </w:p>
    <w:p w14:paraId="3E52EB44" w14:textId="77777777" w:rsidR="006C0CFD" w:rsidRPr="00A009A4" w:rsidRDefault="006C0CFD" w:rsidP="004A6944">
      <w:pPr>
        <w:numPr>
          <w:ilvl w:val="0"/>
          <w:numId w:val="1"/>
        </w:numPr>
        <w:tabs>
          <w:tab w:val="left" w:pos="2800"/>
        </w:tabs>
        <w:spacing w:line="480" w:lineRule="auto"/>
        <w:ind w:left="2800" w:hanging="176"/>
        <w:rPr>
          <w:rFonts w:eastAsia="Arial"/>
          <w:sz w:val="24"/>
          <w:szCs w:val="24"/>
          <w:vertAlign w:val="superscript"/>
        </w:rPr>
      </w:pPr>
      <w:r w:rsidRPr="00A009A4">
        <w:rPr>
          <w:rFonts w:eastAsia="Arial"/>
          <w:sz w:val="24"/>
          <w:szCs w:val="24"/>
        </w:rPr>
        <w:t>The University of Southern Mississippi</w:t>
      </w:r>
    </w:p>
    <w:p w14:paraId="0E186FEA" w14:textId="77777777" w:rsidR="006C0CFD" w:rsidRPr="00A009A4" w:rsidRDefault="006C0CFD" w:rsidP="004A6944">
      <w:pPr>
        <w:spacing w:line="480" w:lineRule="auto"/>
        <w:rPr>
          <w:sz w:val="24"/>
          <w:szCs w:val="24"/>
        </w:rPr>
      </w:pPr>
    </w:p>
    <w:p w14:paraId="5A8A202D" w14:textId="77777777" w:rsidR="006C0CFD" w:rsidRPr="00A009A4" w:rsidRDefault="006C0CFD" w:rsidP="006C0CFD">
      <w:pPr>
        <w:spacing w:line="200" w:lineRule="exact"/>
        <w:rPr>
          <w:sz w:val="24"/>
          <w:szCs w:val="24"/>
        </w:rPr>
      </w:pPr>
    </w:p>
    <w:p w14:paraId="000132B9" w14:textId="77777777" w:rsidR="006C0CFD" w:rsidRPr="00A009A4" w:rsidRDefault="006C0CFD" w:rsidP="006C0CFD">
      <w:pPr>
        <w:spacing w:line="200" w:lineRule="exact"/>
        <w:rPr>
          <w:sz w:val="24"/>
          <w:szCs w:val="24"/>
        </w:rPr>
      </w:pPr>
    </w:p>
    <w:p w14:paraId="4903848D" w14:textId="77777777" w:rsidR="006C0CFD" w:rsidRPr="00A009A4" w:rsidRDefault="006C0CFD" w:rsidP="006C0CFD">
      <w:pPr>
        <w:spacing w:line="200" w:lineRule="exact"/>
        <w:rPr>
          <w:sz w:val="24"/>
          <w:szCs w:val="24"/>
        </w:rPr>
      </w:pPr>
    </w:p>
    <w:p w14:paraId="2700E88C" w14:textId="77777777" w:rsidR="006C0CFD" w:rsidRPr="00A009A4" w:rsidRDefault="006C0CFD" w:rsidP="006C0CFD">
      <w:pPr>
        <w:spacing w:line="200" w:lineRule="exact"/>
        <w:rPr>
          <w:sz w:val="24"/>
          <w:szCs w:val="24"/>
        </w:rPr>
      </w:pPr>
    </w:p>
    <w:p w14:paraId="68E60398" w14:textId="77777777" w:rsidR="006C0CFD" w:rsidRPr="00A009A4" w:rsidRDefault="006C0CFD" w:rsidP="006C0CFD">
      <w:pPr>
        <w:spacing w:line="200" w:lineRule="exact"/>
        <w:rPr>
          <w:sz w:val="24"/>
          <w:szCs w:val="24"/>
        </w:rPr>
      </w:pPr>
    </w:p>
    <w:p w14:paraId="5B24DC06" w14:textId="77777777" w:rsidR="006C0CFD" w:rsidRPr="00A009A4" w:rsidRDefault="006C0CFD" w:rsidP="006C0CFD">
      <w:pPr>
        <w:spacing w:line="200" w:lineRule="exact"/>
        <w:rPr>
          <w:sz w:val="24"/>
          <w:szCs w:val="24"/>
        </w:rPr>
      </w:pPr>
    </w:p>
    <w:p w14:paraId="3019AB0C" w14:textId="77777777" w:rsidR="006C0CFD" w:rsidRPr="00A009A4" w:rsidRDefault="006C0CFD" w:rsidP="006C0CFD">
      <w:pPr>
        <w:spacing w:line="200" w:lineRule="exact"/>
        <w:rPr>
          <w:sz w:val="24"/>
          <w:szCs w:val="24"/>
        </w:rPr>
      </w:pPr>
    </w:p>
    <w:p w14:paraId="63C3AF2B" w14:textId="77777777" w:rsidR="006C0CFD" w:rsidRPr="00A009A4" w:rsidRDefault="006C0CFD" w:rsidP="006C0CFD">
      <w:pPr>
        <w:spacing w:line="200" w:lineRule="exact"/>
        <w:rPr>
          <w:sz w:val="24"/>
          <w:szCs w:val="24"/>
        </w:rPr>
      </w:pPr>
    </w:p>
    <w:p w14:paraId="6523ED38" w14:textId="77777777" w:rsidR="006C0CFD" w:rsidRPr="00A009A4" w:rsidRDefault="006C0CFD" w:rsidP="006C0CFD">
      <w:pPr>
        <w:spacing w:line="200" w:lineRule="exact"/>
        <w:rPr>
          <w:sz w:val="24"/>
          <w:szCs w:val="24"/>
        </w:rPr>
      </w:pPr>
    </w:p>
    <w:p w14:paraId="7F170971" w14:textId="77777777" w:rsidR="006C0CFD" w:rsidRDefault="006C0CFD" w:rsidP="006C0CFD">
      <w:pPr>
        <w:spacing w:line="200" w:lineRule="exact"/>
        <w:rPr>
          <w:sz w:val="24"/>
          <w:szCs w:val="24"/>
        </w:rPr>
      </w:pPr>
    </w:p>
    <w:p w14:paraId="31D22FE9" w14:textId="77777777" w:rsidR="006C0CFD" w:rsidRDefault="006C0CFD" w:rsidP="006C0CFD">
      <w:pPr>
        <w:spacing w:line="200" w:lineRule="exact"/>
        <w:rPr>
          <w:sz w:val="24"/>
          <w:szCs w:val="24"/>
        </w:rPr>
      </w:pPr>
    </w:p>
    <w:p w14:paraId="31E402A4" w14:textId="6C08B95B" w:rsidR="006C0CFD" w:rsidRDefault="006C0CFD" w:rsidP="006C0CFD">
      <w:pPr>
        <w:spacing w:line="200" w:lineRule="exact"/>
        <w:rPr>
          <w:sz w:val="24"/>
          <w:szCs w:val="24"/>
        </w:rPr>
      </w:pPr>
    </w:p>
    <w:p w14:paraId="25BBC216" w14:textId="2F117A5E" w:rsidR="004A6944" w:rsidRDefault="004A6944" w:rsidP="006C0CFD">
      <w:pPr>
        <w:spacing w:line="200" w:lineRule="exact"/>
        <w:rPr>
          <w:sz w:val="24"/>
          <w:szCs w:val="24"/>
        </w:rPr>
      </w:pPr>
    </w:p>
    <w:p w14:paraId="4C9040B7" w14:textId="550F7AC8" w:rsidR="004A6944" w:rsidRDefault="004A6944" w:rsidP="006C0CFD">
      <w:pPr>
        <w:spacing w:line="200" w:lineRule="exact"/>
        <w:rPr>
          <w:sz w:val="24"/>
          <w:szCs w:val="24"/>
        </w:rPr>
      </w:pPr>
    </w:p>
    <w:p w14:paraId="4DE61D60" w14:textId="77777777" w:rsidR="004A6944" w:rsidRDefault="004A6944" w:rsidP="006C0CFD">
      <w:pPr>
        <w:spacing w:line="200" w:lineRule="exact"/>
        <w:rPr>
          <w:sz w:val="24"/>
          <w:szCs w:val="24"/>
        </w:rPr>
      </w:pPr>
    </w:p>
    <w:p w14:paraId="13460EB2" w14:textId="77777777" w:rsidR="006C0CFD" w:rsidRPr="00A009A4" w:rsidRDefault="006C0CFD" w:rsidP="006C0CFD">
      <w:pPr>
        <w:spacing w:line="200" w:lineRule="exact"/>
        <w:rPr>
          <w:sz w:val="24"/>
          <w:szCs w:val="24"/>
        </w:rPr>
      </w:pPr>
    </w:p>
    <w:p w14:paraId="01AE7039" w14:textId="77777777" w:rsidR="006C0CFD" w:rsidRPr="00A009A4" w:rsidRDefault="006C0CFD" w:rsidP="006C0CFD">
      <w:pPr>
        <w:spacing w:line="200" w:lineRule="exact"/>
        <w:rPr>
          <w:sz w:val="24"/>
          <w:szCs w:val="24"/>
        </w:rPr>
      </w:pPr>
    </w:p>
    <w:p w14:paraId="1C13FEF8" w14:textId="77777777" w:rsidR="006C0CFD" w:rsidRPr="00A009A4" w:rsidRDefault="006C0CFD" w:rsidP="006C0CFD">
      <w:pPr>
        <w:spacing w:line="200" w:lineRule="exact"/>
        <w:rPr>
          <w:sz w:val="24"/>
          <w:szCs w:val="24"/>
        </w:rPr>
      </w:pPr>
    </w:p>
    <w:p w14:paraId="462935C8" w14:textId="77777777" w:rsidR="006C0CFD" w:rsidRPr="00A009A4" w:rsidRDefault="006C0CFD" w:rsidP="006C0CFD">
      <w:pPr>
        <w:spacing w:line="355" w:lineRule="exact"/>
        <w:rPr>
          <w:sz w:val="24"/>
          <w:szCs w:val="24"/>
        </w:rPr>
      </w:pPr>
    </w:p>
    <w:p w14:paraId="3601014A" w14:textId="77777777" w:rsidR="006C0CFD" w:rsidRPr="00A009A4" w:rsidRDefault="006C0CFD" w:rsidP="006C0CFD">
      <w:pPr>
        <w:ind w:right="-19"/>
        <w:jc w:val="center"/>
        <w:rPr>
          <w:sz w:val="24"/>
          <w:szCs w:val="24"/>
        </w:rPr>
      </w:pPr>
      <w:r w:rsidRPr="00A009A4">
        <w:rPr>
          <w:rFonts w:eastAsia="Arial"/>
          <w:sz w:val="24"/>
          <w:szCs w:val="24"/>
        </w:rPr>
        <w:t>Author Note</w:t>
      </w:r>
    </w:p>
    <w:p w14:paraId="5F9B403C" w14:textId="77777777" w:rsidR="006C0CFD" w:rsidRPr="00A009A4" w:rsidRDefault="006C0CFD" w:rsidP="006C0CFD">
      <w:pPr>
        <w:spacing w:line="200" w:lineRule="exact"/>
        <w:rPr>
          <w:sz w:val="24"/>
          <w:szCs w:val="24"/>
        </w:rPr>
      </w:pPr>
    </w:p>
    <w:p w14:paraId="520DBA30" w14:textId="776C2CC1" w:rsidR="006C0CFD" w:rsidRDefault="006C0CFD" w:rsidP="001A483D">
      <w:pPr>
        <w:spacing w:line="497" w:lineRule="auto"/>
        <w:ind w:right="180" w:firstLine="720"/>
        <w:rPr>
          <w:rFonts w:eastAsia="Arial"/>
          <w:sz w:val="24"/>
          <w:szCs w:val="24"/>
        </w:rPr>
      </w:pPr>
      <w:r w:rsidRPr="00A009A4">
        <w:rPr>
          <w:rFonts w:eastAsia="Arial"/>
          <w:sz w:val="24"/>
          <w:szCs w:val="24"/>
        </w:rPr>
        <w:t xml:space="preserve">Correspondence concerning this article should be addressed to </w:t>
      </w:r>
      <w:commentRangeStart w:id="1"/>
      <w:r w:rsidR="00877DA3">
        <w:rPr>
          <w:rFonts w:eastAsia="Arial"/>
          <w:sz w:val="24"/>
          <w:szCs w:val="24"/>
        </w:rPr>
        <w:t>Mark J. Huff</w:t>
      </w:r>
      <w:commentRangeEnd w:id="1"/>
      <w:r w:rsidR="00D31EE8">
        <w:rPr>
          <w:rStyle w:val="CommentReference"/>
        </w:rPr>
        <w:commentReference w:id="1"/>
      </w:r>
      <w:r w:rsidRPr="00A009A4">
        <w:rPr>
          <w:rFonts w:eastAsia="Arial"/>
          <w:sz w:val="24"/>
          <w:szCs w:val="24"/>
        </w:rPr>
        <w:t xml:space="preserve">, 118 College Dr, Hattiesburg, MS, 39406. E-mail: </w:t>
      </w:r>
      <w:hyperlink r:id="rId11">
        <w:r w:rsidR="00877DA3">
          <w:rPr>
            <w:rFonts w:eastAsia="Arial"/>
            <w:sz w:val="24"/>
            <w:szCs w:val="24"/>
          </w:rPr>
          <w:t>mark.huff</w:t>
        </w:r>
        <w:r w:rsidRPr="00A009A4">
          <w:rPr>
            <w:rFonts w:eastAsia="Arial"/>
            <w:sz w:val="24"/>
            <w:szCs w:val="24"/>
          </w:rPr>
          <w:t>@usm.edu</w:t>
        </w:r>
      </w:hyperlink>
      <w:r w:rsidR="00877DA3">
        <w:rPr>
          <w:rFonts w:eastAsia="Arial"/>
          <w:sz w:val="24"/>
          <w:szCs w:val="24"/>
        </w:rPr>
        <w:t xml:space="preserve">. </w:t>
      </w:r>
      <w:commentRangeStart w:id="2"/>
      <w:r w:rsidR="00877DA3" w:rsidRPr="00877DA3">
        <w:rPr>
          <w:rFonts w:eastAsia="Arial"/>
          <w:sz w:val="24"/>
          <w:szCs w:val="24"/>
          <w:highlight w:val="yellow"/>
        </w:rPr>
        <w:t>[OSF NOTE HERE]</w:t>
      </w:r>
      <w:commentRangeEnd w:id="2"/>
      <w:r w:rsidR="00AE116D">
        <w:rPr>
          <w:rStyle w:val="CommentReference"/>
        </w:rPr>
        <w:commentReference w:id="2"/>
      </w:r>
    </w:p>
    <w:p w14:paraId="73ACB374" w14:textId="77777777" w:rsidR="006C0CFD" w:rsidRPr="00A009A4" w:rsidRDefault="006C0CFD" w:rsidP="006C0CFD">
      <w:pPr>
        <w:spacing w:line="497" w:lineRule="auto"/>
        <w:ind w:right="180" w:firstLine="588"/>
        <w:rPr>
          <w:rFonts w:eastAsia="Arial"/>
          <w:sz w:val="24"/>
          <w:szCs w:val="24"/>
        </w:rPr>
      </w:pPr>
    </w:p>
    <w:p w14:paraId="54DCE468" w14:textId="77777777" w:rsidR="006C0CFD" w:rsidRPr="00A009A4" w:rsidRDefault="006C0CFD" w:rsidP="006C0CFD">
      <w:pPr>
        <w:rPr>
          <w:sz w:val="24"/>
          <w:szCs w:val="24"/>
        </w:rPr>
        <w:sectPr w:rsidR="006C0CFD" w:rsidRPr="00A009A4" w:rsidSect="00E121BB">
          <w:headerReference w:type="default" r:id="rId12"/>
          <w:headerReference w:type="first" r:id="rId13"/>
          <w:pgSz w:w="12240" w:h="15840"/>
          <w:pgMar w:top="1440" w:right="1440" w:bottom="1440" w:left="1440" w:header="720" w:footer="0" w:gutter="0"/>
          <w:cols w:space="720" w:equalWidth="0">
            <w:col w:w="9360"/>
          </w:cols>
          <w:docGrid w:linePitch="299"/>
        </w:sectPr>
      </w:pPr>
    </w:p>
    <w:p w14:paraId="4D493730" w14:textId="77777777" w:rsidR="001A483D" w:rsidRDefault="001A483D" w:rsidP="006C0CFD">
      <w:pPr>
        <w:ind w:right="-19"/>
        <w:jc w:val="center"/>
        <w:rPr>
          <w:rFonts w:eastAsia="Arial"/>
          <w:sz w:val="24"/>
          <w:szCs w:val="24"/>
        </w:rPr>
      </w:pPr>
      <w:bookmarkStart w:id="3" w:name="page2"/>
      <w:bookmarkEnd w:id="3"/>
    </w:p>
    <w:p w14:paraId="6ACD6813" w14:textId="651E7E09" w:rsidR="001A483D" w:rsidRDefault="001A483D" w:rsidP="006C0CFD">
      <w:pPr>
        <w:ind w:right="-19"/>
        <w:jc w:val="center"/>
        <w:rPr>
          <w:rFonts w:eastAsia="Arial"/>
          <w:sz w:val="24"/>
          <w:szCs w:val="24"/>
        </w:rPr>
      </w:pPr>
    </w:p>
    <w:p w14:paraId="31A84420" w14:textId="77777777" w:rsidR="001A483D" w:rsidRDefault="001A483D" w:rsidP="001A483D">
      <w:pPr>
        <w:ind w:right="-19"/>
        <w:rPr>
          <w:rFonts w:eastAsia="Arial"/>
          <w:sz w:val="24"/>
          <w:szCs w:val="24"/>
        </w:rPr>
      </w:pPr>
    </w:p>
    <w:p w14:paraId="393341BF" w14:textId="0CD70E13" w:rsidR="006C0CFD" w:rsidRPr="00A009A4" w:rsidRDefault="006C0CFD" w:rsidP="006C0CFD">
      <w:pPr>
        <w:ind w:right="-19"/>
        <w:jc w:val="center"/>
        <w:rPr>
          <w:sz w:val="24"/>
          <w:szCs w:val="24"/>
        </w:rPr>
      </w:pPr>
      <w:r w:rsidRPr="00A009A4">
        <w:rPr>
          <w:rFonts w:eastAsia="Arial"/>
          <w:sz w:val="24"/>
          <w:szCs w:val="24"/>
        </w:rPr>
        <w:lastRenderedPageBreak/>
        <w:t>Abstract</w:t>
      </w:r>
    </w:p>
    <w:p w14:paraId="7E6E1FAA" w14:textId="77777777" w:rsidR="006C0CFD" w:rsidRPr="00A009A4" w:rsidRDefault="006C0CFD" w:rsidP="006C0CFD">
      <w:pPr>
        <w:spacing w:line="200" w:lineRule="exact"/>
        <w:rPr>
          <w:sz w:val="24"/>
          <w:szCs w:val="24"/>
        </w:rPr>
      </w:pPr>
    </w:p>
    <w:p w14:paraId="61C1B072" w14:textId="77777777" w:rsidR="006C0CFD" w:rsidRPr="00A009A4" w:rsidRDefault="006C0CFD" w:rsidP="006C0CFD">
      <w:pPr>
        <w:spacing w:line="396" w:lineRule="exact"/>
        <w:rPr>
          <w:sz w:val="24"/>
          <w:szCs w:val="24"/>
        </w:rPr>
      </w:pPr>
    </w:p>
    <w:p w14:paraId="5E9AF0A3" w14:textId="77777777" w:rsidR="006C0CFD" w:rsidRPr="00A009A4" w:rsidRDefault="006C0CFD" w:rsidP="006C0CFD">
      <w:pPr>
        <w:ind w:left="80"/>
        <w:rPr>
          <w:sz w:val="24"/>
          <w:szCs w:val="24"/>
        </w:rPr>
      </w:pPr>
      <w:commentRangeStart w:id="4"/>
      <w:r w:rsidRPr="00034AF0">
        <w:rPr>
          <w:rFonts w:eastAsia="Arial"/>
          <w:sz w:val="24"/>
          <w:szCs w:val="24"/>
          <w:highlight w:val="yellow"/>
        </w:rPr>
        <w:t>Abstract will go here</w:t>
      </w:r>
      <w:commentRangeEnd w:id="4"/>
      <w:r w:rsidR="00D0528F" w:rsidRPr="00034AF0">
        <w:rPr>
          <w:rStyle w:val="CommentReference"/>
          <w:highlight w:val="yellow"/>
        </w:rPr>
        <w:commentReference w:id="4"/>
      </w:r>
      <w:r w:rsidRPr="00034AF0">
        <w:rPr>
          <w:rFonts w:eastAsia="Arial"/>
          <w:sz w:val="24"/>
          <w:szCs w:val="24"/>
          <w:highlight w:val="yellow"/>
        </w:rPr>
        <w:t>. . .</w:t>
      </w:r>
    </w:p>
    <w:p w14:paraId="790E7447" w14:textId="77777777" w:rsidR="006C0CFD" w:rsidRPr="00A009A4" w:rsidRDefault="006C0CFD" w:rsidP="006C0CFD">
      <w:pPr>
        <w:spacing w:line="200" w:lineRule="exact"/>
        <w:rPr>
          <w:sz w:val="24"/>
          <w:szCs w:val="24"/>
        </w:rPr>
      </w:pPr>
    </w:p>
    <w:p w14:paraId="3A8FCA8B" w14:textId="77777777" w:rsidR="006C0CFD" w:rsidRPr="00A009A4" w:rsidRDefault="006C0CFD" w:rsidP="006C0CFD">
      <w:pPr>
        <w:spacing w:line="241" w:lineRule="exact"/>
        <w:rPr>
          <w:sz w:val="24"/>
          <w:szCs w:val="24"/>
        </w:rPr>
      </w:pPr>
    </w:p>
    <w:p w14:paraId="395A0EFD" w14:textId="2E2B5CFF" w:rsidR="006C0CFD" w:rsidRDefault="006C0CFD" w:rsidP="00710371">
      <w:pPr>
        <w:rPr>
          <w:rFonts w:eastAsia="Arial"/>
          <w:sz w:val="24"/>
          <w:szCs w:val="24"/>
        </w:rPr>
      </w:pPr>
      <w:r w:rsidRPr="00A009A4">
        <w:rPr>
          <w:rFonts w:eastAsia="Arial"/>
          <w:i/>
          <w:iCs/>
          <w:sz w:val="24"/>
          <w:szCs w:val="24"/>
        </w:rPr>
        <w:t xml:space="preserve">Keywords: </w:t>
      </w:r>
      <w:r w:rsidR="00BE5A2E" w:rsidRPr="00BE5A2E">
        <w:rPr>
          <w:rFonts w:eastAsia="Arial"/>
          <w:sz w:val="24"/>
          <w:szCs w:val="24"/>
        </w:rPr>
        <w:t>Task-Switching</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CVOE; Attentional Control</w:t>
      </w:r>
      <w:r w:rsidR="00710371" w:rsidRPr="00BE5A2E">
        <w:rPr>
          <w:rFonts w:eastAsia="Arial"/>
          <w:sz w:val="24"/>
          <w:szCs w:val="24"/>
        </w:rPr>
        <w:t>;</w:t>
      </w:r>
      <w:r w:rsidRPr="00BE5A2E">
        <w:rPr>
          <w:rFonts w:eastAsia="Arial"/>
          <w:sz w:val="24"/>
          <w:szCs w:val="24"/>
        </w:rPr>
        <w:t xml:space="preserve"> </w:t>
      </w:r>
      <w:r w:rsidR="00BE5A2E" w:rsidRPr="00BE5A2E">
        <w:rPr>
          <w:rFonts w:eastAsia="Arial"/>
          <w:sz w:val="24"/>
          <w:szCs w:val="24"/>
        </w:rPr>
        <w:t>Working Memory</w:t>
      </w:r>
    </w:p>
    <w:p w14:paraId="4EFDC73E" w14:textId="77777777" w:rsidR="006C0CFD" w:rsidRPr="006C0CFD" w:rsidRDefault="006C0CFD" w:rsidP="006C0CFD">
      <w:pPr>
        <w:spacing w:after="160" w:line="259" w:lineRule="auto"/>
        <w:rPr>
          <w:rFonts w:eastAsia="Arial"/>
          <w:sz w:val="24"/>
          <w:szCs w:val="24"/>
        </w:rPr>
        <w:sectPr w:rsidR="006C0CFD" w:rsidRPr="006C0CFD" w:rsidSect="001A483D">
          <w:type w:val="continuous"/>
          <w:pgSz w:w="12240" w:h="15840"/>
          <w:pgMar w:top="1440" w:right="1440" w:bottom="1440" w:left="1440" w:header="720" w:footer="0" w:gutter="0"/>
          <w:cols w:space="720" w:equalWidth="0">
            <w:col w:w="9360"/>
          </w:cols>
          <w:docGrid w:linePitch="299"/>
        </w:sectPr>
      </w:pPr>
    </w:p>
    <w:p w14:paraId="61056B60" w14:textId="33C3DB7E" w:rsidR="00313D7B" w:rsidRPr="003E3F3C" w:rsidRDefault="00225685" w:rsidP="003E3F3C">
      <w:pPr>
        <w:spacing w:line="480" w:lineRule="auto"/>
        <w:jc w:val="center"/>
        <w:rPr>
          <w:sz w:val="24"/>
          <w:highlight w:val="yellow"/>
        </w:rPr>
      </w:pPr>
      <w:bookmarkStart w:id="5" w:name="page3"/>
      <w:bookmarkEnd w:id="5"/>
      <w:r>
        <w:rPr>
          <w:rFonts w:eastAsia="Arial"/>
          <w:sz w:val="24"/>
          <w:szCs w:val="24"/>
        </w:rPr>
        <w:lastRenderedPageBreak/>
        <w:t>Investigating Predictive vs. Random Task-Switching Using the CVOE Task</w:t>
      </w:r>
    </w:p>
    <w:p w14:paraId="62148BFF" w14:textId="44221007" w:rsidR="00544BB4" w:rsidRDefault="003F64AD" w:rsidP="00544BB4">
      <w:pPr>
        <w:spacing w:line="480" w:lineRule="auto"/>
        <w:ind w:firstLine="720"/>
        <w:rPr>
          <w:sz w:val="24"/>
        </w:rPr>
      </w:pPr>
      <w:r>
        <w:rPr>
          <w:sz w:val="24"/>
        </w:rPr>
        <w:t>The ability to attend</w:t>
      </w:r>
      <w:r w:rsidR="00061A00">
        <w:rPr>
          <w:sz w:val="24"/>
        </w:rPr>
        <w:t xml:space="preserve"> </w:t>
      </w:r>
      <w:r w:rsidR="00841240">
        <w:rPr>
          <w:sz w:val="24"/>
        </w:rPr>
        <w:t xml:space="preserve">to </w:t>
      </w:r>
      <w:r w:rsidR="00061A00">
        <w:rPr>
          <w:sz w:val="24"/>
        </w:rPr>
        <w:t xml:space="preserve">relevant </w:t>
      </w:r>
      <w:r w:rsidR="00F96244">
        <w:rPr>
          <w:sz w:val="24"/>
        </w:rPr>
        <w:t xml:space="preserve">information within </w:t>
      </w:r>
      <w:r w:rsidR="00061A00">
        <w:rPr>
          <w:sz w:val="24"/>
        </w:rPr>
        <w:t xml:space="preserve">one’s environment </w:t>
      </w:r>
      <w:r w:rsidR="00A61411">
        <w:rPr>
          <w:sz w:val="24"/>
        </w:rPr>
        <w:t xml:space="preserve">is </w:t>
      </w:r>
      <w:r>
        <w:rPr>
          <w:sz w:val="24"/>
        </w:rPr>
        <w:t xml:space="preserve">a </w:t>
      </w:r>
      <w:r w:rsidR="00A66F1E">
        <w:rPr>
          <w:sz w:val="24"/>
        </w:rPr>
        <w:t>key</w:t>
      </w:r>
      <w:r w:rsidR="00A61411">
        <w:rPr>
          <w:sz w:val="24"/>
        </w:rPr>
        <w:t xml:space="preserve"> </w:t>
      </w:r>
      <w:r>
        <w:rPr>
          <w:sz w:val="24"/>
        </w:rPr>
        <w:t xml:space="preserve">aspect of </w:t>
      </w:r>
      <w:r w:rsidR="00A61411">
        <w:rPr>
          <w:sz w:val="24"/>
        </w:rPr>
        <w:t>goal-directed behavior</w:t>
      </w:r>
      <w:r w:rsidR="00061A00">
        <w:rPr>
          <w:sz w:val="24"/>
        </w:rPr>
        <w:t>.</w:t>
      </w:r>
      <w:r w:rsidR="00F96244">
        <w:rPr>
          <w:sz w:val="24"/>
        </w:rPr>
        <w:t xml:space="preserve"> </w:t>
      </w:r>
      <w:r w:rsidR="00AF3B71">
        <w:rPr>
          <w:sz w:val="24"/>
        </w:rPr>
        <w:t xml:space="preserve">Attentional </w:t>
      </w:r>
      <w:r w:rsidR="00B177E6">
        <w:rPr>
          <w:sz w:val="24"/>
        </w:rPr>
        <w:t xml:space="preserve">control </w:t>
      </w:r>
      <w:r w:rsidR="00AF3B71">
        <w:rPr>
          <w:sz w:val="24"/>
        </w:rPr>
        <w:t xml:space="preserve">systems play a </w:t>
      </w:r>
      <w:r w:rsidR="00A66F1E">
        <w:rPr>
          <w:sz w:val="24"/>
        </w:rPr>
        <w:t xml:space="preserve">critical </w:t>
      </w:r>
      <w:r w:rsidR="00AF3B71">
        <w:rPr>
          <w:sz w:val="24"/>
        </w:rPr>
        <w:t>role in this process, as</w:t>
      </w:r>
      <w:r w:rsidR="00B438A3">
        <w:rPr>
          <w:sz w:val="24"/>
        </w:rPr>
        <w:t xml:space="preserve"> individuals with</w:t>
      </w:r>
      <w:r w:rsidR="00AF3B71">
        <w:rPr>
          <w:sz w:val="24"/>
        </w:rPr>
        <w:t xml:space="preserve"> strong attentional</w:t>
      </w:r>
      <w:r w:rsidR="009C69ED">
        <w:rPr>
          <w:sz w:val="24"/>
        </w:rPr>
        <w:t xml:space="preserve"> control</w:t>
      </w:r>
      <w:r w:rsidR="00AF3B71">
        <w:rPr>
          <w:sz w:val="24"/>
        </w:rPr>
        <w:t xml:space="preserve"> </w:t>
      </w:r>
      <w:r w:rsidR="00B438A3">
        <w:rPr>
          <w:sz w:val="24"/>
        </w:rPr>
        <w:t>are more likely to</w:t>
      </w:r>
      <w:r w:rsidR="004B7335">
        <w:rPr>
          <w:sz w:val="24"/>
        </w:rPr>
        <w:t xml:space="preserve"> ignore salient but unrelated </w:t>
      </w:r>
      <w:r w:rsidR="009C69ED">
        <w:rPr>
          <w:sz w:val="24"/>
        </w:rPr>
        <w:t xml:space="preserve">information </w:t>
      </w:r>
      <w:r w:rsidR="00841240">
        <w:rPr>
          <w:sz w:val="24"/>
        </w:rPr>
        <w:t xml:space="preserve">within </w:t>
      </w:r>
      <w:r w:rsidR="009C69ED">
        <w:rPr>
          <w:sz w:val="24"/>
        </w:rPr>
        <w:t>their environment</w:t>
      </w:r>
      <w:r w:rsidR="004B7335">
        <w:rPr>
          <w:sz w:val="24"/>
        </w:rPr>
        <w:t xml:space="preserve"> that would otherwise </w:t>
      </w:r>
      <w:r w:rsidR="008A1DA2">
        <w:rPr>
          <w:sz w:val="24"/>
        </w:rPr>
        <w:t>produce</w:t>
      </w:r>
      <w:r w:rsidR="004B7335">
        <w:rPr>
          <w:sz w:val="24"/>
        </w:rPr>
        <w:t xml:space="preserve"> distractions.</w:t>
      </w:r>
      <w:r w:rsidR="00061A00">
        <w:rPr>
          <w:sz w:val="24"/>
        </w:rPr>
        <w:t xml:space="preserve"> </w:t>
      </w:r>
      <w:r w:rsidR="00841240">
        <w:rPr>
          <w:sz w:val="24"/>
        </w:rPr>
        <w:t>To investigate attentional control, r</w:t>
      </w:r>
      <w:r w:rsidR="004B7335">
        <w:rPr>
          <w:sz w:val="24"/>
        </w:rPr>
        <w:t xml:space="preserve">esearchers have </w:t>
      </w:r>
      <w:r w:rsidR="00DF128F">
        <w:rPr>
          <w:sz w:val="24"/>
        </w:rPr>
        <w:t xml:space="preserve">commonly </w:t>
      </w:r>
      <w:r w:rsidR="00841240">
        <w:rPr>
          <w:sz w:val="24"/>
        </w:rPr>
        <w:t>used</w:t>
      </w:r>
      <w:r w:rsidR="00E9515E">
        <w:rPr>
          <w:sz w:val="24"/>
        </w:rPr>
        <w:t xml:space="preserve"> paradigms </w:t>
      </w:r>
      <w:r w:rsidR="001D2CA8">
        <w:rPr>
          <w:sz w:val="24"/>
        </w:rPr>
        <w:t>which</w:t>
      </w:r>
      <w:r w:rsidR="00E9515E">
        <w:rPr>
          <w:sz w:val="24"/>
        </w:rPr>
        <w:t xml:space="preserve"> present participants with</w:t>
      </w:r>
      <w:r w:rsidR="001D2CA8">
        <w:rPr>
          <w:sz w:val="24"/>
        </w:rPr>
        <w:t xml:space="preserve"> </w:t>
      </w:r>
      <w:r w:rsidR="00926EA2">
        <w:rPr>
          <w:sz w:val="24"/>
        </w:rPr>
        <w:t>task</w:t>
      </w:r>
      <w:r w:rsidR="00E13253">
        <w:rPr>
          <w:sz w:val="24"/>
        </w:rPr>
        <w:t>-related</w:t>
      </w:r>
      <w:r w:rsidR="00926EA2">
        <w:rPr>
          <w:sz w:val="24"/>
        </w:rPr>
        <w:t xml:space="preserve"> information</w:t>
      </w:r>
      <w:r w:rsidR="00E9515E">
        <w:rPr>
          <w:sz w:val="24"/>
        </w:rPr>
        <w:t xml:space="preserve"> that</w:t>
      </w:r>
      <w:r w:rsidR="00926EA2">
        <w:rPr>
          <w:sz w:val="24"/>
        </w:rPr>
        <w:t xml:space="preserve"> </w:t>
      </w:r>
      <w:r w:rsidR="001D2CA8">
        <w:rPr>
          <w:sz w:val="24"/>
        </w:rPr>
        <w:t xml:space="preserve">is contrasted </w:t>
      </w:r>
      <w:r w:rsidR="00926EA2">
        <w:rPr>
          <w:sz w:val="24"/>
        </w:rPr>
        <w:t xml:space="preserve">with </w:t>
      </w:r>
      <w:r w:rsidR="00E9515E">
        <w:rPr>
          <w:sz w:val="24"/>
        </w:rPr>
        <w:t xml:space="preserve">other </w:t>
      </w:r>
      <w:r w:rsidR="009C69ED">
        <w:rPr>
          <w:sz w:val="24"/>
        </w:rPr>
        <w:t xml:space="preserve">information that is highly salient </w:t>
      </w:r>
      <w:r w:rsidR="00E9515E">
        <w:rPr>
          <w:sz w:val="24"/>
        </w:rPr>
        <w:t xml:space="preserve">but task </w:t>
      </w:r>
      <w:r w:rsidR="009C69ED">
        <w:rPr>
          <w:sz w:val="24"/>
        </w:rPr>
        <w:t>unrelate</w:t>
      </w:r>
      <w:r w:rsidR="00E9515E">
        <w:rPr>
          <w:sz w:val="24"/>
        </w:rPr>
        <w:t>d</w:t>
      </w:r>
      <w:r w:rsidR="00295603">
        <w:rPr>
          <w:sz w:val="24"/>
        </w:rPr>
        <w:t xml:space="preserve"> (see </w:t>
      </w:r>
      <w:r w:rsidR="006D7F4A" w:rsidRPr="00857217">
        <w:rPr>
          <w:sz w:val="24"/>
        </w:rPr>
        <w:t xml:space="preserve">Rogers &amp; </w:t>
      </w:r>
      <w:proofErr w:type="spellStart"/>
      <w:r w:rsidR="006D7F4A" w:rsidRPr="00857217">
        <w:rPr>
          <w:sz w:val="24"/>
        </w:rPr>
        <w:t>Monsell</w:t>
      </w:r>
      <w:proofErr w:type="spellEnd"/>
      <w:r w:rsidR="006D7F4A" w:rsidRPr="00857217">
        <w:rPr>
          <w:sz w:val="24"/>
        </w:rPr>
        <w:t>, 1995</w:t>
      </w:r>
      <w:r w:rsidR="00295603">
        <w:rPr>
          <w:sz w:val="24"/>
        </w:rPr>
        <w:t xml:space="preserve"> for review)</w:t>
      </w:r>
      <w:r w:rsidR="00926EA2">
        <w:rPr>
          <w:sz w:val="24"/>
        </w:rPr>
        <w:t xml:space="preserve">. </w:t>
      </w:r>
      <w:r w:rsidR="003E421C">
        <w:rPr>
          <w:sz w:val="24"/>
        </w:rPr>
        <w:t>Studies in this area</w:t>
      </w:r>
      <w:r w:rsidR="008A14C3">
        <w:rPr>
          <w:sz w:val="24"/>
        </w:rPr>
        <w:t xml:space="preserve"> </w:t>
      </w:r>
      <w:r w:rsidR="006D7F4A">
        <w:rPr>
          <w:sz w:val="24"/>
        </w:rPr>
        <w:t>ha</w:t>
      </w:r>
      <w:r w:rsidR="008D29AD">
        <w:rPr>
          <w:sz w:val="24"/>
        </w:rPr>
        <w:t>ve</w:t>
      </w:r>
      <w:r w:rsidR="006D7F4A">
        <w:rPr>
          <w:sz w:val="24"/>
        </w:rPr>
        <w:t xml:space="preserve"> </w:t>
      </w:r>
      <w:r w:rsidR="00E13253">
        <w:rPr>
          <w:sz w:val="24"/>
        </w:rPr>
        <w:t xml:space="preserve">consistently </w:t>
      </w:r>
      <w:r w:rsidR="008D29AD">
        <w:rPr>
          <w:sz w:val="24"/>
        </w:rPr>
        <w:t>shown</w:t>
      </w:r>
      <w:r w:rsidR="006D7F4A">
        <w:rPr>
          <w:sz w:val="24"/>
        </w:rPr>
        <w:t xml:space="preserve"> </w:t>
      </w:r>
      <w:r w:rsidR="00E13253">
        <w:rPr>
          <w:sz w:val="24"/>
        </w:rPr>
        <w:t xml:space="preserve">that </w:t>
      </w:r>
      <w:r w:rsidR="008C5F9B">
        <w:rPr>
          <w:sz w:val="24"/>
        </w:rPr>
        <w:t xml:space="preserve">when participants </w:t>
      </w:r>
      <w:r w:rsidR="009C69ED">
        <w:rPr>
          <w:sz w:val="24"/>
        </w:rPr>
        <w:t xml:space="preserve">are required to actively suppress </w:t>
      </w:r>
      <w:r w:rsidR="008D29AD">
        <w:rPr>
          <w:sz w:val="24"/>
        </w:rPr>
        <w:t>task-</w:t>
      </w:r>
      <w:r w:rsidR="009C69ED">
        <w:rPr>
          <w:sz w:val="24"/>
        </w:rPr>
        <w:t>unrelated information</w:t>
      </w:r>
      <w:r w:rsidR="00E13253">
        <w:rPr>
          <w:sz w:val="24"/>
        </w:rPr>
        <w:t>, both response times (RTs) and error rates are increased</w:t>
      </w:r>
      <w:r w:rsidR="006E569E">
        <w:rPr>
          <w:sz w:val="24"/>
        </w:rPr>
        <w:t xml:space="preserve"> (e.g., </w:t>
      </w:r>
      <w:proofErr w:type="spellStart"/>
      <w:r w:rsidR="006E569E" w:rsidRPr="006E569E">
        <w:rPr>
          <w:sz w:val="24"/>
        </w:rPr>
        <w:t>Jersild</w:t>
      </w:r>
      <w:proofErr w:type="spellEnd"/>
      <w:r w:rsidR="006E569E" w:rsidRPr="006E569E">
        <w:rPr>
          <w:sz w:val="24"/>
        </w:rPr>
        <w:t>, 1927</w:t>
      </w:r>
      <w:r w:rsidR="006E569E" w:rsidRPr="003E421C">
        <w:rPr>
          <w:sz w:val="24"/>
        </w:rPr>
        <w:t xml:space="preserve">; </w:t>
      </w:r>
      <w:r w:rsidR="003E421C" w:rsidRPr="003E421C">
        <w:rPr>
          <w:sz w:val="24"/>
        </w:rPr>
        <w:t>Stroop</w:t>
      </w:r>
      <w:r w:rsidR="006E569E" w:rsidRPr="003E421C">
        <w:rPr>
          <w:sz w:val="24"/>
        </w:rPr>
        <w:t>,</w:t>
      </w:r>
      <w:r w:rsidR="003E421C" w:rsidRPr="003E421C">
        <w:rPr>
          <w:sz w:val="24"/>
        </w:rPr>
        <w:t xml:space="preserve"> 1935</w:t>
      </w:r>
      <w:r w:rsidR="003E421C">
        <w:rPr>
          <w:sz w:val="24"/>
          <w:highlight w:val="cyan"/>
        </w:rPr>
        <w:t>;</w:t>
      </w:r>
      <w:r w:rsidR="006E569E" w:rsidRPr="00857217">
        <w:rPr>
          <w:sz w:val="24"/>
          <w:highlight w:val="cyan"/>
        </w:rPr>
        <w:t xml:space="preserve"> CITE</w:t>
      </w:r>
      <w:r w:rsidR="006E569E">
        <w:rPr>
          <w:sz w:val="24"/>
        </w:rPr>
        <w:t>, etc.)</w:t>
      </w:r>
      <w:r w:rsidR="00E13253">
        <w:rPr>
          <w:sz w:val="24"/>
        </w:rPr>
        <w:t>.</w:t>
      </w:r>
      <w:r w:rsidR="00926EA2">
        <w:rPr>
          <w:sz w:val="24"/>
        </w:rPr>
        <w:t xml:space="preserve"> </w:t>
      </w:r>
      <w:r w:rsidR="00544BB4">
        <w:rPr>
          <w:sz w:val="24"/>
        </w:rPr>
        <w:t xml:space="preserve">Thus, </w:t>
      </w:r>
      <w:r w:rsidR="008D29AD">
        <w:rPr>
          <w:sz w:val="24"/>
        </w:rPr>
        <w:t xml:space="preserve">taxing attentional control systems </w:t>
      </w:r>
      <w:r w:rsidR="003E421C">
        <w:rPr>
          <w:sz w:val="24"/>
        </w:rPr>
        <w:t>produces</w:t>
      </w:r>
      <w:r w:rsidR="008D29AD">
        <w:rPr>
          <w:sz w:val="24"/>
        </w:rPr>
        <w:t xml:space="preserve"> declines </w:t>
      </w:r>
      <w:r w:rsidR="003E421C">
        <w:rPr>
          <w:sz w:val="24"/>
        </w:rPr>
        <w:t>i</w:t>
      </w:r>
      <w:r w:rsidR="008D29AD">
        <w:rPr>
          <w:sz w:val="24"/>
        </w:rPr>
        <w:t>n task performance.</w:t>
      </w:r>
    </w:p>
    <w:p w14:paraId="710FD376" w14:textId="76824BA2" w:rsidR="00D10DD3" w:rsidRDefault="00A22E92" w:rsidP="00544BB4">
      <w:pPr>
        <w:spacing w:line="480" w:lineRule="auto"/>
        <w:ind w:firstLine="720"/>
        <w:rPr>
          <w:sz w:val="24"/>
        </w:rPr>
      </w:pPr>
      <w:r>
        <w:rPr>
          <w:sz w:val="24"/>
        </w:rPr>
        <w:t>Researchers have long been interested in the effects of attentional control on task performance.</w:t>
      </w:r>
      <w:r w:rsidR="00544BB4">
        <w:rPr>
          <w:sz w:val="24"/>
        </w:rPr>
        <w:t xml:space="preserve"> </w:t>
      </w:r>
      <w:r>
        <w:rPr>
          <w:sz w:val="24"/>
        </w:rPr>
        <w:t>One of the earliest examples was reported</w:t>
      </w:r>
      <w:r w:rsidR="00014331">
        <w:rPr>
          <w:sz w:val="24"/>
        </w:rPr>
        <w:t xml:space="preserve"> </w:t>
      </w:r>
      <w:r w:rsidR="0000250B">
        <w:rPr>
          <w:sz w:val="24"/>
        </w:rPr>
        <w:t>in</w:t>
      </w:r>
      <w:r w:rsidR="00014331">
        <w:rPr>
          <w:sz w:val="24"/>
        </w:rPr>
        <w:t xml:space="preserve"> </w:t>
      </w:r>
      <w:r w:rsidR="00926EA2" w:rsidRPr="00B131EB">
        <w:rPr>
          <w:sz w:val="24"/>
        </w:rPr>
        <w:t>Stroop</w:t>
      </w:r>
      <w:r w:rsidR="00D959A8">
        <w:rPr>
          <w:sz w:val="24"/>
        </w:rPr>
        <w:t>’s</w:t>
      </w:r>
      <w:r w:rsidR="00926EA2" w:rsidRPr="00B131EB">
        <w:rPr>
          <w:sz w:val="24"/>
        </w:rPr>
        <w:t xml:space="preserve"> (1935</w:t>
      </w:r>
      <w:r w:rsidR="00D959A8">
        <w:rPr>
          <w:sz w:val="24"/>
        </w:rPr>
        <w:t>)</w:t>
      </w:r>
      <w:r w:rsidR="00926EA2">
        <w:rPr>
          <w:sz w:val="24"/>
        </w:rPr>
        <w:t xml:space="preserve"> seminal color naming</w:t>
      </w:r>
      <w:r w:rsidR="00544BB4">
        <w:rPr>
          <w:sz w:val="24"/>
        </w:rPr>
        <w:t xml:space="preserve"> study</w:t>
      </w:r>
      <w:r w:rsidR="00D959A8">
        <w:rPr>
          <w:sz w:val="24"/>
        </w:rPr>
        <w:t xml:space="preserve">. </w:t>
      </w:r>
      <w:r w:rsidR="00544BB4">
        <w:rPr>
          <w:sz w:val="24"/>
        </w:rPr>
        <w:t>Stroop had p</w:t>
      </w:r>
      <w:r w:rsidR="007C5BC4">
        <w:rPr>
          <w:sz w:val="24"/>
        </w:rPr>
        <w:t xml:space="preserve">articipants read lists of color words, </w:t>
      </w:r>
      <w:r w:rsidR="0011730F">
        <w:rPr>
          <w:sz w:val="24"/>
        </w:rPr>
        <w:t xml:space="preserve">which </w:t>
      </w:r>
      <w:r w:rsidR="00544BB4">
        <w:rPr>
          <w:sz w:val="24"/>
        </w:rPr>
        <w:t>were</w:t>
      </w:r>
      <w:r w:rsidR="0011730F">
        <w:rPr>
          <w:sz w:val="24"/>
        </w:rPr>
        <w:t xml:space="preserve"> </w:t>
      </w:r>
      <w:r w:rsidR="007C5BC4">
        <w:rPr>
          <w:sz w:val="24"/>
        </w:rPr>
        <w:t xml:space="preserve">printed </w:t>
      </w:r>
      <w:r w:rsidR="00E20D9F">
        <w:rPr>
          <w:sz w:val="24"/>
        </w:rPr>
        <w:t>using</w:t>
      </w:r>
      <w:r w:rsidR="007C5BC4">
        <w:rPr>
          <w:sz w:val="24"/>
        </w:rPr>
        <w:t xml:space="preserve"> ink that was either congruent </w:t>
      </w:r>
      <w:r w:rsidR="00544BB4">
        <w:rPr>
          <w:sz w:val="24"/>
        </w:rPr>
        <w:t>or incongruent with the word’s meaning</w:t>
      </w:r>
      <w:r w:rsidR="007C5BC4">
        <w:rPr>
          <w:sz w:val="24"/>
        </w:rPr>
        <w:t xml:space="preserve"> (i.e., “Blue” printed in blue in</w:t>
      </w:r>
      <w:r w:rsidR="00544BB4">
        <w:rPr>
          <w:sz w:val="24"/>
        </w:rPr>
        <w:t>k vs. black ink</w:t>
      </w:r>
      <w:r w:rsidR="007C5BC4">
        <w:rPr>
          <w:sz w:val="24"/>
        </w:rPr>
        <w:t>)</w:t>
      </w:r>
      <w:r w:rsidR="00544BB4">
        <w:rPr>
          <w:sz w:val="24"/>
        </w:rPr>
        <w:t xml:space="preserve">. Participants </w:t>
      </w:r>
      <w:r w:rsidR="0011730F">
        <w:rPr>
          <w:sz w:val="24"/>
        </w:rPr>
        <w:t xml:space="preserve">were instructed to </w:t>
      </w:r>
      <w:r w:rsidR="00E20D9F">
        <w:rPr>
          <w:sz w:val="24"/>
        </w:rPr>
        <w:t xml:space="preserve">quickly </w:t>
      </w:r>
      <w:r w:rsidR="0011730F">
        <w:rPr>
          <w:sz w:val="24"/>
        </w:rPr>
        <w:t xml:space="preserve">name the color ink in which the word </w:t>
      </w:r>
      <w:r w:rsidR="00544BB4">
        <w:rPr>
          <w:sz w:val="24"/>
        </w:rPr>
        <w:t>was</w:t>
      </w:r>
      <w:r w:rsidR="0011730F">
        <w:rPr>
          <w:sz w:val="24"/>
        </w:rPr>
        <w:t xml:space="preserve"> printed, rather than reading the word. </w:t>
      </w:r>
      <w:r w:rsidR="00544BB4">
        <w:rPr>
          <w:sz w:val="24"/>
        </w:rPr>
        <w:t>As a result</w:t>
      </w:r>
      <w:r w:rsidR="00E20D9F">
        <w:rPr>
          <w:sz w:val="24"/>
        </w:rPr>
        <w:t>,</w:t>
      </w:r>
      <w:r w:rsidR="00D959A8">
        <w:rPr>
          <w:sz w:val="24"/>
        </w:rPr>
        <w:t xml:space="preserve"> </w:t>
      </w:r>
      <w:r w:rsidR="00E20D9F">
        <w:rPr>
          <w:sz w:val="24"/>
        </w:rPr>
        <w:t xml:space="preserve">successfully completing the </w:t>
      </w:r>
      <w:r w:rsidR="00D959A8">
        <w:rPr>
          <w:sz w:val="24"/>
        </w:rPr>
        <w:t xml:space="preserve">Stroop </w:t>
      </w:r>
      <w:r w:rsidR="006E1254">
        <w:rPr>
          <w:sz w:val="24"/>
        </w:rPr>
        <w:t>C</w:t>
      </w:r>
      <w:r w:rsidR="00D959A8">
        <w:rPr>
          <w:sz w:val="24"/>
        </w:rPr>
        <w:t>olor-</w:t>
      </w:r>
      <w:r w:rsidR="006E1254">
        <w:rPr>
          <w:sz w:val="24"/>
        </w:rPr>
        <w:t>N</w:t>
      </w:r>
      <w:r w:rsidR="00D959A8">
        <w:rPr>
          <w:sz w:val="24"/>
        </w:rPr>
        <w:t xml:space="preserve">aming </w:t>
      </w:r>
      <w:r w:rsidR="002A5AD8">
        <w:rPr>
          <w:sz w:val="24"/>
        </w:rPr>
        <w:t>T</w:t>
      </w:r>
      <w:r w:rsidR="00E20D9F">
        <w:rPr>
          <w:sz w:val="24"/>
        </w:rPr>
        <w:t>ask required participants to suppress the highly salient but task-</w:t>
      </w:r>
      <w:r w:rsidR="00D959A8">
        <w:rPr>
          <w:sz w:val="24"/>
        </w:rPr>
        <w:t>irrelevant lexical</w:t>
      </w:r>
      <w:r w:rsidR="00E20D9F">
        <w:rPr>
          <w:sz w:val="24"/>
        </w:rPr>
        <w:t xml:space="preserve"> information contained in the word.</w:t>
      </w:r>
      <w:r w:rsidR="00544BB4">
        <w:rPr>
          <w:sz w:val="24"/>
        </w:rPr>
        <w:t xml:space="preserve"> </w:t>
      </w:r>
      <w:r w:rsidR="007C5BC4">
        <w:rPr>
          <w:sz w:val="24"/>
        </w:rPr>
        <w:t xml:space="preserve">Overall, </w:t>
      </w:r>
      <w:r w:rsidR="00D959A8">
        <w:rPr>
          <w:sz w:val="24"/>
        </w:rPr>
        <w:t xml:space="preserve">Stroop showed that </w:t>
      </w:r>
      <w:r w:rsidR="00D10DD3">
        <w:rPr>
          <w:sz w:val="24"/>
        </w:rPr>
        <w:t xml:space="preserve">both RTs and error rates were increased for color words presented in an incongruent ink (e.g., “Blue” presented in green ink) </w:t>
      </w:r>
      <w:r w:rsidR="00D959A8">
        <w:rPr>
          <w:sz w:val="24"/>
        </w:rPr>
        <w:t>compared</w:t>
      </w:r>
      <w:r w:rsidR="00D10DD3">
        <w:rPr>
          <w:sz w:val="24"/>
        </w:rPr>
        <w:t xml:space="preserve"> to when congruent ink was used (e.g., “Blue” presented in blue ink). </w:t>
      </w:r>
      <w:r w:rsidR="006E1254">
        <w:rPr>
          <w:sz w:val="24"/>
        </w:rPr>
        <w:t>Research in the following decades has found that</w:t>
      </w:r>
      <w:r w:rsidR="00591D00">
        <w:rPr>
          <w:sz w:val="24"/>
        </w:rPr>
        <w:t xml:space="preserve"> decreases in performance</w:t>
      </w:r>
      <w:r w:rsidR="007914D1">
        <w:rPr>
          <w:sz w:val="24"/>
        </w:rPr>
        <w:t xml:space="preserve"> </w:t>
      </w:r>
      <w:r w:rsidR="009C69ED">
        <w:rPr>
          <w:sz w:val="24"/>
        </w:rPr>
        <w:t xml:space="preserve">that are </w:t>
      </w:r>
      <w:r w:rsidR="007914D1">
        <w:rPr>
          <w:sz w:val="24"/>
        </w:rPr>
        <w:t>observed for incongruent trials</w:t>
      </w:r>
      <w:r w:rsidR="00591D00">
        <w:rPr>
          <w:sz w:val="24"/>
        </w:rPr>
        <w:t xml:space="preserve"> are</w:t>
      </w:r>
      <w:r w:rsidR="00437B00">
        <w:rPr>
          <w:sz w:val="24"/>
        </w:rPr>
        <w:t xml:space="preserve"> further</w:t>
      </w:r>
      <w:r w:rsidR="00591D00">
        <w:rPr>
          <w:sz w:val="24"/>
        </w:rPr>
        <w:t xml:space="preserve"> exaggerated </w:t>
      </w:r>
      <w:r w:rsidR="00437B00">
        <w:rPr>
          <w:sz w:val="24"/>
        </w:rPr>
        <w:t>whenever</w:t>
      </w:r>
      <w:r w:rsidR="00591D00">
        <w:rPr>
          <w:sz w:val="24"/>
        </w:rPr>
        <w:t xml:space="preserve"> </w:t>
      </w:r>
      <w:r w:rsidR="009C69ED">
        <w:rPr>
          <w:sz w:val="24"/>
        </w:rPr>
        <w:t>an</w:t>
      </w:r>
      <w:r w:rsidR="007914D1">
        <w:rPr>
          <w:sz w:val="24"/>
        </w:rPr>
        <w:t xml:space="preserve"> </w:t>
      </w:r>
      <w:r w:rsidR="00591D00">
        <w:rPr>
          <w:sz w:val="24"/>
        </w:rPr>
        <w:t>incongruent trial</w:t>
      </w:r>
      <w:r w:rsidR="009C69ED">
        <w:rPr>
          <w:sz w:val="24"/>
        </w:rPr>
        <w:t xml:space="preserve"> </w:t>
      </w:r>
      <w:r w:rsidR="00591D00">
        <w:rPr>
          <w:sz w:val="24"/>
        </w:rPr>
        <w:t>immediately f</w:t>
      </w:r>
      <w:r w:rsidR="007914D1">
        <w:rPr>
          <w:sz w:val="24"/>
        </w:rPr>
        <w:t>ollow</w:t>
      </w:r>
      <w:r w:rsidR="009C69ED">
        <w:rPr>
          <w:sz w:val="24"/>
        </w:rPr>
        <w:t>s a</w:t>
      </w:r>
      <w:r w:rsidR="007914D1">
        <w:rPr>
          <w:sz w:val="24"/>
        </w:rPr>
        <w:t xml:space="preserve"> </w:t>
      </w:r>
      <w:r w:rsidR="00591D00">
        <w:rPr>
          <w:sz w:val="24"/>
        </w:rPr>
        <w:t xml:space="preserve">congruent </w:t>
      </w:r>
      <w:r w:rsidR="00591D00">
        <w:rPr>
          <w:sz w:val="24"/>
        </w:rPr>
        <w:lastRenderedPageBreak/>
        <w:t>trial (</w:t>
      </w:r>
      <w:r w:rsidR="00C55A35">
        <w:rPr>
          <w:sz w:val="24"/>
        </w:rPr>
        <w:t xml:space="preserve">i.e., </w:t>
      </w:r>
      <w:r w:rsidR="00591D00">
        <w:rPr>
          <w:sz w:val="24"/>
        </w:rPr>
        <w:t>congruency sequence effect</w:t>
      </w:r>
      <w:r w:rsidR="00D15B0B">
        <w:rPr>
          <w:sz w:val="24"/>
        </w:rPr>
        <w:t>, CSE</w:t>
      </w:r>
      <w:r w:rsidR="00591D00">
        <w:rPr>
          <w:sz w:val="24"/>
        </w:rPr>
        <w:t xml:space="preserve">; </w:t>
      </w:r>
      <w:proofErr w:type="spellStart"/>
      <w:r w:rsidR="00591D00" w:rsidRPr="00B131EB">
        <w:rPr>
          <w:sz w:val="24"/>
        </w:rPr>
        <w:t>Aschenbrenner</w:t>
      </w:r>
      <w:proofErr w:type="spellEnd"/>
      <w:r w:rsidR="00591D00" w:rsidRPr="00B131EB">
        <w:rPr>
          <w:sz w:val="24"/>
        </w:rPr>
        <w:t xml:space="preserve"> &amp; </w:t>
      </w:r>
      <w:proofErr w:type="spellStart"/>
      <w:r w:rsidR="00591D00" w:rsidRPr="00B131EB">
        <w:rPr>
          <w:sz w:val="24"/>
        </w:rPr>
        <w:t>Balota</w:t>
      </w:r>
      <w:proofErr w:type="spellEnd"/>
      <w:r w:rsidR="00591D00" w:rsidRPr="00B131EB">
        <w:rPr>
          <w:sz w:val="24"/>
        </w:rPr>
        <w:t>, 201</w:t>
      </w:r>
      <w:r w:rsidR="003522E5">
        <w:rPr>
          <w:sz w:val="24"/>
        </w:rPr>
        <w:t>9</w:t>
      </w:r>
      <w:r w:rsidR="00D11199">
        <w:rPr>
          <w:sz w:val="24"/>
        </w:rPr>
        <w:t>,</w:t>
      </w:r>
      <w:r w:rsidR="00483949">
        <w:rPr>
          <w:sz w:val="24"/>
        </w:rPr>
        <w:t xml:space="preserve"> </w:t>
      </w:r>
      <w:proofErr w:type="spellStart"/>
      <w:r w:rsidR="00C55A35" w:rsidRPr="003522E5">
        <w:rPr>
          <w:sz w:val="24"/>
        </w:rPr>
        <w:t>Egner</w:t>
      </w:r>
      <w:proofErr w:type="spellEnd"/>
      <w:r w:rsidR="00C55A35" w:rsidRPr="003522E5">
        <w:rPr>
          <w:sz w:val="24"/>
        </w:rPr>
        <w:t>, 2007).</w:t>
      </w:r>
      <w:r w:rsidR="009C69ED">
        <w:rPr>
          <w:sz w:val="24"/>
        </w:rPr>
        <w:t xml:space="preserve"> Thus, participants are </w:t>
      </w:r>
      <w:r w:rsidR="006E1254">
        <w:rPr>
          <w:sz w:val="24"/>
        </w:rPr>
        <w:t xml:space="preserve">generally </w:t>
      </w:r>
      <w:r w:rsidR="009C69ED">
        <w:rPr>
          <w:sz w:val="24"/>
        </w:rPr>
        <w:t xml:space="preserve">slower to respond and </w:t>
      </w:r>
      <w:r w:rsidR="006E1254">
        <w:rPr>
          <w:sz w:val="24"/>
        </w:rPr>
        <w:t>less accurate in their responding</w:t>
      </w:r>
      <w:r w:rsidR="009C69ED">
        <w:rPr>
          <w:sz w:val="24"/>
        </w:rPr>
        <w:t xml:space="preserve"> whenever the</w:t>
      </w:r>
      <w:r w:rsidR="006E1254">
        <w:rPr>
          <w:sz w:val="24"/>
        </w:rPr>
        <w:t xml:space="preserve">y </w:t>
      </w:r>
      <w:r w:rsidR="009C69ED">
        <w:rPr>
          <w:sz w:val="24"/>
        </w:rPr>
        <w:t>must suppress task irrelevant information to successfully complete a task</w:t>
      </w:r>
      <w:r w:rsidR="006E1254">
        <w:rPr>
          <w:sz w:val="24"/>
        </w:rPr>
        <w:t xml:space="preserve">. Further, these </w:t>
      </w:r>
      <w:r w:rsidR="00E20D9F">
        <w:rPr>
          <w:sz w:val="24"/>
        </w:rPr>
        <w:t xml:space="preserve">deficiencies are </w:t>
      </w:r>
      <w:r w:rsidR="006E1254">
        <w:rPr>
          <w:sz w:val="24"/>
        </w:rPr>
        <w:t>magnified</w:t>
      </w:r>
      <w:r w:rsidR="00E20D9F">
        <w:rPr>
          <w:sz w:val="24"/>
        </w:rPr>
        <w:t xml:space="preserve"> whenever participants </w:t>
      </w:r>
      <w:r w:rsidR="006E1254">
        <w:rPr>
          <w:sz w:val="24"/>
        </w:rPr>
        <w:t xml:space="preserve">must </w:t>
      </w:r>
      <w:r w:rsidR="00E20D9F">
        <w:rPr>
          <w:sz w:val="24"/>
        </w:rPr>
        <w:t>switch between multiple trial types.</w:t>
      </w:r>
    </w:p>
    <w:p w14:paraId="0B017BBB" w14:textId="5C48F3BB" w:rsidR="00B61899" w:rsidRPr="00B61899" w:rsidRDefault="00437B00" w:rsidP="00B61899">
      <w:pPr>
        <w:spacing w:line="480" w:lineRule="auto"/>
        <w:ind w:firstLine="720"/>
        <w:rPr>
          <w:sz w:val="24"/>
        </w:rPr>
      </w:pPr>
      <w:r w:rsidRPr="00437B00">
        <w:rPr>
          <w:sz w:val="24"/>
        </w:rPr>
        <w:t xml:space="preserve">The Stroop </w:t>
      </w:r>
      <w:r w:rsidR="006E1254">
        <w:rPr>
          <w:sz w:val="24"/>
        </w:rPr>
        <w:t>C</w:t>
      </w:r>
      <w:r w:rsidRPr="00437B00">
        <w:rPr>
          <w:sz w:val="24"/>
        </w:rPr>
        <w:t>olor</w:t>
      </w:r>
      <w:r w:rsidR="006E1254">
        <w:rPr>
          <w:sz w:val="24"/>
        </w:rPr>
        <w:t>-N</w:t>
      </w:r>
      <w:r w:rsidRPr="00437B00">
        <w:rPr>
          <w:sz w:val="24"/>
        </w:rPr>
        <w:t xml:space="preserve">aming </w:t>
      </w:r>
      <w:r w:rsidR="002A5AD8">
        <w:rPr>
          <w:sz w:val="24"/>
        </w:rPr>
        <w:t>T</w:t>
      </w:r>
      <w:r w:rsidRPr="00437B00">
        <w:rPr>
          <w:sz w:val="24"/>
        </w:rPr>
        <w:t>ask has received significant attention in the literature</w:t>
      </w:r>
      <w:r w:rsidR="00E20D9F">
        <w:rPr>
          <w:sz w:val="24"/>
        </w:rPr>
        <w:t xml:space="preserve"> and has</w:t>
      </w:r>
      <w:r w:rsidR="00EB3D18">
        <w:rPr>
          <w:sz w:val="24"/>
        </w:rPr>
        <w:t xml:space="preserve"> </w:t>
      </w:r>
      <w:r w:rsidR="003741B6">
        <w:rPr>
          <w:sz w:val="24"/>
        </w:rPr>
        <w:t xml:space="preserve">been described as “the gold standard” </w:t>
      </w:r>
      <w:r w:rsidR="00066F6A">
        <w:rPr>
          <w:sz w:val="24"/>
        </w:rPr>
        <w:t xml:space="preserve">of attentional control </w:t>
      </w:r>
      <w:r w:rsidR="00066F6A" w:rsidRPr="003522E5">
        <w:rPr>
          <w:sz w:val="24"/>
        </w:rPr>
        <w:t>(see MacLeod, 1992)</w:t>
      </w:r>
      <w:r w:rsidR="00E20D9F">
        <w:rPr>
          <w:sz w:val="24"/>
        </w:rPr>
        <w:t xml:space="preserve">. This is because to complete the task, </w:t>
      </w:r>
      <w:r w:rsidR="002E74B2">
        <w:rPr>
          <w:sz w:val="24"/>
        </w:rPr>
        <w:t xml:space="preserve">individuals must successfully </w:t>
      </w:r>
      <w:r w:rsidR="00AC0517">
        <w:rPr>
          <w:sz w:val="24"/>
        </w:rPr>
        <w:t xml:space="preserve">activate and </w:t>
      </w:r>
      <w:r w:rsidR="002E74B2">
        <w:rPr>
          <w:sz w:val="24"/>
        </w:rPr>
        <w:t xml:space="preserve">maintain the task goal of naming the ink color </w:t>
      </w:r>
      <w:r w:rsidR="003E421C">
        <w:rPr>
          <w:sz w:val="24"/>
        </w:rPr>
        <w:t xml:space="preserve">in which a word has been printed </w:t>
      </w:r>
      <w:r w:rsidR="00F871A2">
        <w:rPr>
          <w:sz w:val="24"/>
        </w:rPr>
        <w:t>while suppressing</w:t>
      </w:r>
      <w:r w:rsidR="002E74B2">
        <w:rPr>
          <w:sz w:val="24"/>
        </w:rPr>
        <w:t xml:space="preserve"> </w:t>
      </w:r>
      <w:r w:rsidR="003E421C">
        <w:rPr>
          <w:sz w:val="24"/>
        </w:rPr>
        <w:t xml:space="preserve">the </w:t>
      </w:r>
      <w:r w:rsidR="002E74B2">
        <w:rPr>
          <w:sz w:val="24"/>
        </w:rPr>
        <w:t xml:space="preserve">highly </w:t>
      </w:r>
      <w:proofErr w:type="gramStart"/>
      <w:r w:rsidR="002E74B2">
        <w:rPr>
          <w:sz w:val="24"/>
        </w:rPr>
        <w:t>salient</w:t>
      </w:r>
      <w:proofErr w:type="gramEnd"/>
      <w:r w:rsidR="002E74B2">
        <w:rPr>
          <w:sz w:val="24"/>
        </w:rPr>
        <w:t xml:space="preserve"> but task irrelevant </w:t>
      </w:r>
      <w:r w:rsidR="003E421C">
        <w:rPr>
          <w:sz w:val="24"/>
        </w:rPr>
        <w:t xml:space="preserve">lexical </w:t>
      </w:r>
      <w:r w:rsidR="002E74B2">
        <w:rPr>
          <w:sz w:val="24"/>
        </w:rPr>
        <w:t xml:space="preserve">information </w:t>
      </w:r>
      <w:r w:rsidR="003E421C">
        <w:rPr>
          <w:sz w:val="24"/>
        </w:rPr>
        <w:t xml:space="preserve">contained in the word </w:t>
      </w:r>
      <w:r w:rsidR="002E74B2">
        <w:rPr>
          <w:sz w:val="24"/>
        </w:rPr>
        <w:t>(</w:t>
      </w:r>
      <w:r w:rsidR="003E421C">
        <w:rPr>
          <w:sz w:val="24"/>
        </w:rPr>
        <w:t xml:space="preserve">i.e., </w:t>
      </w:r>
      <w:r w:rsidR="002E74B2">
        <w:rPr>
          <w:sz w:val="24"/>
        </w:rPr>
        <w:t xml:space="preserve">reading the word). </w:t>
      </w:r>
      <w:r w:rsidR="00F871A2">
        <w:rPr>
          <w:sz w:val="24"/>
        </w:rPr>
        <w:t>As a result</w:t>
      </w:r>
      <w:r w:rsidR="00DC60BA">
        <w:rPr>
          <w:sz w:val="24"/>
        </w:rPr>
        <w:t>,</w:t>
      </w:r>
      <w:r w:rsidR="00A10F1D">
        <w:rPr>
          <w:sz w:val="24"/>
        </w:rPr>
        <w:t xml:space="preserve"> </w:t>
      </w:r>
      <w:r w:rsidR="00F871A2">
        <w:rPr>
          <w:sz w:val="24"/>
        </w:rPr>
        <w:t>r</w:t>
      </w:r>
      <w:r w:rsidR="00DC60BA">
        <w:rPr>
          <w:sz w:val="24"/>
        </w:rPr>
        <w:t>esearchers interested in t</w:t>
      </w:r>
      <w:r w:rsidR="00A10F1D">
        <w:rPr>
          <w:sz w:val="24"/>
        </w:rPr>
        <w:t>he effects of both healthy and unhealthy aging on attentional control processes</w:t>
      </w:r>
      <w:r w:rsidR="00DC60BA">
        <w:rPr>
          <w:sz w:val="24"/>
        </w:rPr>
        <w:t xml:space="preserve"> have </w:t>
      </w:r>
      <w:r w:rsidR="00AC0517">
        <w:rPr>
          <w:sz w:val="24"/>
        </w:rPr>
        <w:t>commonly used</w:t>
      </w:r>
      <w:r w:rsidR="00DC60BA">
        <w:rPr>
          <w:sz w:val="24"/>
        </w:rPr>
        <w:t xml:space="preserve"> variations of the Stroop task</w:t>
      </w:r>
      <w:r w:rsidR="00A10F1D">
        <w:rPr>
          <w:sz w:val="24"/>
        </w:rPr>
        <w:t xml:space="preserve"> </w:t>
      </w:r>
      <w:r w:rsidR="00F871A2">
        <w:rPr>
          <w:sz w:val="24"/>
        </w:rPr>
        <w:t xml:space="preserve">as a means for assessing </w:t>
      </w:r>
      <w:r w:rsidR="00DC60BA">
        <w:rPr>
          <w:sz w:val="24"/>
        </w:rPr>
        <w:t xml:space="preserve">declines in attentional process that occur </w:t>
      </w:r>
      <w:r w:rsidR="006E1254">
        <w:rPr>
          <w:sz w:val="24"/>
        </w:rPr>
        <w:t xml:space="preserve">as </w:t>
      </w:r>
      <w:r w:rsidR="00DC60BA">
        <w:rPr>
          <w:sz w:val="24"/>
        </w:rPr>
        <w:t>a function of aging</w:t>
      </w:r>
      <w:r w:rsidR="00596BF0">
        <w:rPr>
          <w:sz w:val="24"/>
        </w:rPr>
        <w:t xml:space="preserve">. </w:t>
      </w:r>
      <w:r w:rsidR="00D10DD3">
        <w:rPr>
          <w:sz w:val="24"/>
        </w:rPr>
        <w:t xml:space="preserve">For example, </w:t>
      </w:r>
      <w:r w:rsidR="00483949" w:rsidRPr="00BF37FA">
        <w:rPr>
          <w:sz w:val="24"/>
        </w:rPr>
        <w:t xml:space="preserve">Spieler, </w:t>
      </w:r>
      <w:proofErr w:type="spellStart"/>
      <w:r w:rsidR="00483949" w:rsidRPr="00BF37FA">
        <w:rPr>
          <w:sz w:val="24"/>
        </w:rPr>
        <w:t>Balota</w:t>
      </w:r>
      <w:proofErr w:type="spellEnd"/>
      <w:r w:rsidR="00483949" w:rsidRPr="00BF37FA">
        <w:rPr>
          <w:sz w:val="24"/>
        </w:rPr>
        <w:t>, &amp; Faust (1996)</w:t>
      </w:r>
      <w:r w:rsidR="00483949">
        <w:rPr>
          <w:sz w:val="24"/>
        </w:rPr>
        <w:t xml:space="preserve"> showed that </w:t>
      </w:r>
      <w:r w:rsidR="003E73CA">
        <w:rPr>
          <w:sz w:val="24"/>
        </w:rPr>
        <w:t xml:space="preserve">overall </w:t>
      </w:r>
      <w:r w:rsidR="00250B6F">
        <w:rPr>
          <w:sz w:val="24"/>
        </w:rPr>
        <w:t>performance on the Stroop task decreased function</w:t>
      </w:r>
      <w:r w:rsidR="00635046">
        <w:rPr>
          <w:sz w:val="24"/>
        </w:rPr>
        <w:t>s</w:t>
      </w:r>
      <w:r w:rsidR="00250B6F">
        <w:rPr>
          <w:sz w:val="24"/>
        </w:rPr>
        <w:t xml:space="preserve"> of both healthy aging and Alzheimer’s Disease (AD) diagnosis. Specifically, compared to younger adults, healthy older adults showed </w:t>
      </w:r>
      <w:r w:rsidR="003E73CA">
        <w:rPr>
          <w:sz w:val="24"/>
        </w:rPr>
        <w:t>slower</w:t>
      </w:r>
      <w:r w:rsidR="00250B6F">
        <w:rPr>
          <w:sz w:val="24"/>
        </w:rPr>
        <w:t xml:space="preserve"> RTs (but not </w:t>
      </w:r>
      <w:r w:rsidR="003E73CA">
        <w:rPr>
          <w:sz w:val="24"/>
        </w:rPr>
        <w:t xml:space="preserve">an increase in </w:t>
      </w:r>
      <w:r w:rsidR="00250B6F">
        <w:rPr>
          <w:sz w:val="24"/>
        </w:rPr>
        <w:t>error rates)</w:t>
      </w:r>
      <w:r w:rsidR="000E19C2">
        <w:rPr>
          <w:sz w:val="24"/>
        </w:rPr>
        <w:t xml:space="preserve">. For </w:t>
      </w:r>
      <w:r w:rsidR="00250B6F">
        <w:rPr>
          <w:sz w:val="24"/>
        </w:rPr>
        <w:t>AD individuals</w:t>
      </w:r>
      <w:r w:rsidR="000E19C2">
        <w:rPr>
          <w:sz w:val="24"/>
        </w:rPr>
        <w:t>, however,</w:t>
      </w:r>
      <w:r w:rsidR="00250B6F">
        <w:rPr>
          <w:sz w:val="24"/>
        </w:rPr>
        <w:t xml:space="preserve"> large costs to </w:t>
      </w:r>
      <w:r w:rsidR="000E19C2">
        <w:rPr>
          <w:sz w:val="24"/>
        </w:rPr>
        <w:t xml:space="preserve">both </w:t>
      </w:r>
      <w:r w:rsidR="00250B6F">
        <w:rPr>
          <w:sz w:val="24"/>
        </w:rPr>
        <w:t>RTs and error rates</w:t>
      </w:r>
      <w:r w:rsidR="000E19C2">
        <w:rPr>
          <w:sz w:val="24"/>
        </w:rPr>
        <w:t xml:space="preserve"> were </w:t>
      </w:r>
      <w:r w:rsidR="00635046">
        <w:rPr>
          <w:sz w:val="24"/>
        </w:rPr>
        <w:t>reported</w:t>
      </w:r>
      <w:r w:rsidR="00250B6F">
        <w:rPr>
          <w:sz w:val="24"/>
        </w:rPr>
        <w:t xml:space="preserve">, even </w:t>
      </w:r>
      <w:r w:rsidR="00635046">
        <w:rPr>
          <w:sz w:val="24"/>
        </w:rPr>
        <w:t>after AD</w:t>
      </w:r>
      <w:r w:rsidR="00474FB6">
        <w:rPr>
          <w:sz w:val="24"/>
        </w:rPr>
        <w:t xml:space="preserve"> individuals were </w:t>
      </w:r>
      <w:r w:rsidR="00250B6F">
        <w:rPr>
          <w:sz w:val="24"/>
        </w:rPr>
        <w:t xml:space="preserve">matched to healthy </w:t>
      </w:r>
      <w:r w:rsidR="00474FB6">
        <w:rPr>
          <w:sz w:val="24"/>
        </w:rPr>
        <w:t>older adults</w:t>
      </w:r>
      <w:r w:rsidR="00250B6F">
        <w:rPr>
          <w:sz w:val="24"/>
        </w:rPr>
        <w:t xml:space="preserve"> of the same age. More recently, </w:t>
      </w:r>
      <w:r w:rsidR="001A19A4" w:rsidRPr="00601EF0">
        <w:rPr>
          <w:sz w:val="24"/>
        </w:rPr>
        <w:t xml:space="preserve">Hutchison, </w:t>
      </w:r>
      <w:proofErr w:type="spellStart"/>
      <w:r w:rsidR="001A19A4" w:rsidRPr="00601EF0">
        <w:rPr>
          <w:sz w:val="24"/>
        </w:rPr>
        <w:t>Balota</w:t>
      </w:r>
      <w:proofErr w:type="spellEnd"/>
      <w:r w:rsidR="001A19A4" w:rsidRPr="00601EF0">
        <w:rPr>
          <w:sz w:val="24"/>
        </w:rPr>
        <w:t xml:space="preserve">, &amp; </w:t>
      </w:r>
      <w:proofErr w:type="spellStart"/>
      <w:r w:rsidR="001A19A4" w:rsidRPr="00601EF0">
        <w:rPr>
          <w:sz w:val="24"/>
        </w:rPr>
        <w:t>Ducheck</w:t>
      </w:r>
      <w:proofErr w:type="spellEnd"/>
      <w:r w:rsidR="001A19A4" w:rsidRPr="00601EF0">
        <w:rPr>
          <w:sz w:val="24"/>
        </w:rPr>
        <w:t xml:space="preserve"> (2010) </w:t>
      </w:r>
      <w:r w:rsidR="000E19C2" w:rsidRPr="00601EF0">
        <w:rPr>
          <w:sz w:val="24"/>
        </w:rPr>
        <w:t>showed</w:t>
      </w:r>
      <w:r w:rsidR="00E34923">
        <w:rPr>
          <w:sz w:val="24"/>
        </w:rPr>
        <w:t xml:space="preserve"> </w:t>
      </w:r>
      <w:r w:rsidR="00BF37FA">
        <w:rPr>
          <w:sz w:val="24"/>
        </w:rPr>
        <w:t xml:space="preserve">that </w:t>
      </w:r>
      <w:r w:rsidR="00E34923">
        <w:rPr>
          <w:sz w:val="24"/>
        </w:rPr>
        <w:t xml:space="preserve">the Stroop </w:t>
      </w:r>
      <w:r w:rsidR="002A5AD8">
        <w:rPr>
          <w:sz w:val="24"/>
        </w:rPr>
        <w:t>C</w:t>
      </w:r>
      <w:r w:rsidR="00973010">
        <w:rPr>
          <w:sz w:val="24"/>
        </w:rPr>
        <w:t>olor</w:t>
      </w:r>
      <w:r w:rsidR="002A5AD8">
        <w:rPr>
          <w:sz w:val="24"/>
        </w:rPr>
        <w:t>-N</w:t>
      </w:r>
      <w:r w:rsidR="00973010">
        <w:rPr>
          <w:sz w:val="24"/>
        </w:rPr>
        <w:t xml:space="preserve">aming </w:t>
      </w:r>
      <w:r w:rsidR="002A5AD8">
        <w:rPr>
          <w:sz w:val="24"/>
        </w:rPr>
        <w:t>T</w:t>
      </w:r>
      <w:r w:rsidR="00E34923">
        <w:rPr>
          <w:sz w:val="24"/>
        </w:rPr>
        <w:t>ask could be used to discriminate healthy aging from AD, suggesting that this task is sensitive to</w:t>
      </w:r>
      <w:r w:rsidR="003E73CA">
        <w:rPr>
          <w:sz w:val="24"/>
        </w:rPr>
        <w:t xml:space="preserve"> the</w:t>
      </w:r>
      <w:r w:rsidR="00E34923">
        <w:rPr>
          <w:sz w:val="24"/>
        </w:rPr>
        <w:t xml:space="preserve"> </w:t>
      </w:r>
      <w:r w:rsidR="003E73CA">
        <w:rPr>
          <w:sz w:val="24"/>
        </w:rPr>
        <w:t>breakdowns</w:t>
      </w:r>
      <w:r w:rsidR="00E34923">
        <w:rPr>
          <w:sz w:val="24"/>
        </w:rPr>
        <w:t xml:space="preserve"> in attentional control inherent to AD. </w:t>
      </w:r>
      <w:r w:rsidR="000E19C2">
        <w:rPr>
          <w:sz w:val="24"/>
        </w:rPr>
        <w:t>I</w:t>
      </w:r>
      <w:r w:rsidR="00D10DD3">
        <w:rPr>
          <w:sz w:val="24"/>
        </w:rPr>
        <w:t>t is evident</w:t>
      </w:r>
      <w:r w:rsidR="000E19C2">
        <w:rPr>
          <w:sz w:val="24"/>
        </w:rPr>
        <w:t>, therefore,</w:t>
      </w:r>
      <w:r w:rsidR="00E34923">
        <w:rPr>
          <w:sz w:val="24"/>
        </w:rPr>
        <w:t xml:space="preserve"> that </w:t>
      </w:r>
      <w:r>
        <w:rPr>
          <w:sz w:val="24"/>
        </w:rPr>
        <w:t>attentional control</w:t>
      </w:r>
      <w:r w:rsidR="00D10DD3">
        <w:rPr>
          <w:sz w:val="24"/>
        </w:rPr>
        <w:t xml:space="preserve"> </w:t>
      </w:r>
      <w:r w:rsidR="00AB1361">
        <w:rPr>
          <w:sz w:val="24"/>
        </w:rPr>
        <w:t>is critical for</w:t>
      </w:r>
      <w:r w:rsidR="00D10DD3">
        <w:rPr>
          <w:sz w:val="24"/>
        </w:rPr>
        <w:t xml:space="preserve"> keeping internal goals active</w:t>
      </w:r>
      <w:r w:rsidR="00AB1361">
        <w:rPr>
          <w:sz w:val="24"/>
        </w:rPr>
        <w:t>,</w:t>
      </w:r>
      <w:r w:rsidR="00D10DD3">
        <w:rPr>
          <w:sz w:val="24"/>
        </w:rPr>
        <w:t xml:space="preserve"> </w:t>
      </w:r>
      <w:r w:rsidR="00966BA1">
        <w:rPr>
          <w:sz w:val="24"/>
        </w:rPr>
        <w:t xml:space="preserve">as </w:t>
      </w:r>
      <w:r w:rsidR="00AB1361">
        <w:rPr>
          <w:sz w:val="24"/>
        </w:rPr>
        <w:t xml:space="preserve">participants with impaired </w:t>
      </w:r>
      <w:r w:rsidR="00966BA1">
        <w:rPr>
          <w:sz w:val="24"/>
        </w:rPr>
        <w:t xml:space="preserve">attentional control </w:t>
      </w:r>
      <w:r w:rsidR="00AB1361">
        <w:rPr>
          <w:sz w:val="24"/>
        </w:rPr>
        <w:t xml:space="preserve">systems </w:t>
      </w:r>
      <w:r w:rsidR="00C55FE1">
        <w:rPr>
          <w:sz w:val="24"/>
        </w:rPr>
        <w:t>experience greater difficulty</w:t>
      </w:r>
      <w:r w:rsidR="00966BA1">
        <w:rPr>
          <w:sz w:val="24"/>
        </w:rPr>
        <w:t xml:space="preserve"> </w:t>
      </w:r>
      <w:r w:rsidR="00C55FE1">
        <w:rPr>
          <w:sz w:val="24"/>
        </w:rPr>
        <w:t>staying on task</w:t>
      </w:r>
      <w:r w:rsidR="003E73CA">
        <w:rPr>
          <w:sz w:val="24"/>
        </w:rPr>
        <w:t xml:space="preserve"> when required to surpass task-irrelevant information</w:t>
      </w:r>
      <w:r w:rsidR="00966BA1">
        <w:rPr>
          <w:sz w:val="24"/>
        </w:rPr>
        <w:t>.</w:t>
      </w:r>
    </w:p>
    <w:p w14:paraId="073EB76D" w14:textId="74BE3CAA" w:rsidR="00920834" w:rsidRDefault="00966BA1" w:rsidP="002F6FFB">
      <w:pPr>
        <w:spacing w:line="480" w:lineRule="auto"/>
        <w:ind w:firstLine="720"/>
        <w:rPr>
          <w:sz w:val="24"/>
        </w:rPr>
      </w:pPr>
      <w:r>
        <w:rPr>
          <w:sz w:val="24"/>
        </w:rPr>
        <w:lastRenderedPageBreak/>
        <w:t xml:space="preserve">While </w:t>
      </w:r>
      <w:r w:rsidR="0078448B">
        <w:rPr>
          <w:sz w:val="24"/>
        </w:rPr>
        <w:t xml:space="preserve">researchers have commonly used </w:t>
      </w:r>
      <w:r>
        <w:rPr>
          <w:sz w:val="24"/>
        </w:rPr>
        <w:t xml:space="preserve">the Stroop task </w:t>
      </w:r>
      <w:r w:rsidR="00596BF0">
        <w:rPr>
          <w:sz w:val="24"/>
        </w:rPr>
        <w:t>as a measure of attentional control</w:t>
      </w:r>
      <w:r>
        <w:rPr>
          <w:sz w:val="24"/>
        </w:rPr>
        <w:t>,</w:t>
      </w:r>
      <w:r w:rsidR="00D10DD3">
        <w:rPr>
          <w:sz w:val="24"/>
        </w:rPr>
        <w:t xml:space="preserve"> </w:t>
      </w:r>
      <w:r w:rsidR="0078448B">
        <w:rPr>
          <w:sz w:val="24"/>
        </w:rPr>
        <w:t>there has been an increased focus on using</w:t>
      </w:r>
      <w:r w:rsidR="003F2E4C">
        <w:rPr>
          <w:sz w:val="24"/>
        </w:rPr>
        <w:t xml:space="preserve"> </w:t>
      </w:r>
      <w:r>
        <w:rPr>
          <w:sz w:val="24"/>
        </w:rPr>
        <w:t>t</w:t>
      </w:r>
      <w:r w:rsidR="0051068F">
        <w:rPr>
          <w:sz w:val="24"/>
        </w:rPr>
        <w:t xml:space="preserve">ask-switching </w:t>
      </w:r>
      <w:r>
        <w:rPr>
          <w:sz w:val="24"/>
        </w:rPr>
        <w:t>paradigms</w:t>
      </w:r>
      <w:r w:rsidR="00920834">
        <w:rPr>
          <w:sz w:val="24"/>
        </w:rPr>
        <w:t xml:space="preserve"> </w:t>
      </w:r>
      <w:r w:rsidR="003F2E4C">
        <w:rPr>
          <w:sz w:val="24"/>
        </w:rPr>
        <w:t xml:space="preserve">as </w:t>
      </w:r>
      <w:r w:rsidR="006E5D4F">
        <w:rPr>
          <w:sz w:val="24"/>
        </w:rPr>
        <w:t>a</w:t>
      </w:r>
      <w:r w:rsidR="006462CC">
        <w:rPr>
          <w:sz w:val="24"/>
        </w:rPr>
        <w:t>n additional</w:t>
      </w:r>
      <w:r w:rsidR="003F2E4C">
        <w:rPr>
          <w:sz w:val="24"/>
        </w:rPr>
        <w:t xml:space="preserve"> </w:t>
      </w:r>
      <w:r w:rsidR="00BF60F4">
        <w:rPr>
          <w:sz w:val="24"/>
        </w:rPr>
        <w:t>technique to</w:t>
      </w:r>
      <w:r w:rsidR="00BD758E">
        <w:rPr>
          <w:sz w:val="24"/>
        </w:rPr>
        <w:t xml:space="preserve"> investigat</w:t>
      </w:r>
      <w:r w:rsidR="00BF60F4">
        <w:rPr>
          <w:sz w:val="24"/>
        </w:rPr>
        <w:t>e</w:t>
      </w:r>
      <w:r w:rsidR="00BD758E">
        <w:rPr>
          <w:sz w:val="24"/>
        </w:rPr>
        <w:t xml:space="preserve"> questions </w:t>
      </w:r>
      <w:r w:rsidR="00BF60F4">
        <w:rPr>
          <w:sz w:val="24"/>
        </w:rPr>
        <w:t>related to</w:t>
      </w:r>
      <w:r w:rsidR="00BD758E">
        <w:rPr>
          <w:sz w:val="24"/>
        </w:rPr>
        <w:t xml:space="preserve"> attentional </w:t>
      </w:r>
      <w:r w:rsidR="006E5D4F">
        <w:rPr>
          <w:sz w:val="24"/>
        </w:rPr>
        <w:t>control process</w:t>
      </w:r>
      <w:r w:rsidR="00BF60F4">
        <w:rPr>
          <w:sz w:val="24"/>
        </w:rPr>
        <w:t>es</w:t>
      </w:r>
      <w:r w:rsidR="00BD758E">
        <w:rPr>
          <w:sz w:val="24"/>
        </w:rPr>
        <w:t>. In</w:t>
      </w:r>
      <w:r w:rsidR="006E5D4F">
        <w:rPr>
          <w:sz w:val="24"/>
        </w:rPr>
        <w:t xml:space="preserve"> a</w:t>
      </w:r>
      <w:r w:rsidR="00BD758E">
        <w:rPr>
          <w:sz w:val="24"/>
        </w:rPr>
        <w:t xml:space="preserve"> standard task-switching </w:t>
      </w:r>
      <w:r w:rsidR="004F23AB">
        <w:rPr>
          <w:sz w:val="24"/>
        </w:rPr>
        <w:t>experiment</w:t>
      </w:r>
      <w:r w:rsidR="00BD758E">
        <w:rPr>
          <w:sz w:val="24"/>
        </w:rPr>
        <w:t xml:space="preserve">, </w:t>
      </w:r>
      <w:r w:rsidR="00613563">
        <w:rPr>
          <w:sz w:val="24"/>
        </w:rPr>
        <w:t xml:space="preserve">participants </w:t>
      </w:r>
      <w:r w:rsidR="004F23AB">
        <w:rPr>
          <w:sz w:val="24"/>
        </w:rPr>
        <w:t xml:space="preserve">must </w:t>
      </w:r>
      <w:r w:rsidR="00613563">
        <w:rPr>
          <w:sz w:val="24"/>
        </w:rPr>
        <w:t xml:space="preserve">alternate between completing </w:t>
      </w:r>
      <w:r w:rsidR="00920834">
        <w:rPr>
          <w:sz w:val="24"/>
        </w:rPr>
        <w:t xml:space="preserve">a </w:t>
      </w:r>
      <w:r w:rsidR="004F23AB">
        <w:rPr>
          <w:sz w:val="24"/>
        </w:rPr>
        <w:t>set</w:t>
      </w:r>
      <w:r w:rsidR="00920834">
        <w:rPr>
          <w:sz w:val="24"/>
        </w:rPr>
        <w:t xml:space="preserve"> of contrasting tasks (</w:t>
      </w:r>
      <w:r w:rsidR="008B3802">
        <w:rPr>
          <w:sz w:val="24"/>
        </w:rPr>
        <w:t xml:space="preserve">e.g., </w:t>
      </w:r>
      <w:proofErr w:type="spellStart"/>
      <w:r w:rsidR="00920834">
        <w:rPr>
          <w:sz w:val="24"/>
        </w:rPr>
        <w:t>Jersild</w:t>
      </w:r>
      <w:proofErr w:type="spellEnd"/>
      <w:r w:rsidR="00920834">
        <w:rPr>
          <w:sz w:val="24"/>
        </w:rPr>
        <w:t>, 1927;</w:t>
      </w:r>
      <w:r w:rsidR="008B3802">
        <w:rPr>
          <w:sz w:val="24"/>
        </w:rPr>
        <w:t xml:space="preserve"> Rogers &amp; </w:t>
      </w:r>
      <w:proofErr w:type="spellStart"/>
      <w:r w:rsidR="008B3802">
        <w:rPr>
          <w:sz w:val="24"/>
        </w:rPr>
        <w:t>Monsell</w:t>
      </w:r>
      <w:proofErr w:type="spellEnd"/>
      <w:r w:rsidR="008B3802">
        <w:rPr>
          <w:sz w:val="24"/>
        </w:rPr>
        <w:t>, 1995</w:t>
      </w:r>
      <w:r w:rsidR="00920834">
        <w:rPr>
          <w:sz w:val="24"/>
        </w:rPr>
        <w:t>)</w:t>
      </w:r>
      <w:r w:rsidR="0078448B">
        <w:rPr>
          <w:sz w:val="24"/>
        </w:rPr>
        <w:t xml:space="preserve">. </w:t>
      </w:r>
      <w:r w:rsidR="006E1254">
        <w:rPr>
          <w:sz w:val="24"/>
        </w:rPr>
        <w:t>These</w:t>
      </w:r>
      <w:r w:rsidR="0078448B">
        <w:rPr>
          <w:sz w:val="24"/>
        </w:rPr>
        <w:t xml:space="preserve"> paradigms typically present participants with at least two </w:t>
      </w:r>
      <w:r w:rsidR="00BD758E">
        <w:rPr>
          <w:sz w:val="24"/>
        </w:rPr>
        <w:t>types of experimental</w:t>
      </w:r>
      <w:r w:rsidR="0051068F">
        <w:rPr>
          <w:sz w:val="24"/>
        </w:rPr>
        <w:t xml:space="preserve"> conditions</w:t>
      </w:r>
      <w:r w:rsidR="00371634">
        <w:rPr>
          <w:sz w:val="24"/>
        </w:rPr>
        <w:t>.</w:t>
      </w:r>
      <w:r w:rsidR="0051068F">
        <w:rPr>
          <w:sz w:val="24"/>
        </w:rPr>
        <w:t xml:space="preserve"> </w:t>
      </w:r>
      <w:r w:rsidR="00371634">
        <w:rPr>
          <w:sz w:val="24"/>
        </w:rPr>
        <w:t xml:space="preserve">First, participants complete </w:t>
      </w:r>
      <w:r w:rsidR="00371634">
        <w:rPr>
          <w:i/>
          <w:iCs/>
          <w:sz w:val="24"/>
        </w:rPr>
        <w:t xml:space="preserve">pure blocks </w:t>
      </w:r>
      <w:r w:rsidR="00371634">
        <w:rPr>
          <w:sz w:val="24"/>
        </w:rPr>
        <w:t xml:space="preserve">which focus </w:t>
      </w:r>
      <w:r w:rsidR="000B44C1">
        <w:rPr>
          <w:sz w:val="24"/>
        </w:rPr>
        <w:t>exclusively on</w:t>
      </w:r>
      <w:r w:rsidR="00371634">
        <w:rPr>
          <w:sz w:val="24"/>
        </w:rPr>
        <w:t xml:space="preserve"> one task (i.e., </w:t>
      </w:r>
      <w:r w:rsidR="004F23AB">
        <w:rPr>
          <w:sz w:val="24"/>
        </w:rPr>
        <w:t xml:space="preserve">for all trials </w:t>
      </w:r>
      <w:r w:rsidR="00371634">
        <w:rPr>
          <w:sz w:val="24"/>
        </w:rPr>
        <w:t xml:space="preserve">participants only complete addition problems). </w:t>
      </w:r>
      <w:r w:rsidR="006E1254">
        <w:rPr>
          <w:sz w:val="24"/>
        </w:rPr>
        <w:t>P</w:t>
      </w:r>
      <w:r w:rsidR="00371634">
        <w:rPr>
          <w:sz w:val="24"/>
        </w:rPr>
        <w:t xml:space="preserve">articipants </w:t>
      </w:r>
      <w:r w:rsidR="006E1254">
        <w:rPr>
          <w:sz w:val="24"/>
        </w:rPr>
        <w:t xml:space="preserve">then </w:t>
      </w:r>
      <w:r w:rsidR="00371634">
        <w:rPr>
          <w:sz w:val="24"/>
        </w:rPr>
        <w:t xml:space="preserve">complete </w:t>
      </w:r>
      <w:r w:rsidR="00371634">
        <w:rPr>
          <w:i/>
          <w:iCs/>
          <w:sz w:val="24"/>
        </w:rPr>
        <w:t>s</w:t>
      </w:r>
      <w:r w:rsidR="0051068F" w:rsidRPr="0068455C">
        <w:rPr>
          <w:i/>
          <w:iCs/>
          <w:sz w:val="24"/>
        </w:rPr>
        <w:t xml:space="preserve">witch </w:t>
      </w:r>
      <w:r w:rsidR="0051068F">
        <w:rPr>
          <w:i/>
          <w:iCs/>
          <w:sz w:val="24"/>
        </w:rPr>
        <w:t>blocks</w:t>
      </w:r>
      <w:r w:rsidR="00371634">
        <w:rPr>
          <w:sz w:val="24"/>
        </w:rPr>
        <w:t xml:space="preserve"> in which they quickly </w:t>
      </w:r>
      <w:r w:rsidR="0051068F">
        <w:rPr>
          <w:sz w:val="24"/>
        </w:rPr>
        <w:t xml:space="preserve">alternate between two contrasting tasks </w:t>
      </w:r>
      <w:r w:rsidR="00371634">
        <w:rPr>
          <w:sz w:val="24"/>
        </w:rPr>
        <w:t>(i.e., addition on trial one but subtraction on trial two).</w:t>
      </w:r>
      <w:r w:rsidR="00CA4ABA">
        <w:rPr>
          <w:sz w:val="24"/>
        </w:rPr>
        <w:t xml:space="preserve"> Like</w:t>
      </w:r>
      <w:r w:rsidR="00BF60F4">
        <w:rPr>
          <w:sz w:val="24"/>
        </w:rPr>
        <w:t xml:space="preserve"> the Stroop </w:t>
      </w:r>
      <w:r w:rsidR="002A5AD8">
        <w:rPr>
          <w:sz w:val="24"/>
        </w:rPr>
        <w:t>Color-Naming T</w:t>
      </w:r>
      <w:r w:rsidR="00BF60F4">
        <w:rPr>
          <w:sz w:val="24"/>
        </w:rPr>
        <w:t>ask, switch blocks require participants to attend to a relevant task-set (i.e., the current task instructions) while suppressing irrelevant but salient information from the inactive task-set.</w:t>
      </w:r>
      <w:r w:rsidR="00816640">
        <w:rPr>
          <w:sz w:val="24"/>
        </w:rPr>
        <w:t xml:space="preserve"> </w:t>
      </w:r>
      <w:r w:rsidR="002F6FFB">
        <w:rPr>
          <w:sz w:val="24"/>
        </w:rPr>
        <w:t xml:space="preserve">To assess </w:t>
      </w:r>
      <w:r w:rsidR="004F23AB">
        <w:rPr>
          <w:sz w:val="24"/>
        </w:rPr>
        <w:t>the effects of taxing attentional control systems</w:t>
      </w:r>
      <w:r w:rsidR="002F6FFB">
        <w:rPr>
          <w:sz w:val="24"/>
        </w:rPr>
        <w:t>, r</w:t>
      </w:r>
      <w:r w:rsidR="00371634">
        <w:rPr>
          <w:sz w:val="24"/>
        </w:rPr>
        <w:t>esponse t</w:t>
      </w:r>
      <w:r w:rsidR="00BF60F4">
        <w:rPr>
          <w:sz w:val="24"/>
        </w:rPr>
        <w:t>i</w:t>
      </w:r>
      <w:r w:rsidR="00371634">
        <w:rPr>
          <w:sz w:val="24"/>
        </w:rPr>
        <w:t>mes</w:t>
      </w:r>
      <w:r w:rsidR="0051068F">
        <w:rPr>
          <w:sz w:val="24"/>
        </w:rPr>
        <w:t xml:space="preserve"> (RTs) and error rates are </w:t>
      </w:r>
      <w:r w:rsidR="00371634">
        <w:rPr>
          <w:sz w:val="24"/>
        </w:rPr>
        <w:t>compared</w:t>
      </w:r>
      <w:r w:rsidR="0051068F">
        <w:rPr>
          <w:sz w:val="24"/>
        </w:rPr>
        <w:t xml:space="preserve"> between the two block</w:t>
      </w:r>
      <w:r w:rsidR="00CA4ABA">
        <w:rPr>
          <w:sz w:val="24"/>
        </w:rPr>
        <w:t xml:space="preserve"> types</w:t>
      </w:r>
      <w:r w:rsidR="0051068F">
        <w:rPr>
          <w:sz w:val="24"/>
        </w:rPr>
        <w:t>.</w:t>
      </w:r>
      <w:r w:rsidR="00BF60F4">
        <w:rPr>
          <w:sz w:val="24"/>
        </w:rPr>
        <w:t xml:space="preserve"> </w:t>
      </w:r>
      <w:r w:rsidR="00CA701E">
        <w:rPr>
          <w:sz w:val="24"/>
        </w:rPr>
        <w:t>Overal</w:t>
      </w:r>
      <w:r w:rsidR="00845ED9">
        <w:rPr>
          <w:sz w:val="24"/>
        </w:rPr>
        <w:t>l</w:t>
      </w:r>
      <w:r w:rsidR="00CA701E">
        <w:rPr>
          <w:sz w:val="24"/>
        </w:rPr>
        <w:t xml:space="preserve">, </w:t>
      </w:r>
      <w:r w:rsidR="00845ED9">
        <w:rPr>
          <w:sz w:val="24"/>
        </w:rPr>
        <w:t xml:space="preserve">studies investigating task-switching have repeatedly shown </w:t>
      </w:r>
      <w:r w:rsidR="00CA701E">
        <w:rPr>
          <w:sz w:val="24"/>
        </w:rPr>
        <w:t>that participants commit more errors and have slower RTs for switch trials compared to non-switch trials</w:t>
      </w:r>
      <w:r w:rsidR="00845ED9">
        <w:rPr>
          <w:sz w:val="24"/>
        </w:rPr>
        <w:t>, and, like the Stroop task, declines in attentional control can exaggerate these costs</w:t>
      </w:r>
      <w:r w:rsidR="002F6FFB">
        <w:rPr>
          <w:sz w:val="24"/>
        </w:rPr>
        <w:t xml:space="preserve"> (e.g</w:t>
      </w:r>
      <w:r w:rsidR="002F6FFB" w:rsidRPr="006328B1">
        <w:rPr>
          <w:sz w:val="24"/>
        </w:rPr>
        <w:t xml:space="preserve">., Huff, </w:t>
      </w:r>
      <w:proofErr w:type="spellStart"/>
      <w:r w:rsidR="002F6FFB" w:rsidRPr="006328B1">
        <w:rPr>
          <w:sz w:val="24"/>
        </w:rPr>
        <w:t>Balota</w:t>
      </w:r>
      <w:proofErr w:type="spellEnd"/>
      <w:r w:rsidR="002F6FFB" w:rsidRPr="006328B1">
        <w:rPr>
          <w:sz w:val="24"/>
        </w:rPr>
        <w:t xml:space="preserve">, </w:t>
      </w:r>
      <w:proofErr w:type="spellStart"/>
      <w:r w:rsidR="002F6FFB" w:rsidRPr="006328B1">
        <w:rPr>
          <w:sz w:val="24"/>
        </w:rPr>
        <w:t>Minear</w:t>
      </w:r>
      <w:proofErr w:type="spellEnd"/>
      <w:r w:rsidR="002F6FFB" w:rsidRPr="006328B1">
        <w:rPr>
          <w:sz w:val="24"/>
        </w:rPr>
        <w:t xml:space="preserve">, </w:t>
      </w:r>
      <w:proofErr w:type="spellStart"/>
      <w:r w:rsidR="002F6FFB" w:rsidRPr="006328B1">
        <w:rPr>
          <w:sz w:val="24"/>
        </w:rPr>
        <w:t>Aschenbreener</w:t>
      </w:r>
      <w:proofErr w:type="spellEnd"/>
      <w:r w:rsidR="002F6FFB" w:rsidRPr="006328B1">
        <w:rPr>
          <w:sz w:val="24"/>
        </w:rPr>
        <w:t xml:space="preserve">, &amp; </w:t>
      </w:r>
      <w:proofErr w:type="spellStart"/>
      <w:r w:rsidR="002F6FFB" w:rsidRPr="006328B1">
        <w:rPr>
          <w:sz w:val="24"/>
        </w:rPr>
        <w:t>Duchek</w:t>
      </w:r>
      <w:proofErr w:type="spellEnd"/>
      <w:r w:rsidR="002F6FFB" w:rsidRPr="006328B1">
        <w:rPr>
          <w:sz w:val="24"/>
        </w:rPr>
        <w:t>, 2015</w:t>
      </w:r>
      <w:r w:rsidR="00733817" w:rsidRPr="006328B1">
        <w:rPr>
          <w:sz w:val="24"/>
        </w:rPr>
        <w:t>)</w:t>
      </w:r>
      <w:r w:rsidR="00733817">
        <w:rPr>
          <w:sz w:val="24"/>
        </w:rPr>
        <w:t>.</w:t>
      </w:r>
    </w:p>
    <w:p w14:paraId="4E6B645C" w14:textId="1BF47908" w:rsidR="007B6631" w:rsidRDefault="00920834" w:rsidP="00920834">
      <w:pPr>
        <w:spacing w:line="480" w:lineRule="auto"/>
        <w:ind w:firstLine="720"/>
        <w:rPr>
          <w:sz w:val="24"/>
        </w:rPr>
      </w:pPr>
      <w:r>
        <w:rPr>
          <w:sz w:val="24"/>
        </w:rPr>
        <w:t xml:space="preserve">Although </w:t>
      </w:r>
      <w:r w:rsidR="00CA4ABA">
        <w:rPr>
          <w:sz w:val="24"/>
        </w:rPr>
        <w:t>researchers have developed a variety of tasks</w:t>
      </w:r>
      <w:r>
        <w:rPr>
          <w:sz w:val="24"/>
        </w:rPr>
        <w:t xml:space="preserve"> to</w:t>
      </w:r>
      <w:r w:rsidR="00AE146E">
        <w:rPr>
          <w:sz w:val="24"/>
        </w:rPr>
        <w:t xml:space="preserve"> investigate task-switching</w:t>
      </w:r>
      <w:r>
        <w:rPr>
          <w:sz w:val="24"/>
        </w:rPr>
        <w:t xml:space="preserve"> effects</w:t>
      </w:r>
      <w:r w:rsidR="00AE146E">
        <w:rPr>
          <w:sz w:val="24"/>
        </w:rPr>
        <w:t>,</w:t>
      </w:r>
      <w:r w:rsidR="00674B27">
        <w:rPr>
          <w:sz w:val="24"/>
        </w:rPr>
        <w:t xml:space="preserve"> t</w:t>
      </w:r>
      <w:r w:rsidR="00AE146E">
        <w:rPr>
          <w:sz w:val="24"/>
        </w:rPr>
        <w:t xml:space="preserve">he present study focuses specifically on </w:t>
      </w:r>
      <w:r w:rsidR="00674B27">
        <w:rPr>
          <w:sz w:val="24"/>
        </w:rPr>
        <w:t xml:space="preserve">task-switching </w:t>
      </w:r>
      <w:r w:rsidR="00AE146E">
        <w:rPr>
          <w:sz w:val="24"/>
        </w:rPr>
        <w:t xml:space="preserve">paradigms in which a </w:t>
      </w:r>
      <w:r w:rsidR="00CA4ABA">
        <w:rPr>
          <w:sz w:val="24"/>
        </w:rPr>
        <w:t xml:space="preserve">direct </w:t>
      </w:r>
      <w:r w:rsidR="00AE146E">
        <w:rPr>
          <w:sz w:val="24"/>
        </w:rPr>
        <w:t xml:space="preserve">comparison can be made between </w:t>
      </w:r>
      <w:r w:rsidR="00674B27">
        <w:rPr>
          <w:sz w:val="24"/>
        </w:rPr>
        <w:t xml:space="preserve">local and global switch costs (e.g., </w:t>
      </w:r>
      <w:r w:rsidR="00D01120" w:rsidRPr="002F6FFB">
        <w:rPr>
          <w:sz w:val="24"/>
        </w:rPr>
        <w:t>Huff</w:t>
      </w:r>
      <w:r w:rsidR="002F6FFB" w:rsidRPr="002F6FFB">
        <w:rPr>
          <w:sz w:val="24"/>
        </w:rPr>
        <w:t xml:space="preserve"> et al.</w:t>
      </w:r>
      <w:r w:rsidR="00D01120" w:rsidRPr="002F6FFB">
        <w:rPr>
          <w:sz w:val="24"/>
        </w:rPr>
        <w:t xml:space="preserve"> 2015;</w:t>
      </w:r>
      <w:r w:rsidR="00D01120">
        <w:rPr>
          <w:sz w:val="24"/>
        </w:rPr>
        <w:t xml:space="preserve"> </w:t>
      </w:r>
      <w:r w:rsidR="00D01120" w:rsidRPr="00960C53">
        <w:rPr>
          <w:sz w:val="24"/>
        </w:rPr>
        <w:t xml:space="preserve">Mayr, 2001; </w:t>
      </w:r>
      <w:proofErr w:type="spellStart"/>
      <w:r w:rsidR="00674B27" w:rsidRPr="00960C53">
        <w:rPr>
          <w:sz w:val="24"/>
        </w:rPr>
        <w:t>Minear</w:t>
      </w:r>
      <w:proofErr w:type="spellEnd"/>
      <w:r w:rsidR="00674B27" w:rsidRPr="00960C53">
        <w:rPr>
          <w:sz w:val="24"/>
        </w:rPr>
        <w:t xml:space="preserve"> &amp; Shah, 2008</w:t>
      </w:r>
      <w:r w:rsidR="00D01120" w:rsidRPr="00960C53">
        <w:rPr>
          <w:sz w:val="24"/>
        </w:rPr>
        <w:t>;</w:t>
      </w:r>
      <w:r w:rsidR="00D01120">
        <w:rPr>
          <w:sz w:val="24"/>
        </w:rPr>
        <w:t xml:space="preserve"> etc.</w:t>
      </w:r>
      <w:r w:rsidR="00674B27">
        <w:rPr>
          <w:sz w:val="24"/>
        </w:rPr>
        <w:t>)</w:t>
      </w:r>
      <w:r w:rsidR="00AE146E">
        <w:rPr>
          <w:sz w:val="24"/>
        </w:rPr>
        <w:t xml:space="preserve">. </w:t>
      </w:r>
      <w:r w:rsidR="007A461A">
        <w:rPr>
          <w:sz w:val="24"/>
        </w:rPr>
        <w:t>These paradigms</w:t>
      </w:r>
      <w:r w:rsidR="000A5922">
        <w:rPr>
          <w:sz w:val="24"/>
        </w:rPr>
        <w:t xml:space="preserve"> </w:t>
      </w:r>
      <w:r w:rsidR="00A42043">
        <w:rPr>
          <w:sz w:val="24"/>
        </w:rPr>
        <w:t>initially</w:t>
      </w:r>
      <w:r w:rsidR="007A461A">
        <w:rPr>
          <w:sz w:val="24"/>
        </w:rPr>
        <w:t xml:space="preserve"> present participants with a </w:t>
      </w:r>
      <w:r w:rsidR="000A5922">
        <w:rPr>
          <w:sz w:val="24"/>
        </w:rPr>
        <w:t>set of pure blocks (</w:t>
      </w:r>
      <w:r w:rsidR="00A07B29">
        <w:rPr>
          <w:sz w:val="24"/>
        </w:rPr>
        <w:t xml:space="preserve">one </w:t>
      </w:r>
      <w:r w:rsidR="000A5922">
        <w:rPr>
          <w:sz w:val="24"/>
        </w:rPr>
        <w:t>corresponding to each task</w:t>
      </w:r>
      <w:r w:rsidR="00674B27">
        <w:rPr>
          <w:sz w:val="24"/>
        </w:rPr>
        <w:t>-set)</w:t>
      </w:r>
      <w:r w:rsidR="006462CC">
        <w:rPr>
          <w:sz w:val="24"/>
        </w:rPr>
        <w:t xml:space="preserve">. These pure blocks </w:t>
      </w:r>
      <w:r w:rsidR="00A42043">
        <w:rPr>
          <w:sz w:val="24"/>
        </w:rPr>
        <w:t xml:space="preserve">are </w:t>
      </w:r>
      <w:r w:rsidR="006462CC">
        <w:rPr>
          <w:sz w:val="24"/>
        </w:rPr>
        <w:t>then immediately</w:t>
      </w:r>
      <w:r w:rsidR="000A5922">
        <w:rPr>
          <w:sz w:val="24"/>
        </w:rPr>
        <w:t xml:space="preserve"> followed by </w:t>
      </w:r>
      <w:r w:rsidR="006462CC">
        <w:rPr>
          <w:sz w:val="24"/>
        </w:rPr>
        <w:t xml:space="preserve">one or more </w:t>
      </w:r>
      <w:r w:rsidR="007A461A">
        <w:rPr>
          <w:sz w:val="24"/>
        </w:rPr>
        <w:t>switch block</w:t>
      </w:r>
      <w:r w:rsidR="006462CC">
        <w:rPr>
          <w:sz w:val="24"/>
        </w:rPr>
        <w:t>s</w:t>
      </w:r>
      <w:r w:rsidR="007A461A">
        <w:rPr>
          <w:sz w:val="24"/>
        </w:rPr>
        <w:t xml:space="preserve"> </w:t>
      </w:r>
      <w:r w:rsidR="00B3358B">
        <w:rPr>
          <w:sz w:val="24"/>
        </w:rPr>
        <w:t>in</w:t>
      </w:r>
      <w:r>
        <w:rPr>
          <w:sz w:val="24"/>
        </w:rPr>
        <w:t xml:space="preserve"> </w:t>
      </w:r>
      <w:r w:rsidR="00B3358B">
        <w:rPr>
          <w:sz w:val="24"/>
        </w:rPr>
        <w:t xml:space="preserve">which </w:t>
      </w:r>
      <w:r w:rsidR="002A5AD8">
        <w:rPr>
          <w:sz w:val="24"/>
        </w:rPr>
        <w:t xml:space="preserve">participant complete a series of interleaved </w:t>
      </w:r>
      <w:r w:rsidR="007A461A">
        <w:rPr>
          <w:sz w:val="24"/>
        </w:rPr>
        <w:t>switch and non-switch trials</w:t>
      </w:r>
      <w:r>
        <w:rPr>
          <w:sz w:val="24"/>
        </w:rPr>
        <w:t xml:space="preserve"> </w:t>
      </w:r>
      <w:r w:rsidR="007A461A">
        <w:rPr>
          <w:sz w:val="24"/>
        </w:rPr>
        <w:t xml:space="preserve">(e.g., switch, non-switch, switch, non-switch, etc.). </w:t>
      </w:r>
      <w:r w:rsidR="006462CC">
        <w:rPr>
          <w:sz w:val="24"/>
        </w:rPr>
        <w:t>T</w:t>
      </w:r>
      <w:r w:rsidR="007A461A">
        <w:rPr>
          <w:sz w:val="24"/>
        </w:rPr>
        <w:t>he</w:t>
      </w:r>
      <w:r w:rsidR="007545EA">
        <w:rPr>
          <w:sz w:val="24"/>
        </w:rPr>
        <w:t xml:space="preserve"> </w:t>
      </w:r>
      <w:r w:rsidR="007545EA" w:rsidRPr="007A461A">
        <w:rPr>
          <w:i/>
          <w:iCs/>
          <w:sz w:val="24"/>
        </w:rPr>
        <w:t xml:space="preserve">global </w:t>
      </w:r>
      <w:r w:rsidR="007545EA" w:rsidRPr="007A461A">
        <w:rPr>
          <w:i/>
          <w:iCs/>
          <w:sz w:val="24"/>
        </w:rPr>
        <w:lastRenderedPageBreak/>
        <w:t>switch cost</w:t>
      </w:r>
      <w:r w:rsidR="007A461A">
        <w:rPr>
          <w:sz w:val="24"/>
        </w:rPr>
        <w:t xml:space="preserve"> </w:t>
      </w:r>
      <w:r w:rsidR="000A5922">
        <w:rPr>
          <w:sz w:val="24"/>
        </w:rPr>
        <w:t>refers</w:t>
      </w:r>
      <w:r w:rsidR="007A461A">
        <w:rPr>
          <w:sz w:val="24"/>
        </w:rPr>
        <w:t xml:space="preserve"> </w:t>
      </w:r>
      <w:r w:rsidR="00674B27">
        <w:rPr>
          <w:sz w:val="24"/>
        </w:rPr>
        <w:t xml:space="preserve">to the </w:t>
      </w:r>
      <w:r w:rsidR="007A461A">
        <w:rPr>
          <w:sz w:val="24"/>
        </w:rPr>
        <w:t>difference between switch trials and pure block trials</w:t>
      </w:r>
      <w:r w:rsidR="000A5922">
        <w:rPr>
          <w:sz w:val="24"/>
        </w:rPr>
        <w:t xml:space="preserve"> and</w:t>
      </w:r>
      <w:r w:rsidR="007A461A">
        <w:rPr>
          <w:sz w:val="24"/>
        </w:rPr>
        <w:t xml:space="preserve"> </w:t>
      </w:r>
      <w:r w:rsidR="007545EA">
        <w:rPr>
          <w:sz w:val="24"/>
        </w:rPr>
        <w:t>represent</w:t>
      </w:r>
      <w:r w:rsidR="000A5922">
        <w:rPr>
          <w:sz w:val="24"/>
        </w:rPr>
        <w:t>s</w:t>
      </w:r>
      <w:r w:rsidR="007545EA">
        <w:rPr>
          <w:sz w:val="24"/>
        </w:rPr>
        <w:t xml:space="preserve"> the cost of maintaining multiple task configurations in a switch block compared to a single task configuration within the pure block</w:t>
      </w:r>
      <w:r w:rsidR="006A1A31">
        <w:rPr>
          <w:sz w:val="24"/>
        </w:rPr>
        <w:t xml:space="preserve"> (</w:t>
      </w:r>
      <w:proofErr w:type="spellStart"/>
      <w:r w:rsidR="006A1A31" w:rsidRPr="00E15315">
        <w:rPr>
          <w:sz w:val="24"/>
        </w:rPr>
        <w:t>Minear</w:t>
      </w:r>
      <w:proofErr w:type="spellEnd"/>
      <w:r w:rsidR="006A1A31" w:rsidRPr="00E15315">
        <w:rPr>
          <w:sz w:val="24"/>
        </w:rPr>
        <w:t xml:space="preserve"> &amp; Shah, 2008;</w:t>
      </w:r>
      <w:r w:rsidR="006A1A31">
        <w:rPr>
          <w:sz w:val="24"/>
        </w:rPr>
        <w:t xml:space="preserve"> </w:t>
      </w:r>
      <w:r w:rsidR="006A1A31" w:rsidRPr="00E15315">
        <w:rPr>
          <w:sz w:val="24"/>
        </w:rPr>
        <w:t>Wylie &amp; Allport, 2000</w:t>
      </w:r>
      <w:r w:rsidR="000A5922" w:rsidRPr="00E15315">
        <w:rPr>
          <w:sz w:val="24"/>
        </w:rPr>
        <w:t>)</w:t>
      </w:r>
      <w:r w:rsidR="00DC1886" w:rsidRPr="00E15315">
        <w:rPr>
          <w:sz w:val="24"/>
        </w:rPr>
        <w:t>.</w:t>
      </w:r>
      <w:r w:rsidR="00DC1886">
        <w:rPr>
          <w:sz w:val="24"/>
        </w:rPr>
        <w:t xml:space="preserve"> </w:t>
      </w:r>
      <w:r w:rsidR="007545EA">
        <w:rPr>
          <w:sz w:val="24"/>
        </w:rPr>
        <w:t xml:space="preserve">Alternatively, the </w:t>
      </w:r>
      <w:r w:rsidR="007545EA">
        <w:rPr>
          <w:i/>
          <w:iCs/>
          <w:sz w:val="24"/>
        </w:rPr>
        <w:t>local switch cost</w:t>
      </w:r>
      <w:r w:rsidR="007545EA">
        <w:rPr>
          <w:sz w:val="24"/>
        </w:rPr>
        <w:t xml:space="preserve"> </w:t>
      </w:r>
      <w:r w:rsidR="000A5922">
        <w:rPr>
          <w:sz w:val="24"/>
        </w:rPr>
        <w:t>is</w:t>
      </w:r>
      <w:r w:rsidR="007545EA">
        <w:rPr>
          <w:sz w:val="24"/>
        </w:rPr>
        <w:t xml:space="preserve"> </w:t>
      </w:r>
      <w:r w:rsidR="000A5922">
        <w:rPr>
          <w:sz w:val="24"/>
        </w:rPr>
        <w:t>found</w:t>
      </w:r>
      <w:r w:rsidR="007545EA">
        <w:rPr>
          <w:sz w:val="24"/>
        </w:rPr>
        <w:t xml:space="preserve"> by </w:t>
      </w:r>
      <w:r w:rsidR="00DC1886">
        <w:rPr>
          <w:sz w:val="24"/>
        </w:rPr>
        <w:t>computing</w:t>
      </w:r>
      <w:r w:rsidR="007545EA">
        <w:rPr>
          <w:sz w:val="24"/>
        </w:rPr>
        <w:t xml:space="preserve"> the difference between switch and non-switch trials </w:t>
      </w:r>
      <w:r w:rsidR="00DC1886">
        <w:rPr>
          <w:sz w:val="24"/>
        </w:rPr>
        <w:t>presented</w:t>
      </w:r>
      <w:r w:rsidR="003C289B">
        <w:rPr>
          <w:sz w:val="24"/>
        </w:rPr>
        <w:t xml:space="preserve"> </w:t>
      </w:r>
      <w:r w:rsidR="007545EA">
        <w:rPr>
          <w:sz w:val="24"/>
        </w:rPr>
        <w:t>within the same switch block</w:t>
      </w:r>
      <w:r w:rsidR="000A5922">
        <w:rPr>
          <w:sz w:val="24"/>
        </w:rPr>
        <w:t xml:space="preserve">. Local costs </w:t>
      </w:r>
      <w:r w:rsidR="006A1A31">
        <w:rPr>
          <w:sz w:val="24"/>
        </w:rPr>
        <w:t xml:space="preserve">represent task-set reconfiguration processes that occur due to </w:t>
      </w:r>
      <w:r w:rsidR="000A5922">
        <w:rPr>
          <w:sz w:val="24"/>
        </w:rPr>
        <w:t xml:space="preserve">participants </w:t>
      </w:r>
      <w:r w:rsidR="006A1A31">
        <w:rPr>
          <w:sz w:val="24"/>
        </w:rPr>
        <w:t xml:space="preserve">changing tasks-sets within the same block of trials </w:t>
      </w:r>
      <w:r w:rsidR="006A1A31" w:rsidRPr="007F091A">
        <w:rPr>
          <w:sz w:val="24"/>
        </w:rPr>
        <w:t xml:space="preserve">(Rogers &amp; </w:t>
      </w:r>
      <w:proofErr w:type="spellStart"/>
      <w:r w:rsidR="006A1A31" w:rsidRPr="007F091A">
        <w:rPr>
          <w:sz w:val="24"/>
        </w:rPr>
        <w:t>Monsell</w:t>
      </w:r>
      <w:proofErr w:type="spellEnd"/>
      <w:r w:rsidR="006A1A31" w:rsidRPr="007F091A">
        <w:rPr>
          <w:sz w:val="24"/>
        </w:rPr>
        <w:t>, 1995; see</w:t>
      </w:r>
      <w:r w:rsidR="006A1A31">
        <w:rPr>
          <w:sz w:val="24"/>
        </w:rPr>
        <w:t xml:space="preserve"> </w:t>
      </w:r>
      <w:r w:rsidR="006A1A31" w:rsidRPr="007F091A">
        <w:rPr>
          <w:sz w:val="24"/>
        </w:rPr>
        <w:t xml:space="preserve">Huff, </w:t>
      </w:r>
      <w:r w:rsidR="00D01120" w:rsidRPr="007F091A">
        <w:rPr>
          <w:sz w:val="24"/>
        </w:rPr>
        <w:t>et al.</w:t>
      </w:r>
      <w:r w:rsidR="006A1A31" w:rsidRPr="007F091A">
        <w:rPr>
          <w:sz w:val="24"/>
        </w:rPr>
        <w:t>, 2015).</w:t>
      </w:r>
    </w:p>
    <w:p w14:paraId="07DEA45F" w14:textId="69458917" w:rsidR="003805EA" w:rsidRPr="00B43D58" w:rsidRDefault="00074376" w:rsidP="00B43D58">
      <w:pPr>
        <w:spacing w:line="480" w:lineRule="auto"/>
        <w:ind w:firstLine="720"/>
        <w:rPr>
          <w:sz w:val="24"/>
          <w:szCs w:val="24"/>
        </w:rPr>
      </w:pPr>
      <w:r>
        <w:rPr>
          <w:sz w:val="24"/>
          <w:szCs w:val="24"/>
        </w:rPr>
        <w:t xml:space="preserve">While </w:t>
      </w:r>
      <w:r w:rsidR="001F2F70">
        <w:rPr>
          <w:sz w:val="24"/>
          <w:szCs w:val="24"/>
        </w:rPr>
        <w:t>declines in attentional control due to</w:t>
      </w:r>
      <w:r>
        <w:rPr>
          <w:sz w:val="24"/>
          <w:szCs w:val="24"/>
        </w:rPr>
        <w:t xml:space="preserve"> aging have been shown to influence </w:t>
      </w:r>
      <w:r w:rsidR="00E85325">
        <w:rPr>
          <w:sz w:val="24"/>
          <w:szCs w:val="24"/>
        </w:rPr>
        <w:t>performance on switch tasks</w:t>
      </w:r>
      <w:r>
        <w:rPr>
          <w:sz w:val="24"/>
          <w:szCs w:val="24"/>
        </w:rPr>
        <w:t xml:space="preserve"> (</w:t>
      </w:r>
      <w:r w:rsidR="00BF3F7D">
        <w:rPr>
          <w:sz w:val="24"/>
          <w:szCs w:val="24"/>
        </w:rPr>
        <w:t>see</w:t>
      </w:r>
      <w:r>
        <w:rPr>
          <w:sz w:val="24"/>
          <w:szCs w:val="24"/>
        </w:rPr>
        <w:t xml:space="preserve"> Huff et al., 2015), the stimuli used </w:t>
      </w:r>
      <w:r w:rsidR="001F2F70">
        <w:rPr>
          <w:sz w:val="24"/>
          <w:szCs w:val="24"/>
        </w:rPr>
        <w:t>have also been shown to influence</w:t>
      </w:r>
      <w:r w:rsidR="007077A9">
        <w:rPr>
          <w:sz w:val="24"/>
          <w:szCs w:val="24"/>
        </w:rPr>
        <w:t xml:space="preserve"> both accuracy and RTs</w:t>
      </w:r>
      <w:r>
        <w:rPr>
          <w:sz w:val="24"/>
          <w:szCs w:val="24"/>
        </w:rPr>
        <w:t>. For example, p</w:t>
      </w:r>
      <w:r w:rsidR="00230FB3">
        <w:rPr>
          <w:sz w:val="24"/>
          <w:szCs w:val="24"/>
        </w:rPr>
        <w:t>revious research has shown th</w:t>
      </w:r>
      <w:r w:rsidR="00B129C2">
        <w:rPr>
          <w:sz w:val="24"/>
          <w:szCs w:val="24"/>
        </w:rPr>
        <w:t xml:space="preserve">at </w:t>
      </w:r>
      <w:r w:rsidR="009846E1">
        <w:rPr>
          <w:sz w:val="24"/>
          <w:szCs w:val="24"/>
        </w:rPr>
        <w:t xml:space="preserve">switch </w:t>
      </w:r>
      <w:r w:rsidR="00B129C2">
        <w:rPr>
          <w:sz w:val="24"/>
          <w:szCs w:val="24"/>
        </w:rPr>
        <w:t>costs are particularly magnified whenever the stimuli do not</w:t>
      </w:r>
      <w:r w:rsidR="00AD5D6B" w:rsidRPr="00AD5D6B">
        <w:rPr>
          <w:sz w:val="24"/>
          <w:szCs w:val="24"/>
        </w:rPr>
        <w:t xml:space="preserve"> clearly signal to participants </w:t>
      </w:r>
      <w:r w:rsidR="00823A97" w:rsidRPr="00AD5D6B">
        <w:rPr>
          <w:sz w:val="24"/>
          <w:szCs w:val="24"/>
        </w:rPr>
        <w:t>which</w:t>
      </w:r>
      <w:r w:rsidR="00B129C2">
        <w:rPr>
          <w:sz w:val="24"/>
          <w:szCs w:val="24"/>
        </w:rPr>
        <w:t xml:space="preserve"> of the two</w:t>
      </w:r>
      <w:r w:rsidR="00823A97" w:rsidRPr="00AD5D6B">
        <w:rPr>
          <w:sz w:val="24"/>
          <w:szCs w:val="24"/>
        </w:rPr>
        <w:t xml:space="preserve"> task</w:t>
      </w:r>
      <w:r w:rsidR="00B129C2">
        <w:rPr>
          <w:sz w:val="24"/>
          <w:szCs w:val="24"/>
        </w:rPr>
        <w:t>s</w:t>
      </w:r>
      <w:r w:rsidR="00823A97" w:rsidRPr="00AD5D6B">
        <w:rPr>
          <w:sz w:val="24"/>
          <w:szCs w:val="24"/>
        </w:rPr>
        <w:t xml:space="preserve"> </w:t>
      </w:r>
      <w:r w:rsidR="00AD5D6B">
        <w:rPr>
          <w:sz w:val="24"/>
          <w:szCs w:val="24"/>
        </w:rPr>
        <w:t xml:space="preserve">is to </w:t>
      </w:r>
      <w:r w:rsidR="00823A97" w:rsidRPr="00AD5D6B">
        <w:rPr>
          <w:sz w:val="24"/>
          <w:szCs w:val="24"/>
        </w:rPr>
        <w:t xml:space="preserve">be performed </w:t>
      </w:r>
      <w:r w:rsidR="00823A97" w:rsidRPr="00B72A52">
        <w:rPr>
          <w:sz w:val="24"/>
          <w:szCs w:val="24"/>
        </w:rPr>
        <w:t>(</w:t>
      </w:r>
      <w:proofErr w:type="spellStart"/>
      <w:r w:rsidR="00823A97" w:rsidRPr="00B72A52">
        <w:rPr>
          <w:sz w:val="24"/>
          <w:szCs w:val="24"/>
        </w:rPr>
        <w:t>Luwel</w:t>
      </w:r>
      <w:proofErr w:type="spellEnd"/>
      <w:r w:rsidR="00823A97" w:rsidRPr="00B72A52">
        <w:rPr>
          <w:sz w:val="24"/>
          <w:szCs w:val="24"/>
        </w:rPr>
        <w:t xml:space="preserve">, </w:t>
      </w:r>
      <w:proofErr w:type="spellStart"/>
      <w:r w:rsidR="00265889" w:rsidRPr="00B72A52">
        <w:rPr>
          <w:sz w:val="24"/>
          <w:szCs w:val="24"/>
        </w:rPr>
        <w:t>S</w:t>
      </w:r>
      <w:r w:rsidR="00823A97" w:rsidRPr="00B72A52">
        <w:rPr>
          <w:sz w:val="24"/>
          <w:szCs w:val="24"/>
        </w:rPr>
        <w:t>chillemans</w:t>
      </w:r>
      <w:proofErr w:type="spellEnd"/>
      <w:r w:rsidR="00823A97" w:rsidRPr="00B72A52">
        <w:rPr>
          <w:sz w:val="24"/>
          <w:szCs w:val="24"/>
        </w:rPr>
        <w:t xml:space="preserve">, </w:t>
      </w:r>
      <w:proofErr w:type="spellStart"/>
      <w:r w:rsidR="00823A97" w:rsidRPr="00B72A52">
        <w:rPr>
          <w:sz w:val="24"/>
          <w:szCs w:val="24"/>
        </w:rPr>
        <w:t>Ongehan</w:t>
      </w:r>
      <w:proofErr w:type="spellEnd"/>
      <w:r w:rsidR="00823A97" w:rsidRPr="00B72A52">
        <w:rPr>
          <w:sz w:val="24"/>
          <w:szCs w:val="24"/>
        </w:rPr>
        <w:t xml:space="preserve">, </w:t>
      </w:r>
      <w:r w:rsidR="00265889" w:rsidRPr="00B72A52">
        <w:rPr>
          <w:sz w:val="24"/>
          <w:szCs w:val="24"/>
        </w:rPr>
        <w:t>&amp;</w:t>
      </w:r>
      <w:r w:rsidR="00823A97" w:rsidRPr="00B72A52">
        <w:rPr>
          <w:sz w:val="24"/>
          <w:szCs w:val="24"/>
        </w:rPr>
        <w:t xml:space="preserve"> </w:t>
      </w:r>
      <w:proofErr w:type="spellStart"/>
      <w:r w:rsidR="00823A97" w:rsidRPr="00B72A52">
        <w:rPr>
          <w:sz w:val="24"/>
          <w:szCs w:val="24"/>
        </w:rPr>
        <w:t>Vershaffel</w:t>
      </w:r>
      <w:proofErr w:type="spellEnd"/>
      <w:r w:rsidR="00823A97" w:rsidRPr="00B72A52">
        <w:rPr>
          <w:sz w:val="24"/>
          <w:szCs w:val="24"/>
        </w:rPr>
        <w:t>; 2009)</w:t>
      </w:r>
      <w:r w:rsidR="00AD5D6B" w:rsidRPr="00B72A52">
        <w:rPr>
          <w:sz w:val="24"/>
          <w:szCs w:val="24"/>
        </w:rPr>
        <w:t>.</w:t>
      </w:r>
      <w:r w:rsidR="00125B2D">
        <w:rPr>
          <w:sz w:val="24"/>
          <w:szCs w:val="24"/>
        </w:rPr>
        <w:t xml:space="preserve"> </w:t>
      </w:r>
      <w:r w:rsidR="00B87D2E">
        <w:rPr>
          <w:sz w:val="24"/>
          <w:szCs w:val="24"/>
        </w:rPr>
        <w:t>Termed</w:t>
      </w:r>
      <w:r w:rsidR="00CE5E74">
        <w:rPr>
          <w:sz w:val="24"/>
          <w:szCs w:val="24"/>
        </w:rPr>
        <w:t xml:space="preserve"> </w:t>
      </w:r>
      <w:r w:rsidR="00CE5E74">
        <w:rPr>
          <w:i/>
          <w:iCs/>
          <w:sz w:val="24"/>
          <w:szCs w:val="24"/>
        </w:rPr>
        <w:t xml:space="preserve">bivalent </w:t>
      </w:r>
      <w:r w:rsidR="00CE5E74">
        <w:rPr>
          <w:sz w:val="24"/>
          <w:szCs w:val="24"/>
        </w:rPr>
        <w:t>stimuli</w:t>
      </w:r>
      <w:r w:rsidR="00B87D2E">
        <w:rPr>
          <w:sz w:val="24"/>
          <w:szCs w:val="24"/>
        </w:rPr>
        <w:t xml:space="preserve">, these items activate both task-sets used in a switch task (i.e., presenting participants with letter-number pairs and having them switch between classifying the letter or </w:t>
      </w:r>
      <w:r w:rsidR="009846E1">
        <w:rPr>
          <w:sz w:val="24"/>
          <w:szCs w:val="24"/>
        </w:rPr>
        <w:t xml:space="preserve">the </w:t>
      </w:r>
      <w:r w:rsidR="00B87D2E">
        <w:rPr>
          <w:sz w:val="24"/>
          <w:szCs w:val="24"/>
        </w:rPr>
        <w:t>number)</w:t>
      </w:r>
      <w:r w:rsidR="00BA6D92">
        <w:rPr>
          <w:sz w:val="24"/>
          <w:szCs w:val="24"/>
        </w:rPr>
        <w:t xml:space="preserve">. </w:t>
      </w:r>
      <w:r w:rsidR="004612B1">
        <w:rPr>
          <w:sz w:val="24"/>
          <w:szCs w:val="24"/>
        </w:rPr>
        <w:t xml:space="preserve">Compared to </w:t>
      </w:r>
      <w:r w:rsidR="004612B1" w:rsidRPr="004612B1">
        <w:rPr>
          <w:i/>
          <w:iCs/>
          <w:sz w:val="24"/>
          <w:szCs w:val="24"/>
        </w:rPr>
        <w:t>univalent</w:t>
      </w:r>
      <w:r w:rsidR="004612B1">
        <w:rPr>
          <w:sz w:val="24"/>
          <w:szCs w:val="24"/>
        </w:rPr>
        <w:t xml:space="preserve"> stimuli which </w:t>
      </w:r>
      <w:r w:rsidR="00090106">
        <w:rPr>
          <w:sz w:val="24"/>
          <w:szCs w:val="24"/>
        </w:rPr>
        <w:t>only correspond to one task-set</w:t>
      </w:r>
      <w:r w:rsidR="004612B1">
        <w:rPr>
          <w:sz w:val="24"/>
          <w:szCs w:val="24"/>
        </w:rPr>
        <w:t xml:space="preserve"> (i.e., </w:t>
      </w:r>
      <w:r w:rsidR="00182F8E">
        <w:rPr>
          <w:sz w:val="24"/>
          <w:szCs w:val="24"/>
        </w:rPr>
        <w:t xml:space="preserve">presenting participants with </w:t>
      </w:r>
      <w:r w:rsidR="00090106">
        <w:rPr>
          <w:sz w:val="24"/>
          <w:szCs w:val="24"/>
        </w:rPr>
        <w:t>only letters or number</w:t>
      </w:r>
      <w:r w:rsidR="00182F8E">
        <w:rPr>
          <w:sz w:val="24"/>
          <w:szCs w:val="24"/>
        </w:rPr>
        <w:t>s</w:t>
      </w:r>
      <w:r w:rsidR="00090106">
        <w:rPr>
          <w:sz w:val="24"/>
          <w:szCs w:val="24"/>
        </w:rPr>
        <w:t>)</w:t>
      </w:r>
      <w:r w:rsidR="004612B1">
        <w:rPr>
          <w:sz w:val="24"/>
          <w:szCs w:val="24"/>
        </w:rPr>
        <w:t xml:space="preserve">, responses are often slowed, as participants must consider both task sets (e.g., bivalency cost; </w:t>
      </w:r>
      <w:r w:rsidR="004612B1" w:rsidRPr="000B120E">
        <w:rPr>
          <w:sz w:val="24"/>
          <w:szCs w:val="24"/>
        </w:rPr>
        <w:t>Woodward; Meier, Tipper, &amp; Graf; 2003).</w:t>
      </w:r>
      <w:r w:rsidR="00CE5E74">
        <w:rPr>
          <w:sz w:val="24"/>
          <w:szCs w:val="24"/>
        </w:rPr>
        <w:t xml:space="preserve"> </w:t>
      </w:r>
      <w:r w:rsidR="00A64225">
        <w:rPr>
          <w:sz w:val="24"/>
          <w:szCs w:val="24"/>
        </w:rPr>
        <w:t>B</w:t>
      </w:r>
      <w:r w:rsidR="00090106">
        <w:rPr>
          <w:sz w:val="24"/>
        </w:rPr>
        <w:t xml:space="preserve">ecause bivalent </w:t>
      </w:r>
      <w:r w:rsidR="0046090A">
        <w:rPr>
          <w:sz w:val="24"/>
        </w:rPr>
        <w:t xml:space="preserve">stimuli </w:t>
      </w:r>
      <w:r w:rsidR="004612B1">
        <w:rPr>
          <w:sz w:val="24"/>
        </w:rPr>
        <w:t>are more challenging for participants</w:t>
      </w:r>
      <w:r w:rsidR="00090106">
        <w:rPr>
          <w:sz w:val="24"/>
        </w:rPr>
        <w:t xml:space="preserve">, </w:t>
      </w:r>
      <w:r w:rsidR="0033254F">
        <w:rPr>
          <w:sz w:val="24"/>
        </w:rPr>
        <w:t>researchers have</w:t>
      </w:r>
      <w:r w:rsidR="001016EB">
        <w:rPr>
          <w:sz w:val="24"/>
        </w:rPr>
        <w:t xml:space="preserve"> often</w:t>
      </w:r>
      <w:r w:rsidR="0033254F">
        <w:rPr>
          <w:sz w:val="24"/>
        </w:rPr>
        <w:t xml:space="preserve"> </w:t>
      </w:r>
      <w:r w:rsidR="00B43D58">
        <w:rPr>
          <w:sz w:val="24"/>
        </w:rPr>
        <w:t>commonly incorporated them</w:t>
      </w:r>
      <w:r w:rsidR="0033254F">
        <w:rPr>
          <w:sz w:val="24"/>
        </w:rPr>
        <w:t xml:space="preserve"> </w:t>
      </w:r>
      <w:r w:rsidR="00917107">
        <w:rPr>
          <w:sz w:val="24"/>
        </w:rPr>
        <w:t xml:space="preserve">when </w:t>
      </w:r>
      <w:r w:rsidR="00B43D58">
        <w:rPr>
          <w:sz w:val="24"/>
        </w:rPr>
        <w:t xml:space="preserve">developing task </w:t>
      </w:r>
      <w:r w:rsidR="00A44D6B">
        <w:rPr>
          <w:sz w:val="24"/>
        </w:rPr>
        <w:t>s</w:t>
      </w:r>
      <w:r w:rsidR="00B43D58">
        <w:rPr>
          <w:sz w:val="24"/>
        </w:rPr>
        <w:t>witching paradigms</w:t>
      </w:r>
      <w:r w:rsidR="00AA3B98">
        <w:rPr>
          <w:sz w:val="24"/>
        </w:rPr>
        <w:t xml:space="preserve">. </w:t>
      </w:r>
      <w:r w:rsidR="00F62AD8">
        <w:rPr>
          <w:sz w:val="24"/>
        </w:rPr>
        <w:t>One</w:t>
      </w:r>
      <w:r w:rsidR="00CC0DB8">
        <w:rPr>
          <w:sz w:val="24"/>
        </w:rPr>
        <w:t xml:space="preserve"> example</w:t>
      </w:r>
      <w:r w:rsidR="00F62AD8">
        <w:rPr>
          <w:sz w:val="24"/>
        </w:rPr>
        <w:t xml:space="preserve"> is </w:t>
      </w:r>
      <w:r w:rsidR="00A44D6B">
        <w:rPr>
          <w:sz w:val="24"/>
        </w:rPr>
        <w:t>the</w:t>
      </w:r>
      <w:r w:rsidR="00D0742A" w:rsidRPr="00D0742A">
        <w:rPr>
          <w:sz w:val="24"/>
        </w:rPr>
        <w:t xml:space="preserve"> Consonant-Vowel Odd-Even </w:t>
      </w:r>
      <w:r w:rsidR="00AA3B98">
        <w:rPr>
          <w:sz w:val="24"/>
        </w:rPr>
        <w:t>switch-</w:t>
      </w:r>
      <w:r w:rsidR="00D0742A" w:rsidRPr="00D0742A">
        <w:rPr>
          <w:sz w:val="24"/>
        </w:rPr>
        <w:t>task (CVOE</w:t>
      </w:r>
      <w:r w:rsidR="00D0742A">
        <w:rPr>
          <w:sz w:val="24"/>
        </w:rPr>
        <w:t>;</w:t>
      </w:r>
      <w:r w:rsidR="00D0742A" w:rsidRPr="00D0742A">
        <w:rPr>
          <w:sz w:val="24"/>
        </w:rPr>
        <w:t xml:space="preserve"> </w:t>
      </w:r>
      <w:proofErr w:type="spellStart"/>
      <w:r w:rsidR="00D0742A" w:rsidRPr="000B120E">
        <w:rPr>
          <w:sz w:val="24"/>
        </w:rPr>
        <w:t>Minear</w:t>
      </w:r>
      <w:proofErr w:type="spellEnd"/>
      <w:r w:rsidR="00D0742A" w:rsidRPr="000B120E">
        <w:rPr>
          <w:sz w:val="24"/>
        </w:rPr>
        <w:t xml:space="preserve"> &amp; Shah, 2008)</w:t>
      </w:r>
      <w:r w:rsidR="00F62AD8" w:rsidRPr="000B120E">
        <w:rPr>
          <w:sz w:val="24"/>
        </w:rPr>
        <w:t>,</w:t>
      </w:r>
      <w:r w:rsidR="00F62AD8">
        <w:rPr>
          <w:sz w:val="24"/>
        </w:rPr>
        <w:t xml:space="preserve"> which </w:t>
      </w:r>
      <w:r w:rsidR="00AA3B98">
        <w:rPr>
          <w:sz w:val="24"/>
        </w:rPr>
        <w:t xml:space="preserve">is a classification task that </w:t>
      </w:r>
      <w:r w:rsidR="00B43D58">
        <w:rPr>
          <w:sz w:val="24"/>
          <w:szCs w:val="24"/>
        </w:rPr>
        <w:t>presents participants with</w:t>
      </w:r>
      <w:r w:rsidR="00B43D58" w:rsidRPr="00B43D58">
        <w:rPr>
          <w:sz w:val="24"/>
          <w:szCs w:val="24"/>
        </w:rPr>
        <w:t xml:space="preserve"> letter-number pair</w:t>
      </w:r>
      <w:r w:rsidR="00B43D58">
        <w:rPr>
          <w:sz w:val="24"/>
          <w:szCs w:val="24"/>
        </w:rPr>
        <w:t>s</w:t>
      </w:r>
      <w:r w:rsidR="00B43D58" w:rsidRPr="00B43D58">
        <w:rPr>
          <w:sz w:val="24"/>
          <w:szCs w:val="24"/>
        </w:rPr>
        <w:t xml:space="preserve"> (e.g., </w:t>
      </w:r>
      <w:r w:rsidR="00B43D58" w:rsidRPr="00B43D58">
        <w:rPr>
          <w:rStyle w:val="Emphasis"/>
          <w:i w:val="0"/>
          <w:iCs w:val="0"/>
          <w:sz w:val="24"/>
          <w:szCs w:val="24"/>
        </w:rPr>
        <w:t>A 15</w:t>
      </w:r>
      <w:r w:rsidR="00B43D58" w:rsidRPr="00B43D58">
        <w:rPr>
          <w:sz w:val="24"/>
          <w:szCs w:val="24"/>
        </w:rPr>
        <w:t>)</w:t>
      </w:r>
      <w:r w:rsidR="00AA3B98">
        <w:rPr>
          <w:sz w:val="24"/>
          <w:szCs w:val="24"/>
        </w:rPr>
        <w:t xml:space="preserve">. </w:t>
      </w:r>
      <w:r w:rsidR="00F62AD8">
        <w:rPr>
          <w:sz w:val="24"/>
          <w:szCs w:val="24"/>
        </w:rPr>
        <w:t xml:space="preserve">Depending on the </w:t>
      </w:r>
      <w:r w:rsidR="00F84875">
        <w:rPr>
          <w:sz w:val="24"/>
          <w:szCs w:val="24"/>
        </w:rPr>
        <w:t>task-</w:t>
      </w:r>
      <w:r w:rsidR="00F62AD8">
        <w:rPr>
          <w:sz w:val="24"/>
          <w:szCs w:val="24"/>
        </w:rPr>
        <w:t>set</w:t>
      </w:r>
      <w:r w:rsidR="00F84875">
        <w:rPr>
          <w:sz w:val="24"/>
          <w:szCs w:val="24"/>
        </w:rPr>
        <w:t xml:space="preserve"> being cued</w:t>
      </w:r>
      <w:r w:rsidR="00F62AD8">
        <w:rPr>
          <w:sz w:val="24"/>
          <w:szCs w:val="24"/>
        </w:rPr>
        <w:t>, p</w:t>
      </w:r>
      <w:r w:rsidR="00B43D58" w:rsidRPr="00B43D58">
        <w:rPr>
          <w:sz w:val="24"/>
          <w:szCs w:val="24"/>
        </w:rPr>
        <w:t xml:space="preserve">articipants </w:t>
      </w:r>
      <w:r w:rsidR="00F62AD8">
        <w:rPr>
          <w:sz w:val="24"/>
          <w:szCs w:val="24"/>
        </w:rPr>
        <w:t>are instructed</w:t>
      </w:r>
      <w:r w:rsidR="00B43D58" w:rsidRPr="00B43D58">
        <w:rPr>
          <w:sz w:val="24"/>
          <w:szCs w:val="24"/>
        </w:rPr>
        <w:t xml:space="preserve"> to</w:t>
      </w:r>
      <w:r w:rsidR="009A6AEA">
        <w:rPr>
          <w:sz w:val="24"/>
          <w:szCs w:val="24"/>
        </w:rPr>
        <w:t xml:space="preserve"> either</w:t>
      </w:r>
      <w:r w:rsidR="00B43D58" w:rsidRPr="00B43D58">
        <w:rPr>
          <w:sz w:val="24"/>
          <w:szCs w:val="24"/>
        </w:rPr>
        <w:t xml:space="preserve"> classify the letter</w:t>
      </w:r>
      <w:r w:rsidR="00983E8D">
        <w:rPr>
          <w:sz w:val="24"/>
          <w:szCs w:val="24"/>
        </w:rPr>
        <w:t xml:space="preserve"> in the pair</w:t>
      </w:r>
      <w:r w:rsidR="00B43D58" w:rsidRPr="00B43D58">
        <w:rPr>
          <w:sz w:val="24"/>
          <w:szCs w:val="24"/>
        </w:rPr>
        <w:t xml:space="preserve"> as being a consonant/vowel or the number as </w:t>
      </w:r>
      <w:r w:rsidR="009A6AEA">
        <w:rPr>
          <w:sz w:val="24"/>
          <w:szCs w:val="24"/>
        </w:rPr>
        <w:t xml:space="preserve">being </w:t>
      </w:r>
      <w:r w:rsidR="00B43D58" w:rsidRPr="00B43D58">
        <w:rPr>
          <w:sz w:val="24"/>
          <w:szCs w:val="24"/>
        </w:rPr>
        <w:t>odd/even</w:t>
      </w:r>
      <w:r w:rsidR="00F62AD8">
        <w:rPr>
          <w:sz w:val="24"/>
          <w:szCs w:val="24"/>
        </w:rPr>
        <w:t>.</w:t>
      </w:r>
      <w:r w:rsidR="007F73ED">
        <w:rPr>
          <w:sz w:val="24"/>
          <w:szCs w:val="24"/>
        </w:rPr>
        <w:t xml:space="preserve"> Because </w:t>
      </w:r>
      <w:r w:rsidR="00983E8D">
        <w:rPr>
          <w:sz w:val="24"/>
          <w:szCs w:val="24"/>
        </w:rPr>
        <w:t>this task presents participants with</w:t>
      </w:r>
      <w:r w:rsidR="007F73ED">
        <w:rPr>
          <w:sz w:val="24"/>
          <w:szCs w:val="24"/>
        </w:rPr>
        <w:t xml:space="preserve"> a set of pure blocks </w:t>
      </w:r>
      <w:r w:rsidR="007F73ED">
        <w:rPr>
          <w:sz w:val="24"/>
          <w:szCs w:val="24"/>
        </w:rPr>
        <w:lastRenderedPageBreak/>
        <w:t xml:space="preserve">before </w:t>
      </w:r>
      <w:r w:rsidR="00983E8D">
        <w:rPr>
          <w:sz w:val="24"/>
          <w:szCs w:val="24"/>
        </w:rPr>
        <w:t>the</w:t>
      </w:r>
      <w:r w:rsidR="007F73ED">
        <w:rPr>
          <w:sz w:val="24"/>
          <w:szCs w:val="24"/>
        </w:rPr>
        <w:t xml:space="preserve"> switch block, the CVOE task </w:t>
      </w:r>
      <w:r w:rsidR="009A6AEA">
        <w:rPr>
          <w:sz w:val="24"/>
          <w:szCs w:val="24"/>
        </w:rPr>
        <w:t xml:space="preserve">therefore </w:t>
      </w:r>
      <w:r w:rsidR="007F73ED">
        <w:rPr>
          <w:sz w:val="24"/>
          <w:szCs w:val="24"/>
        </w:rPr>
        <w:t>allows for measurement of both local and global switch costs.</w:t>
      </w:r>
    </w:p>
    <w:p w14:paraId="26E8B4D5" w14:textId="709FCB8D" w:rsidR="00A54392" w:rsidRDefault="00351CBD" w:rsidP="00B71B1E">
      <w:pPr>
        <w:spacing w:line="480" w:lineRule="auto"/>
        <w:ind w:firstLine="720"/>
        <w:rPr>
          <w:sz w:val="24"/>
        </w:rPr>
      </w:pPr>
      <w:r>
        <w:rPr>
          <w:sz w:val="24"/>
        </w:rPr>
        <w:t xml:space="preserve">Within the past </w:t>
      </w:r>
      <w:r w:rsidR="00356554">
        <w:rPr>
          <w:sz w:val="24"/>
        </w:rPr>
        <w:t>decade</w:t>
      </w:r>
      <w:r>
        <w:rPr>
          <w:sz w:val="24"/>
        </w:rPr>
        <w:t>, researchers have made extensive use of t</w:t>
      </w:r>
      <w:r w:rsidR="001A27DF">
        <w:rPr>
          <w:sz w:val="24"/>
        </w:rPr>
        <w:t xml:space="preserve">he CVOE task to </w:t>
      </w:r>
      <w:r w:rsidR="00983E8D">
        <w:rPr>
          <w:sz w:val="24"/>
        </w:rPr>
        <w:t xml:space="preserve">investigate questions related to </w:t>
      </w:r>
      <w:r w:rsidR="00BF3F7D">
        <w:rPr>
          <w:sz w:val="24"/>
        </w:rPr>
        <w:t>attentional control</w:t>
      </w:r>
      <w:r w:rsidR="00116BE8">
        <w:rPr>
          <w:sz w:val="24"/>
        </w:rPr>
        <w:t xml:space="preserve">. </w:t>
      </w:r>
      <w:r w:rsidR="00DB5017">
        <w:rPr>
          <w:sz w:val="24"/>
        </w:rPr>
        <w:t>Often,</w:t>
      </w:r>
      <w:r w:rsidR="00356554">
        <w:rPr>
          <w:sz w:val="24"/>
        </w:rPr>
        <w:t xml:space="preserve"> </w:t>
      </w:r>
      <w:r w:rsidR="00BF3F7D">
        <w:rPr>
          <w:sz w:val="24"/>
        </w:rPr>
        <w:t>studies using the CVOE task have been interested in the effects of healthy and unhealthy aging on attentional control.</w:t>
      </w:r>
      <w:r w:rsidR="00356554">
        <w:rPr>
          <w:sz w:val="24"/>
        </w:rPr>
        <w:t xml:space="preserve"> For example</w:t>
      </w:r>
      <w:r w:rsidR="00E51CD7">
        <w:rPr>
          <w:sz w:val="24"/>
        </w:rPr>
        <w:t xml:space="preserve">, </w:t>
      </w:r>
      <w:proofErr w:type="spellStart"/>
      <w:r w:rsidR="00BC201C" w:rsidRPr="00BC201C">
        <w:rPr>
          <w:sz w:val="24"/>
        </w:rPr>
        <w:t>Tse</w:t>
      </w:r>
      <w:proofErr w:type="spellEnd"/>
      <w:r w:rsidR="00BC201C" w:rsidRPr="00BC201C">
        <w:rPr>
          <w:sz w:val="24"/>
        </w:rPr>
        <w:t xml:space="preserve">, </w:t>
      </w:r>
      <w:proofErr w:type="spellStart"/>
      <w:r w:rsidR="00BC201C" w:rsidRPr="00BC201C">
        <w:rPr>
          <w:sz w:val="24"/>
        </w:rPr>
        <w:t>Balota</w:t>
      </w:r>
      <w:proofErr w:type="spellEnd"/>
      <w:r w:rsidR="00BC201C" w:rsidRPr="00BC201C">
        <w:rPr>
          <w:sz w:val="24"/>
        </w:rPr>
        <w:t xml:space="preserve">, Yap, </w:t>
      </w:r>
      <w:proofErr w:type="spellStart"/>
      <w:r w:rsidR="00BC201C" w:rsidRPr="00BC201C">
        <w:rPr>
          <w:sz w:val="24"/>
        </w:rPr>
        <w:t>Duchek</w:t>
      </w:r>
      <w:proofErr w:type="spellEnd"/>
      <w:r w:rsidR="00BC201C" w:rsidRPr="00BC201C">
        <w:rPr>
          <w:sz w:val="24"/>
        </w:rPr>
        <w:t>, &amp; McCabe (201</w:t>
      </w:r>
      <w:r w:rsidR="000A5839">
        <w:rPr>
          <w:sz w:val="24"/>
        </w:rPr>
        <w:t>0</w:t>
      </w:r>
      <w:r w:rsidR="00BC201C" w:rsidRPr="00BC201C">
        <w:rPr>
          <w:sz w:val="24"/>
        </w:rPr>
        <w:t>) compared</w:t>
      </w:r>
      <w:r w:rsidR="005A6326">
        <w:rPr>
          <w:sz w:val="24"/>
        </w:rPr>
        <w:t xml:space="preserve"> performance between young, healthy older adults, and older adults with mild cognitive impairments</w:t>
      </w:r>
      <w:r w:rsidR="00BC201C">
        <w:rPr>
          <w:sz w:val="24"/>
        </w:rPr>
        <w:t xml:space="preserve"> </w:t>
      </w:r>
      <w:r w:rsidR="00F2716A">
        <w:rPr>
          <w:sz w:val="24"/>
        </w:rPr>
        <w:t xml:space="preserve">(MCI) </w:t>
      </w:r>
      <w:r w:rsidR="003D7632" w:rsidRPr="003D7632">
        <w:rPr>
          <w:sz w:val="24"/>
        </w:rPr>
        <w:t xml:space="preserve">on three attentional control measures including the CVOE task. </w:t>
      </w:r>
      <w:r w:rsidR="00F2716A">
        <w:rPr>
          <w:sz w:val="24"/>
        </w:rPr>
        <w:t>Though</w:t>
      </w:r>
      <w:r w:rsidR="00142BE6">
        <w:rPr>
          <w:sz w:val="24"/>
        </w:rPr>
        <w:t xml:space="preserve"> </w:t>
      </w:r>
      <w:proofErr w:type="spellStart"/>
      <w:r w:rsidR="00142BE6">
        <w:rPr>
          <w:sz w:val="24"/>
        </w:rPr>
        <w:t>Tse</w:t>
      </w:r>
      <w:proofErr w:type="spellEnd"/>
      <w:r w:rsidR="00142BE6">
        <w:rPr>
          <w:sz w:val="24"/>
        </w:rPr>
        <w:t xml:space="preserve"> et al. were primarily interested in distributional measures of RTs</w:t>
      </w:r>
      <w:r w:rsidR="00A777D2">
        <w:rPr>
          <w:sz w:val="24"/>
        </w:rPr>
        <w:t xml:space="preserve"> as a measure of attentional control processes</w:t>
      </w:r>
      <w:r w:rsidR="00142BE6">
        <w:rPr>
          <w:sz w:val="24"/>
        </w:rPr>
        <w:t xml:space="preserve"> (rather than traditional analyses of mean RTs and Error rates)</w:t>
      </w:r>
      <w:r w:rsidR="003D7632">
        <w:rPr>
          <w:sz w:val="24"/>
        </w:rPr>
        <w:t>,</w:t>
      </w:r>
      <w:r w:rsidR="00142BE6">
        <w:rPr>
          <w:sz w:val="24"/>
        </w:rPr>
        <w:t xml:space="preserve"> we note that</w:t>
      </w:r>
      <w:r w:rsidR="003D7632">
        <w:rPr>
          <w:sz w:val="24"/>
        </w:rPr>
        <w:t xml:space="preserve"> </w:t>
      </w:r>
      <w:r w:rsidR="00744C7F">
        <w:rPr>
          <w:sz w:val="24"/>
        </w:rPr>
        <w:t xml:space="preserve">MCI individuals showed greater local switch costs for errors relative to younger adults. For RTs, MCI individuals showed decreased local costs compared to healthy older adults. </w:t>
      </w:r>
      <w:proofErr w:type="spellStart"/>
      <w:r w:rsidR="00744C7F">
        <w:rPr>
          <w:sz w:val="24"/>
        </w:rPr>
        <w:t>Tse</w:t>
      </w:r>
      <w:proofErr w:type="spellEnd"/>
      <w:r w:rsidR="00744C7F">
        <w:rPr>
          <w:sz w:val="24"/>
        </w:rPr>
        <w:t xml:space="preserve"> et al. attributed the increased cost to errors and the subsequent decrease in local costs to RTs as being due to MCI individuals having greater difficulty suppressing the inactive task set when switching.</w:t>
      </w:r>
    </w:p>
    <w:p w14:paraId="0A796EBE" w14:textId="0AE038E3" w:rsidR="00B71B1E" w:rsidRPr="00B71B1E" w:rsidRDefault="00116BE8" w:rsidP="00B71B1E">
      <w:pPr>
        <w:spacing w:line="480" w:lineRule="auto"/>
        <w:ind w:firstLine="720"/>
        <w:rPr>
          <w:sz w:val="24"/>
          <w:highlight w:val="yellow"/>
        </w:rPr>
      </w:pPr>
      <w:r>
        <w:rPr>
          <w:sz w:val="24"/>
        </w:rPr>
        <w:t>More recently</w:t>
      </w:r>
      <w:r w:rsidR="00BC201C">
        <w:rPr>
          <w:sz w:val="24"/>
        </w:rPr>
        <w:t>,</w:t>
      </w:r>
      <w:r w:rsidR="00D0742A" w:rsidRPr="00D0742A">
        <w:rPr>
          <w:sz w:val="24"/>
        </w:rPr>
        <w:t xml:space="preserve"> </w:t>
      </w:r>
      <w:r w:rsidR="00D0742A" w:rsidRPr="00BC201C">
        <w:rPr>
          <w:sz w:val="24"/>
        </w:rPr>
        <w:t>Huff et al. (2015)</w:t>
      </w:r>
      <w:r w:rsidR="00D0742A" w:rsidRPr="00D0742A">
        <w:rPr>
          <w:sz w:val="24"/>
        </w:rPr>
        <w:t xml:space="preserve"> </w:t>
      </w:r>
      <w:r w:rsidR="00BC201C">
        <w:rPr>
          <w:sz w:val="24"/>
        </w:rPr>
        <w:t>compared CVOE task-switching between young adults,</w:t>
      </w:r>
      <w:r w:rsidR="002B0AAC">
        <w:rPr>
          <w:sz w:val="24"/>
        </w:rPr>
        <w:t xml:space="preserve"> </w:t>
      </w:r>
      <w:r w:rsidR="00BC201C">
        <w:rPr>
          <w:sz w:val="24"/>
        </w:rPr>
        <w:t xml:space="preserve">healthy </w:t>
      </w:r>
      <w:r w:rsidR="002B0AAC">
        <w:rPr>
          <w:sz w:val="24"/>
        </w:rPr>
        <w:t xml:space="preserve">middle aged and </w:t>
      </w:r>
      <w:r w:rsidR="00BC201C">
        <w:rPr>
          <w:sz w:val="24"/>
        </w:rPr>
        <w:t xml:space="preserve">older adults, and </w:t>
      </w:r>
      <w:r>
        <w:rPr>
          <w:sz w:val="24"/>
        </w:rPr>
        <w:t>MCI older</w:t>
      </w:r>
      <w:r w:rsidR="00BC201C">
        <w:rPr>
          <w:sz w:val="24"/>
        </w:rPr>
        <w:t xml:space="preserve"> adults</w:t>
      </w:r>
      <w:r>
        <w:rPr>
          <w:sz w:val="24"/>
        </w:rPr>
        <w:t xml:space="preserve">. Overall, </w:t>
      </w:r>
      <w:r w:rsidR="005A6326">
        <w:rPr>
          <w:sz w:val="24"/>
        </w:rPr>
        <w:t xml:space="preserve">MCI older adults </w:t>
      </w:r>
      <w:r w:rsidR="00BC201C">
        <w:rPr>
          <w:sz w:val="24"/>
        </w:rPr>
        <w:t>commit</w:t>
      </w:r>
      <w:r w:rsidR="005A6326">
        <w:rPr>
          <w:sz w:val="24"/>
        </w:rPr>
        <w:t>ted</w:t>
      </w:r>
      <w:r w:rsidR="00BC201C">
        <w:rPr>
          <w:sz w:val="24"/>
        </w:rPr>
        <w:t xml:space="preserve"> more errors and </w:t>
      </w:r>
      <w:r w:rsidR="005A6326">
        <w:rPr>
          <w:sz w:val="24"/>
        </w:rPr>
        <w:t xml:space="preserve">had </w:t>
      </w:r>
      <w:r w:rsidR="00BC201C">
        <w:rPr>
          <w:sz w:val="24"/>
        </w:rPr>
        <w:t>slower RTs</w:t>
      </w:r>
      <w:r w:rsidR="00BC201C" w:rsidRPr="00D0742A">
        <w:rPr>
          <w:sz w:val="24"/>
        </w:rPr>
        <w:t xml:space="preserve"> </w:t>
      </w:r>
      <w:r w:rsidR="00BC201C">
        <w:rPr>
          <w:sz w:val="24"/>
        </w:rPr>
        <w:t>relative</w:t>
      </w:r>
      <w:r w:rsidR="00BC201C" w:rsidRPr="00D0742A">
        <w:rPr>
          <w:sz w:val="24"/>
        </w:rPr>
        <w:t xml:space="preserve"> to </w:t>
      </w:r>
      <w:r w:rsidR="005A6326">
        <w:rPr>
          <w:sz w:val="24"/>
        </w:rPr>
        <w:t xml:space="preserve">both </w:t>
      </w:r>
      <w:r w:rsidR="00BC201C" w:rsidRPr="00D0742A">
        <w:rPr>
          <w:sz w:val="24"/>
        </w:rPr>
        <w:t>young</w:t>
      </w:r>
      <w:r w:rsidR="005A6326">
        <w:rPr>
          <w:sz w:val="24"/>
        </w:rPr>
        <w:t xml:space="preserve"> </w:t>
      </w:r>
      <w:r w:rsidR="00BC201C">
        <w:rPr>
          <w:sz w:val="24"/>
        </w:rPr>
        <w:t>adults</w:t>
      </w:r>
      <w:r w:rsidR="00BC201C" w:rsidRPr="00D0742A">
        <w:rPr>
          <w:sz w:val="24"/>
        </w:rPr>
        <w:t xml:space="preserve"> and </w:t>
      </w:r>
      <w:r w:rsidR="00971B69">
        <w:rPr>
          <w:sz w:val="24"/>
        </w:rPr>
        <w:t>healthy</w:t>
      </w:r>
      <w:r w:rsidR="00BC201C" w:rsidRPr="00D0742A">
        <w:rPr>
          <w:sz w:val="24"/>
        </w:rPr>
        <w:t xml:space="preserve"> </w:t>
      </w:r>
      <w:r w:rsidR="00BC201C">
        <w:rPr>
          <w:sz w:val="24"/>
        </w:rPr>
        <w:t xml:space="preserve">older </w:t>
      </w:r>
      <w:r w:rsidR="00BC201C" w:rsidRPr="00D0742A">
        <w:rPr>
          <w:sz w:val="24"/>
        </w:rPr>
        <w:t>adults</w:t>
      </w:r>
      <w:r w:rsidR="00BC201C">
        <w:rPr>
          <w:sz w:val="24"/>
        </w:rPr>
        <w:t>, with task performance particularly affected for</w:t>
      </w:r>
      <w:r w:rsidR="00BC201C" w:rsidRPr="00D0742A">
        <w:rPr>
          <w:sz w:val="24"/>
        </w:rPr>
        <w:t xml:space="preserve"> switch trials </w:t>
      </w:r>
      <w:r w:rsidR="00BC201C">
        <w:rPr>
          <w:sz w:val="24"/>
        </w:rPr>
        <w:t>compared</w:t>
      </w:r>
      <w:r w:rsidR="00BC201C" w:rsidRPr="00D0742A">
        <w:rPr>
          <w:sz w:val="24"/>
        </w:rPr>
        <w:t xml:space="preserve"> </w:t>
      </w:r>
      <w:r w:rsidR="00BC201C">
        <w:rPr>
          <w:sz w:val="24"/>
        </w:rPr>
        <w:t>non-switch trials in which the task-set does not change</w:t>
      </w:r>
      <w:r w:rsidR="00971B69">
        <w:rPr>
          <w:sz w:val="24"/>
        </w:rPr>
        <w:t xml:space="preserve">. Importantly, Huff et al. (2015) compared changes in global and local costs of both errors and RTs as a function of age and MCI status. First, </w:t>
      </w:r>
      <w:r w:rsidR="00D0742A" w:rsidRPr="00D0742A">
        <w:rPr>
          <w:sz w:val="24"/>
        </w:rPr>
        <w:t xml:space="preserve">global switch costs </w:t>
      </w:r>
      <w:r w:rsidR="00971B69" w:rsidRPr="00D0742A">
        <w:rPr>
          <w:sz w:val="24"/>
        </w:rPr>
        <w:t>(switch trials compared to pure trials)</w:t>
      </w:r>
      <w:r w:rsidR="00971B69">
        <w:rPr>
          <w:sz w:val="24"/>
        </w:rPr>
        <w:t xml:space="preserve"> for errors </w:t>
      </w:r>
      <w:r w:rsidR="00D0742A" w:rsidRPr="00D0742A">
        <w:rPr>
          <w:sz w:val="24"/>
        </w:rPr>
        <w:t>increase</w:t>
      </w:r>
      <w:r w:rsidR="00BC201C">
        <w:rPr>
          <w:sz w:val="24"/>
        </w:rPr>
        <w:t>d</w:t>
      </w:r>
      <w:r w:rsidR="00D0742A" w:rsidRPr="00D0742A">
        <w:rPr>
          <w:sz w:val="24"/>
        </w:rPr>
        <w:t xml:space="preserve"> as a function of </w:t>
      </w:r>
      <w:r w:rsidR="001E43E7">
        <w:rPr>
          <w:sz w:val="24"/>
        </w:rPr>
        <w:t xml:space="preserve">both </w:t>
      </w:r>
      <w:r w:rsidR="00D0742A" w:rsidRPr="00D0742A">
        <w:rPr>
          <w:sz w:val="24"/>
        </w:rPr>
        <w:t xml:space="preserve">age and </w:t>
      </w:r>
      <w:r w:rsidR="00FB21BF">
        <w:rPr>
          <w:sz w:val="24"/>
        </w:rPr>
        <w:t>MCI status</w:t>
      </w:r>
      <w:r w:rsidR="00D43F9A">
        <w:rPr>
          <w:sz w:val="24"/>
        </w:rPr>
        <w:t xml:space="preserve">. </w:t>
      </w:r>
      <w:r w:rsidR="00971B69">
        <w:rPr>
          <w:sz w:val="24"/>
        </w:rPr>
        <w:t>This pattern subsequently extended to global costs of RTs</w:t>
      </w:r>
      <w:r w:rsidR="00D43F9A">
        <w:rPr>
          <w:sz w:val="24"/>
        </w:rPr>
        <w:t xml:space="preserve">, suggesting that requirement to keep two task sets active placed additional burdens on working memory. For </w:t>
      </w:r>
      <w:r w:rsidR="00D43F9A">
        <w:rPr>
          <w:sz w:val="24"/>
        </w:rPr>
        <w:lastRenderedPageBreak/>
        <w:t>local costs, however, no group differences in errors emerged, but local costs of RTs decreased across groups, suggesting that MCI individuals were not as well tuned to the task set relative to younger adults and healthy older adults.</w:t>
      </w:r>
    </w:p>
    <w:p w14:paraId="26F44888" w14:textId="473D29C7" w:rsidR="00E06A88" w:rsidRPr="00E06A88" w:rsidRDefault="003741B6" w:rsidP="00E06A88">
      <w:pPr>
        <w:spacing w:line="480" w:lineRule="auto"/>
        <w:rPr>
          <w:b/>
          <w:bCs/>
          <w:sz w:val="24"/>
        </w:rPr>
      </w:pPr>
      <w:r w:rsidRPr="00E06A88">
        <w:rPr>
          <w:b/>
          <w:bCs/>
          <w:sz w:val="24"/>
        </w:rPr>
        <w:t>Predic</w:t>
      </w:r>
      <w:r>
        <w:rPr>
          <w:b/>
          <w:bCs/>
          <w:sz w:val="24"/>
        </w:rPr>
        <w:t>tive</w:t>
      </w:r>
      <w:r w:rsidR="00E06A88" w:rsidRPr="00E06A88">
        <w:rPr>
          <w:b/>
          <w:bCs/>
          <w:sz w:val="24"/>
        </w:rPr>
        <w:t xml:space="preserve"> vs</w:t>
      </w:r>
      <w:r>
        <w:rPr>
          <w:b/>
          <w:bCs/>
          <w:sz w:val="24"/>
        </w:rPr>
        <w:t>.</w:t>
      </w:r>
      <w:r w:rsidR="00E06A88" w:rsidRPr="00E06A88">
        <w:rPr>
          <w:b/>
          <w:bCs/>
          <w:sz w:val="24"/>
        </w:rPr>
        <w:t xml:space="preserve"> </w:t>
      </w:r>
      <w:r w:rsidR="00402CA1">
        <w:rPr>
          <w:b/>
          <w:bCs/>
          <w:sz w:val="24"/>
        </w:rPr>
        <w:t>Random</w:t>
      </w:r>
      <w:r w:rsidR="00E06A88" w:rsidRPr="00E06A88">
        <w:rPr>
          <w:b/>
          <w:bCs/>
          <w:sz w:val="24"/>
        </w:rPr>
        <w:t xml:space="preserve"> Switching</w:t>
      </w:r>
    </w:p>
    <w:p w14:paraId="2B0BEDB7" w14:textId="6A1A5BBA" w:rsidR="00402CA1" w:rsidRDefault="00402CA1" w:rsidP="00402CA1">
      <w:pPr>
        <w:spacing w:line="480" w:lineRule="auto"/>
        <w:rPr>
          <w:sz w:val="24"/>
        </w:rPr>
      </w:pPr>
      <w:r>
        <w:rPr>
          <w:sz w:val="24"/>
        </w:rPr>
        <w:tab/>
        <w:t xml:space="preserve">In addition to the type of stimuli </w:t>
      </w:r>
      <w:r w:rsidR="00372F8B">
        <w:rPr>
          <w:sz w:val="24"/>
        </w:rPr>
        <w:t xml:space="preserve">used </w:t>
      </w:r>
      <w:r>
        <w:rPr>
          <w:sz w:val="24"/>
        </w:rPr>
        <w:t>(</w:t>
      </w:r>
      <w:r w:rsidR="00372F8B">
        <w:rPr>
          <w:sz w:val="24"/>
        </w:rPr>
        <w:t xml:space="preserve">e.g., </w:t>
      </w:r>
      <w:r>
        <w:rPr>
          <w:sz w:val="24"/>
        </w:rPr>
        <w:t>bivalent vs</w:t>
      </w:r>
      <w:r w:rsidR="00372F8B">
        <w:rPr>
          <w:sz w:val="24"/>
        </w:rPr>
        <w:t>.</w:t>
      </w:r>
      <w:r>
        <w:rPr>
          <w:sz w:val="24"/>
        </w:rPr>
        <w:t xml:space="preserve"> univalent), task-switching paradigms can be further classified based </w:t>
      </w:r>
      <w:r w:rsidR="009D4ABD">
        <w:rPr>
          <w:sz w:val="24"/>
        </w:rPr>
        <w:t>on the timing in which switches occur</w:t>
      </w:r>
      <w:r>
        <w:rPr>
          <w:sz w:val="24"/>
        </w:rPr>
        <w:t xml:space="preserve">. </w:t>
      </w:r>
      <w:r w:rsidR="009D4ABD">
        <w:rPr>
          <w:sz w:val="24"/>
        </w:rPr>
        <w:t xml:space="preserve">First, switches can occur in a predictable sequence, such as an </w:t>
      </w:r>
      <w:r>
        <w:rPr>
          <w:i/>
          <w:iCs/>
          <w:sz w:val="24"/>
        </w:rPr>
        <w:t>alternating runs</w:t>
      </w:r>
      <w:r>
        <w:rPr>
          <w:sz w:val="24"/>
        </w:rPr>
        <w:t xml:space="preserve"> </w:t>
      </w:r>
      <w:r w:rsidR="009D4ABD">
        <w:rPr>
          <w:sz w:val="24"/>
        </w:rPr>
        <w:t xml:space="preserve">presentation </w:t>
      </w:r>
      <w:r>
        <w:rPr>
          <w:sz w:val="24"/>
        </w:rPr>
        <w:t xml:space="preserve">sequence (e.g., Rogers &amp; </w:t>
      </w:r>
      <w:proofErr w:type="spellStart"/>
      <w:r>
        <w:rPr>
          <w:sz w:val="24"/>
        </w:rPr>
        <w:t>Monsell</w:t>
      </w:r>
      <w:proofErr w:type="spellEnd"/>
      <w:r>
        <w:rPr>
          <w:sz w:val="24"/>
        </w:rPr>
        <w:t xml:space="preserve">, 1995; Huff et al., 2015). </w:t>
      </w:r>
      <w:r w:rsidR="00EB5993">
        <w:rPr>
          <w:sz w:val="24"/>
        </w:rPr>
        <w:t xml:space="preserve">In an alternating runs switch task, </w:t>
      </w:r>
      <w:r w:rsidR="00C5468B">
        <w:rPr>
          <w:sz w:val="24"/>
        </w:rPr>
        <w:t>task changes occur as a function of run length (</w:t>
      </w:r>
      <w:r w:rsidR="00C5468B" w:rsidRPr="00C5468B">
        <w:rPr>
          <w:i/>
          <w:iCs/>
          <w:sz w:val="24"/>
        </w:rPr>
        <w:t>r</w:t>
      </w:r>
      <w:r w:rsidR="00C5468B">
        <w:rPr>
          <w:sz w:val="24"/>
        </w:rPr>
        <w:t xml:space="preserve">). Thus, switches occur </w:t>
      </w:r>
      <w:r w:rsidR="00EB241E">
        <w:rPr>
          <w:sz w:val="24"/>
        </w:rPr>
        <w:t xml:space="preserve">in </w:t>
      </w:r>
      <w:r w:rsidR="00C5468B">
        <w:rPr>
          <w:i/>
          <w:iCs/>
          <w:sz w:val="24"/>
        </w:rPr>
        <w:t>r</w:t>
      </w:r>
      <w:r w:rsidR="009F4FEC">
        <w:rPr>
          <w:i/>
          <w:iCs/>
          <w:sz w:val="24"/>
        </w:rPr>
        <w:t xml:space="preserve"> </w:t>
      </w:r>
      <w:r w:rsidR="009F4FEC">
        <w:rPr>
          <w:sz w:val="24"/>
        </w:rPr>
        <w:t>tria</w:t>
      </w:r>
      <w:r w:rsidR="00EB241E">
        <w:rPr>
          <w:sz w:val="24"/>
        </w:rPr>
        <w:t>l intervals</w:t>
      </w:r>
      <w:r w:rsidR="009F4FEC">
        <w:rPr>
          <w:sz w:val="24"/>
        </w:rPr>
        <w:t xml:space="preserve"> (e.g., AABBAABB</w:t>
      </w:r>
      <w:r w:rsidR="00EB5993">
        <w:rPr>
          <w:sz w:val="24"/>
        </w:rPr>
        <w:t xml:space="preserve"> for </w:t>
      </w:r>
      <w:r w:rsidR="00C5468B">
        <w:rPr>
          <w:i/>
          <w:iCs/>
          <w:sz w:val="24"/>
        </w:rPr>
        <w:t>r</w:t>
      </w:r>
      <w:r w:rsidR="00C73E20">
        <w:rPr>
          <w:sz w:val="24"/>
        </w:rPr>
        <w:t xml:space="preserve"> = 2</w:t>
      </w:r>
      <w:r w:rsidR="009F4FEC">
        <w:rPr>
          <w:sz w:val="24"/>
        </w:rPr>
        <w:t xml:space="preserve">). </w:t>
      </w:r>
      <w:r w:rsidR="00EB5993">
        <w:rPr>
          <w:sz w:val="24"/>
        </w:rPr>
        <w:t>Because of the predictive nature of this sequence</w:t>
      </w:r>
      <w:r w:rsidR="009F4FEC">
        <w:rPr>
          <w:sz w:val="24"/>
        </w:rPr>
        <w:t>, participants are generally aware of when task-switches will occur. Alternatively, task switch</w:t>
      </w:r>
      <w:r w:rsidR="009D4ABD">
        <w:rPr>
          <w:sz w:val="24"/>
        </w:rPr>
        <w:t>es</w:t>
      </w:r>
      <w:r w:rsidR="009F4FEC">
        <w:rPr>
          <w:sz w:val="24"/>
        </w:rPr>
        <w:t xml:space="preserve"> may occur at unpredictable intervals. </w:t>
      </w:r>
      <w:r w:rsidR="009D4ABD">
        <w:rPr>
          <w:sz w:val="24"/>
        </w:rPr>
        <w:t>Unlike when switching is predictable</w:t>
      </w:r>
      <w:r w:rsidR="009F4FEC">
        <w:rPr>
          <w:sz w:val="24"/>
        </w:rPr>
        <w:t xml:space="preserve">, </w:t>
      </w:r>
      <w:r w:rsidR="009D4ABD">
        <w:rPr>
          <w:sz w:val="24"/>
        </w:rPr>
        <w:t xml:space="preserve">in a random switch paradigm, </w:t>
      </w:r>
      <w:r w:rsidR="009F4FEC">
        <w:rPr>
          <w:sz w:val="24"/>
        </w:rPr>
        <w:t>the upcoming task is unknown to participants until they are cue</w:t>
      </w:r>
      <w:r w:rsidR="00EB5993">
        <w:rPr>
          <w:sz w:val="24"/>
        </w:rPr>
        <w:t>d to change tasks</w:t>
      </w:r>
      <w:r w:rsidR="009F4FEC">
        <w:rPr>
          <w:sz w:val="24"/>
        </w:rPr>
        <w:t xml:space="preserve">. Random task switching can be further divided </w:t>
      </w:r>
      <w:r w:rsidR="00EB5993">
        <w:rPr>
          <w:sz w:val="24"/>
        </w:rPr>
        <w:t>based on when participants receive change cues. In</w:t>
      </w:r>
      <w:r w:rsidR="009F4FEC">
        <w:rPr>
          <w:sz w:val="24"/>
        </w:rPr>
        <w:t xml:space="preserve"> task-cueing paradigms (</w:t>
      </w:r>
      <w:r w:rsidR="009F4FEC" w:rsidRPr="007C78F2">
        <w:rPr>
          <w:sz w:val="24"/>
        </w:rPr>
        <w:t xml:space="preserve">e.g., </w:t>
      </w:r>
      <w:proofErr w:type="spellStart"/>
      <w:r w:rsidR="009F4FEC" w:rsidRPr="007C78F2">
        <w:rPr>
          <w:sz w:val="24"/>
        </w:rPr>
        <w:t>Meiran</w:t>
      </w:r>
      <w:proofErr w:type="spellEnd"/>
      <w:r w:rsidR="009F4FEC" w:rsidRPr="007C78F2">
        <w:rPr>
          <w:sz w:val="24"/>
        </w:rPr>
        <w:t>, 1996)</w:t>
      </w:r>
      <w:r w:rsidR="00EB5993" w:rsidRPr="007C78F2">
        <w:rPr>
          <w:sz w:val="24"/>
        </w:rPr>
        <w:t>,</w:t>
      </w:r>
      <w:r w:rsidR="00EB5993">
        <w:rPr>
          <w:sz w:val="24"/>
        </w:rPr>
        <w:t xml:space="preserve"> participants receive cues</w:t>
      </w:r>
      <w:r w:rsidR="009F4FEC">
        <w:rPr>
          <w:sz w:val="24"/>
        </w:rPr>
        <w:t xml:space="preserve"> </w:t>
      </w:r>
      <w:r w:rsidR="00EB5993">
        <w:rPr>
          <w:sz w:val="24"/>
        </w:rPr>
        <w:t>a</w:t>
      </w:r>
      <w:r w:rsidR="009F4FEC">
        <w:rPr>
          <w:sz w:val="24"/>
        </w:rPr>
        <w:t>t each trial</w:t>
      </w:r>
      <w:r w:rsidR="00EB5993">
        <w:rPr>
          <w:sz w:val="24"/>
        </w:rPr>
        <w:t xml:space="preserve">, while </w:t>
      </w:r>
      <w:r w:rsidR="009F4FEC">
        <w:rPr>
          <w:sz w:val="24"/>
        </w:rPr>
        <w:t>intermittent instruction</w:t>
      </w:r>
      <w:r w:rsidR="00EB5993">
        <w:rPr>
          <w:sz w:val="24"/>
        </w:rPr>
        <w:t xml:space="preserve"> paradigms</w:t>
      </w:r>
      <w:r w:rsidR="009F4FEC">
        <w:rPr>
          <w:sz w:val="24"/>
        </w:rPr>
        <w:t xml:space="preserve"> (</w:t>
      </w:r>
      <w:r w:rsidR="00EB5993">
        <w:rPr>
          <w:sz w:val="24"/>
        </w:rPr>
        <w:t>e.g.,</w:t>
      </w:r>
      <w:r w:rsidR="009F4FEC">
        <w:rPr>
          <w:sz w:val="24"/>
        </w:rPr>
        <w:t xml:space="preserve"> </w:t>
      </w:r>
      <w:r w:rsidR="009F4FEC" w:rsidRPr="00271689">
        <w:rPr>
          <w:sz w:val="24"/>
        </w:rPr>
        <w:t xml:space="preserve">Gopher, </w:t>
      </w:r>
      <w:proofErr w:type="spellStart"/>
      <w:r w:rsidR="009F4FEC" w:rsidRPr="00271689">
        <w:rPr>
          <w:sz w:val="24"/>
        </w:rPr>
        <w:t>Armony</w:t>
      </w:r>
      <w:proofErr w:type="spellEnd"/>
      <w:r w:rsidR="009F4FEC" w:rsidRPr="00271689">
        <w:rPr>
          <w:sz w:val="24"/>
        </w:rPr>
        <w:t xml:space="preserve">, &amp; </w:t>
      </w:r>
      <w:proofErr w:type="spellStart"/>
      <w:r w:rsidR="009F4FEC" w:rsidRPr="00271689">
        <w:rPr>
          <w:sz w:val="24"/>
        </w:rPr>
        <w:t>Greenshpan</w:t>
      </w:r>
      <w:proofErr w:type="spellEnd"/>
      <w:r w:rsidR="00EB5993" w:rsidRPr="00271689">
        <w:rPr>
          <w:sz w:val="24"/>
        </w:rPr>
        <w:t>,</w:t>
      </w:r>
      <w:r w:rsidR="00EB5993">
        <w:rPr>
          <w:sz w:val="24"/>
        </w:rPr>
        <w:t xml:space="preserve"> 2000) randomly interrupt task sequences with instructions to change (</w:t>
      </w:r>
      <w:r w:rsidR="00D031C2">
        <w:rPr>
          <w:sz w:val="24"/>
        </w:rPr>
        <w:t xml:space="preserve">see </w:t>
      </w:r>
      <w:proofErr w:type="spellStart"/>
      <w:r w:rsidR="00D031C2" w:rsidRPr="00C5468B">
        <w:rPr>
          <w:sz w:val="24"/>
        </w:rPr>
        <w:t>Monsell</w:t>
      </w:r>
      <w:proofErr w:type="spellEnd"/>
      <w:r w:rsidR="00D031C2" w:rsidRPr="00C5468B">
        <w:rPr>
          <w:sz w:val="24"/>
        </w:rPr>
        <w:t>, Sumner, Waters, 2003 for</w:t>
      </w:r>
      <w:r w:rsidR="00D031C2">
        <w:rPr>
          <w:sz w:val="24"/>
        </w:rPr>
        <w:t xml:space="preserve"> a review of predictable vs</w:t>
      </w:r>
      <w:r w:rsidR="00EB241E">
        <w:rPr>
          <w:sz w:val="24"/>
        </w:rPr>
        <w:t>.</w:t>
      </w:r>
      <w:r w:rsidR="00D031C2">
        <w:rPr>
          <w:sz w:val="24"/>
        </w:rPr>
        <w:t xml:space="preserve"> random task-switching paradigms).</w:t>
      </w:r>
    </w:p>
    <w:p w14:paraId="62DBA50F" w14:textId="0B3EC290" w:rsidR="00661765" w:rsidRDefault="002B638A" w:rsidP="00A047BD">
      <w:pPr>
        <w:spacing w:line="480" w:lineRule="auto"/>
        <w:rPr>
          <w:sz w:val="24"/>
        </w:rPr>
      </w:pPr>
      <w:r>
        <w:rPr>
          <w:sz w:val="24"/>
        </w:rPr>
        <w:tab/>
        <w:t>Previous research has investigated the effects of predictive vs</w:t>
      </w:r>
      <w:r w:rsidR="00C73E20">
        <w:rPr>
          <w:sz w:val="24"/>
        </w:rPr>
        <w:t>.</w:t>
      </w:r>
      <w:r>
        <w:rPr>
          <w:sz w:val="24"/>
        </w:rPr>
        <w:t xml:space="preserve"> random switching on RTs and error rates. For example, </w:t>
      </w:r>
      <w:r w:rsidR="00340CA9">
        <w:rPr>
          <w:sz w:val="24"/>
        </w:rPr>
        <w:t xml:space="preserve">in their second experiment, </w:t>
      </w:r>
      <w:proofErr w:type="spellStart"/>
      <w:r>
        <w:rPr>
          <w:sz w:val="24"/>
        </w:rPr>
        <w:t>Monsell</w:t>
      </w:r>
      <w:proofErr w:type="spellEnd"/>
      <w:r>
        <w:rPr>
          <w:sz w:val="24"/>
        </w:rPr>
        <w:t xml:space="preserve"> et al. (2003) comp</w:t>
      </w:r>
      <w:r w:rsidR="007E7EB7">
        <w:rPr>
          <w:sz w:val="24"/>
        </w:rPr>
        <w:t xml:space="preserve">ared </w:t>
      </w:r>
      <w:r w:rsidR="00145854">
        <w:rPr>
          <w:sz w:val="24"/>
        </w:rPr>
        <w:t xml:space="preserve">performance on a </w:t>
      </w:r>
      <w:r w:rsidR="00340CA9">
        <w:rPr>
          <w:sz w:val="24"/>
        </w:rPr>
        <w:t>four-run</w:t>
      </w:r>
      <w:r w:rsidR="00145854">
        <w:rPr>
          <w:sz w:val="24"/>
        </w:rPr>
        <w:t xml:space="preserve"> </w:t>
      </w:r>
      <w:r w:rsidR="007E7EB7">
        <w:rPr>
          <w:sz w:val="24"/>
        </w:rPr>
        <w:t xml:space="preserve">alternating </w:t>
      </w:r>
      <w:r w:rsidR="00145854">
        <w:rPr>
          <w:sz w:val="24"/>
        </w:rPr>
        <w:t xml:space="preserve">switch task </w:t>
      </w:r>
      <w:r w:rsidR="00340CA9">
        <w:rPr>
          <w:sz w:val="24"/>
        </w:rPr>
        <w:t>to</w:t>
      </w:r>
      <w:r w:rsidR="007E7EB7">
        <w:rPr>
          <w:sz w:val="24"/>
        </w:rPr>
        <w:t xml:space="preserve"> </w:t>
      </w:r>
      <w:r w:rsidR="00145854">
        <w:rPr>
          <w:sz w:val="24"/>
        </w:rPr>
        <w:t xml:space="preserve">a </w:t>
      </w:r>
      <w:r w:rsidR="007E7EB7">
        <w:rPr>
          <w:sz w:val="24"/>
        </w:rPr>
        <w:t>random task-cueing switch paradigm</w:t>
      </w:r>
      <w:r w:rsidR="00145854">
        <w:rPr>
          <w:sz w:val="24"/>
        </w:rPr>
        <w:t xml:space="preserve">. Overall, </w:t>
      </w:r>
      <w:proofErr w:type="spellStart"/>
      <w:r w:rsidR="00340CA9">
        <w:rPr>
          <w:sz w:val="24"/>
        </w:rPr>
        <w:t>Monsell</w:t>
      </w:r>
      <w:proofErr w:type="spellEnd"/>
      <w:r w:rsidR="00340CA9">
        <w:rPr>
          <w:sz w:val="24"/>
        </w:rPr>
        <w:t xml:space="preserve"> et al. </w:t>
      </w:r>
      <w:r w:rsidR="007279A9">
        <w:rPr>
          <w:sz w:val="24"/>
        </w:rPr>
        <w:t xml:space="preserve">showed that random switching was more difficult for participants than predictive switching, as participants in the random group took more trials to recover from a </w:t>
      </w:r>
      <w:r w:rsidR="007279A9">
        <w:rPr>
          <w:sz w:val="24"/>
        </w:rPr>
        <w:lastRenderedPageBreak/>
        <w:t xml:space="preserve">switch (i.e., change task-sets) compared to when switching was predictive. </w:t>
      </w:r>
      <w:r w:rsidR="00996DEA">
        <w:rPr>
          <w:sz w:val="24"/>
        </w:rPr>
        <w:t xml:space="preserve">We note, however, that the switch task used by </w:t>
      </w:r>
      <w:proofErr w:type="spellStart"/>
      <w:r w:rsidR="00996DEA">
        <w:rPr>
          <w:sz w:val="24"/>
        </w:rPr>
        <w:t>Monsell</w:t>
      </w:r>
      <w:proofErr w:type="spellEnd"/>
      <w:r w:rsidR="00996DEA">
        <w:rPr>
          <w:sz w:val="24"/>
        </w:rPr>
        <w:t xml:space="preserve"> et al. did not allow for a comparison of local and global switch costs.</w:t>
      </w:r>
      <w:r w:rsidR="00D113CD">
        <w:rPr>
          <w:sz w:val="24"/>
        </w:rPr>
        <w:t xml:space="preserve"> </w:t>
      </w:r>
      <w:r w:rsidR="007279A9">
        <w:rPr>
          <w:sz w:val="24"/>
        </w:rPr>
        <w:t>More recently</w:t>
      </w:r>
      <w:r w:rsidR="00996DEA">
        <w:rPr>
          <w:sz w:val="24"/>
        </w:rPr>
        <w:t xml:space="preserve">, </w:t>
      </w:r>
      <w:proofErr w:type="spellStart"/>
      <w:r w:rsidR="00340CA9">
        <w:rPr>
          <w:sz w:val="24"/>
        </w:rPr>
        <w:t>Minear</w:t>
      </w:r>
      <w:proofErr w:type="spellEnd"/>
      <w:r w:rsidR="00340CA9">
        <w:rPr>
          <w:sz w:val="24"/>
        </w:rPr>
        <w:t xml:space="preserve"> &amp; Shah (2008) </w:t>
      </w:r>
      <w:r w:rsidR="003762B6">
        <w:rPr>
          <w:sz w:val="24"/>
        </w:rPr>
        <w:t xml:space="preserve">had participants complete both </w:t>
      </w:r>
      <w:r w:rsidR="00E814B8">
        <w:rPr>
          <w:sz w:val="24"/>
        </w:rPr>
        <w:t xml:space="preserve">predictive </w:t>
      </w:r>
      <w:r w:rsidR="003762B6">
        <w:rPr>
          <w:sz w:val="24"/>
        </w:rPr>
        <w:t xml:space="preserve">and </w:t>
      </w:r>
      <w:r w:rsidR="00E814B8">
        <w:rPr>
          <w:sz w:val="24"/>
        </w:rPr>
        <w:t xml:space="preserve">random switching </w:t>
      </w:r>
      <w:r w:rsidR="003762B6">
        <w:rPr>
          <w:sz w:val="24"/>
        </w:rPr>
        <w:t>within the CVOE task</w:t>
      </w:r>
      <w:r w:rsidR="00E814B8">
        <w:rPr>
          <w:sz w:val="24"/>
        </w:rPr>
        <w:t xml:space="preserve">. </w:t>
      </w:r>
      <w:r w:rsidR="003762B6">
        <w:rPr>
          <w:sz w:val="24"/>
        </w:rPr>
        <w:t xml:space="preserve">However, because </w:t>
      </w:r>
      <w:r w:rsidR="003762B6" w:rsidRPr="003762B6">
        <w:rPr>
          <w:sz w:val="24"/>
        </w:rPr>
        <w:t xml:space="preserve">the primary focus of their study was on transfer effects, direct comparisons between switch presentation were not reported. </w:t>
      </w:r>
      <w:r w:rsidR="003762B6">
        <w:rPr>
          <w:sz w:val="24"/>
        </w:rPr>
        <w:t xml:space="preserve">Thus, it remains unclear how switch presentation would affect both </w:t>
      </w:r>
      <w:r w:rsidR="00A047BD">
        <w:rPr>
          <w:sz w:val="24"/>
        </w:rPr>
        <w:t>task</w:t>
      </w:r>
      <w:r w:rsidR="003762B6">
        <w:rPr>
          <w:sz w:val="24"/>
        </w:rPr>
        <w:t xml:space="preserve"> performance (i.e., errors rates and RTs) and switch costs.</w:t>
      </w:r>
    </w:p>
    <w:p w14:paraId="7B567B48" w14:textId="5DB3AF47" w:rsidR="00F84C0B" w:rsidRDefault="00F84C0B" w:rsidP="0026280B">
      <w:pPr>
        <w:spacing w:line="480" w:lineRule="auto"/>
        <w:rPr>
          <w:b/>
          <w:bCs/>
          <w:sz w:val="24"/>
        </w:rPr>
      </w:pPr>
      <w:r w:rsidRPr="00F84C0B">
        <w:rPr>
          <w:b/>
          <w:bCs/>
          <w:sz w:val="24"/>
        </w:rPr>
        <w:t>Distributional Analyses of RTs</w:t>
      </w:r>
    </w:p>
    <w:p w14:paraId="4C2B5550" w14:textId="69A7CD35" w:rsidR="007134C1" w:rsidRDefault="002233F5" w:rsidP="007134C1">
      <w:pPr>
        <w:spacing w:line="480" w:lineRule="auto"/>
        <w:rPr>
          <w:sz w:val="24"/>
        </w:rPr>
      </w:pPr>
      <w:r w:rsidRPr="002233F5">
        <w:rPr>
          <w:sz w:val="24"/>
        </w:rPr>
        <w:tab/>
      </w:r>
      <w:r w:rsidR="00A047BD">
        <w:rPr>
          <w:sz w:val="24"/>
        </w:rPr>
        <w:t>Task-switching paradigms commonly use error rates and RTs as indicators of performance. C</w:t>
      </w:r>
      <w:r w:rsidR="000D0F23">
        <w:rPr>
          <w:sz w:val="24"/>
        </w:rPr>
        <w:t xml:space="preserve">ommonly, researchers </w:t>
      </w:r>
      <w:r w:rsidR="00C8623F">
        <w:rPr>
          <w:sz w:val="24"/>
        </w:rPr>
        <w:t>assess</w:t>
      </w:r>
      <w:r w:rsidR="000D0F23">
        <w:rPr>
          <w:sz w:val="24"/>
        </w:rPr>
        <w:t xml:space="preserve"> c</w:t>
      </w:r>
      <w:r w:rsidR="00A047BD">
        <w:rPr>
          <w:sz w:val="24"/>
        </w:rPr>
        <w:t xml:space="preserve">hanges in performance in terms of mean or median </w:t>
      </w:r>
      <w:r w:rsidR="00C8623F">
        <w:rPr>
          <w:sz w:val="24"/>
        </w:rPr>
        <w:t>scores</w:t>
      </w:r>
      <w:r w:rsidR="00161DF2">
        <w:rPr>
          <w:sz w:val="24"/>
        </w:rPr>
        <w:t xml:space="preserve">. </w:t>
      </w:r>
      <w:r w:rsidR="002E3587">
        <w:rPr>
          <w:sz w:val="24"/>
        </w:rPr>
        <w:t xml:space="preserve">However, </w:t>
      </w:r>
      <w:r w:rsidR="00CF5602">
        <w:rPr>
          <w:sz w:val="24"/>
        </w:rPr>
        <w:t xml:space="preserve">because </w:t>
      </w:r>
      <w:r w:rsidR="00274F54">
        <w:rPr>
          <w:sz w:val="24"/>
        </w:rPr>
        <w:t>RT distributions</w:t>
      </w:r>
      <w:r w:rsidR="00CF5602">
        <w:rPr>
          <w:sz w:val="24"/>
        </w:rPr>
        <w:t xml:space="preserve"> </w:t>
      </w:r>
      <w:r w:rsidR="0026067B">
        <w:rPr>
          <w:sz w:val="24"/>
        </w:rPr>
        <w:t>are almost always positively skewed</w:t>
      </w:r>
      <w:r w:rsidR="00D165CA">
        <w:rPr>
          <w:sz w:val="24"/>
        </w:rPr>
        <w:t xml:space="preserve"> (i.e., </w:t>
      </w:r>
      <w:r w:rsidR="00274F54">
        <w:rPr>
          <w:sz w:val="24"/>
        </w:rPr>
        <w:t>most</w:t>
      </w:r>
      <w:r w:rsidR="0026067B">
        <w:rPr>
          <w:sz w:val="24"/>
        </w:rPr>
        <w:t xml:space="preserve"> RTs generall</w:t>
      </w:r>
      <w:r w:rsidR="00D165CA">
        <w:rPr>
          <w:sz w:val="24"/>
        </w:rPr>
        <w:t>y</w:t>
      </w:r>
      <w:r w:rsidR="0026067B">
        <w:rPr>
          <w:sz w:val="24"/>
        </w:rPr>
        <w:t xml:space="preserve"> occur</w:t>
      </w:r>
      <w:r w:rsidR="00022776">
        <w:rPr>
          <w:sz w:val="24"/>
        </w:rPr>
        <w:t>ring</w:t>
      </w:r>
      <w:r w:rsidR="0026067B">
        <w:rPr>
          <w:sz w:val="24"/>
        </w:rPr>
        <w:t xml:space="preserve"> at the faster end of the scale</w:t>
      </w:r>
      <w:r w:rsidR="00D165CA">
        <w:rPr>
          <w:sz w:val="24"/>
        </w:rPr>
        <w:t>), performing</w:t>
      </w:r>
      <w:r w:rsidR="0026067B">
        <w:rPr>
          <w:sz w:val="24"/>
        </w:rPr>
        <w:t xml:space="preserve"> an analysis of </w:t>
      </w:r>
      <w:r w:rsidR="00022776">
        <w:rPr>
          <w:sz w:val="24"/>
        </w:rPr>
        <w:t>only</w:t>
      </w:r>
      <w:r w:rsidR="0026067B">
        <w:rPr>
          <w:sz w:val="24"/>
        </w:rPr>
        <w:t xml:space="preserve"> mean</w:t>
      </w:r>
      <w:r w:rsidR="00274F54">
        <w:rPr>
          <w:sz w:val="24"/>
        </w:rPr>
        <w:t xml:space="preserve"> RTs </w:t>
      </w:r>
      <w:r w:rsidR="00022776">
        <w:rPr>
          <w:sz w:val="24"/>
        </w:rPr>
        <w:t xml:space="preserve">may </w:t>
      </w:r>
      <w:r w:rsidR="00274F54">
        <w:rPr>
          <w:sz w:val="24"/>
        </w:rPr>
        <w:t>produce</w:t>
      </w:r>
      <w:r w:rsidR="00022776">
        <w:rPr>
          <w:sz w:val="24"/>
        </w:rPr>
        <w:t xml:space="preserve"> results that are misleading</w:t>
      </w:r>
      <w:r w:rsidR="0026067B">
        <w:rPr>
          <w:sz w:val="24"/>
        </w:rPr>
        <w:t xml:space="preserve"> (see </w:t>
      </w:r>
      <w:proofErr w:type="spellStart"/>
      <w:r w:rsidR="0026067B" w:rsidRPr="005179A7">
        <w:rPr>
          <w:sz w:val="24"/>
        </w:rPr>
        <w:t>Balota</w:t>
      </w:r>
      <w:proofErr w:type="spellEnd"/>
      <w:r w:rsidR="0026067B" w:rsidRPr="005179A7">
        <w:rPr>
          <w:sz w:val="24"/>
        </w:rPr>
        <w:t xml:space="preserve"> &amp; Yap, 2011</w:t>
      </w:r>
      <w:r w:rsidR="0026067B">
        <w:rPr>
          <w:sz w:val="24"/>
        </w:rPr>
        <w:t xml:space="preserve"> for a review). </w:t>
      </w:r>
      <w:r w:rsidR="007B26E2">
        <w:rPr>
          <w:sz w:val="24"/>
        </w:rPr>
        <w:t>To account for this</w:t>
      </w:r>
      <w:r w:rsidR="00B07BA8">
        <w:rPr>
          <w:sz w:val="24"/>
        </w:rPr>
        <w:t>,</w:t>
      </w:r>
      <w:r w:rsidR="00107BB8">
        <w:rPr>
          <w:sz w:val="24"/>
        </w:rPr>
        <w:t xml:space="preserve"> researchers have increasing</w:t>
      </w:r>
      <w:r w:rsidR="00290B89">
        <w:rPr>
          <w:sz w:val="24"/>
        </w:rPr>
        <w:t>ly</w:t>
      </w:r>
      <w:r w:rsidR="00107BB8">
        <w:rPr>
          <w:sz w:val="24"/>
        </w:rPr>
        <w:t xml:space="preserve"> moved away from </w:t>
      </w:r>
      <w:r w:rsidR="00D165CA">
        <w:rPr>
          <w:sz w:val="24"/>
        </w:rPr>
        <w:t>using</w:t>
      </w:r>
      <w:r w:rsidR="00107BB8">
        <w:rPr>
          <w:sz w:val="24"/>
        </w:rPr>
        <w:t xml:space="preserve"> traditional measures of central tendency </w:t>
      </w:r>
      <w:r w:rsidR="00FC4455">
        <w:rPr>
          <w:sz w:val="24"/>
        </w:rPr>
        <w:t xml:space="preserve">as their primary </w:t>
      </w:r>
      <w:r w:rsidR="00D81B5A">
        <w:rPr>
          <w:sz w:val="24"/>
        </w:rPr>
        <w:t>mode of analyses when assessing</w:t>
      </w:r>
      <w:r w:rsidR="00107BB8">
        <w:rPr>
          <w:sz w:val="24"/>
        </w:rPr>
        <w:t xml:space="preserve"> RTs</w:t>
      </w:r>
      <w:r w:rsidR="009D16BD">
        <w:rPr>
          <w:sz w:val="24"/>
        </w:rPr>
        <w:t xml:space="preserve"> </w:t>
      </w:r>
      <w:r w:rsidR="00C65467">
        <w:rPr>
          <w:sz w:val="24"/>
        </w:rPr>
        <w:t>and</w:t>
      </w:r>
      <w:r w:rsidR="0039633A">
        <w:rPr>
          <w:sz w:val="24"/>
        </w:rPr>
        <w:t>,</w:t>
      </w:r>
      <w:r w:rsidR="00C65467">
        <w:rPr>
          <w:sz w:val="24"/>
        </w:rPr>
        <w:t xml:space="preserve"> </w:t>
      </w:r>
      <w:r w:rsidR="009D16BD">
        <w:rPr>
          <w:sz w:val="24"/>
        </w:rPr>
        <w:t>instead</w:t>
      </w:r>
      <w:r w:rsidR="00C65467">
        <w:rPr>
          <w:sz w:val="24"/>
        </w:rPr>
        <w:t xml:space="preserve">, have </w:t>
      </w:r>
      <w:r w:rsidR="00D81B5A">
        <w:rPr>
          <w:sz w:val="24"/>
        </w:rPr>
        <w:t>moved</w:t>
      </w:r>
      <w:r w:rsidR="0039633A">
        <w:rPr>
          <w:sz w:val="24"/>
        </w:rPr>
        <w:t xml:space="preserve"> towards</w:t>
      </w:r>
      <w:r w:rsidR="00FC4455">
        <w:rPr>
          <w:sz w:val="24"/>
        </w:rPr>
        <w:t xml:space="preserve"> analyses of</w:t>
      </w:r>
      <w:r w:rsidR="009D16BD">
        <w:rPr>
          <w:sz w:val="24"/>
        </w:rPr>
        <w:t xml:space="preserve"> RT distribution</w:t>
      </w:r>
      <w:r w:rsidR="00C65467">
        <w:rPr>
          <w:sz w:val="24"/>
        </w:rPr>
        <w:t>s</w:t>
      </w:r>
      <w:r w:rsidR="003F1FE2">
        <w:rPr>
          <w:sz w:val="24"/>
        </w:rPr>
        <w:t xml:space="preserve">. </w:t>
      </w:r>
      <w:r w:rsidR="00EB2704">
        <w:rPr>
          <w:sz w:val="24"/>
        </w:rPr>
        <w:t xml:space="preserve">Previous research has shown that the characteristics of </w:t>
      </w:r>
      <w:r w:rsidR="00FC4455">
        <w:rPr>
          <w:sz w:val="24"/>
        </w:rPr>
        <w:t>these</w:t>
      </w:r>
      <w:r w:rsidR="00EB2704">
        <w:rPr>
          <w:sz w:val="24"/>
        </w:rPr>
        <w:t xml:space="preserve"> distributions can </w:t>
      </w:r>
      <w:r w:rsidR="00541114">
        <w:rPr>
          <w:sz w:val="24"/>
        </w:rPr>
        <w:t xml:space="preserve">successfully </w:t>
      </w:r>
      <w:r w:rsidR="00EB2704">
        <w:rPr>
          <w:sz w:val="24"/>
        </w:rPr>
        <w:t>capture important aspects of human cognition</w:t>
      </w:r>
      <w:r w:rsidR="00AB32E8">
        <w:rPr>
          <w:sz w:val="24"/>
        </w:rPr>
        <w:t xml:space="preserve">, </w:t>
      </w:r>
      <w:r w:rsidR="00EB2704">
        <w:rPr>
          <w:sz w:val="24"/>
        </w:rPr>
        <w:t xml:space="preserve">including word recognition (e.g., </w:t>
      </w:r>
      <w:r w:rsidR="00EB2704" w:rsidRPr="00AB32E8">
        <w:rPr>
          <w:sz w:val="24"/>
        </w:rPr>
        <w:t>Andrews &amp; Heathcote, 2001</w:t>
      </w:r>
      <w:r w:rsidR="00EB2704">
        <w:rPr>
          <w:sz w:val="24"/>
        </w:rPr>
        <w:t xml:space="preserve">; </w:t>
      </w:r>
      <w:proofErr w:type="spellStart"/>
      <w:r w:rsidR="00541114">
        <w:rPr>
          <w:sz w:val="24"/>
        </w:rPr>
        <w:t>Balota</w:t>
      </w:r>
      <w:proofErr w:type="spellEnd"/>
      <w:r w:rsidR="00541114">
        <w:rPr>
          <w:sz w:val="24"/>
        </w:rPr>
        <w:t xml:space="preserve"> &amp; Spieler, 1999</w:t>
      </w:r>
      <w:r w:rsidR="00EB2704">
        <w:rPr>
          <w:sz w:val="24"/>
        </w:rPr>
        <w:t xml:space="preserve">), semantic priming (e.g., </w:t>
      </w:r>
      <w:proofErr w:type="spellStart"/>
      <w:r w:rsidR="00EB2704" w:rsidRPr="00854C0B">
        <w:rPr>
          <w:sz w:val="24"/>
        </w:rPr>
        <w:t>Balota</w:t>
      </w:r>
      <w:proofErr w:type="spellEnd"/>
      <w:r w:rsidR="00EB2704" w:rsidRPr="00854C0B">
        <w:rPr>
          <w:sz w:val="24"/>
        </w:rPr>
        <w:t>, Yap, Cortese, &amp; Watson, 2008</w:t>
      </w:r>
      <w:r w:rsidR="00EB2704">
        <w:rPr>
          <w:sz w:val="24"/>
        </w:rPr>
        <w:t xml:space="preserve">), </w:t>
      </w:r>
      <w:r w:rsidR="00E475A1">
        <w:rPr>
          <w:sz w:val="24"/>
        </w:rPr>
        <w:t xml:space="preserve">selective </w:t>
      </w:r>
      <w:r w:rsidR="00EB2704">
        <w:rPr>
          <w:sz w:val="24"/>
        </w:rPr>
        <w:t>attention</w:t>
      </w:r>
      <w:r w:rsidR="00F52D42">
        <w:rPr>
          <w:sz w:val="24"/>
        </w:rPr>
        <w:t xml:space="preserve"> (</w:t>
      </w:r>
      <w:proofErr w:type="spellStart"/>
      <w:r w:rsidR="00E20980">
        <w:rPr>
          <w:sz w:val="24"/>
        </w:rPr>
        <w:t>Lamers</w:t>
      </w:r>
      <w:proofErr w:type="spellEnd"/>
      <w:r w:rsidR="00E20980">
        <w:rPr>
          <w:sz w:val="24"/>
        </w:rPr>
        <w:t xml:space="preserve">, </w:t>
      </w:r>
      <w:proofErr w:type="spellStart"/>
      <w:r w:rsidR="00E20980">
        <w:rPr>
          <w:sz w:val="24"/>
        </w:rPr>
        <w:t>Roelofs</w:t>
      </w:r>
      <w:proofErr w:type="spellEnd"/>
      <w:r w:rsidR="00E20980">
        <w:rPr>
          <w:sz w:val="24"/>
        </w:rPr>
        <w:t xml:space="preserve">, &amp; </w:t>
      </w:r>
      <w:proofErr w:type="spellStart"/>
      <w:r w:rsidR="00E20980">
        <w:rPr>
          <w:sz w:val="24"/>
        </w:rPr>
        <w:t>Rabeling-Keus</w:t>
      </w:r>
      <w:proofErr w:type="spellEnd"/>
      <w:r w:rsidR="00E20980">
        <w:rPr>
          <w:sz w:val="24"/>
        </w:rPr>
        <w:t xml:space="preserve">, 2010; </w:t>
      </w:r>
      <w:r w:rsidR="00F52D42">
        <w:rPr>
          <w:sz w:val="24"/>
        </w:rPr>
        <w:t xml:space="preserve">Spieler, </w:t>
      </w:r>
      <w:proofErr w:type="spellStart"/>
      <w:r w:rsidR="00F52D42">
        <w:rPr>
          <w:sz w:val="24"/>
        </w:rPr>
        <w:t>Balota</w:t>
      </w:r>
      <w:proofErr w:type="spellEnd"/>
      <w:r w:rsidR="00F52D42">
        <w:rPr>
          <w:sz w:val="24"/>
        </w:rPr>
        <w:t>, &amp; Faust, 2000)</w:t>
      </w:r>
      <w:r w:rsidR="00E475A1">
        <w:rPr>
          <w:sz w:val="24"/>
        </w:rPr>
        <w:t xml:space="preserve">, and, importantly, attentional control </w:t>
      </w:r>
      <w:r w:rsidR="009069FB">
        <w:rPr>
          <w:sz w:val="24"/>
        </w:rPr>
        <w:t xml:space="preserve">(Huff et al., 2015; </w:t>
      </w:r>
      <w:proofErr w:type="spellStart"/>
      <w:r w:rsidR="009069FB">
        <w:rPr>
          <w:sz w:val="24"/>
        </w:rPr>
        <w:t>Tse</w:t>
      </w:r>
      <w:proofErr w:type="spellEnd"/>
      <w:r w:rsidR="009069FB">
        <w:rPr>
          <w:sz w:val="24"/>
        </w:rPr>
        <w:t xml:space="preserve"> et al., 2010)</w:t>
      </w:r>
      <w:r w:rsidR="00E475A1">
        <w:rPr>
          <w:sz w:val="24"/>
        </w:rPr>
        <w:t>.</w:t>
      </w:r>
      <w:r w:rsidR="007134C1">
        <w:rPr>
          <w:sz w:val="24"/>
        </w:rPr>
        <w:t xml:space="preserve"> </w:t>
      </w:r>
    </w:p>
    <w:p w14:paraId="3C582889" w14:textId="392EDF9F" w:rsidR="00276C08" w:rsidRDefault="002D6985" w:rsidP="00776E7E">
      <w:pPr>
        <w:spacing w:line="480" w:lineRule="auto"/>
        <w:ind w:firstLine="720"/>
        <w:rPr>
          <w:sz w:val="24"/>
        </w:rPr>
      </w:pPr>
      <w:r>
        <w:rPr>
          <w:sz w:val="24"/>
        </w:rPr>
        <w:t xml:space="preserve">Given the increased focus </w:t>
      </w:r>
      <w:r w:rsidR="00667495">
        <w:rPr>
          <w:sz w:val="24"/>
        </w:rPr>
        <w:t>o</w:t>
      </w:r>
      <w:r>
        <w:rPr>
          <w:sz w:val="24"/>
        </w:rPr>
        <w:t xml:space="preserve">n RT distributions, </w:t>
      </w:r>
      <w:r w:rsidR="00D81B5A">
        <w:rPr>
          <w:sz w:val="24"/>
        </w:rPr>
        <w:t xml:space="preserve">in </w:t>
      </w:r>
      <w:r>
        <w:rPr>
          <w:sz w:val="24"/>
        </w:rPr>
        <w:t>the present study</w:t>
      </w:r>
      <w:r w:rsidR="00D81B5A">
        <w:rPr>
          <w:sz w:val="24"/>
        </w:rPr>
        <w:t>, we</w:t>
      </w:r>
      <w:r>
        <w:rPr>
          <w:sz w:val="24"/>
        </w:rPr>
        <w:t xml:space="preserve"> </w:t>
      </w:r>
      <w:r w:rsidR="00667495">
        <w:rPr>
          <w:sz w:val="24"/>
        </w:rPr>
        <w:t xml:space="preserve">further analyzed </w:t>
      </w:r>
      <w:r w:rsidR="00C43F7C">
        <w:rPr>
          <w:sz w:val="24"/>
        </w:rPr>
        <w:t>RT</w:t>
      </w:r>
      <w:r w:rsidR="00D81B5A">
        <w:rPr>
          <w:sz w:val="24"/>
        </w:rPr>
        <w:t xml:space="preserve"> data</w:t>
      </w:r>
      <w:r w:rsidR="00E97CDD">
        <w:rPr>
          <w:sz w:val="24"/>
        </w:rPr>
        <w:t xml:space="preserve"> </w:t>
      </w:r>
      <w:r w:rsidR="00667495">
        <w:rPr>
          <w:sz w:val="24"/>
        </w:rPr>
        <w:t>using</w:t>
      </w:r>
      <w:r w:rsidR="00E97CDD">
        <w:rPr>
          <w:sz w:val="24"/>
        </w:rPr>
        <w:t xml:space="preserve"> </w:t>
      </w:r>
      <w:r w:rsidR="00C43F7C">
        <w:rPr>
          <w:sz w:val="24"/>
        </w:rPr>
        <w:t xml:space="preserve">two types of distributional analyses: Vincentile </w:t>
      </w:r>
      <w:r w:rsidR="007134C1">
        <w:rPr>
          <w:sz w:val="24"/>
        </w:rPr>
        <w:t xml:space="preserve">analyses and </w:t>
      </w:r>
      <w:r w:rsidR="002E2649">
        <w:rPr>
          <w:sz w:val="24"/>
        </w:rPr>
        <w:t>e</w:t>
      </w:r>
      <w:r w:rsidR="007134C1">
        <w:rPr>
          <w:sz w:val="24"/>
        </w:rPr>
        <w:t>x-</w:t>
      </w:r>
      <w:r w:rsidR="002E2649">
        <w:rPr>
          <w:sz w:val="24"/>
        </w:rPr>
        <w:t>G</w:t>
      </w:r>
      <w:r w:rsidR="007134C1">
        <w:rPr>
          <w:sz w:val="24"/>
        </w:rPr>
        <w:t xml:space="preserve">aussian </w:t>
      </w:r>
      <w:r w:rsidR="007134C1">
        <w:rPr>
          <w:sz w:val="24"/>
        </w:rPr>
        <w:lastRenderedPageBreak/>
        <w:t>analyses</w:t>
      </w:r>
      <w:r w:rsidR="00C43F7C">
        <w:rPr>
          <w:sz w:val="24"/>
        </w:rPr>
        <w:t>.</w:t>
      </w:r>
      <w:r w:rsidR="006F5C42">
        <w:rPr>
          <w:sz w:val="24"/>
        </w:rPr>
        <w:t xml:space="preserve"> </w:t>
      </w:r>
      <w:r w:rsidR="00692C50">
        <w:rPr>
          <w:sz w:val="24"/>
        </w:rPr>
        <w:t xml:space="preserve">First, the Vincentile analysis rank orders all RTs for each trial type at the participant level and </w:t>
      </w:r>
      <w:r w:rsidR="000C6DCE">
        <w:rPr>
          <w:sz w:val="24"/>
        </w:rPr>
        <w:t xml:space="preserve">then </w:t>
      </w:r>
      <w:r w:rsidR="00692C50">
        <w:rPr>
          <w:sz w:val="24"/>
        </w:rPr>
        <w:t xml:space="preserve">bins the ordered data into groups of equal size. For example, a </w:t>
      </w:r>
      <w:r w:rsidR="00441D7D">
        <w:rPr>
          <w:sz w:val="24"/>
        </w:rPr>
        <w:t>V</w:t>
      </w:r>
      <w:r w:rsidR="00692C50">
        <w:rPr>
          <w:sz w:val="24"/>
        </w:rPr>
        <w:t xml:space="preserve">incentile analyses using four bins </w:t>
      </w:r>
      <w:r w:rsidR="00834A60">
        <w:rPr>
          <w:sz w:val="24"/>
        </w:rPr>
        <w:t xml:space="preserve">would first </w:t>
      </w:r>
      <w:r w:rsidR="00ED5062">
        <w:rPr>
          <w:sz w:val="24"/>
        </w:rPr>
        <w:t>each</w:t>
      </w:r>
      <w:r w:rsidR="00834A60">
        <w:rPr>
          <w:sz w:val="24"/>
        </w:rPr>
        <w:t xml:space="preserve"> participant</w:t>
      </w:r>
      <w:r w:rsidR="00ED5062">
        <w:rPr>
          <w:sz w:val="24"/>
        </w:rPr>
        <w:t>’</w:t>
      </w:r>
      <w:r w:rsidR="00834A60">
        <w:rPr>
          <w:sz w:val="24"/>
        </w:rPr>
        <w:t>s RTs from fastest to slowest. Next,</w:t>
      </w:r>
      <w:r w:rsidR="00ED5062">
        <w:rPr>
          <w:sz w:val="24"/>
        </w:rPr>
        <w:t xml:space="preserve"> for each participant,</w:t>
      </w:r>
      <w:r w:rsidR="00834A60">
        <w:rPr>
          <w:sz w:val="24"/>
        </w:rPr>
        <w:t xml:space="preserve"> </w:t>
      </w:r>
      <w:r w:rsidR="00ED5062">
        <w:rPr>
          <w:sz w:val="24"/>
        </w:rPr>
        <w:t xml:space="preserve">RTs within </w:t>
      </w:r>
      <w:r w:rsidR="00834A60">
        <w:rPr>
          <w:sz w:val="24"/>
        </w:rPr>
        <w:t xml:space="preserve">the first 25% of the data would be averaged, followed by the second 25%, third the 25%, and the final 25%. </w:t>
      </w:r>
      <w:r w:rsidR="00ED5062">
        <w:rPr>
          <w:sz w:val="24"/>
        </w:rPr>
        <w:t xml:space="preserve">This process is then repeated for each participant, and </w:t>
      </w:r>
      <w:proofErr w:type="spellStart"/>
      <w:r w:rsidR="00441D7D">
        <w:rPr>
          <w:sz w:val="24"/>
        </w:rPr>
        <w:t>V</w:t>
      </w:r>
      <w:r w:rsidR="00834A60">
        <w:rPr>
          <w:sz w:val="24"/>
        </w:rPr>
        <w:t>incentiles</w:t>
      </w:r>
      <w:proofErr w:type="spellEnd"/>
      <w:r w:rsidR="00834A60">
        <w:rPr>
          <w:sz w:val="24"/>
        </w:rPr>
        <w:t xml:space="preserve"> are </w:t>
      </w:r>
      <w:r w:rsidR="00ED5062">
        <w:rPr>
          <w:sz w:val="24"/>
        </w:rPr>
        <w:t>computed by taking the average of each bin across participants</w:t>
      </w:r>
      <w:r w:rsidR="00834A60">
        <w:rPr>
          <w:sz w:val="24"/>
        </w:rPr>
        <w:t xml:space="preserve">. </w:t>
      </w:r>
      <w:r w:rsidR="009D7BBB">
        <w:rPr>
          <w:sz w:val="24"/>
        </w:rPr>
        <w:t xml:space="preserve">As a result, </w:t>
      </w:r>
      <w:proofErr w:type="spellStart"/>
      <w:r w:rsidR="00441D7D">
        <w:rPr>
          <w:sz w:val="24"/>
        </w:rPr>
        <w:t>V</w:t>
      </w:r>
      <w:r w:rsidR="009D7BBB">
        <w:rPr>
          <w:sz w:val="24"/>
        </w:rPr>
        <w:t>incenetile</w:t>
      </w:r>
      <w:proofErr w:type="spellEnd"/>
      <w:r w:rsidR="009D7BBB">
        <w:rPr>
          <w:sz w:val="24"/>
        </w:rPr>
        <w:t xml:space="preserve"> analyses reflect the average shape of the RT distribution.</w:t>
      </w:r>
      <w:r w:rsidR="00776E7E">
        <w:rPr>
          <w:sz w:val="24"/>
        </w:rPr>
        <w:t xml:space="preserve"> </w:t>
      </w:r>
      <w:r w:rsidR="00C77B26">
        <w:rPr>
          <w:sz w:val="24"/>
        </w:rPr>
        <w:t>Regarding</w:t>
      </w:r>
      <w:r w:rsidR="002E2649">
        <w:rPr>
          <w:sz w:val="24"/>
        </w:rPr>
        <w:t xml:space="preserve"> t</w:t>
      </w:r>
      <w:r w:rsidR="00F04662">
        <w:rPr>
          <w:sz w:val="24"/>
        </w:rPr>
        <w:t>he ex-Gaussian analysis</w:t>
      </w:r>
      <w:r w:rsidR="002E2649">
        <w:rPr>
          <w:sz w:val="24"/>
        </w:rPr>
        <w:t xml:space="preserve">, participants’ raw RT scores are fit to a theoretical ex-Gaussian distribution, which provides a close approximation of the empirical RT distribution (Ratcliff, 1979). </w:t>
      </w:r>
      <w:r w:rsidR="00C77B26">
        <w:rPr>
          <w:sz w:val="24"/>
        </w:rPr>
        <w:t xml:space="preserve">Three parameters define this distribution. First, the Mu and Sigma parameters represent the mean and standard deviation, respectively. The third parameter, Tau, represents </w:t>
      </w:r>
      <w:r w:rsidR="000C33E3">
        <w:rPr>
          <w:sz w:val="24"/>
        </w:rPr>
        <w:t>the tail of the distribution. Thus, c</w:t>
      </w:r>
      <w:r w:rsidR="00C77B26">
        <w:rPr>
          <w:sz w:val="24"/>
        </w:rPr>
        <w:t xml:space="preserve">hanges in Mu reflect a shift </w:t>
      </w:r>
      <w:r w:rsidR="00970C33">
        <w:rPr>
          <w:sz w:val="24"/>
        </w:rPr>
        <w:t>in</w:t>
      </w:r>
      <w:r w:rsidR="00C77B26">
        <w:rPr>
          <w:sz w:val="24"/>
        </w:rPr>
        <w:t xml:space="preserve"> the overall RT distribution, while changes in Tau represent </w:t>
      </w:r>
      <w:r w:rsidR="000C33E3">
        <w:rPr>
          <w:sz w:val="24"/>
        </w:rPr>
        <w:t xml:space="preserve">changes </w:t>
      </w:r>
      <w:r w:rsidR="00970C33">
        <w:rPr>
          <w:sz w:val="24"/>
        </w:rPr>
        <w:t>to the tail</w:t>
      </w:r>
      <w:r w:rsidR="00C77B26">
        <w:rPr>
          <w:sz w:val="24"/>
        </w:rPr>
        <w:t>.</w:t>
      </w:r>
      <w:r w:rsidR="00C76B3F">
        <w:rPr>
          <w:sz w:val="24"/>
        </w:rPr>
        <w:t xml:space="preserve"> </w:t>
      </w:r>
      <w:r w:rsidR="00276C08">
        <w:rPr>
          <w:sz w:val="24"/>
        </w:rPr>
        <w:t xml:space="preserve">Regarding attentional control tasks, individuals with impaired attentional control systems would be less likely to consistently maintain the task goal while suppressing irrelevant information, leading to slower RTs and more errors when compared to individuals with whose attentional control systems are more intact. This would result in RT distributions with a larger tail and thus a larger Tau. </w:t>
      </w:r>
      <w:r w:rsidR="00970C33">
        <w:rPr>
          <w:sz w:val="24"/>
        </w:rPr>
        <w:t>Furthermore, when</w:t>
      </w:r>
      <w:r w:rsidR="00276C08">
        <w:rPr>
          <w:sz w:val="24"/>
        </w:rPr>
        <w:t xml:space="preserve"> task-switching</w:t>
      </w:r>
      <w:r w:rsidR="00970C33">
        <w:rPr>
          <w:sz w:val="24"/>
        </w:rPr>
        <w:t>,</w:t>
      </w:r>
      <w:r w:rsidR="00276C08">
        <w:rPr>
          <w:sz w:val="24"/>
        </w:rPr>
        <w:t xml:space="preserve"> Tau would be expected to increase when</w:t>
      </w:r>
      <w:r w:rsidR="00970C33">
        <w:rPr>
          <w:sz w:val="24"/>
        </w:rPr>
        <w:t>ever</w:t>
      </w:r>
      <w:r w:rsidR="00276C08">
        <w:rPr>
          <w:sz w:val="24"/>
        </w:rPr>
        <w:t xml:space="preserve"> the switch task </w:t>
      </w:r>
      <w:r>
        <w:rPr>
          <w:sz w:val="24"/>
        </w:rPr>
        <w:t>place</w:t>
      </w:r>
      <w:r w:rsidR="00970C33">
        <w:rPr>
          <w:sz w:val="24"/>
        </w:rPr>
        <w:t>s</w:t>
      </w:r>
      <w:r>
        <w:rPr>
          <w:sz w:val="24"/>
        </w:rPr>
        <w:t xml:space="preserve"> additional strain on attentional control systems (e.g., predictive vs. random task-switching).</w:t>
      </w:r>
    </w:p>
    <w:p w14:paraId="6F09EAA3" w14:textId="3E342155" w:rsidR="00692C50" w:rsidRDefault="002D6985" w:rsidP="00776E7E">
      <w:pPr>
        <w:spacing w:line="480" w:lineRule="auto"/>
        <w:ind w:firstLine="720"/>
        <w:rPr>
          <w:sz w:val="24"/>
        </w:rPr>
      </w:pPr>
      <w:r>
        <w:rPr>
          <w:sz w:val="24"/>
        </w:rPr>
        <w:t>Finally, a</w:t>
      </w:r>
      <w:r w:rsidR="00C76B3F">
        <w:rPr>
          <w:sz w:val="24"/>
        </w:rPr>
        <w:t xml:space="preserve">s noted by </w:t>
      </w:r>
      <w:proofErr w:type="spellStart"/>
      <w:r w:rsidR="00C76B3F">
        <w:rPr>
          <w:sz w:val="24"/>
        </w:rPr>
        <w:t>Tse</w:t>
      </w:r>
      <w:proofErr w:type="spellEnd"/>
      <w:r w:rsidR="00C76B3F">
        <w:rPr>
          <w:sz w:val="24"/>
        </w:rPr>
        <w:t xml:space="preserve"> et al. (2010), conditions producing the same mean RT</w:t>
      </w:r>
      <w:r w:rsidR="00970C33">
        <w:rPr>
          <w:sz w:val="24"/>
        </w:rPr>
        <w:t>s</w:t>
      </w:r>
      <w:r w:rsidR="00C76B3F">
        <w:rPr>
          <w:sz w:val="24"/>
        </w:rPr>
        <w:t xml:space="preserve"> </w:t>
      </w:r>
      <w:r w:rsidR="00970C33">
        <w:rPr>
          <w:sz w:val="24"/>
        </w:rPr>
        <w:t>could potentially</w:t>
      </w:r>
      <w:r w:rsidR="00C76B3F">
        <w:rPr>
          <w:sz w:val="24"/>
        </w:rPr>
        <w:t xml:space="preserve"> have different underlying RT distributions</w:t>
      </w:r>
      <w:r w:rsidR="00970C33">
        <w:rPr>
          <w:sz w:val="24"/>
        </w:rPr>
        <w:t>. T</w:t>
      </w:r>
      <w:r w:rsidR="0043356D">
        <w:rPr>
          <w:sz w:val="24"/>
        </w:rPr>
        <w:t>hus</w:t>
      </w:r>
      <w:r w:rsidR="00970C33">
        <w:rPr>
          <w:sz w:val="24"/>
        </w:rPr>
        <w:t>,</w:t>
      </w:r>
      <w:r w:rsidR="0043356D">
        <w:rPr>
          <w:sz w:val="24"/>
        </w:rPr>
        <w:t xml:space="preserve"> distributional analyses provide a more fine-grained analys</w:t>
      </w:r>
      <w:r w:rsidR="00970C33">
        <w:rPr>
          <w:sz w:val="24"/>
        </w:rPr>
        <w:t>is</w:t>
      </w:r>
      <w:r w:rsidR="0043356D">
        <w:rPr>
          <w:sz w:val="24"/>
        </w:rPr>
        <w:t xml:space="preserve"> </w:t>
      </w:r>
      <w:r w:rsidR="004F4882">
        <w:rPr>
          <w:sz w:val="24"/>
        </w:rPr>
        <w:t xml:space="preserve">relative to </w:t>
      </w:r>
      <w:r w:rsidR="00970C33">
        <w:rPr>
          <w:sz w:val="24"/>
        </w:rPr>
        <w:t xml:space="preserve">relying on only </w:t>
      </w:r>
      <w:r w:rsidR="004F4882">
        <w:rPr>
          <w:sz w:val="24"/>
        </w:rPr>
        <w:t>mean</w:t>
      </w:r>
      <w:r w:rsidR="00970C33">
        <w:rPr>
          <w:sz w:val="24"/>
        </w:rPr>
        <w:t xml:space="preserve">s </w:t>
      </w:r>
      <w:r w:rsidR="0043356D">
        <w:rPr>
          <w:sz w:val="24"/>
        </w:rPr>
        <w:t xml:space="preserve">(see </w:t>
      </w:r>
      <w:proofErr w:type="spellStart"/>
      <w:r w:rsidR="0043356D">
        <w:rPr>
          <w:sz w:val="24"/>
        </w:rPr>
        <w:t>Balota</w:t>
      </w:r>
      <w:proofErr w:type="spellEnd"/>
      <w:r w:rsidR="0043356D">
        <w:rPr>
          <w:sz w:val="24"/>
        </w:rPr>
        <w:t xml:space="preserve"> et al., 2008).</w:t>
      </w:r>
      <w:r w:rsidR="0099769C">
        <w:rPr>
          <w:sz w:val="24"/>
        </w:rPr>
        <w:t xml:space="preserve"> Given the </w:t>
      </w:r>
      <w:r w:rsidR="0099769C">
        <w:rPr>
          <w:sz w:val="24"/>
        </w:rPr>
        <w:lastRenderedPageBreak/>
        <w:t xml:space="preserve">benefits of </w:t>
      </w:r>
      <w:r w:rsidR="00970C33">
        <w:rPr>
          <w:sz w:val="24"/>
        </w:rPr>
        <w:t>using these analyses</w:t>
      </w:r>
      <w:r w:rsidR="0099769C">
        <w:rPr>
          <w:sz w:val="24"/>
        </w:rPr>
        <w:t xml:space="preserve"> when used to investigate attentional control processes, the present study incorporates these distributional analyses in addition to traditional mean analyses.</w:t>
      </w:r>
    </w:p>
    <w:p w14:paraId="37C7BD66" w14:textId="1DA6AB5B" w:rsidR="000337EE" w:rsidRDefault="00080800" w:rsidP="00A879AB">
      <w:pPr>
        <w:spacing w:line="480" w:lineRule="auto"/>
        <w:rPr>
          <w:b/>
          <w:bCs/>
          <w:sz w:val="24"/>
        </w:rPr>
      </w:pPr>
      <w:r>
        <w:rPr>
          <w:b/>
          <w:bCs/>
          <w:sz w:val="24"/>
        </w:rPr>
        <w:t>The Present Study</w:t>
      </w:r>
    </w:p>
    <w:p w14:paraId="5CB523CA" w14:textId="466A9839" w:rsidR="00F02CC9" w:rsidRPr="00F02CC9" w:rsidRDefault="00933C5D" w:rsidP="00117E0C">
      <w:pPr>
        <w:spacing w:line="480" w:lineRule="auto"/>
        <w:ind w:firstLine="720"/>
        <w:rPr>
          <w:sz w:val="24"/>
        </w:rPr>
      </w:pPr>
      <w:r>
        <w:rPr>
          <w:sz w:val="24"/>
        </w:rPr>
        <w:t>T</w:t>
      </w:r>
      <w:r w:rsidR="006A2E1D" w:rsidRPr="00D0742A">
        <w:rPr>
          <w:sz w:val="24"/>
        </w:rPr>
        <w:t xml:space="preserve">he </w:t>
      </w:r>
      <w:r w:rsidR="00A44406">
        <w:rPr>
          <w:sz w:val="24"/>
        </w:rPr>
        <w:t xml:space="preserve">goal of the </w:t>
      </w:r>
      <w:r w:rsidR="006A2E1D" w:rsidRPr="00D0742A">
        <w:rPr>
          <w:sz w:val="24"/>
        </w:rPr>
        <w:t>present study</w:t>
      </w:r>
      <w:r w:rsidR="006A2E1D">
        <w:rPr>
          <w:sz w:val="24"/>
        </w:rPr>
        <w:t xml:space="preserve"> </w:t>
      </w:r>
      <w:r w:rsidR="00A44406">
        <w:rPr>
          <w:sz w:val="24"/>
        </w:rPr>
        <w:t xml:space="preserve">was to expand </w:t>
      </w:r>
      <w:r w:rsidR="00C6031A">
        <w:rPr>
          <w:sz w:val="24"/>
        </w:rPr>
        <w:t xml:space="preserve">previous research </w:t>
      </w:r>
      <w:r w:rsidR="002E5026">
        <w:rPr>
          <w:sz w:val="24"/>
        </w:rPr>
        <w:t>on</w:t>
      </w:r>
      <w:r w:rsidR="00C6031A">
        <w:rPr>
          <w:sz w:val="24"/>
        </w:rPr>
        <w:t xml:space="preserve"> CVOE task-switching </w:t>
      </w:r>
      <w:r w:rsidR="006A2E1D">
        <w:rPr>
          <w:sz w:val="24"/>
        </w:rPr>
        <w:t>by</w:t>
      </w:r>
      <w:r w:rsidR="006A2E1D" w:rsidRPr="00D0742A">
        <w:rPr>
          <w:sz w:val="24"/>
        </w:rPr>
        <w:t xml:space="preserve"> </w:t>
      </w:r>
      <w:r w:rsidR="00551D45">
        <w:rPr>
          <w:sz w:val="24"/>
        </w:rPr>
        <w:t>comparing error rates and RTs</w:t>
      </w:r>
      <w:r>
        <w:rPr>
          <w:sz w:val="24"/>
        </w:rPr>
        <w:t xml:space="preserve"> for predictive </w:t>
      </w:r>
      <w:r w:rsidR="00551D45">
        <w:rPr>
          <w:sz w:val="24"/>
        </w:rPr>
        <w:t>(</w:t>
      </w:r>
      <w:r>
        <w:rPr>
          <w:sz w:val="24"/>
        </w:rPr>
        <w:t>e.g., alternating runs;</w:t>
      </w:r>
      <w:r w:rsidR="00551D45">
        <w:rPr>
          <w:sz w:val="24"/>
        </w:rPr>
        <w:t xml:space="preserve"> CV-CV-OE-OE-CV-CV)</w:t>
      </w:r>
      <w:r w:rsidR="006A2E1D" w:rsidRPr="00D0742A">
        <w:rPr>
          <w:sz w:val="24"/>
        </w:rPr>
        <w:t xml:space="preserve"> </w:t>
      </w:r>
      <w:r>
        <w:rPr>
          <w:sz w:val="24"/>
        </w:rPr>
        <w:t>and random switching</w:t>
      </w:r>
      <w:r w:rsidR="00551D45">
        <w:rPr>
          <w:sz w:val="24"/>
        </w:rPr>
        <w:t xml:space="preserve"> </w:t>
      </w:r>
      <w:r w:rsidR="006A2E1D" w:rsidRPr="00D0742A">
        <w:rPr>
          <w:sz w:val="24"/>
        </w:rPr>
        <w:t>(</w:t>
      </w:r>
      <w:r w:rsidR="00551D45">
        <w:rPr>
          <w:sz w:val="24"/>
        </w:rPr>
        <w:t>e.g</w:t>
      </w:r>
      <w:r w:rsidR="006A2E1D" w:rsidRPr="00D0742A">
        <w:rPr>
          <w:sz w:val="24"/>
        </w:rPr>
        <w:t>., CV</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OE</w:t>
      </w:r>
      <w:r w:rsidR="00117E0C">
        <w:rPr>
          <w:sz w:val="24"/>
        </w:rPr>
        <w:t>-</w:t>
      </w:r>
      <w:r w:rsidR="006A2E1D" w:rsidRPr="00D0742A">
        <w:rPr>
          <w:sz w:val="24"/>
        </w:rPr>
        <w:t>CV</w:t>
      </w:r>
      <w:r w:rsidR="00117E0C">
        <w:rPr>
          <w:sz w:val="24"/>
        </w:rPr>
        <w:t>-</w:t>
      </w:r>
      <w:r w:rsidR="006A2E1D" w:rsidRPr="00D0742A">
        <w:rPr>
          <w:sz w:val="24"/>
        </w:rPr>
        <w:t>OE)</w:t>
      </w:r>
      <w:r w:rsidR="00551D45">
        <w:rPr>
          <w:sz w:val="24"/>
        </w:rPr>
        <w:t xml:space="preserve">. </w:t>
      </w:r>
      <w:r w:rsidR="00F02CC9" w:rsidRPr="00D0742A">
        <w:rPr>
          <w:sz w:val="24"/>
        </w:rPr>
        <w:t xml:space="preserve">Overall, </w:t>
      </w:r>
      <w:r w:rsidR="00A84B48" w:rsidRPr="00A84B48">
        <w:rPr>
          <w:sz w:val="24"/>
        </w:rPr>
        <w:t xml:space="preserve">we expected that mean error rates and RTs would be higher on </w:t>
      </w:r>
      <w:r w:rsidR="00117E0C">
        <w:rPr>
          <w:sz w:val="24"/>
        </w:rPr>
        <w:t>s</w:t>
      </w:r>
      <w:r w:rsidR="00A84B48">
        <w:rPr>
          <w:sz w:val="24"/>
        </w:rPr>
        <w:t xml:space="preserve">witch </w:t>
      </w:r>
      <w:r w:rsidR="00117E0C">
        <w:rPr>
          <w:sz w:val="24"/>
        </w:rPr>
        <w:t>b</w:t>
      </w:r>
      <w:r w:rsidR="00A84B48">
        <w:rPr>
          <w:sz w:val="24"/>
        </w:rPr>
        <w:t xml:space="preserve">locks </w:t>
      </w:r>
      <w:r w:rsidR="00A8155F">
        <w:rPr>
          <w:sz w:val="24"/>
        </w:rPr>
        <w:t xml:space="preserve">(regardless of presentation sequence) </w:t>
      </w:r>
      <w:r w:rsidR="00A84B48">
        <w:rPr>
          <w:sz w:val="24"/>
        </w:rPr>
        <w:t xml:space="preserve">relative to </w:t>
      </w:r>
      <w:r w:rsidR="00117E0C">
        <w:rPr>
          <w:sz w:val="24"/>
        </w:rPr>
        <w:t>p</w:t>
      </w:r>
      <w:r w:rsidR="00A84B48">
        <w:rPr>
          <w:sz w:val="24"/>
        </w:rPr>
        <w:t xml:space="preserve">ure </w:t>
      </w:r>
      <w:r w:rsidR="00117E0C">
        <w:rPr>
          <w:sz w:val="24"/>
        </w:rPr>
        <w:t>b</w:t>
      </w:r>
      <w:r w:rsidR="00A84B48">
        <w:rPr>
          <w:sz w:val="24"/>
        </w:rPr>
        <w:t>locks</w:t>
      </w:r>
      <w:r w:rsidR="00117E0C">
        <w:rPr>
          <w:sz w:val="24"/>
        </w:rPr>
        <w:t>, given that pure blocks only require participants to engage in a single task-set.</w:t>
      </w:r>
      <w:r w:rsidR="00A84B48">
        <w:rPr>
          <w:sz w:val="24"/>
        </w:rPr>
        <w:t xml:space="preserve"> </w:t>
      </w:r>
      <w:r w:rsidR="003625BD">
        <w:rPr>
          <w:sz w:val="24"/>
        </w:rPr>
        <w:t>However, w</w:t>
      </w:r>
      <w:r w:rsidR="00117E0C">
        <w:rPr>
          <w:sz w:val="24"/>
        </w:rPr>
        <w:t>ithin switch blocks</w:t>
      </w:r>
      <w:r w:rsidR="00A84B48">
        <w:rPr>
          <w:sz w:val="24"/>
        </w:rPr>
        <w:t>,</w:t>
      </w:r>
      <w:r w:rsidR="00A84B48" w:rsidRPr="00A84B48">
        <w:rPr>
          <w:sz w:val="24"/>
        </w:rPr>
        <w:t xml:space="preserve"> </w:t>
      </w:r>
      <w:r w:rsidR="00A84B48">
        <w:rPr>
          <w:sz w:val="24"/>
        </w:rPr>
        <w:t xml:space="preserve">we expected that </w:t>
      </w:r>
      <w:r w:rsidR="00FA10D4">
        <w:rPr>
          <w:sz w:val="24"/>
        </w:rPr>
        <w:t>participants would</w:t>
      </w:r>
      <w:r w:rsidR="00A84B48">
        <w:rPr>
          <w:sz w:val="24"/>
        </w:rPr>
        <w:t xml:space="preserve"> particularly</w:t>
      </w:r>
      <w:r w:rsidR="00FA10D4">
        <w:rPr>
          <w:sz w:val="24"/>
        </w:rPr>
        <w:t xml:space="preserve"> struggle </w:t>
      </w:r>
      <w:r w:rsidR="00117E0C">
        <w:rPr>
          <w:sz w:val="24"/>
        </w:rPr>
        <w:t>whenever</w:t>
      </w:r>
      <w:r w:rsidR="00FA10D4">
        <w:rPr>
          <w:sz w:val="24"/>
        </w:rPr>
        <w:t xml:space="preserve"> switching occurred at non-predictive intervals due to the lack of </w:t>
      </w:r>
      <w:r w:rsidR="00117E0C">
        <w:rPr>
          <w:sz w:val="24"/>
        </w:rPr>
        <w:t xml:space="preserve">a discernable </w:t>
      </w:r>
      <w:r w:rsidR="00FA10D4">
        <w:rPr>
          <w:sz w:val="24"/>
        </w:rPr>
        <w:t>pattern</w:t>
      </w:r>
      <w:r w:rsidR="00A84B48">
        <w:rPr>
          <w:sz w:val="24"/>
        </w:rPr>
        <w:t xml:space="preserve">. </w:t>
      </w:r>
      <w:r w:rsidR="00C3221C">
        <w:rPr>
          <w:sz w:val="24"/>
        </w:rPr>
        <w:t>Given the increased difficulty of random switching,</w:t>
      </w:r>
      <w:r w:rsidR="00117E0C">
        <w:rPr>
          <w:sz w:val="24"/>
        </w:rPr>
        <w:t xml:space="preserve"> </w:t>
      </w:r>
      <w:r w:rsidR="00C3221C">
        <w:rPr>
          <w:sz w:val="24"/>
        </w:rPr>
        <w:t>we</w:t>
      </w:r>
      <w:r w:rsidR="00117E0C">
        <w:rPr>
          <w:sz w:val="24"/>
        </w:rPr>
        <w:t xml:space="preserve"> anticipated that </w:t>
      </w:r>
      <w:r w:rsidR="00C3221C">
        <w:rPr>
          <w:sz w:val="24"/>
        </w:rPr>
        <w:t xml:space="preserve">participants would produce more errors and have slower RTs when switching was random compared predictive, alternating runs switching. </w:t>
      </w:r>
      <w:r w:rsidR="00391FF8">
        <w:rPr>
          <w:sz w:val="24"/>
        </w:rPr>
        <w:t>Furthermore, we expected that the increased difficulty of the random switch task should lead to inflated switch costs relative to predictive switching.</w:t>
      </w:r>
    </w:p>
    <w:p w14:paraId="6C73C76E" w14:textId="7A31FF11" w:rsidR="00F84C0B" w:rsidRDefault="00F02CC9" w:rsidP="00F02CC9">
      <w:pPr>
        <w:spacing w:line="480" w:lineRule="auto"/>
        <w:jc w:val="center"/>
        <w:rPr>
          <w:b/>
          <w:bCs/>
          <w:sz w:val="24"/>
        </w:rPr>
      </w:pPr>
      <w:r>
        <w:rPr>
          <w:b/>
          <w:bCs/>
          <w:sz w:val="24"/>
        </w:rPr>
        <w:t>Method</w:t>
      </w:r>
    </w:p>
    <w:p w14:paraId="4F6BEB62" w14:textId="697C70B6" w:rsidR="00F02CC9" w:rsidRDefault="00F02CC9" w:rsidP="00F02CC9">
      <w:pPr>
        <w:spacing w:line="480" w:lineRule="auto"/>
        <w:rPr>
          <w:b/>
          <w:bCs/>
          <w:sz w:val="24"/>
        </w:rPr>
      </w:pPr>
      <w:r>
        <w:rPr>
          <w:b/>
          <w:bCs/>
          <w:sz w:val="24"/>
        </w:rPr>
        <w:t>Participants</w:t>
      </w:r>
    </w:p>
    <w:p w14:paraId="65FCE861" w14:textId="28066862" w:rsidR="00F02CC9" w:rsidRPr="00F101E2" w:rsidRDefault="00877DA3" w:rsidP="00877DA3">
      <w:pPr>
        <w:spacing w:line="480" w:lineRule="auto"/>
        <w:ind w:firstLine="720"/>
        <w:rPr>
          <w:sz w:val="24"/>
        </w:rPr>
      </w:pPr>
      <w:r w:rsidRPr="00877DA3">
        <w:rPr>
          <w:sz w:val="24"/>
        </w:rPr>
        <w:t xml:space="preserve">A total of </w:t>
      </w:r>
      <w:r w:rsidR="002C5405">
        <w:rPr>
          <w:sz w:val="24"/>
        </w:rPr>
        <w:t>100</w:t>
      </w:r>
      <w:r w:rsidR="00F101E2" w:rsidRPr="00F101E2">
        <w:rPr>
          <w:sz w:val="24"/>
        </w:rPr>
        <w:t xml:space="preserve"> undergraduate students</w:t>
      </w:r>
      <w:r>
        <w:rPr>
          <w:sz w:val="24"/>
        </w:rPr>
        <w:t xml:space="preserve"> were recruited from the University of Southern Mississippi’s undergraduate research pool</w:t>
      </w:r>
      <w:r w:rsidR="008E1C19">
        <w:rPr>
          <w:sz w:val="24"/>
        </w:rPr>
        <w:t xml:space="preserve"> and completed the study in exchange for partial course credit</w:t>
      </w:r>
      <w:r>
        <w:rPr>
          <w:sz w:val="24"/>
        </w:rPr>
        <w:t xml:space="preserve">. </w:t>
      </w:r>
      <w:r w:rsidR="005F2B3A">
        <w:rPr>
          <w:sz w:val="24"/>
        </w:rPr>
        <w:t xml:space="preserve">Data from </w:t>
      </w:r>
      <w:r w:rsidR="009D1586">
        <w:rPr>
          <w:sz w:val="24"/>
        </w:rPr>
        <w:t>9</w:t>
      </w:r>
      <w:r w:rsidR="005F2B3A">
        <w:rPr>
          <w:sz w:val="24"/>
        </w:rPr>
        <w:t xml:space="preserve"> participants were removed due to excessive error rates in either the </w:t>
      </w:r>
      <w:r w:rsidR="00AE0291">
        <w:rPr>
          <w:sz w:val="24"/>
        </w:rPr>
        <w:t>p</w:t>
      </w:r>
      <w:r w:rsidR="005F2B3A">
        <w:rPr>
          <w:sz w:val="24"/>
        </w:rPr>
        <w:t xml:space="preserve">ure or </w:t>
      </w:r>
      <w:r w:rsidR="00AE0291">
        <w:rPr>
          <w:sz w:val="24"/>
        </w:rPr>
        <w:t>s</w:t>
      </w:r>
      <w:r w:rsidR="005F2B3A">
        <w:rPr>
          <w:sz w:val="24"/>
        </w:rPr>
        <w:t xml:space="preserve">witch </w:t>
      </w:r>
      <w:r w:rsidR="00AE0291">
        <w:rPr>
          <w:sz w:val="24"/>
        </w:rPr>
        <w:t>b</w:t>
      </w:r>
      <w:r w:rsidR="00AD207B">
        <w:rPr>
          <w:sz w:val="24"/>
        </w:rPr>
        <w:t>locks</w:t>
      </w:r>
      <w:r w:rsidR="005F2B3A">
        <w:rPr>
          <w:sz w:val="24"/>
        </w:rPr>
        <w:t xml:space="preserve"> (i.e., mean error rates </w:t>
      </w:r>
      <w:r w:rsidR="00AD207B">
        <w:rPr>
          <w:sz w:val="24"/>
        </w:rPr>
        <w:t>within a block</w:t>
      </w:r>
      <w:r w:rsidR="00AD0038">
        <w:rPr>
          <w:sz w:val="24"/>
        </w:rPr>
        <w:t xml:space="preserve"> that were </w:t>
      </w:r>
      <w:r w:rsidR="005F2B3A">
        <w:rPr>
          <w:sz w:val="24"/>
        </w:rPr>
        <w:t xml:space="preserve">&gt; 3 </w:t>
      </w:r>
      <w:r w:rsidR="00B611B2" w:rsidRPr="00B611B2">
        <w:rPr>
          <w:sz w:val="24"/>
        </w:rPr>
        <w:t>standard deviations</w:t>
      </w:r>
      <w:r w:rsidR="005F2B3A">
        <w:rPr>
          <w:sz w:val="24"/>
        </w:rPr>
        <w:t xml:space="preserve"> above the mean), which indicated that participants did not correctly follow task instructions. </w:t>
      </w:r>
      <w:commentRangeStart w:id="6"/>
      <w:r w:rsidR="009D1586">
        <w:rPr>
          <w:sz w:val="24"/>
        </w:rPr>
        <w:t>Additionally, data for two</w:t>
      </w:r>
      <w:commentRangeEnd w:id="6"/>
      <w:r w:rsidR="009D1586">
        <w:rPr>
          <w:rStyle w:val="CommentReference"/>
        </w:rPr>
        <w:commentReference w:id="6"/>
      </w:r>
      <w:r w:rsidR="009D1586">
        <w:rPr>
          <w:sz w:val="24"/>
        </w:rPr>
        <w:t xml:space="preserve"> participants were removed due to a coding error. </w:t>
      </w:r>
      <w:r w:rsidR="005F2B3A">
        <w:rPr>
          <w:sz w:val="24"/>
        </w:rPr>
        <w:t xml:space="preserve">A sensitivity analysis conducted with </w:t>
      </w:r>
      <w:r w:rsidR="005F2B3A" w:rsidRPr="005F2B3A">
        <w:rPr>
          <w:i/>
          <w:iCs/>
          <w:sz w:val="24"/>
        </w:rPr>
        <w:t>G*Power</w:t>
      </w:r>
      <w:r w:rsidR="005F2B3A">
        <w:rPr>
          <w:sz w:val="24"/>
        </w:rPr>
        <w:t xml:space="preserve"> </w:t>
      </w:r>
      <w:r w:rsidR="002E0110">
        <w:rPr>
          <w:sz w:val="24"/>
        </w:rPr>
        <w:t>(</w:t>
      </w:r>
      <w:proofErr w:type="spellStart"/>
      <w:r w:rsidR="002E0110">
        <w:rPr>
          <w:sz w:val="24"/>
        </w:rPr>
        <w:t>Faul</w:t>
      </w:r>
      <w:proofErr w:type="spellEnd"/>
      <w:r w:rsidR="002E0110">
        <w:rPr>
          <w:sz w:val="24"/>
        </w:rPr>
        <w:t xml:space="preserve">, </w:t>
      </w:r>
      <w:proofErr w:type="spellStart"/>
      <w:r w:rsidR="002E0110">
        <w:rPr>
          <w:sz w:val="24"/>
        </w:rPr>
        <w:t>Erdfelder</w:t>
      </w:r>
      <w:proofErr w:type="spellEnd"/>
      <w:r w:rsidR="002E0110">
        <w:rPr>
          <w:sz w:val="24"/>
        </w:rPr>
        <w:t>, Lang, &amp; Buchner, 2007)</w:t>
      </w:r>
      <w:r w:rsidR="005F2B3A">
        <w:rPr>
          <w:sz w:val="24"/>
        </w:rPr>
        <w:t xml:space="preserve"> indicated that our final sample of </w:t>
      </w:r>
      <w:r w:rsidR="00AD207B">
        <w:rPr>
          <w:sz w:val="24"/>
        </w:rPr>
        <w:t>89</w:t>
      </w:r>
      <w:r w:rsidR="005F2B3A">
        <w:rPr>
          <w:sz w:val="24"/>
        </w:rPr>
        <w:t xml:space="preserve"> </w:t>
      </w:r>
      <w:r w:rsidR="005F2B3A">
        <w:rPr>
          <w:sz w:val="24"/>
        </w:rPr>
        <w:lastRenderedPageBreak/>
        <w:t xml:space="preserve">participants was sufficient to detect </w:t>
      </w:r>
      <w:r w:rsidR="00CB351A">
        <w:rPr>
          <w:sz w:val="24"/>
        </w:rPr>
        <w:t>a small effect (</w:t>
      </w:r>
      <w:r w:rsidR="00CB351A" w:rsidRPr="00CB351A">
        <w:rPr>
          <w:i/>
          <w:iCs/>
          <w:sz w:val="24"/>
        </w:rPr>
        <w:t>d</w:t>
      </w:r>
      <w:r w:rsidR="00CB351A">
        <w:rPr>
          <w:sz w:val="24"/>
        </w:rPr>
        <w:t xml:space="preserve"> ≥ 0.2</w:t>
      </w:r>
      <w:r w:rsidR="000F3F2D">
        <w:rPr>
          <w:sz w:val="24"/>
        </w:rPr>
        <w:t>0</w:t>
      </w:r>
      <w:r w:rsidR="00CB351A">
        <w:rPr>
          <w:sz w:val="24"/>
        </w:rPr>
        <w:t>)</w:t>
      </w:r>
      <w:r w:rsidR="005F2B3A">
        <w:rPr>
          <w:sz w:val="24"/>
        </w:rPr>
        <w:t>.</w:t>
      </w:r>
      <w:r w:rsidR="002C5405">
        <w:rPr>
          <w:sz w:val="24"/>
        </w:rPr>
        <w:t xml:space="preserve"> </w:t>
      </w:r>
      <w:r w:rsidR="005F2B3A">
        <w:rPr>
          <w:sz w:val="24"/>
        </w:rPr>
        <w:t>All p</w:t>
      </w:r>
      <w:r w:rsidR="00FA164D">
        <w:rPr>
          <w:sz w:val="24"/>
        </w:rPr>
        <w:t xml:space="preserve">articipants were native English speakers </w:t>
      </w:r>
      <w:r w:rsidR="003D065E">
        <w:rPr>
          <w:sz w:val="24"/>
        </w:rPr>
        <w:t>who reported normal</w:t>
      </w:r>
      <w:r w:rsidR="00FA164D">
        <w:rPr>
          <w:sz w:val="24"/>
        </w:rPr>
        <w:t xml:space="preserve"> or corrected to normal vision.</w:t>
      </w:r>
    </w:p>
    <w:p w14:paraId="78CFD9D5" w14:textId="326BD184" w:rsidR="00F02CC9" w:rsidRDefault="00F02CC9" w:rsidP="00F02CC9">
      <w:pPr>
        <w:spacing w:line="480" w:lineRule="auto"/>
        <w:rPr>
          <w:b/>
          <w:bCs/>
          <w:sz w:val="24"/>
        </w:rPr>
      </w:pPr>
      <w:r>
        <w:rPr>
          <w:b/>
          <w:bCs/>
          <w:sz w:val="24"/>
        </w:rPr>
        <w:t>Materials</w:t>
      </w:r>
    </w:p>
    <w:p w14:paraId="6D518D97" w14:textId="48C09040" w:rsidR="00F02CC9" w:rsidRPr="003268DB" w:rsidRDefault="00AF7B6F" w:rsidP="00CB5A82">
      <w:pPr>
        <w:spacing w:line="480" w:lineRule="auto"/>
        <w:ind w:firstLine="720"/>
        <w:rPr>
          <w:sz w:val="24"/>
        </w:rPr>
      </w:pPr>
      <w:r>
        <w:rPr>
          <w:sz w:val="24"/>
        </w:rPr>
        <w:t>To create the stimuli, we generated a</w:t>
      </w:r>
      <w:r w:rsidR="008D7E9F">
        <w:rPr>
          <w:sz w:val="24"/>
        </w:rPr>
        <w:t xml:space="preserve"> series of </w:t>
      </w:r>
      <w:r w:rsidR="000F1660">
        <w:rPr>
          <w:sz w:val="24"/>
        </w:rPr>
        <w:t>letter-number</w:t>
      </w:r>
      <w:r w:rsidR="008D7E9F">
        <w:rPr>
          <w:sz w:val="24"/>
        </w:rPr>
        <w:t xml:space="preserve"> stimulus pairs (e.g., A 15) </w:t>
      </w:r>
      <w:r w:rsidR="00D67620">
        <w:rPr>
          <w:sz w:val="24"/>
        </w:rPr>
        <w:t>using the following process.</w:t>
      </w:r>
      <w:r w:rsidR="00DE3205">
        <w:rPr>
          <w:sz w:val="24"/>
        </w:rPr>
        <w:t xml:space="preserve"> </w:t>
      </w:r>
      <w:r w:rsidR="00D67620">
        <w:rPr>
          <w:sz w:val="24"/>
        </w:rPr>
        <w:t>First</w:t>
      </w:r>
      <w:r w:rsidR="00186E33">
        <w:rPr>
          <w:sz w:val="24"/>
        </w:rPr>
        <w:t>,</w:t>
      </w:r>
      <w:r w:rsidR="00D67620">
        <w:rPr>
          <w:sz w:val="24"/>
        </w:rPr>
        <w:t xml:space="preserve"> an even number of consonants and vowels were </w:t>
      </w:r>
      <w:r w:rsidR="00F34652">
        <w:rPr>
          <w:sz w:val="24"/>
        </w:rPr>
        <w:t>created</w:t>
      </w:r>
      <w:r w:rsidR="00D67620">
        <w:rPr>
          <w:sz w:val="24"/>
        </w:rPr>
        <w:t xml:space="preserve">. </w:t>
      </w:r>
      <w:r w:rsidR="00787255">
        <w:rPr>
          <w:sz w:val="24"/>
        </w:rPr>
        <w:t>T</w:t>
      </w:r>
      <w:r w:rsidR="00787255" w:rsidRPr="00787255">
        <w:rPr>
          <w:sz w:val="24"/>
        </w:rPr>
        <w:t>he</w:t>
      </w:r>
      <w:r w:rsidR="00787255">
        <w:rPr>
          <w:sz w:val="24"/>
        </w:rPr>
        <w:t>se</w:t>
      </w:r>
      <w:r w:rsidR="00787255" w:rsidRPr="00787255">
        <w:rPr>
          <w:sz w:val="24"/>
        </w:rPr>
        <w:t xml:space="preserve"> letters were always </w:t>
      </w:r>
      <w:r w:rsidR="002702BD">
        <w:rPr>
          <w:sz w:val="24"/>
        </w:rPr>
        <w:t xml:space="preserve">selected from </w:t>
      </w:r>
      <w:r w:rsidR="00787255" w:rsidRPr="00787255">
        <w:rPr>
          <w:sz w:val="24"/>
        </w:rPr>
        <w:t>A, D, E, H, I, J, O, P, S, or U</w:t>
      </w:r>
      <w:r w:rsidR="00787255">
        <w:rPr>
          <w:sz w:val="24"/>
        </w:rPr>
        <w:t>.</w:t>
      </w:r>
      <w:r w:rsidR="00787255" w:rsidRPr="00787255">
        <w:rPr>
          <w:sz w:val="24"/>
        </w:rPr>
        <w:t xml:space="preserve"> </w:t>
      </w:r>
      <w:r w:rsidR="00D67620">
        <w:rPr>
          <w:sz w:val="24"/>
        </w:rPr>
        <w:t xml:space="preserve">Next, </w:t>
      </w:r>
      <w:r w:rsidR="00F44499">
        <w:rPr>
          <w:sz w:val="24"/>
        </w:rPr>
        <w:t xml:space="preserve">a series of </w:t>
      </w:r>
      <w:r w:rsidR="00787255">
        <w:rPr>
          <w:sz w:val="24"/>
        </w:rPr>
        <w:t>n</w:t>
      </w:r>
      <w:r w:rsidR="00787255" w:rsidRPr="00787255">
        <w:rPr>
          <w:sz w:val="24"/>
        </w:rPr>
        <w:t>umbers were randomly selected between 1</w:t>
      </w:r>
      <w:r w:rsidR="00D93521">
        <w:rPr>
          <w:sz w:val="24"/>
        </w:rPr>
        <w:t xml:space="preserve"> and </w:t>
      </w:r>
      <w:r w:rsidR="00787255" w:rsidRPr="00787255">
        <w:rPr>
          <w:sz w:val="24"/>
        </w:rPr>
        <w:t>99</w:t>
      </w:r>
      <w:r w:rsidR="00787255">
        <w:rPr>
          <w:sz w:val="24"/>
        </w:rPr>
        <w:t>, with the constraint that half of the numbers selected were always even</w:t>
      </w:r>
      <w:r w:rsidR="00D67620">
        <w:rPr>
          <w:sz w:val="24"/>
        </w:rPr>
        <w:t xml:space="preserve">. To create the pairs, half of the consonants were paired with an odd number, while the remaining half were paired with even numbers. This process was then repeated for vowels. This resulted in an </w:t>
      </w:r>
      <w:r w:rsidR="00F34652">
        <w:rPr>
          <w:sz w:val="24"/>
        </w:rPr>
        <w:t>equal</w:t>
      </w:r>
      <w:r w:rsidR="00D67620">
        <w:rPr>
          <w:sz w:val="24"/>
        </w:rPr>
        <w:t xml:space="preserve"> </w:t>
      </w:r>
      <w:r w:rsidR="00F34652">
        <w:rPr>
          <w:sz w:val="24"/>
        </w:rPr>
        <w:t>number</w:t>
      </w:r>
      <w:r w:rsidR="00D67620">
        <w:rPr>
          <w:sz w:val="24"/>
        </w:rPr>
        <w:t xml:space="preserve"> </w:t>
      </w:r>
      <w:r w:rsidR="008D7E9F">
        <w:rPr>
          <w:sz w:val="24"/>
        </w:rPr>
        <w:t xml:space="preserve">of </w:t>
      </w:r>
      <w:r w:rsidR="001306BB">
        <w:rPr>
          <w:sz w:val="24"/>
        </w:rPr>
        <w:t xml:space="preserve">each </w:t>
      </w:r>
      <w:r w:rsidR="00D67620">
        <w:rPr>
          <w:sz w:val="24"/>
        </w:rPr>
        <w:t xml:space="preserve">of </w:t>
      </w:r>
      <w:r w:rsidR="001306BB">
        <w:rPr>
          <w:sz w:val="24"/>
        </w:rPr>
        <w:t>the</w:t>
      </w:r>
      <w:r w:rsidR="00D67620">
        <w:rPr>
          <w:sz w:val="24"/>
        </w:rPr>
        <w:t xml:space="preserve"> four possible </w:t>
      </w:r>
      <w:r w:rsidR="00F2496D">
        <w:rPr>
          <w:sz w:val="24"/>
        </w:rPr>
        <w:t xml:space="preserve">stimulus </w:t>
      </w:r>
      <w:r w:rsidR="001306BB">
        <w:rPr>
          <w:sz w:val="24"/>
        </w:rPr>
        <w:t xml:space="preserve">pair </w:t>
      </w:r>
      <w:r w:rsidR="00D67620">
        <w:rPr>
          <w:sz w:val="24"/>
        </w:rPr>
        <w:t xml:space="preserve">types </w:t>
      </w:r>
      <w:r w:rsidR="001306BB" w:rsidRPr="001306BB">
        <w:rPr>
          <w:sz w:val="24"/>
        </w:rPr>
        <w:t>(Consonant-Odd, Consonant-Even, Vowel-Odd, Vowel-Even)</w:t>
      </w:r>
      <w:r w:rsidR="001306BB">
        <w:rPr>
          <w:sz w:val="24"/>
        </w:rPr>
        <w:t xml:space="preserve"> </w:t>
      </w:r>
      <w:r w:rsidR="00D67620">
        <w:rPr>
          <w:sz w:val="24"/>
        </w:rPr>
        <w:t>within each block. Letters and numbers repeated within blocks, however, pairs were arranged within each block such that repeats did not occur on consecutive trials.</w:t>
      </w:r>
    </w:p>
    <w:p w14:paraId="5FE65AD6" w14:textId="6CB1D57C" w:rsidR="00F02CC9" w:rsidRDefault="00F02CC9" w:rsidP="00F02CC9">
      <w:pPr>
        <w:spacing w:line="480" w:lineRule="auto"/>
        <w:rPr>
          <w:b/>
          <w:bCs/>
          <w:sz w:val="24"/>
        </w:rPr>
      </w:pPr>
      <w:commentRangeStart w:id="7"/>
      <w:r>
        <w:rPr>
          <w:b/>
          <w:bCs/>
          <w:sz w:val="24"/>
        </w:rPr>
        <w:t>Procedure</w:t>
      </w:r>
      <w:commentRangeEnd w:id="7"/>
      <w:r w:rsidR="00F86144">
        <w:rPr>
          <w:rStyle w:val="CommentReference"/>
        </w:rPr>
        <w:commentReference w:id="7"/>
      </w:r>
    </w:p>
    <w:p w14:paraId="2C7CBD0F" w14:textId="7AE7D768" w:rsidR="00AE0291" w:rsidRDefault="00094E7B" w:rsidP="00094E7B">
      <w:pPr>
        <w:spacing w:line="480" w:lineRule="auto"/>
        <w:ind w:firstLine="720"/>
        <w:rPr>
          <w:sz w:val="24"/>
        </w:rPr>
      </w:pPr>
      <w:r>
        <w:rPr>
          <w:sz w:val="24"/>
        </w:rPr>
        <w:t>The CVOE task presented participants with two sets of instructions</w:t>
      </w:r>
      <w:r w:rsidR="00423011">
        <w:rPr>
          <w:sz w:val="24"/>
        </w:rPr>
        <w:t>, which</w:t>
      </w:r>
      <w:r w:rsidR="000F1660">
        <w:rPr>
          <w:sz w:val="24"/>
        </w:rPr>
        <w:t xml:space="preserve"> either</w:t>
      </w:r>
      <w:r w:rsidR="00423011">
        <w:rPr>
          <w:sz w:val="24"/>
        </w:rPr>
        <w:t xml:space="preserve"> differed </w:t>
      </w:r>
      <w:r w:rsidR="00610945">
        <w:rPr>
          <w:sz w:val="24"/>
        </w:rPr>
        <w:t>between</w:t>
      </w:r>
      <w:r w:rsidR="00423011">
        <w:rPr>
          <w:sz w:val="24"/>
        </w:rPr>
        <w:t xml:space="preserve"> block</w:t>
      </w:r>
      <w:r w:rsidR="00610945">
        <w:rPr>
          <w:sz w:val="24"/>
        </w:rPr>
        <w:t>s</w:t>
      </w:r>
      <w:r w:rsidR="00423011">
        <w:rPr>
          <w:sz w:val="24"/>
        </w:rPr>
        <w:t xml:space="preserve"> (</w:t>
      </w:r>
      <w:r w:rsidR="002D6DAA">
        <w:rPr>
          <w:sz w:val="24"/>
        </w:rPr>
        <w:t>p</w:t>
      </w:r>
      <w:r w:rsidR="00423011">
        <w:rPr>
          <w:sz w:val="24"/>
        </w:rPr>
        <w:t xml:space="preserve">ure </w:t>
      </w:r>
      <w:r w:rsidR="002D6DAA">
        <w:rPr>
          <w:sz w:val="24"/>
        </w:rPr>
        <w:t>b</w:t>
      </w:r>
      <w:r w:rsidR="00423011">
        <w:rPr>
          <w:sz w:val="24"/>
        </w:rPr>
        <w:t xml:space="preserve">locks) or </w:t>
      </w:r>
      <w:r w:rsidR="00610945">
        <w:rPr>
          <w:sz w:val="24"/>
        </w:rPr>
        <w:t xml:space="preserve">as a function of </w:t>
      </w:r>
      <w:r w:rsidR="00423011">
        <w:rPr>
          <w:sz w:val="24"/>
        </w:rPr>
        <w:t>trial (</w:t>
      </w:r>
      <w:r w:rsidR="002D6DAA">
        <w:rPr>
          <w:sz w:val="24"/>
        </w:rPr>
        <w:t>s</w:t>
      </w:r>
      <w:r w:rsidR="00423011">
        <w:rPr>
          <w:sz w:val="24"/>
        </w:rPr>
        <w:t xml:space="preserve">witch </w:t>
      </w:r>
      <w:r w:rsidR="002D6DAA">
        <w:rPr>
          <w:sz w:val="24"/>
        </w:rPr>
        <w:t>b</w:t>
      </w:r>
      <w:r w:rsidR="00423011">
        <w:rPr>
          <w:sz w:val="24"/>
        </w:rPr>
        <w:t xml:space="preserve">locks). </w:t>
      </w:r>
      <w:r w:rsidR="006A63B6">
        <w:rPr>
          <w:sz w:val="24"/>
        </w:rPr>
        <w:t xml:space="preserve">For each trial, </w:t>
      </w:r>
      <w:r w:rsidR="000F1660">
        <w:rPr>
          <w:sz w:val="24"/>
        </w:rPr>
        <w:t>a letter-number pair was presented in the center of the computer screen</w:t>
      </w:r>
      <w:r w:rsidR="00D00B0B">
        <w:rPr>
          <w:sz w:val="24"/>
        </w:rPr>
        <w:t>, and p</w:t>
      </w:r>
      <w:r w:rsidR="000F1660">
        <w:rPr>
          <w:sz w:val="24"/>
        </w:rPr>
        <w:t xml:space="preserve">articipants were </w:t>
      </w:r>
      <w:r w:rsidR="00D00B0B">
        <w:rPr>
          <w:sz w:val="24"/>
        </w:rPr>
        <w:t>tasked</w:t>
      </w:r>
      <w:r w:rsidR="000F1660">
        <w:rPr>
          <w:sz w:val="24"/>
        </w:rPr>
        <w:t xml:space="preserve"> </w:t>
      </w:r>
      <w:r w:rsidR="00D00B0B">
        <w:rPr>
          <w:sz w:val="24"/>
        </w:rPr>
        <w:t>with</w:t>
      </w:r>
      <w:r w:rsidR="000F1660">
        <w:rPr>
          <w:sz w:val="24"/>
        </w:rPr>
        <w:t xml:space="preserve"> classify</w:t>
      </w:r>
      <w:r w:rsidR="00D00B0B">
        <w:rPr>
          <w:sz w:val="24"/>
        </w:rPr>
        <w:t>ing</w:t>
      </w:r>
      <w:r w:rsidR="000F1660">
        <w:rPr>
          <w:sz w:val="24"/>
        </w:rPr>
        <w:t xml:space="preserve"> whether the letter was a consonant</w:t>
      </w:r>
      <w:r w:rsidR="00A61677">
        <w:rPr>
          <w:sz w:val="24"/>
        </w:rPr>
        <w:t>/</w:t>
      </w:r>
      <w:r w:rsidR="000F1660">
        <w:rPr>
          <w:sz w:val="24"/>
        </w:rPr>
        <w:t>vowel (CV trials) or an odd</w:t>
      </w:r>
      <w:r w:rsidR="00A61677">
        <w:rPr>
          <w:sz w:val="24"/>
        </w:rPr>
        <w:t>/</w:t>
      </w:r>
      <w:r w:rsidR="000F1660">
        <w:rPr>
          <w:sz w:val="24"/>
        </w:rPr>
        <w:t xml:space="preserve">even number (OE trials). </w:t>
      </w:r>
      <w:r w:rsidR="00D00B0B">
        <w:rPr>
          <w:sz w:val="24"/>
        </w:rPr>
        <w:t xml:space="preserve">Depending on the type of trial, the words consonant/vowel or odd/even were presented at the top of the screen in the left and right corners to serve as a reminder. Participants were instructed to press the </w:t>
      </w:r>
      <w:r w:rsidR="00D00B0B">
        <w:rPr>
          <w:i/>
          <w:iCs/>
          <w:sz w:val="24"/>
        </w:rPr>
        <w:t xml:space="preserve">q </w:t>
      </w:r>
      <w:r w:rsidR="00D00B0B">
        <w:rPr>
          <w:sz w:val="24"/>
        </w:rPr>
        <w:t xml:space="preserve">key for consonants/odd numbers or the </w:t>
      </w:r>
      <w:r w:rsidR="00D00B0B">
        <w:rPr>
          <w:i/>
          <w:iCs/>
          <w:sz w:val="24"/>
        </w:rPr>
        <w:t xml:space="preserve">p </w:t>
      </w:r>
      <w:r w:rsidR="00D00B0B">
        <w:rPr>
          <w:sz w:val="24"/>
        </w:rPr>
        <w:t xml:space="preserve">key for vowels/even numbers. </w:t>
      </w:r>
      <w:r w:rsidR="00877635">
        <w:rPr>
          <w:sz w:val="24"/>
        </w:rPr>
        <w:t>These keys were selected given that they are on opposites sides of a standard QWERTY keyboard.</w:t>
      </w:r>
      <w:r w:rsidR="00046446" w:rsidRPr="00046446">
        <w:rPr>
          <w:sz w:val="23"/>
          <w:szCs w:val="23"/>
        </w:rPr>
        <w:t xml:space="preserve"> </w:t>
      </w:r>
      <w:r w:rsidR="00046446">
        <w:rPr>
          <w:sz w:val="23"/>
          <w:szCs w:val="23"/>
        </w:rPr>
        <w:t>S</w:t>
      </w:r>
      <w:r w:rsidR="00046446" w:rsidRPr="00046446">
        <w:rPr>
          <w:sz w:val="23"/>
          <w:szCs w:val="23"/>
        </w:rPr>
        <w:t>timuli were presented in 30-point Courier New font</w:t>
      </w:r>
      <w:r w:rsidR="00046446">
        <w:rPr>
          <w:sz w:val="23"/>
          <w:szCs w:val="23"/>
        </w:rPr>
        <w:t xml:space="preserve">, and trials were presented </w:t>
      </w:r>
      <w:r w:rsidR="00122041">
        <w:rPr>
          <w:sz w:val="23"/>
          <w:szCs w:val="23"/>
        </w:rPr>
        <w:t>with a</w:t>
      </w:r>
      <w:r w:rsidR="00046446">
        <w:rPr>
          <w:sz w:val="23"/>
          <w:szCs w:val="23"/>
        </w:rPr>
        <w:t xml:space="preserve"> </w:t>
      </w:r>
      <w:r w:rsidR="00514659" w:rsidRPr="00175CDF">
        <w:rPr>
          <w:sz w:val="23"/>
          <w:szCs w:val="23"/>
        </w:rPr>
        <w:t>500</w:t>
      </w:r>
      <w:r w:rsidR="00046446">
        <w:rPr>
          <w:sz w:val="23"/>
          <w:szCs w:val="23"/>
        </w:rPr>
        <w:t xml:space="preserve"> </w:t>
      </w:r>
      <w:proofErr w:type="spellStart"/>
      <w:r w:rsidR="00046446">
        <w:rPr>
          <w:sz w:val="23"/>
          <w:szCs w:val="23"/>
        </w:rPr>
        <w:t>ms</w:t>
      </w:r>
      <w:proofErr w:type="spellEnd"/>
      <w:r w:rsidR="00046446">
        <w:rPr>
          <w:sz w:val="23"/>
          <w:szCs w:val="23"/>
        </w:rPr>
        <w:t xml:space="preserve"> intertrial delay</w:t>
      </w:r>
      <w:r w:rsidR="009F0399">
        <w:rPr>
          <w:sz w:val="23"/>
          <w:szCs w:val="23"/>
        </w:rPr>
        <w:t>.</w:t>
      </w:r>
    </w:p>
    <w:p w14:paraId="1C186327" w14:textId="39C09539" w:rsidR="007C38F1" w:rsidRDefault="00AE0291" w:rsidP="00094E7B">
      <w:pPr>
        <w:spacing w:line="480" w:lineRule="auto"/>
        <w:ind w:firstLine="720"/>
        <w:rPr>
          <w:sz w:val="24"/>
        </w:rPr>
      </w:pPr>
      <w:r>
        <w:rPr>
          <w:sz w:val="24"/>
        </w:rPr>
        <w:lastRenderedPageBreak/>
        <w:t xml:space="preserve">Trials were arranged into four blocks, </w:t>
      </w:r>
      <w:r w:rsidR="005A30CD">
        <w:rPr>
          <w:sz w:val="24"/>
        </w:rPr>
        <w:t xml:space="preserve">with </w:t>
      </w:r>
      <w:r w:rsidR="00D00B0B">
        <w:rPr>
          <w:sz w:val="24"/>
        </w:rPr>
        <w:t>each block contain</w:t>
      </w:r>
      <w:r w:rsidR="005A30CD">
        <w:rPr>
          <w:sz w:val="24"/>
        </w:rPr>
        <w:t>ing</w:t>
      </w:r>
      <w:r w:rsidR="00D00B0B">
        <w:rPr>
          <w:sz w:val="24"/>
        </w:rPr>
        <w:t xml:space="preserve"> an equal distribution of </w:t>
      </w:r>
      <w:r w:rsidR="00D00B0B">
        <w:rPr>
          <w:i/>
          <w:iCs/>
          <w:sz w:val="24"/>
        </w:rPr>
        <w:t xml:space="preserve">q </w:t>
      </w:r>
      <w:r w:rsidR="00D00B0B">
        <w:rPr>
          <w:sz w:val="24"/>
        </w:rPr>
        <w:t xml:space="preserve">and </w:t>
      </w:r>
      <w:r w:rsidR="00D00B0B">
        <w:rPr>
          <w:i/>
          <w:iCs/>
          <w:sz w:val="24"/>
        </w:rPr>
        <w:t xml:space="preserve">p </w:t>
      </w:r>
      <w:r w:rsidR="00D00B0B">
        <w:rPr>
          <w:sz w:val="24"/>
        </w:rPr>
        <w:t>responses.</w:t>
      </w:r>
      <w:r>
        <w:rPr>
          <w:sz w:val="24"/>
        </w:rPr>
        <w:t xml:space="preserve"> </w:t>
      </w:r>
      <w:r w:rsidR="00C4774E">
        <w:rPr>
          <w:sz w:val="24"/>
        </w:rPr>
        <w:t xml:space="preserve">Following the design of Huff et al. (2015), participants first completed two pure blocks (CV and OE) before completing two switch blocks (alternating runs and random presentation). Participants initially </w:t>
      </w:r>
      <w:r w:rsidR="00DC27A1">
        <w:rPr>
          <w:sz w:val="24"/>
        </w:rPr>
        <w:t>completed a set of 10 practice trials which corresponded to the first pure block</w:t>
      </w:r>
      <w:r w:rsidR="00C4774E">
        <w:rPr>
          <w:sz w:val="24"/>
        </w:rPr>
        <w:t>’s task</w:t>
      </w:r>
      <w:r w:rsidR="00DC27A1">
        <w:rPr>
          <w:sz w:val="24"/>
        </w:rPr>
        <w:t xml:space="preserve"> </w:t>
      </w:r>
      <w:r w:rsidR="00C4774E">
        <w:rPr>
          <w:sz w:val="24"/>
        </w:rPr>
        <w:t xml:space="preserve">(CV or OE) </w:t>
      </w:r>
      <w:r w:rsidR="00DC27A1">
        <w:rPr>
          <w:sz w:val="24"/>
        </w:rPr>
        <w:t xml:space="preserve">and received verbal feedback on their performance. Following completion of the </w:t>
      </w:r>
      <w:r w:rsidR="00C4774E">
        <w:rPr>
          <w:sz w:val="24"/>
        </w:rPr>
        <w:t>practice phase</w:t>
      </w:r>
      <w:r w:rsidR="00DC27A1">
        <w:rPr>
          <w:sz w:val="24"/>
        </w:rPr>
        <w:t xml:space="preserve">, participants </w:t>
      </w:r>
      <w:r w:rsidR="00C4774E">
        <w:rPr>
          <w:sz w:val="24"/>
        </w:rPr>
        <w:t>immediately began the first pure block</w:t>
      </w:r>
      <w:r>
        <w:rPr>
          <w:sz w:val="24"/>
        </w:rPr>
        <w:t xml:space="preserve">. </w:t>
      </w:r>
      <w:r w:rsidR="00C4774E">
        <w:rPr>
          <w:sz w:val="24"/>
        </w:rPr>
        <w:t>P</w:t>
      </w:r>
      <w:r w:rsidR="005A30CD">
        <w:rPr>
          <w:sz w:val="24"/>
        </w:rPr>
        <w:t xml:space="preserve">ure </w:t>
      </w:r>
      <w:r>
        <w:rPr>
          <w:sz w:val="24"/>
        </w:rPr>
        <w:t xml:space="preserve">blocks each contained 96 trials </w:t>
      </w:r>
      <w:r w:rsidR="00C4774E">
        <w:rPr>
          <w:sz w:val="24"/>
        </w:rPr>
        <w:t xml:space="preserve">and focused exclusively on one of the two tasks, with one </w:t>
      </w:r>
      <w:r>
        <w:rPr>
          <w:sz w:val="24"/>
        </w:rPr>
        <w:t xml:space="preserve">block containing the CV task and the other the OE task. </w:t>
      </w:r>
      <w:r w:rsidR="00DC27A1">
        <w:rPr>
          <w:sz w:val="24"/>
        </w:rPr>
        <w:t xml:space="preserve">Following completion of the first pure block, participants completed a second set of practice trials (corresponding to the task in the second </w:t>
      </w:r>
      <w:r w:rsidR="005A30CD">
        <w:rPr>
          <w:sz w:val="24"/>
        </w:rPr>
        <w:t xml:space="preserve">pure </w:t>
      </w:r>
      <w:r w:rsidR="00DC27A1">
        <w:rPr>
          <w:sz w:val="24"/>
        </w:rPr>
        <w:t xml:space="preserve">block) </w:t>
      </w:r>
      <w:r w:rsidR="005A30CD">
        <w:rPr>
          <w:sz w:val="24"/>
        </w:rPr>
        <w:t>before completing</w:t>
      </w:r>
      <w:r w:rsidR="00DC27A1">
        <w:rPr>
          <w:sz w:val="24"/>
        </w:rPr>
        <w:t xml:space="preserve"> the second pure block. </w:t>
      </w:r>
    </w:p>
    <w:p w14:paraId="038FE67B" w14:textId="42B23D77" w:rsidR="00162266" w:rsidRDefault="00887054" w:rsidP="00094E7B">
      <w:pPr>
        <w:spacing w:line="480" w:lineRule="auto"/>
        <w:ind w:firstLine="720"/>
        <w:rPr>
          <w:sz w:val="24"/>
        </w:rPr>
      </w:pPr>
      <w:r>
        <w:rPr>
          <w:sz w:val="24"/>
        </w:rPr>
        <w:t>Immediately f</w:t>
      </w:r>
      <w:r w:rsidR="00C575CC">
        <w:rPr>
          <w:sz w:val="24"/>
        </w:rPr>
        <w:t>ollowing completion of the</w:t>
      </w:r>
      <w:r w:rsidR="005A30CD">
        <w:rPr>
          <w:sz w:val="24"/>
        </w:rPr>
        <w:t xml:space="preserve"> two</w:t>
      </w:r>
      <w:r w:rsidR="00525188">
        <w:rPr>
          <w:sz w:val="24"/>
        </w:rPr>
        <w:t xml:space="preserve"> pure blocks, participants began the </w:t>
      </w:r>
      <w:r w:rsidR="00162266">
        <w:rPr>
          <w:sz w:val="24"/>
        </w:rPr>
        <w:t xml:space="preserve">two </w:t>
      </w:r>
      <w:r w:rsidR="00525188">
        <w:rPr>
          <w:sz w:val="24"/>
        </w:rPr>
        <w:t>switch blocks.</w:t>
      </w:r>
      <w:r w:rsidR="003950D6">
        <w:rPr>
          <w:sz w:val="24"/>
        </w:rPr>
        <w:t xml:space="preserve"> I</w:t>
      </w:r>
      <w:r w:rsidR="00162266">
        <w:rPr>
          <w:sz w:val="24"/>
        </w:rPr>
        <w:t>n the switch blocks, the task change occurred at the trial level rather than the block level. For each trial, participants were prompted with the word “letter” or “number”, which corresponded to the CV or OE task, respectively. This prompt was located above the stimulus pair, and participants were informed that the prompt could potentially change following each key press. To practice th</w:t>
      </w:r>
      <w:r w:rsidR="007C38F1">
        <w:rPr>
          <w:sz w:val="24"/>
        </w:rPr>
        <w:t>e</w:t>
      </w:r>
      <w:r w:rsidR="00162266">
        <w:rPr>
          <w:sz w:val="24"/>
        </w:rPr>
        <w:t xml:space="preserve"> switching task and become familiar with the</w:t>
      </w:r>
      <w:r w:rsidR="00701580">
        <w:rPr>
          <w:sz w:val="24"/>
        </w:rPr>
        <w:t xml:space="preserve"> </w:t>
      </w:r>
      <w:r w:rsidR="00162266">
        <w:rPr>
          <w:sz w:val="24"/>
        </w:rPr>
        <w:t>prompt</w:t>
      </w:r>
      <w:r w:rsidR="00701580">
        <w:rPr>
          <w:sz w:val="24"/>
        </w:rPr>
        <w:t>s</w:t>
      </w:r>
      <w:r w:rsidR="00162266">
        <w:rPr>
          <w:sz w:val="24"/>
        </w:rPr>
        <w:t>, participants first completed a set of ten practice switch trials. Following th</w:t>
      </w:r>
      <w:r w:rsidR="00701580">
        <w:rPr>
          <w:sz w:val="24"/>
        </w:rPr>
        <w:t>is</w:t>
      </w:r>
      <w:r w:rsidR="00162266">
        <w:rPr>
          <w:sz w:val="24"/>
        </w:rPr>
        <w:t xml:space="preserve"> practice session, participants </w:t>
      </w:r>
      <w:r w:rsidR="00701580">
        <w:rPr>
          <w:sz w:val="24"/>
        </w:rPr>
        <w:t xml:space="preserve">immediately </w:t>
      </w:r>
      <w:r w:rsidR="00162266">
        <w:rPr>
          <w:sz w:val="24"/>
        </w:rPr>
        <w:t xml:space="preserve">began the first switch block. </w:t>
      </w:r>
      <w:r w:rsidR="00092C23">
        <w:rPr>
          <w:sz w:val="24"/>
        </w:rPr>
        <w:t>Trials within the s</w:t>
      </w:r>
      <w:r w:rsidR="00162266">
        <w:rPr>
          <w:sz w:val="24"/>
        </w:rPr>
        <w:t xml:space="preserve">witch blocks were arranged such that </w:t>
      </w:r>
      <w:r w:rsidR="00092C23">
        <w:rPr>
          <w:sz w:val="24"/>
        </w:rPr>
        <w:t>they</w:t>
      </w:r>
      <w:r w:rsidR="00162266">
        <w:rPr>
          <w:sz w:val="24"/>
        </w:rPr>
        <w:t xml:space="preserve"> were presented </w:t>
      </w:r>
      <w:r w:rsidR="00701580">
        <w:rPr>
          <w:sz w:val="24"/>
        </w:rPr>
        <w:t>either</w:t>
      </w:r>
      <w:r w:rsidR="00162266">
        <w:rPr>
          <w:sz w:val="24"/>
        </w:rPr>
        <w:t xml:space="preserve"> </w:t>
      </w:r>
      <w:r w:rsidR="005A30CD">
        <w:rPr>
          <w:sz w:val="24"/>
        </w:rPr>
        <w:t xml:space="preserve">with </w:t>
      </w:r>
      <w:r w:rsidR="00162266">
        <w:rPr>
          <w:sz w:val="24"/>
        </w:rPr>
        <w:t>an alternating runs pattern (e.g., CV, CV, OE, OE, CV, CV, etc.</w:t>
      </w:r>
      <w:r w:rsidR="00701580">
        <w:rPr>
          <w:sz w:val="24"/>
        </w:rPr>
        <w:t>; see Huff et al., 2015</w:t>
      </w:r>
      <w:r w:rsidR="00162266">
        <w:rPr>
          <w:sz w:val="24"/>
        </w:rPr>
        <w:t>) or</w:t>
      </w:r>
      <w:r w:rsidR="00701580">
        <w:rPr>
          <w:sz w:val="24"/>
        </w:rPr>
        <w:t xml:space="preserve"> </w:t>
      </w:r>
      <w:r w:rsidR="00092C23">
        <w:rPr>
          <w:sz w:val="24"/>
        </w:rPr>
        <w:t xml:space="preserve">presented </w:t>
      </w:r>
      <w:r w:rsidR="00701580">
        <w:rPr>
          <w:sz w:val="24"/>
        </w:rPr>
        <w:t>using</w:t>
      </w:r>
      <w:r w:rsidR="00162266">
        <w:rPr>
          <w:sz w:val="24"/>
        </w:rPr>
        <w:t xml:space="preserve"> a random presentation</w:t>
      </w:r>
      <w:r w:rsidR="005A30CD">
        <w:rPr>
          <w:sz w:val="24"/>
        </w:rPr>
        <w:t xml:space="preserve"> sequence</w:t>
      </w:r>
      <w:r w:rsidR="00162266">
        <w:rPr>
          <w:sz w:val="24"/>
        </w:rPr>
        <w:t xml:space="preserve"> (e.g., CV, OE, OE, OE, CV, OE, etc.). Each switch block </w:t>
      </w:r>
      <w:r w:rsidR="007C38F1">
        <w:rPr>
          <w:sz w:val="24"/>
        </w:rPr>
        <w:t>consisted of</w:t>
      </w:r>
      <w:r w:rsidR="00162266">
        <w:rPr>
          <w:sz w:val="24"/>
        </w:rPr>
        <w:t xml:space="preserve"> 120 trials, </w:t>
      </w:r>
      <w:r w:rsidR="00701580">
        <w:rPr>
          <w:sz w:val="24"/>
        </w:rPr>
        <w:t xml:space="preserve">which consisted of </w:t>
      </w:r>
      <w:r w:rsidR="00221F18" w:rsidRPr="00497D26">
        <w:rPr>
          <w:sz w:val="24"/>
        </w:rPr>
        <w:t>59</w:t>
      </w:r>
      <w:r w:rsidR="00162266">
        <w:rPr>
          <w:sz w:val="24"/>
        </w:rPr>
        <w:t xml:space="preserve"> switch trials (i.e., a CV trial followed by an OE trial) and </w:t>
      </w:r>
      <w:r w:rsidR="00221F18" w:rsidRPr="00497D26">
        <w:rPr>
          <w:sz w:val="24"/>
        </w:rPr>
        <w:t>61</w:t>
      </w:r>
      <w:r w:rsidR="00162266">
        <w:rPr>
          <w:sz w:val="24"/>
        </w:rPr>
        <w:t xml:space="preserve"> nonswitch trials (i.e., two consecutive OE trials). </w:t>
      </w:r>
      <w:r w:rsidR="00092C23">
        <w:rPr>
          <w:sz w:val="24"/>
        </w:rPr>
        <w:t>Like</w:t>
      </w:r>
      <w:r w:rsidR="00162266">
        <w:rPr>
          <w:sz w:val="24"/>
        </w:rPr>
        <w:t xml:space="preserve"> the pure blocks, each switch block corresponded to one of the</w:t>
      </w:r>
      <w:r w:rsidR="00092C23">
        <w:rPr>
          <w:sz w:val="24"/>
        </w:rPr>
        <w:t>se</w:t>
      </w:r>
      <w:r w:rsidR="00162266">
        <w:rPr>
          <w:sz w:val="24"/>
        </w:rPr>
        <w:t xml:space="preserve"> two presentation modes</w:t>
      </w:r>
      <w:r w:rsidR="00901A15">
        <w:rPr>
          <w:sz w:val="24"/>
        </w:rPr>
        <w:t xml:space="preserve"> </w:t>
      </w:r>
      <w:r w:rsidR="00901A15">
        <w:rPr>
          <w:sz w:val="24"/>
        </w:rPr>
        <w:lastRenderedPageBreak/>
        <w:t>(alternating runs or random)</w:t>
      </w:r>
      <w:r w:rsidR="00162266">
        <w:rPr>
          <w:sz w:val="24"/>
        </w:rPr>
        <w:t>.</w:t>
      </w:r>
      <w:r w:rsidR="00701580">
        <w:rPr>
          <w:sz w:val="24"/>
        </w:rPr>
        <w:t xml:space="preserve"> Thus, participants completed one pure CV</w:t>
      </w:r>
      <w:r w:rsidR="00092C23">
        <w:rPr>
          <w:sz w:val="24"/>
        </w:rPr>
        <w:t xml:space="preserve"> block</w:t>
      </w:r>
      <w:r w:rsidR="00701580">
        <w:rPr>
          <w:sz w:val="24"/>
        </w:rPr>
        <w:t>, one pure OE block, one alternating run switch block, and one random presentation switch block.</w:t>
      </w:r>
      <w:r w:rsidR="00162266">
        <w:rPr>
          <w:sz w:val="24"/>
        </w:rPr>
        <w:t xml:space="preserve"> </w:t>
      </w:r>
      <w:r w:rsidR="00525188">
        <w:rPr>
          <w:sz w:val="24"/>
        </w:rPr>
        <w:t xml:space="preserve">Block presentation was randomized across participants; however, </w:t>
      </w:r>
      <w:r w:rsidR="00037E56">
        <w:rPr>
          <w:sz w:val="24"/>
        </w:rPr>
        <w:t xml:space="preserve">blocks were always ordered such that participants completed the two </w:t>
      </w:r>
      <w:r w:rsidR="00525188">
        <w:rPr>
          <w:sz w:val="24"/>
        </w:rPr>
        <w:t>p</w:t>
      </w:r>
      <w:r w:rsidR="00037E56">
        <w:rPr>
          <w:sz w:val="24"/>
        </w:rPr>
        <w:t xml:space="preserve">ure </w:t>
      </w:r>
      <w:r w:rsidR="00525188">
        <w:rPr>
          <w:sz w:val="24"/>
        </w:rPr>
        <w:t>b</w:t>
      </w:r>
      <w:r w:rsidR="00037E56">
        <w:rPr>
          <w:sz w:val="24"/>
        </w:rPr>
        <w:t xml:space="preserve">locks before completing the two </w:t>
      </w:r>
      <w:r w:rsidR="00525188">
        <w:rPr>
          <w:sz w:val="24"/>
        </w:rPr>
        <w:t>s</w:t>
      </w:r>
      <w:r w:rsidR="00037E56">
        <w:rPr>
          <w:sz w:val="24"/>
        </w:rPr>
        <w:t xml:space="preserve">witch </w:t>
      </w:r>
      <w:r w:rsidR="00525188">
        <w:rPr>
          <w:sz w:val="24"/>
        </w:rPr>
        <w:t>b</w:t>
      </w:r>
      <w:r w:rsidR="00037E56">
        <w:rPr>
          <w:sz w:val="24"/>
        </w:rPr>
        <w:t>locks</w:t>
      </w:r>
      <w:r w:rsidR="009D122B">
        <w:rPr>
          <w:sz w:val="24"/>
        </w:rPr>
        <w:t xml:space="preserve"> (Huff et al., 2015; </w:t>
      </w:r>
      <w:proofErr w:type="spellStart"/>
      <w:r w:rsidR="009D122B">
        <w:rPr>
          <w:sz w:val="24"/>
        </w:rPr>
        <w:t>Minear</w:t>
      </w:r>
      <w:proofErr w:type="spellEnd"/>
      <w:r w:rsidR="009D122B">
        <w:rPr>
          <w:sz w:val="24"/>
        </w:rPr>
        <w:t xml:space="preserve"> &amp; Shah, 2008)</w:t>
      </w:r>
      <w:r w:rsidR="00037E56">
        <w:rPr>
          <w:sz w:val="24"/>
        </w:rPr>
        <w:t>.</w:t>
      </w:r>
    </w:p>
    <w:p w14:paraId="7D57EB28" w14:textId="282E161D" w:rsidR="00F02CC9" w:rsidRDefault="00162266" w:rsidP="00094E7B">
      <w:pPr>
        <w:spacing w:line="480" w:lineRule="auto"/>
        <w:ind w:firstLine="720"/>
        <w:rPr>
          <w:sz w:val="24"/>
        </w:rPr>
      </w:pPr>
      <w:r>
        <w:rPr>
          <w:sz w:val="24"/>
        </w:rPr>
        <w:t xml:space="preserve">Across blocks, participants were instructed to respond to each trial as quickly as possible without compromising accuracy. </w:t>
      </w:r>
      <w:r w:rsidR="00AB4760">
        <w:rPr>
          <w:sz w:val="24"/>
        </w:rPr>
        <w:t xml:space="preserve">The task was </w:t>
      </w:r>
      <w:r w:rsidR="003B5619">
        <w:rPr>
          <w:sz w:val="24"/>
        </w:rPr>
        <w:t xml:space="preserve">presented </w:t>
      </w:r>
      <w:r w:rsidR="00877635">
        <w:rPr>
          <w:sz w:val="24"/>
        </w:rPr>
        <w:t>to participants on a laptop running</w:t>
      </w:r>
      <w:r w:rsidR="003B5619">
        <w:rPr>
          <w:sz w:val="24"/>
        </w:rPr>
        <w:t xml:space="preserve"> E-Prime 3.0 software </w:t>
      </w:r>
      <w:r w:rsidR="00217F45">
        <w:rPr>
          <w:sz w:val="24"/>
        </w:rPr>
        <w:t>(</w:t>
      </w:r>
      <w:r w:rsidR="00217F45" w:rsidRPr="009861B5">
        <w:rPr>
          <w:rFonts w:eastAsia="Arial"/>
          <w:sz w:val="24"/>
          <w:szCs w:val="24"/>
        </w:rPr>
        <w:t>Psychology Software Tools, Pittsburgh, PA</w:t>
      </w:r>
      <w:r w:rsidR="00217F45">
        <w:rPr>
          <w:rFonts w:eastAsia="Arial"/>
          <w:sz w:val="24"/>
          <w:szCs w:val="24"/>
        </w:rPr>
        <w:t>)</w:t>
      </w:r>
      <w:r w:rsidR="00046446">
        <w:rPr>
          <w:sz w:val="24"/>
        </w:rPr>
        <w:t>, and a</w:t>
      </w:r>
      <w:r w:rsidR="00501B19">
        <w:rPr>
          <w:sz w:val="24"/>
        </w:rPr>
        <w:t xml:space="preserve">ll </w:t>
      </w:r>
      <w:r w:rsidR="00745276">
        <w:rPr>
          <w:sz w:val="24"/>
        </w:rPr>
        <w:t>participants were tested individually in a laboratory setting</w:t>
      </w:r>
      <w:r w:rsidR="00E7525E">
        <w:rPr>
          <w:sz w:val="24"/>
        </w:rPr>
        <w:t>.</w:t>
      </w:r>
      <w:r w:rsidR="00501B19">
        <w:rPr>
          <w:sz w:val="24"/>
        </w:rPr>
        <w:t xml:space="preserve"> </w:t>
      </w:r>
      <w:r w:rsidR="00E7525E">
        <w:rPr>
          <w:sz w:val="24"/>
        </w:rPr>
        <w:t>T</w:t>
      </w:r>
      <w:r w:rsidR="003B5619">
        <w:rPr>
          <w:sz w:val="24"/>
        </w:rPr>
        <w:t xml:space="preserve">he </w:t>
      </w:r>
      <w:r w:rsidR="00374DCC">
        <w:rPr>
          <w:sz w:val="24"/>
        </w:rPr>
        <w:t>total experiment</w:t>
      </w:r>
      <w:r w:rsidR="00E7525E">
        <w:rPr>
          <w:sz w:val="24"/>
        </w:rPr>
        <w:t xml:space="preserve"> </w:t>
      </w:r>
      <w:r w:rsidR="00A85EBE">
        <w:rPr>
          <w:sz w:val="24"/>
        </w:rPr>
        <w:t>took approximately</w:t>
      </w:r>
      <w:r w:rsidR="00374DCC">
        <w:rPr>
          <w:sz w:val="24"/>
        </w:rPr>
        <w:t xml:space="preserve"> </w:t>
      </w:r>
      <w:r w:rsidR="00501B19">
        <w:rPr>
          <w:sz w:val="24"/>
        </w:rPr>
        <w:t>2</w:t>
      </w:r>
      <w:r w:rsidR="00374DCC">
        <w:rPr>
          <w:sz w:val="24"/>
        </w:rPr>
        <w:t>0 minute</w:t>
      </w:r>
      <w:r w:rsidR="00E7525E">
        <w:rPr>
          <w:sz w:val="24"/>
        </w:rPr>
        <w:t>s</w:t>
      </w:r>
      <w:r w:rsidR="00A85EBE">
        <w:rPr>
          <w:sz w:val="24"/>
        </w:rPr>
        <w:t xml:space="preserve"> to complete</w:t>
      </w:r>
      <w:r w:rsidR="00374DCC">
        <w:rPr>
          <w:sz w:val="24"/>
        </w:rPr>
        <w:t>.</w:t>
      </w:r>
    </w:p>
    <w:p w14:paraId="26609B76" w14:textId="79277C2E" w:rsidR="00F02CC9" w:rsidRDefault="00F02CC9" w:rsidP="00F02CC9">
      <w:pPr>
        <w:spacing w:line="480" w:lineRule="auto"/>
        <w:jc w:val="center"/>
        <w:rPr>
          <w:b/>
          <w:bCs/>
          <w:sz w:val="24"/>
        </w:rPr>
      </w:pPr>
      <w:r>
        <w:rPr>
          <w:b/>
          <w:bCs/>
          <w:sz w:val="24"/>
        </w:rPr>
        <w:t>Results</w:t>
      </w:r>
    </w:p>
    <w:p w14:paraId="1AA4819A" w14:textId="66AE5CE7" w:rsidR="00C454D8" w:rsidRPr="009C0A59" w:rsidRDefault="00FA118E" w:rsidP="009C0A59">
      <w:pPr>
        <w:spacing w:line="480" w:lineRule="auto"/>
        <w:ind w:firstLine="720"/>
        <w:rPr>
          <w:sz w:val="24"/>
        </w:rPr>
      </w:pPr>
      <w:r>
        <w:rPr>
          <w:sz w:val="24"/>
        </w:rPr>
        <w:t xml:space="preserve">For all analyses, </w:t>
      </w:r>
      <w:r w:rsidR="00B967A1">
        <w:rPr>
          <w:sz w:val="24"/>
        </w:rPr>
        <w:t>significance was set at the</w:t>
      </w:r>
      <w:r w:rsidR="00BD30B1" w:rsidRPr="00BD30B1">
        <w:rPr>
          <w:sz w:val="24"/>
        </w:rPr>
        <w:t xml:space="preserve"> </w:t>
      </w:r>
      <w:r w:rsidR="00BD30B1" w:rsidRPr="00BD30B1">
        <w:rPr>
          <w:i/>
          <w:iCs/>
          <w:sz w:val="24"/>
        </w:rPr>
        <w:t>p</w:t>
      </w:r>
      <w:r w:rsidR="00BD30B1" w:rsidRPr="00BD30B1">
        <w:rPr>
          <w:sz w:val="24"/>
        </w:rPr>
        <w:t xml:space="preserve"> &lt; .05 level. </w:t>
      </w:r>
      <w:r w:rsidR="007E6B52">
        <w:rPr>
          <w:sz w:val="24"/>
        </w:rPr>
        <w:t>Generalized</w:t>
      </w:r>
      <w:r w:rsidR="00E66033">
        <w:rPr>
          <w:sz w:val="24"/>
        </w:rPr>
        <w:t>-</w:t>
      </w:r>
      <w:r w:rsidR="00BD30B1" w:rsidRPr="00BD30B1">
        <w:rPr>
          <w:sz w:val="24"/>
        </w:rPr>
        <w:t>eta squared (</w:t>
      </w:r>
      <w:r w:rsidR="00D32D4E">
        <w:rPr>
          <w:rFonts w:eastAsia="Arial"/>
          <w:i/>
          <w:iCs/>
          <w:sz w:val="24"/>
          <w:szCs w:val="24"/>
        </w:rPr>
        <w:t>η</w:t>
      </w:r>
      <w:r w:rsidR="00D32D4E">
        <w:rPr>
          <w:rFonts w:eastAsia="Arial"/>
          <w:sz w:val="24"/>
          <w:szCs w:val="24"/>
          <w:vertAlign w:val="superscript"/>
        </w:rPr>
        <w:t>2</w:t>
      </w:r>
      <w:r w:rsidR="00D32D4E" w:rsidRPr="00786B25">
        <w:rPr>
          <w:rFonts w:eastAsia="Arial"/>
          <w:sz w:val="24"/>
          <w:szCs w:val="24"/>
          <w:vertAlign w:val="subscript"/>
        </w:rPr>
        <w:t>G</w:t>
      </w:r>
      <w:r w:rsidR="00BD30B1" w:rsidRPr="00BD30B1">
        <w:rPr>
          <w:sz w:val="24"/>
        </w:rPr>
        <w:t xml:space="preserve">) and Cohen’s </w:t>
      </w:r>
      <w:r w:rsidR="00BD30B1" w:rsidRPr="00BD30B1">
        <w:rPr>
          <w:i/>
          <w:iCs/>
          <w:sz w:val="24"/>
        </w:rPr>
        <w:t>d</w:t>
      </w:r>
      <w:r w:rsidR="00BD30B1" w:rsidRPr="00BD30B1">
        <w:rPr>
          <w:sz w:val="24"/>
        </w:rPr>
        <w:t xml:space="preserve"> </w:t>
      </w:r>
      <w:r>
        <w:rPr>
          <w:sz w:val="24"/>
        </w:rPr>
        <w:t xml:space="preserve">effect size estimates </w:t>
      </w:r>
      <w:r w:rsidR="00BD30B1" w:rsidRPr="00BD30B1">
        <w:rPr>
          <w:sz w:val="24"/>
        </w:rPr>
        <w:t>were computed for all significant analyses of variance</w:t>
      </w:r>
      <w:r>
        <w:rPr>
          <w:sz w:val="24"/>
        </w:rPr>
        <w:t xml:space="preserve"> </w:t>
      </w:r>
      <w:r w:rsidR="00BD30B1" w:rsidRPr="00BD30B1">
        <w:rPr>
          <w:sz w:val="24"/>
        </w:rPr>
        <w:t xml:space="preserve">(ANOVAs) and </w:t>
      </w:r>
      <w:r w:rsidR="00BD30B1" w:rsidRPr="00BD30B1">
        <w:rPr>
          <w:i/>
          <w:iCs/>
          <w:sz w:val="24"/>
        </w:rPr>
        <w:t>t</w:t>
      </w:r>
      <w:r w:rsidR="00BD30B1" w:rsidRPr="00BD30B1">
        <w:rPr>
          <w:sz w:val="24"/>
        </w:rPr>
        <w:t xml:space="preserve">-tests, respectively. </w:t>
      </w:r>
      <w:r w:rsidR="00E66033">
        <w:rPr>
          <w:sz w:val="24"/>
        </w:rPr>
        <w:t>In addition to reporting effect size indices</w:t>
      </w:r>
      <w:r>
        <w:rPr>
          <w:sz w:val="24"/>
        </w:rPr>
        <w:t xml:space="preserve">, all </w:t>
      </w:r>
      <w:r w:rsidR="00BD30B1" w:rsidRPr="00BD30B1">
        <w:rPr>
          <w:sz w:val="24"/>
        </w:rPr>
        <w:t>standard null-hypothesis testing</w:t>
      </w:r>
      <w:r>
        <w:rPr>
          <w:sz w:val="24"/>
        </w:rPr>
        <w:t xml:space="preserve"> </w:t>
      </w:r>
      <w:r w:rsidR="004A53E8">
        <w:rPr>
          <w:sz w:val="24"/>
        </w:rPr>
        <w:t xml:space="preserve">was supplemented </w:t>
      </w:r>
      <w:r w:rsidR="00C742ED">
        <w:rPr>
          <w:sz w:val="24"/>
        </w:rPr>
        <w:t>with</w:t>
      </w:r>
      <w:r>
        <w:rPr>
          <w:sz w:val="24"/>
        </w:rPr>
        <w:t xml:space="preserve"> </w:t>
      </w:r>
      <w:r w:rsidR="00BD30B1" w:rsidRPr="00BD30B1">
        <w:rPr>
          <w:sz w:val="24"/>
        </w:rPr>
        <w:t xml:space="preserve">a Bayesian </w:t>
      </w:r>
      <w:r w:rsidR="00C742ED" w:rsidRPr="00BD30B1">
        <w:rPr>
          <w:sz w:val="24"/>
        </w:rPr>
        <w:t>estimat</w:t>
      </w:r>
      <w:r w:rsidR="00C742ED">
        <w:rPr>
          <w:sz w:val="24"/>
        </w:rPr>
        <w:t>ion</w:t>
      </w:r>
      <w:r w:rsidR="00BD30B1" w:rsidRPr="00BD30B1">
        <w:rPr>
          <w:sz w:val="24"/>
        </w:rPr>
        <w:t xml:space="preserve"> of the strength of evidence </w:t>
      </w:r>
      <w:r w:rsidR="00C742ED">
        <w:rPr>
          <w:sz w:val="24"/>
        </w:rPr>
        <w:t>in favor of</w:t>
      </w:r>
      <w:r w:rsidR="00BD30B1" w:rsidRPr="00BD30B1">
        <w:rPr>
          <w:sz w:val="24"/>
        </w:rPr>
        <w:t xml:space="preserve"> the null</w:t>
      </w:r>
      <w:r w:rsidR="00E66033">
        <w:rPr>
          <w:sz w:val="24"/>
        </w:rPr>
        <w:t xml:space="preserve"> </w:t>
      </w:r>
      <w:r w:rsidR="00BD30B1" w:rsidRPr="00BD30B1">
        <w:rPr>
          <w:sz w:val="24"/>
        </w:rPr>
        <w:t>hypothesis</w:t>
      </w:r>
      <w:r w:rsidR="006709FD">
        <w:rPr>
          <w:sz w:val="24"/>
        </w:rPr>
        <w:t>,</w:t>
      </w:r>
      <w:r w:rsidR="00BD30B1" w:rsidRPr="00BD30B1">
        <w:rPr>
          <w:sz w:val="24"/>
        </w:rPr>
        <w:t xml:space="preserve"> </w:t>
      </w:r>
      <w:r w:rsidR="006709FD">
        <w:rPr>
          <w:sz w:val="24"/>
        </w:rPr>
        <w:t>which</w:t>
      </w:r>
      <w:r w:rsidR="00BD30B1" w:rsidRPr="00BD30B1">
        <w:rPr>
          <w:sz w:val="24"/>
        </w:rPr>
        <w:t xml:space="preserve"> compares a model that</w:t>
      </w:r>
      <w:r w:rsidR="006709FD">
        <w:rPr>
          <w:sz w:val="24"/>
        </w:rPr>
        <w:t xml:space="preserve"> </w:t>
      </w:r>
      <w:r w:rsidR="00BD30B1" w:rsidRPr="00BD30B1">
        <w:rPr>
          <w:sz w:val="24"/>
        </w:rPr>
        <w:t>assumes a significant effect to one that assumes a null effect</w:t>
      </w:r>
      <w:r w:rsidR="006709FD">
        <w:rPr>
          <w:sz w:val="24"/>
        </w:rPr>
        <w:t xml:space="preserve"> </w:t>
      </w:r>
      <w:r w:rsidR="006709FD" w:rsidRPr="00BD30B1">
        <w:rPr>
          <w:sz w:val="24"/>
        </w:rPr>
        <w:t>(</w:t>
      </w:r>
      <w:r w:rsidR="006709FD" w:rsidRPr="002E0110">
        <w:rPr>
          <w:sz w:val="24"/>
        </w:rPr>
        <w:t xml:space="preserve">Masson, 2011; </w:t>
      </w:r>
      <w:proofErr w:type="spellStart"/>
      <w:r w:rsidR="006709FD" w:rsidRPr="002E0110">
        <w:rPr>
          <w:sz w:val="24"/>
        </w:rPr>
        <w:t>Wagenmakers</w:t>
      </w:r>
      <w:proofErr w:type="spellEnd"/>
      <w:r w:rsidR="006709FD" w:rsidRPr="002E0110">
        <w:rPr>
          <w:sz w:val="24"/>
        </w:rPr>
        <w:t>, 2007)</w:t>
      </w:r>
      <w:r w:rsidR="00BD30B1" w:rsidRPr="002E0110">
        <w:rPr>
          <w:sz w:val="24"/>
        </w:rPr>
        <w:t>.</w:t>
      </w:r>
      <w:r w:rsidR="00BD30B1" w:rsidRPr="00BD30B1">
        <w:rPr>
          <w:sz w:val="24"/>
        </w:rPr>
        <w:t xml:space="preserve"> </w:t>
      </w:r>
      <w:r w:rsidR="007E3F63">
        <w:rPr>
          <w:sz w:val="24"/>
        </w:rPr>
        <w:t>This analys</w:t>
      </w:r>
      <w:r w:rsidR="00BF471B">
        <w:rPr>
          <w:sz w:val="24"/>
        </w:rPr>
        <w:t>i</w:t>
      </w:r>
      <w:r w:rsidR="007E3F63">
        <w:rPr>
          <w:sz w:val="24"/>
        </w:rPr>
        <w:t>s returns a</w:t>
      </w:r>
      <w:r w:rsidR="00BD30B1" w:rsidRPr="00BD30B1">
        <w:rPr>
          <w:sz w:val="24"/>
        </w:rPr>
        <w:t xml:space="preserve"> probability estimate termed </w:t>
      </w:r>
      <w:proofErr w:type="spellStart"/>
      <w:r w:rsidR="00BD30B1" w:rsidRPr="00BD30B1">
        <w:rPr>
          <w:i/>
          <w:iCs/>
          <w:sz w:val="24"/>
        </w:rPr>
        <w:t>p</w:t>
      </w:r>
      <w:r w:rsidR="00BD30B1" w:rsidRPr="00BD30B1">
        <w:rPr>
          <w:sz w:val="24"/>
          <w:vertAlign w:val="subscript"/>
        </w:rPr>
        <w:t>BIC</w:t>
      </w:r>
      <w:proofErr w:type="spellEnd"/>
      <w:r w:rsidR="00BD30B1" w:rsidRPr="00BD30B1">
        <w:rPr>
          <w:sz w:val="24"/>
        </w:rPr>
        <w:t xml:space="preserve"> (Bayesian Information Criterion) which </w:t>
      </w:r>
      <w:r w:rsidR="00ED2719">
        <w:rPr>
          <w:sz w:val="24"/>
        </w:rPr>
        <w:t>represent</w:t>
      </w:r>
      <w:r w:rsidR="006709FD">
        <w:rPr>
          <w:sz w:val="24"/>
        </w:rPr>
        <w:t>s</w:t>
      </w:r>
      <w:r w:rsidR="00BD30B1" w:rsidRPr="00BD30B1">
        <w:rPr>
          <w:sz w:val="24"/>
        </w:rPr>
        <w:t xml:space="preserve"> the likelihood that the</w:t>
      </w:r>
      <w:r w:rsidR="006709FD">
        <w:rPr>
          <w:sz w:val="24"/>
        </w:rPr>
        <w:t xml:space="preserve"> </w:t>
      </w:r>
      <w:r w:rsidR="00BD30B1" w:rsidRPr="00BD30B1">
        <w:rPr>
          <w:sz w:val="24"/>
        </w:rPr>
        <w:t xml:space="preserve">null hypothesis is retained. </w:t>
      </w:r>
      <w:r w:rsidR="00ED2719">
        <w:rPr>
          <w:sz w:val="24"/>
        </w:rPr>
        <w:t xml:space="preserve">Therefore, all </w:t>
      </w:r>
      <w:r w:rsidR="00BD30B1" w:rsidRPr="00BD30B1">
        <w:rPr>
          <w:sz w:val="24"/>
        </w:rPr>
        <w:t xml:space="preserve">null effects </w:t>
      </w:r>
      <w:r w:rsidR="00C56D89">
        <w:rPr>
          <w:sz w:val="24"/>
        </w:rPr>
        <w:t xml:space="preserve">include </w:t>
      </w:r>
      <w:r w:rsidR="00BD30B1" w:rsidRPr="00BD30B1">
        <w:rPr>
          <w:sz w:val="24"/>
        </w:rPr>
        <w:t xml:space="preserve">a </w:t>
      </w:r>
      <w:proofErr w:type="spellStart"/>
      <w:r w:rsidR="00BD30B1" w:rsidRPr="00BD30B1">
        <w:rPr>
          <w:i/>
          <w:iCs/>
          <w:sz w:val="24"/>
        </w:rPr>
        <w:t>p</w:t>
      </w:r>
      <w:r w:rsidR="00BD30B1" w:rsidRPr="00BD30B1">
        <w:rPr>
          <w:sz w:val="24"/>
          <w:vertAlign w:val="subscript"/>
        </w:rPr>
        <w:t>BIC</w:t>
      </w:r>
      <w:proofErr w:type="spellEnd"/>
      <w:r w:rsidR="00BD30B1" w:rsidRPr="00BD30B1">
        <w:rPr>
          <w:sz w:val="24"/>
          <w:vertAlign w:val="subscript"/>
        </w:rPr>
        <w:t xml:space="preserve"> </w:t>
      </w:r>
      <w:r w:rsidR="00BD30B1" w:rsidRPr="00BD30B1">
        <w:rPr>
          <w:sz w:val="24"/>
        </w:rPr>
        <w:t>estimate.</w:t>
      </w:r>
    </w:p>
    <w:p w14:paraId="399B8485" w14:textId="34C0103C" w:rsidR="00587B5C" w:rsidRPr="000F2FB0" w:rsidRDefault="00587B5C" w:rsidP="000F2FB0">
      <w:pPr>
        <w:spacing w:line="480" w:lineRule="auto"/>
        <w:rPr>
          <w:sz w:val="24"/>
          <w:szCs w:val="24"/>
        </w:rPr>
      </w:pPr>
      <w:r>
        <w:rPr>
          <w:sz w:val="24"/>
          <w:szCs w:val="24"/>
        </w:rPr>
        <w:tab/>
      </w:r>
      <w:r w:rsidR="00FD14A8">
        <w:rPr>
          <w:sz w:val="24"/>
          <w:szCs w:val="24"/>
        </w:rPr>
        <w:t>In t</w:t>
      </w:r>
      <w:r>
        <w:rPr>
          <w:sz w:val="24"/>
          <w:szCs w:val="24"/>
        </w:rPr>
        <w:t>he following analyses</w:t>
      </w:r>
      <w:r w:rsidR="00FD14A8">
        <w:rPr>
          <w:sz w:val="24"/>
          <w:szCs w:val="24"/>
        </w:rPr>
        <w:t>, we</w:t>
      </w:r>
      <w:r>
        <w:rPr>
          <w:sz w:val="24"/>
          <w:szCs w:val="24"/>
        </w:rPr>
        <w:t xml:space="preserve"> </w:t>
      </w:r>
      <w:r w:rsidR="008A5D93">
        <w:rPr>
          <w:sz w:val="24"/>
          <w:szCs w:val="24"/>
        </w:rPr>
        <w:t>first</w:t>
      </w:r>
      <w:r w:rsidR="004A3808">
        <w:rPr>
          <w:sz w:val="24"/>
          <w:szCs w:val="24"/>
        </w:rPr>
        <w:t xml:space="preserve"> examine mean error rates </w:t>
      </w:r>
      <w:r w:rsidR="00BC57E3">
        <w:rPr>
          <w:sz w:val="24"/>
          <w:szCs w:val="24"/>
        </w:rPr>
        <w:t>across</w:t>
      </w:r>
      <w:r w:rsidR="004A3808">
        <w:rPr>
          <w:sz w:val="24"/>
          <w:szCs w:val="24"/>
        </w:rPr>
        <w:t xml:space="preserve"> trial type</w:t>
      </w:r>
      <w:r w:rsidR="00BC57E3">
        <w:rPr>
          <w:sz w:val="24"/>
          <w:szCs w:val="24"/>
        </w:rPr>
        <w:t>s</w:t>
      </w:r>
      <w:r w:rsidR="004A3808">
        <w:rPr>
          <w:sz w:val="24"/>
          <w:szCs w:val="24"/>
        </w:rPr>
        <w:t xml:space="preserve"> (pure, alternating switch, alternating nonswitch, random switch, and random nonswitch)</w:t>
      </w:r>
      <w:r w:rsidR="00FD14A8">
        <w:rPr>
          <w:sz w:val="24"/>
          <w:szCs w:val="24"/>
        </w:rPr>
        <w:t xml:space="preserve"> and switch cost</w:t>
      </w:r>
      <w:r w:rsidR="004A53E8">
        <w:rPr>
          <w:sz w:val="24"/>
          <w:szCs w:val="24"/>
        </w:rPr>
        <w:t>s</w:t>
      </w:r>
      <w:r w:rsidR="00FD14A8">
        <w:rPr>
          <w:sz w:val="24"/>
          <w:szCs w:val="24"/>
        </w:rPr>
        <w:t xml:space="preserve"> (local vs global)</w:t>
      </w:r>
      <w:r w:rsidR="004A3808">
        <w:rPr>
          <w:sz w:val="24"/>
          <w:szCs w:val="24"/>
        </w:rPr>
        <w:t xml:space="preserve">. We then assess </w:t>
      </w:r>
      <w:r w:rsidR="009C0A59">
        <w:rPr>
          <w:sz w:val="24"/>
          <w:szCs w:val="24"/>
        </w:rPr>
        <w:t xml:space="preserve">changes in </w:t>
      </w:r>
      <w:r w:rsidR="004A3808">
        <w:rPr>
          <w:sz w:val="24"/>
          <w:szCs w:val="24"/>
        </w:rPr>
        <w:t xml:space="preserve">mean RTs </w:t>
      </w:r>
      <w:r w:rsidR="001B4F62">
        <w:rPr>
          <w:sz w:val="24"/>
          <w:szCs w:val="24"/>
        </w:rPr>
        <w:t>across trial types and switch costs</w:t>
      </w:r>
      <w:r w:rsidR="004A3808">
        <w:rPr>
          <w:sz w:val="24"/>
          <w:szCs w:val="24"/>
        </w:rPr>
        <w:t xml:space="preserve">. </w:t>
      </w:r>
      <w:r w:rsidR="006B476C" w:rsidRPr="006B476C">
        <w:rPr>
          <w:sz w:val="24"/>
          <w:szCs w:val="24"/>
        </w:rPr>
        <w:t xml:space="preserve">Following the design of Huff et al. (2015), all RT analyses only included correct trials. </w:t>
      </w:r>
      <w:r w:rsidR="006B476C">
        <w:rPr>
          <w:sz w:val="24"/>
          <w:szCs w:val="24"/>
        </w:rPr>
        <w:lastRenderedPageBreak/>
        <w:t>Additionally, pre-analysis</w:t>
      </w:r>
      <w:r w:rsidR="004A53E8">
        <w:rPr>
          <w:sz w:val="24"/>
          <w:szCs w:val="24"/>
        </w:rPr>
        <w:t xml:space="preserve"> </w:t>
      </w:r>
      <w:r w:rsidR="006B476C">
        <w:rPr>
          <w:sz w:val="24"/>
          <w:szCs w:val="24"/>
        </w:rPr>
        <w:t>trimming procedure was used to</w:t>
      </w:r>
      <w:r w:rsidR="009C0A59" w:rsidRPr="009C0A59">
        <w:rPr>
          <w:sz w:val="24"/>
          <w:szCs w:val="24"/>
        </w:rPr>
        <w:t xml:space="preserve"> reduce the likelihood of RT analyses being disproportionately influenced by extreme scores. </w:t>
      </w:r>
      <w:r w:rsidR="00684A0B">
        <w:rPr>
          <w:sz w:val="24"/>
          <w:szCs w:val="24"/>
        </w:rPr>
        <w:t>We</w:t>
      </w:r>
      <w:r w:rsidR="009C0A59" w:rsidRPr="009C0A59">
        <w:rPr>
          <w:sz w:val="24"/>
          <w:szCs w:val="24"/>
        </w:rPr>
        <w:t xml:space="preserve"> defined </w:t>
      </w:r>
      <w:r w:rsidR="00684A0B">
        <w:rPr>
          <w:sz w:val="24"/>
          <w:szCs w:val="24"/>
        </w:rPr>
        <w:t xml:space="preserve">RT outliers </w:t>
      </w:r>
      <w:r w:rsidR="009C0A59" w:rsidRPr="009C0A59">
        <w:rPr>
          <w:sz w:val="24"/>
          <w:szCs w:val="24"/>
        </w:rPr>
        <w:t xml:space="preserve">as any responses </w:t>
      </w:r>
      <w:r w:rsidR="00684A0B">
        <w:rPr>
          <w:sz w:val="24"/>
          <w:szCs w:val="24"/>
        </w:rPr>
        <w:t xml:space="preserve">occurring </w:t>
      </w:r>
      <w:r w:rsidR="009C0A59" w:rsidRPr="009C0A59">
        <w:rPr>
          <w:sz w:val="24"/>
          <w:szCs w:val="24"/>
        </w:rPr>
        <w:t xml:space="preserve">three standard deviations above or below of each participant’s respective mean. </w:t>
      </w:r>
      <w:r w:rsidR="00D32294">
        <w:rPr>
          <w:sz w:val="24"/>
          <w:szCs w:val="24"/>
        </w:rPr>
        <w:t xml:space="preserve">This process removed </w:t>
      </w:r>
      <w:r w:rsidR="006B476C">
        <w:rPr>
          <w:sz w:val="24"/>
          <w:szCs w:val="24"/>
        </w:rPr>
        <w:t xml:space="preserve">&lt; 2% of all total trials. </w:t>
      </w:r>
      <w:r w:rsidR="000254E3">
        <w:rPr>
          <w:sz w:val="24"/>
          <w:szCs w:val="24"/>
        </w:rPr>
        <w:t>Next, m</w:t>
      </w:r>
      <w:r w:rsidR="00441D7D">
        <w:rPr>
          <w:sz w:val="24"/>
          <w:szCs w:val="24"/>
        </w:rPr>
        <w:t xml:space="preserve">ean </w:t>
      </w:r>
      <w:proofErr w:type="spellStart"/>
      <w:r w:rsidR="00441D7D">
        <w:rPr>
          <w:sz w:val="24"/>
          <w:szCs w:val="24"/>
        </w:rPr>
        <w:t>Vincentiles</w:t>
      </w:r>
      <w:proofErr w:type="spellEnd"/>
      <w:r w:rsidR="00441D7D">
        <w:rPr>
          <w:sz w:val="24"/>
          <w:szCs w:val="24"/>
        </w:rPr>
        <w:t xml:space="preserve"> were plotted for each trial type to produce the RT distribution profile. Finally,</w:t>
      </w:r>
      <w:r w:rsidR="00751DC7">
        <w:rPr>
          <w:sz w:val="24"/>
          <w:szCs w:val="24"/>
        </w:rPr>
        <w:t xml:space="preserve"> RTs were fit to an ex-gaussian distribution to assess parameter changes as a function of trial type. </w:t>
      </w:r>
    </w:p>
    <w:p w14:paraId="0F3CACC7" w14:textId="77777777" w:rsidR="0036342F" w:rsidRPr="00C454D8" w:rsidRDefault="0036342F" w:rsidP="0036342F">
      <w:pPr>
        <w:spacing w:line="480" w:lineRule="auto"/>
        <w:rPr>
          <w:b/>
          <w:bCs/>
          <w:sz w:val="24"/>
        </w:rPr>
      </w:pPr>
      <w:r>
        <w:rPr>
          <w:b/>
          <w:bCs/>
          <w:sz w:val="24"/>
        </w:rPr>
        <w:t xml:space="preserve">Mean </w:t>
      </w:r>
      <w:r w:rsidRPr="00C454D8">
        <w:rPr>
          <w:b/>
          <w:bCs/>
          <w:sz w:val="24"/>
        </w:rPr>
        <w:t>Error</w:t>
      </w:r>
      <w:r>
        <w:rPr>
          <w:b/>
          <w:bCs/>
          <w:sz w:val="24"/>
        </w:rPr>
        <w:t xml:space="preserve"> Rates</w:t>
      </w:r>
    </w:p>
    <w:p w14:paraId="25BD0E95" w14:textId="1001BC16" w:rsidR="0036342F" w:rsidRDefault="0036342F" w:rsidP="0036342F">
      <w:pPr>
        <w:spacing w:line="480" w:lineRule="auto"/>
        <w:ind w:firstLine="720"/>
        <w:rPr>
          <w:sz w:val="24"/>
        </w:rPr>
      </w:pPr>
      <w:r>
        <w:rPr>
          <w:sz w:val="24"/>
        </w:rPr>
        <w:t xml:space="preserve">Mean error rates as a function of trial type </w:t>
      </w:r>
      <w:r w:rsidR="00B90B5F">
        <w:rPr>
          <w:sz w:val="24"/>
        </w:rPr>
        <w:t xml:space="preserve">are reported </w:t>
      </w:r>
      <w:r>
        <w:rPr>
          <w:sz w:val="24"/>
        </w:rPr>
        <w:t xml:space="preserve">in </w:t>
      </w:r>
      <w:r w:rsidR="00B90B5F">
        <w:rPr>
          <w:sz w:val="24"/>
        </w:rPr>
        <w:t>Table 1</w:t>
      </w:r>
      <w:r>
        <w:rPr>
          <w:sz w:val="24"/>
        </w:rPr>
        <w:t xml:space="preserve">. Overall, participants committed the most errors on alternating runs switch trials (6.12%), followed by random switch </w:t>
      </w:r>
      <w:r w:rsidRPr="00877635">
        <w:rPr>
          <w:sz w:val="24"/>
        </w:rPr>
        <w:t>trials (5.</w:t>
      </w:r>
      <w:r w:rsidRPr="00767D39">
        <w:rPr>
          <w:sz w:val="24"/>
        </w:rPr>
        <w:t>17%), alternating runs non</w:t>
      </w:r>
      <w:r w:rsidR="003011BB">
        <w:rPr>
          <w:sz w:val="24"/>
        </w:rPr>
        <w:t>-</w:t>
      </w:r>
      <w:r w:rsidRPr="00767D39">
        <w:rPr>
          <w:sz w:val="24"/>
        </w:rPr>
        <w:t>switch trials (3.49%), pure trials (3.25%), and random non</w:t>
      </w:r>
      <w:r w:rsidR="003011BB">
        <w:rPr>
          <w:sz w:val="24"/>
        </w:rPr>
        <w:t>-</w:t>
      </w:r>
      <w:r w:rsidRPr="00767D39">
        <w:rPr>
          <w:sz w:val="24"/>
        </w:rPr>
        <w:t>switch trials (3.01%).</w:t>
      </w:r>
      <w:r>
        <w:rPr>
          <w:sz w:val="24"/>
        </w:rPr>
        <w:t xml:space="preserve"> A one-way repeated measures ANOVA confirmed </w:t>
      </w:r>
      <w:r w:rsidR="00012F9A">
        <w:rPr>
          <w:sz w:val="24"/>
        </w:rPr>
        <w:t xml:space="preserve">that error rates differed as a function of </w:t>
      </w:r>
      <w:r>
        <w:rPr>
          <w:sz w:val="24"/>
        </w:rPr>
        <w:t xml:space="preserve">trial type, </w:t>
      </w:r>
      <w:proofErr w:type="gramStart"/>
      <w:r w:rsidRPr="00C75F7A">
        <w:rPr>
          <w:i/>
          <w:iCs/>
          <w:sz w:val="24"/>
          <w:szCs w:val="24"/>
        </w:rPr>
        <w:t>F</w:t>
      </w:r>
      <w:r w:rsidRPr="00C75F7A">
        <w:rPr>
          <w:sz w:val="24"/>
          <w:szCs w:val="24"/>
        </w:rPr>
        <w:t>(</w:t>
      </w:r>
      <w:proofErr w:type="gramEnd"/>
      <w:r>
        <w:rPr>
          <w:sz w:val="24"/>
          <w:szCs w:val="24"/>
        </w:rPr>
        <w:t>4</w:t>
      </w:r>
      <w:r w:rsidRPr="00C75F7A">
        <w:rPr>
          <w:sz w:val="24"/>
          <w:szCs w:val="24"/>
        </w:rPr>
        <w:t xml:space="preserve">, </w:t>
      </w:r>
      <w:r>
        <w:rPr>
          <w:sz w:val="24"/>
          <w:szCs w:val="24"/>
        </w:rPr>
        <w:t>352</w:t>
      </w:r>
      <w:r w:rsidRPr="00C75F7A">
        <w:rPr>
          <w:sz w:val="24"/>
          <w:szCs w:val="24"/>
        </w:rPr>
        <w:t xml:space="preserve">) = </w:t>
      </w:r>
      <w:r>
        <w:rPr>
          <w:sz w:val="24"/>
          <w:szCs w:val="24"/>
        </w:rPr>
        <w:t>20.29</w:t>
      </w:r>
      <w:r w:rsidRPr="00C75F7A">
        <w:rPr>
          <w:sz w:val="24"/>
          <w:szCs w:val="24"/>
        </w:rPr>
        <w:t xml:space="preserve">, </w:t>
      </w:r>
      <w:r w:rsidRPr="00C75F7A">
        <w:rPr>
          <w:i/>
          <w:iCs/>
          <w:sz w:val="24"/>
          <w:szCs w:val="24"/>
        </w:rPr>
        <w:t>MSE</w:t>
      </w:r>
      <w:bookmarkStart w:id="8" w:name="_Hlk57712466"/>
      <w:r>
        <w:rPr>
          <w:sz w:val="24"/>
          <w:szCs w:val="24"/>
        </w:rPr>
        <w:t xml:space="preserve"> = 8.16, </w:t>
      </w:r>
      <w:r>
        <w:rPr>
          <w:rFonts w:eastAsia="Arial"/>
          <w:i/>
          <w:iCs/>
          <w:sz w:val="24"/>
          <w:szCs w:val="24"/>
        </w:rPr>
        <w:t>η</w:t>
      </w:r>
      <w:r>
        <w:rPr>
          <w:rFonts w:eastAsia="Arial"/>
          <w:sz w:val="24"/>
          <w:szCs w:val="24"/>
          <w:vertAlign w:val="superscript"/>
        </w:rPr>
        <w:t>2</w:t>
      </w:r>
      <w:r w:rsidRPr="00786B25">
        <w:rPr>
          <w:rFonts w:eastAsia="Arial"/>
          <w:sz w:val="24"/>
          <w:szCs w:val="24"/>
          <w:vertAlign w:val="subscript"/>
        </w:rPr>
        <w:t>G</w:t>
      </w:r>
      <w:bookmarkEnd w:id="8"/>
      <w:r>
        <w:rPr>
          <w:rFonts w:eastAsia="Arial"/>
          <w:sz w:val="24"/>
          <w:szCs w:val="24"/>
        </w:rPr>
        <w:t xml:space="preserve"> = .09</w:t>
      </w:r>
      <w:r w:rsidRPr="00C75F7A">
        <w:rPr>
          <w:sz w:val="24"/>
          <w:szCs w:val="24"/>
        </w:rPr>
        <w:t>.</w:t>
      </w:r>
      <w:r w:rsidR="00CF36A9">
        <w:rPr>
          <w:sz w:val="24"/>
          <w:szCs w:val="24"/>
        </w:rPr>
        <w:t xml:space="preserve"> Post</w:t>
      </w:r>
      <w:r>
        <w:rPr>
          <w:sz w:val="24"/>
          <w:szCs w:val="24"/>
        </w:rPr>
        <w:t xml:space="preserve">-hoc </w:t>
      </w:r>
      <w:r>
        <w:rPr>
          <w:i/>
          <w:iCs/>
          <w:sz w:val="24"/>
          <w:szCs w:val="24"/>
        </w:rPr>
        <w:t>t</w:t>
      </w:r>
      <w:r>
        <w:rPr>
          <w:sz w:val="24"/>
          <w:szCs w:val="24"/>
        </w:rPr>
        <w:t>-tests</w:t>
      </w:r>
      <w:r w:rsidR="004A53E8">
        <w:rPr>
          <w:sz w:val="24"/>
          <w:szCs w:val="24"/>
        </w:rPr>
        <w:t xml:space="preserve">, </w:t>
      </w:r>
      <w:r>
        <w:rPr>
          <w:sz w:val="24"/>
          <w:szCs w:val="24"/>
        </w:rPr>
        <w:t>revealed that</w:t>
      </w:r>
      <w:r>
        <w:rPr>
          <w:sz w:val="24"/>
        </w:rPr>
        <w:t xml:space="preserve"> this effect was driven</w:t>
      </w:r>
      <w:r w:rsidR="00CF36A9">
        <w:rPr>
          <w:sz w:val="24"/>
        </w:rPr>
        <w:t xml:space="preserve"> </w:t>
      </w:r>
      <w:r>
        <w:rPr>
          <w:sz w:val="24"/>
        </w:rPr>
        <w:t xml:space="preserve">by increased errors for switch trials relative </w:t>
      </w:r>
      <w:r w:rsidR="00CF36A9">
        <w:rPr>
          <w:sz w:val="24"/>
        </w:rPr>
        <w:t xml:space="preserve">to </w:t>
      </w:r>
      <w:r>
        <w:rPr>
          <w:sz w:val="24"/>
        </w:rPr>
        <w:t xml:space="preserve">nonswitch and pure trials, </w:t>
      </w:r>
      <w:proofErr w:type="spellStart"/>
      <w:r w:rsidRPr="00F619B0">
        <w:rPr>
          <w:i/>
          <w:iCs/>
          <w:sz w:val="24"/>
        </w:rPr>
        <w:t>t</w:t>
      </w:r>
      <w:r>
        <w:rPr>
          <w:sz w:val="24"/>
        </w:rPr>
        <w:t>s</w:t>
      </w:r>
      <w:proofErr w:type="spellEnd"/>
      <w:r>
        <w:rPr>
          <w:sz w:val="24"/>
        </w:rPr>
        <w:t xml:space="preserve"> ≥ </w:t>
      </w:r>
      <w:r w:rsidR="006A412A">
        <w:rPr>
          <w:sz w:val="24"/>
        </w:rPr>
        <w:t>3.63</w:t>
      </w:r>
      <w:r>
        <w:rPr>
          <w:sz w:val="24"/>
        </w:rPr>
        <w:t xml:space="preserve">, </w:t>
      </w:r>
      <w:r w:rsidRPr="00F619B0">
        <w:rPr>
          <w:i/>
          <w:iCs/>
          <w:sz w:val="24"/>
        </w:rPr>
        <w:t>d</w:t>
      </w:r>
      <w:r>
        <w:rPr>
          <w:sz w:val="24"/>
        </w:rPr>
        <w:t xml:space="preserve">s ≥ </w:t>
      </w:r>
      <w:r w:rsidR="006A412A">
        <w:rPr>
          <w:sz w:val="24"/>
        </w:rPr>
        <w:t>0.43.</w:t>
      </w:r>
      <w:r>
        <w:rPr>
          <w:sz w:val="24"/>
        </w:rPr>
        <w:t xml:space="preserve"> For switch trials, mean error rates were marginally greater </w:t>
      </w:r>
      <w:r w:rsidR="006A412A">
        <w:rPr>
          <w:sz w:val="24"/>
        </w:rPr>
        <w:t>when trials were present</w:t>
      </w:r>
      <w:r w:rsidR="00751D84">
        <w:rPr>
          <w:sz w:val="24"/>
        </w:rPr>
        <w:t>ed</w:t>
      </w:r>
      <w:r w:rsidR="006A412A">
        <w:rPr>
          <w:sz w:val="24"/>
        </w:rPr>
        <w:t xml:space="preserve"> using </w:t>
      </w:r>
      <w:r>
        <w:rPr>
          <w:sz w:val="24"/>
        </w:rPr>
        <w:t xml:space="preserve">alternating runs compared to random </w:t>
      </w:r>
      <w:r w:rsidR="006A412A">
        <w:rPr>
          <w:sz w:val="24"/>
        </w:rPr>
        <w:t>presentation</w:t>
      </w:r>
      <w:r>
        <w:rPr>
          <w:sz w:val="24"/>
        </w:rPr>
        <w:t xml:space="preserve">, </w:t>
      </w:r>
      <w:proofErr w:type="gramStart"/>
      <w:r w:rsidRPr="00164AB9">
        <w:rPr>
          <w:i/>
          <w:iCs/>
          <w:sz w:val="24"/>
        </w:rPr>
        <w:t>t</w:t>
      </w:r>
      <w:r>
        <w:rPr>
          <w:sz w:val="24"/>
        </w:rPr>
        <w:t>(</w:t>
      </w:r>
      <w:proofErr w:type="gramEnd"/>
      <w:r w:rsidR="0083282E">
        <w:rPr>
          <w:sz w:val="24"/>
        </w:rPr>
        <w:t>88</w:t>
      </w:r>
      <w:r>
        <w:rPr>
          <w:sz w:val="24"/>
        </w:rPr>
        <w:t xml:space="preserve">) = </w:t>
      </w:r>
      <w:r w:rsidR="0083282E">
        <w:rPr>
          <w:sz w:val="24"/>
        </w:rPr>
        <w:t>1.92</w:t>
      </w:r>
      <w:r>
        <w:rPr>
          <w:sz w:val="24"/>
        </w:rPr>
        <w:t xml:space="preserve">, </w:t>
      </w:r>
      <w:r w:rsidRPr="00164AB9">
        <w:rPr>
          <w:i/>
          <w:iCs/>
          <w:sz w:val="24"/>
        </w:rPr>
        <w:t>SEM</w:t>
      </w:r>
      <w:r>
        <w:rPr>
          <w:sz w:val="24"/>
        </w:rPr>
        <w:t xml:space="preserve"> = </w:t>
      </w:r>
      <w:r w:rsidR="0083282E">
        <w:rPr>
          <w:sz w:val="24"/>
        </w:rPr>
        <w:t>0.50</w:t>
      </w:r>
      <w:r>
        <w:rPr>
          <w:sz w:val="24"/>
        </w:rPr>
        <w:t xml:space="preserve">, </w:t>
      </w:r>
      <w:r w:rsidRPr="00164AB9">
        <w:rPr>
          <w:i/>
          <w:iCs/>
          <w:sz w:val="24"/>
        </w:rPr>
        <w:t>p</w:t>
      </w:r>
      <w:r>
        <w:rPr>
          <w:sz w:val="24"/>
        </w:rPr>
        <w:t xml:space="preserve"> = </w:t>
      </w:r>
      <w:r w:rsidR="0083282E">
        <w:rPr>
          <w:sz w:val="24"/>
        </w:rPr>
        <w:t>.06</w:t>
      </w:r>
      <w:r>
        <w:rPr>
          <w:sz w:val="24"/>
        </w:rPr>
        <w:t xml:space="preserve">, </w:t>
      </w:r>
      <w:r w:rsidRPr="00164AB9">
        <w:rPr>
          <w:i/>
          <w:iCs/>
          <w:sz w:val="24"/>
        </w:rPr>
        <w:t>d</w:t>
      </w:r>
      <w:r>
        <w:rPr>
          <w:sz w:val="24"/>
        </w:rPr>
        <w:t xml:space="preserve"> = </w:t>
      </w:r>
      <w:r w:rsidR="0083282E">
        <w:rPr>
          <w:sz w:val="24"/>
        </w:rPr>
        <w:t>0.21</w:t>
      </w:r>
      <w:r>
        <w:rPr>
          <w:sz w:val="24"/>
        </w:rPr>
        <w:t xml:space="preserve">, </w:t>
      </w:r>
      <w:proofErr w:type="spellStart"/>
      <w:r w:rsidRPr="00B72B7E">
        <w:rPr>
          <w:i/>
          <w:iCs/>
          <w:sz w:val="24"/>
        </w:rPr>
        <w:t>p</w:t>
      </w:r>
      <w:r w:rsidRPr="00B72B7E">
        <w:rPr>
          <w:sz w:val="24"/>
          <w:vertAlign w:val="subscript"/>
        </w:rPr>
        <w:t>BIC</w:t>
      </w:r>
      <w:proofErr w:type="spellEnd"/>
      <w:r>
        <w:rPr>
          <w:sz w:val="24"/>
        </w:rPr>
        <w:t xml:space="preserve"> = </w:t>
      </w:r>
      <w:r w:rsidR="0083282E">
        <w:rPr>
          <w:sz w:val="24"/>
        </w:rPr>
        <w:t>.60</w:t>
      </w:r>
      <w:r w:rsidR="006A412A">
        <w:rPr>
          <w:sz w:val="24"/>
        </w:rPr>
        <w:t xml:space="preserve">. However, </w:t>
      </w:r>
      <w:r>
        <w:rPr>
          <w:sz w:val="24"/>
        </w:rPr>
        <w:t xml:space="preserve">no differences were detected between pure and nonswitch trials, regardless of </w:t>
      </w:r>
      <w:r w:rsidR="00D32B52">
        <w:rPr>
          <w:sz w:val="24"/>
        </w:rPr>
        <w:t xml:space="preserve">switch </w:t>
      </w:r>
      <w:r w:rsidR="004A53E8">
        <w:rPr>
          <w:sz w:val="24"/>
        </w:rPr>
        <w:t>trial presentation pattern</w:t>
      </w:r>
      <w:r>
        <w:rPr>
          <w:sz w:val="24"/>
        </w:rPr>
        <w:t xml:space="preserve">, </w:t>
      </w:r>
      <w:proofErr w:type="spellStart"/>
      <w:r w:rsidRPr="00B72B7E">
        <w:rPr>
          <w:i/>
          <w:iCs/>
          <w:sz w:val="24"/>
        </w:rPr>
        <w:t>t</w:t>
      </w:r>
      <w:r>
        <w:rPr>
          <w:sz w:val="24"/>
        </w:rPr>
        <w:t>s</w:t>
      </w:r>
      <w:proofErr w:type="spellEnd"/>
      <w:r>
        <w:rPr>
          <w:sz w:val="24"/>
        </w:rPr>
        <w:t xml:space="preserve"> &lt; </w:t>
      </w:r>
      <w:r w:rsidR="00B269E9">
        <w:rPr>
          <w:sz w:val="24"/>
        </w:rPr>
        <w:t>1</w:t>
      </w:r>
      <w:r>
        <w:rPr>
          <w:sz w:val="24"/>
        </w:rPr>
        <w:t xml:space="preserve">, </w:t>
      </w:r>
      <w:proofErr w:type="spellStart"/>
      <w:r w:rsidRPr="00B72B7E">
        <w:rPr>
          <w:i/>
          <w:iCs/>
          <w:sz w:val="24"/>
        </w:rPr>
        <w:t>p</w:t>
      </w:r>
      <w:r>
        <w:rPr>
          <w:sz w:val="24"/>
        </w:rPr>
        <w:t>s</w:t>
      </w:r>
      <w:proofErr w:type="spellEnd"/>
      <w:r>
        <w:rPr>
          <w:sz w:val="24"/>
        </w:rPr>
        <w:t xml:space="preserve"> ≥ </w:t>
      </w:r>
      <w:r w:rsidR="00B269E9">
        <w:rPr>
          <w:sz w:val="24"/>
        </w:rPr>
        <w:t>.48</w:t>
      </w:r>
      <w:r>
        <w:rPr>
          <w:sz w:val="24"/>
        </w:rPr>
        <w:t xml:space="preserve">, </w:t>
      </w:r>
      <w:bookmarkStart w:id="9" w:name="_Hlk90631982"/>
      <w:proofErr w:type="spellStart"/>
      <w:r w:rsidRPr="00B72B7E">
        <w:rPr>
          <w:i/>
          <w:iCs/>
          <w:sz w:val="24"/>
        </w:rPr>
        <w:t>p</w:t>
      </w:r>
      <w:r w:rsidRPr="00B72B7E">
        <w:rPr>
          <w:sz w:val="24"/>
          <w:vertAlign w:val="subscript"/>
        </w:rPr>
        <w:t>BIC</w:t>
      </w:r>
      <w:bookmarkEnd w:id="9"/>
      <w:r>
        <w:rPr>
          <w:sz w:val="24"/>
        </w:rPr>
        <w:t>s</w:t>
      </w:r>
      <w:proofErr w:type="spellEnd"/>
      <w:r>
        <w:rPr>
          <w:sz w:val="24"/>
        </w:rPr>
        <w:t xml:space="preserve"> ≥ </w:t>
      </w:r>
      <w:r w:rsidR="00B269E9">
        <w:rPr>
          <w:sz w:val="24"/>
        </w:rPr>
        <w:t>.88</w:t>
      </w:r>
      <w:r>
        <w:rPr>
          <w:sz w:val="24"/>
        </w:rPr>
        <w:t>.</w:t>
      </w:r>
    </w:p>
    <w:p w14:paraId="60E53E1F" w14:textId="553212F9" w:rsidR="0036342F" w:rsidRDefault="006C4F1D" w:rsidP="0036342F">
      <w:pPr>
        <w:spacing w:line="480" w:lineRule="auto"/>
        <w:ind w:firstLine="720"/>
        <w:rPr>
          <w:sz w:val="24"/>
        </w:rPr>
      </w:pPr>
      <w:r>
        <w:rPr>
          <w:sz w:val="24"/>
        </w:rPr>
        <w:t>Next, w</w:t>
      </w:r>
      <w:r w:rsidR="0036342F" w:rsidRPr="0041487E">
        <w:rPr>
          <w:sz w:val="24"/>
        </w:rPr>
        <w:t>e</w:t>
      </w:r>
      <w:r w:rsidR="0036342F">
        <w:rPr>
          <w:sz w:val="24"/>
        </w:rPr>
        <w:t xml:space="preserve"> </w:t>
      </w:r>
      <w:r w:rsidR="0036342F" w:rsidRPr="0041487E">
        <w:rPr>
          <w:sz w:val="24"/>
        </w:rPr>
        <w:t>compared differences in</w:t>
      </w:r>
      <w:r w:rsidR="0036342F">
        <w:rPr>
          <w:sz w:val="24"/>
        </w:rPr>
        <w:t xml:space="preserve"> switch costs for errors as a function of presentation and cost type</w:t>
      </w:r>
      <w:r w:rsidR="00740336">
        <w:rPr>
          <w:sz w:val="24"/>
        </w:rPr>
        <w:t xml:space="preserve"> (Table 2)</w:t>
      </w:r>
      <w:r w:rsidR="0036342F">
        <w:rPr>
          <w:sz w:val="24"/>
        </w:rPr>
        <w:t>. A 2 (Switch Cost: Local vs</w:t>
      </w:r>
      <w:r w:rsidR="008B7E00">
        <w:rPr>
          <w:sz w:val="24"/>
        </w:rPr>
        <w:t>.</w:t>
      </w:r>
      <w:r w:rsidR="0036342F">
        <w:rPr>
          <w:sz w:val="24"/>
        </w:rPr>
        <w:t xml:space="preserve"> Global) </w:t>
      </w:r>
      <w:r w:rsidR="0036342F" w:rsidRPr="00C02199">
        <w:rPr>
          <w:sz w:val="24"/>
          <w:szCs w:val="24"/>
        </w:rPr>
        <w:t>×</w:t>
      </w:r>
      <w:r w:rsidR="0036342F">
        <w:rPr>
          <w:sz w:val="24"/>
        </w:rPr>
        <w:t xml:space="preserve"> 2 (Presentation: Alternating Runs vs</w:t>
      </w:r>
      <w:r w:rsidR="008B7E00">
        <w:rPr>
          <w:sz w:val="24"/>
        </w:rPr>
        <w:t>.</w:t>
      </w:r>
      <w:r w:rsidR="0036342F">
        <w:rPr>
          <w:sz w:val="24"/>
        </w:rPr>
        <w:t xml:space="preserve"> Random)</w:t>
      </w:r>
      <w:r w:rsidR="00200FCC">
        <w:rPr>
          <w:sz w:val="24"/>
        </w:rPr>
        <w:t xml:space="preserve"> repeated measures ANOVA</w:t>
      </w:r>
      <w:r w:rsidR="0036342F">
        <w:rPr>
          <w:sz w:val="24"/>
        </w:rPr>
        <w:t xml:space="preserve"> yielded a significant main effect of Switch </w:t>
      </w:r>
      <w:r w:rsidR="00E13BF6">
        <w:rPr>
          <w:sz w:val="24"/>
        </w:rPr>
        <w:t>C</w:t>
      </w:r>
      <w:r w:rsidR="0036342F">
        <w:rPr>
          <w:sz w:val="24"/>
        </w:rPr>
        <w:t>ost</w:t>
      </w:r>
      <w:r w:rsidR="00E13BF6">
        <w:rPr>
          <w:sz w:val="24"/>
        </w:rPr>
        <w:t>,</w:t>
      </w:r>
      <w:r w:rsidR="0036342F">
        <w:rPr>
          <w:sz w:val="24"/>
        </w:rPr>
        <w:t xml:space="preserve"> </w:t>
      </w:r>
      <w:bookmarkStart w:id="10" w:name="_Hlk90885277"/>
      <w:proofErr w:type="gramStart"/>
      <w:r w:rsidR="00E13BF6" w:rsidRPr="00C75F7A">
        <w:rPr>
          <w:i/>
          <w:iCs/>
          <w:sz w:val="24"/>
          <w:szCs w:val="24"/>
        </w:rPr>
        <w:t>F</w:t>
      </w:r>
      <w:r w:rsidR="00E13BF6" w:rsidRPr="00C75F7A">
        <w:rPr>
          <w:sz w:val="24"/>
          <w:szCs w:val="24"/>
        </w:rPr>
        <w:t>(</w:t>
      </w:r>
      <w:proofErr w:type="gramEnd"/>
      <w:r w:rsidR="00E13BF6">
        <w:rPr>
          <w:sz w:val="24"/>
          <w:szCs w:val="24"/>
        </w:rPr>
        <w:t>1</w:t>
      </w:r>
      <w:r w:rsidR="00E13BF6" w:rsidRPr="00C75F7A">
        <w:rPr>
          <w:sz w:val="24"/>
          <w:szCs w:val="24"/>
        </w:rPr>
        <w:t xml:space="preserve">, </w:t>
      </w:r>
      <w:r w:rsidR="00E13BF6">
        <w:rPr>
          <w:sz w:val="24"/>
          <w:szCs w:val="24"/>
        </w:rPr>
        <w:t>88</w:t>
      </w:r>
      <w:r w:rsidR="00E13BF6" w:rsidRPr="00C75F7A">
        <w:rPr>
          <w:sz w:val="24"/>
          <w:szCs w:val="24"/>
        </w:rPr>
        <w:t xml:space="preserve">) = </w:t>
      </w:r>
      <w:r w:rsidR="00E13BF6">
        <w:rPr>
          <w:sz w:val="24"/>
          <w:szCs w:val="24"/>
        </w:rPr>
        <w:t>26.83</w:t>
      </w:r>
      <w:r w:rsidR="00E13BF6" w:rsidRPr="00C75F7A">
        <w:rPr>
          <w:sz w:val="24"/>
          <w:szCs w:val="24"/>
        </w:rPr>
        <w:t xml:space="preserve">, </w:t>
      </w:r>
      <w:r w:rsidR="00E13BF6" w:rsidRPr="00C75F7A">
        <w:rPr>
          <w:i/>
          <w:iCs/>
          <w:sz w:val="24"/>
          <w:szCs w:val="24"/>
        </w:rPr>
        <w:t>MSE</w:t>
      </w:r>
      <w:r w:rsidR="00E13BF6">
        <w:rPr>
          <w:sz w:val="24"/>
          <w:szCs w:val="24"/>
        </w:rPr>
        <w:t xml:space="preserve"> = 19.03, </w:t>
      </w:r>
      <w:r w:rsidR="00E13BF6">
        <w:rPr>
          <w:rFonts w:eastAsia="Arial"/>
          <w:i/>
          <w:iCs/>
          <w:sz w:val="24"/>
          <w:szCs w:val="24"/>
        </w:rPr>
        <w:t>η</w:t>
      </w:r>
      <w:r w:rsidR="00E13BF6">
        <w:rPr>
          <w:rFonts w:eastAsia="Arial"/>
          <w:sz w:val="24"/>
          <w:szCs w:val="24"/>
          <w:vertAlign w:val="superscript"/>
        </w:rPr>
        <w:t>2</w:t>
      </w:r>
      <w:r w:rsidR="00E13BF6" w:rsidRPr="00786B25">
        <w:rPr>
          <w:rFonts w:eastAsia="Arial"/>
          <w:sz w:val="24"/>
          <w:szCs w:val="24"/>
          <w:vertAlign w:val="subscript"/>
        </w:rPr>
        <w:t>G</w:t>
      </w:r>
      <w:r w:rsidR="00E13BF6">
        <w:rPr>
          <w:rFonts w:eastAsia="Arial"/>
          <w:sz w:val="24"/>
          <w:szCs w:val="24"/>
        </w:rPr>
        <w:t xml:space="preserve"> = .10</w:t>
      </w:r>
      <w:bookmarkEnd w:id="10"/>
      <w:r w:rsidR="0036342F">
        <w:rPr>
          <w:sz w:val="24"/>
        </w:rPr>
        <w:t>, such that collapsed across presentation mode</w:t>
      </w:r>
      <w:r w:rsidR="00085717">
        <w:rPr>
          <w:sz w:val="24"/>
        </w:rPr>
        <w:t>s</w:t>
      </w:r>
      <w:r w:rsidR="0036342F">
        <w:rPr>
          <w:sz w:val="24"/>
        </w:rPr>
        <w:t xml:space="preserve">, </w:t>
      </w:r>
      <w:r w:rsidR="00791CEF">
        <w:rPr>
          <w:sz w:val="24"/>
        </w:rPr>
        <w:t xml:space="preserve">local switch costs exceeded global costs (2.39 vs. </w:t>
      </w:r>
      <w:commentRangeStart w:id="11"/>
      <w:r w:rsidR="00791CEF" w:rsidRPr="0008765C">
        <w:rPr>
          <w:sz w:val="24"/>
        </w:rPr>
        <w:t>-0.0</w:t>
      </w:r>
      <w:r w:rsidR="0008765C" w:rsidRPr="0008765C">
        <w:rPr>
          <w:sz w:val="24"/>
        </w:rPr>
        <w:t>03</w:t>
      </w:r>
      <w:commentRangeEnd w:id="11"/>
      <w:r w:rsidR="0008765C">
        <w:rPr>
          <w:rStyle w:val="CommentReference"/>
        </w:rPr>
        <w:commentReference w:id="11"/>
      </w:r>
      <w:r w:rsidR="00791CEF">
        <w:rPr>
          <w:sz w:val="24"/>
        </w:rPr>
        <w:t>)</w:t>
      </w:r>
      <w:r w:rsidR="0036342F">
        <w:rPr>
          <w:sz w:val="24"/>
        </w:rPr>
        <w:t>.</w:t>
      </w:r>
      <w:r w:rsidR="00241AD3">
        <w:rPr>
          <w:sz w:val="24"/>
        </w:rPr>
        <w:t xml:space="preserve"> Additionally, this analys</w:t>
      </w:r>
      <w:r w:rsidR="008B7E00">
        <w:rPr>
          <w:sz w:val="24"/>
        </w:rPr>
        <w:t>i</w:t>
      </w:r>
      <w:r w:rsidR="00241AD3">
        <w:rPr>
          <w:sz w:val="24"/>
        </w:rPr>
        <w:t>s revealed a marginal effect</w:t>
      </w:r>
      <w:r w:rsidR="00085717">
        <w:rPr>
          <w:sz w:val="24"/>
        </w:rPr>
        <w:t xml:space="preserve"> </w:t>
      </w:r>
      <w:r w:rsidR="0008587D">
        <w:rPr>
          <w:sz w:val="24"/>
        </w:rPr>
        <w:t xml:space="preserve">of </w:t>
      </w:r>
      <w:r w:rsidR="00085717">
        <w:rPr>
          <w:sz w:val="24"/>
        </w:rPr>
        <w:t>Presentation</w:t>
      </w:r>
      <w:r w:rsidR="00241AD3">
        <w:rPr>
          <w:sz w:val="24"/>
        </w:rPr>
        <w:t>,</w:t>
      </w:r>
      <w:r w:rsidR="00241AD3" w:rsidRPr="00241AD3">
        <w:rPr>
          <w:i/>
          <w:iCs/>
          <w:sz w:val="24"/>
          <w:szCs w:val="24"/>
        </w:rPr>
        <w:t xml:space="preserve"> </w:t>
      </w:r>
      <w:proofErr w:type="gramStart"/>
      <w:r w:rsidR="00241AD3" w:rsidRPr="00C75F7A">
        <w:rPr>
          <w:i/>
          <w:iCs/>
          <w:sz w:val="24"/>
          <w:szCs w:val="24"/>
        </w:rPr>
        <w:t>F</w:t>
      </w:r>
      <w:r w:rsidR="00241AD3" w:rsidRPr="00C75F7A">
        <w:rPr>
          <w:sz w:val="24"/>
          <w:szCs w:val="24"/>
        </w:rPr>
        <w:t>(</w:t>
      </w:r>
      <w:proofErr w:type="gramEnd"/>
      <w:r w:rsidR="00241AD3">
        <w:rPr>
          <w:sz w:val="24"/>
          <w:szCs w:val="24"/>
        </w:rPr>
        <w:t>1</w:t>
      </w:r>
      <w:r w:rsidR="00241AD3" w:rsidRPr="00C75F7A">
        <w:rPr>
          <w:sz w:val="24"/>
          <w:szCs w:val="24"/>
        </w:rPr>
        <w:t xml:space="preserve">, </w:t>
      </w:r>
      <w:r w:rsidR="00241AD3">
        <w:rPr>
          <w:sz w:val="24"/>
          <w:szCs w:val="24"/>
        </w:rPr>
        <w:t>88</w:t>
      </w:r>
      <w:r w:rsidR="00241AD3" w:rsidRPr="00C75F7A">
        <w:rPr>
          <w:sz w:val="24"/>
          <w:szCs w:val="24"/>
        </w:rPr>
        <w:t xml:space="preserve">) = </w:t>
      </w:r>
      <w:r w:rsidR="002850F6">
        <w:rPr>
          <w:sz w:val="24"/>
          <w:szCs w:val="24"/>
        </w:rPr>
        <w:t>3.68</w:t>
      </w:r>
      <w:r w:rsidR="00241AD3" w:rsidRPr="00C75F7A">
        <w:rPr>
          <w:sz w:val="24"/>
          <w:szCs w:val="24"/>
        </w:rPr>
        <w:t xml:space="preserve">, </w:t>
      </w:r>
      <w:r w:rsidR="00241AD3" w:rsidRPr="00C75F7A">
        <w:rPr>
          <w:i/>
          <w:iCs/>
          <w:sz w:val="24"/>
          <w:szCs w:val="24"/>
        </w:rPr>
        <w:t>MSE</w:t>
      </w:r>
      <w:r w:rsidR="00241AD3">
        <w:rPr>
          <w:sz w:val="24"/>
          <w:szCs w:val="24"/>
        </w:rPr>
        <w:t xml:space="preserve"> = </w:t>
      </w:r>
      <w:r w:rsidR="002850F6">
        <w:rPr>
          <w:sz w:val="24"/>
          <w:szCs w:val="24"/>
        </w:rPr>
        <w:t>5.43</w:t>
      </w:r>
      <w:r w:rsidR="00241AD3">
        <w:rPr>
          <w:sz w:val="24"/>
          <w:szCs w:val="24"/>
        </w:rPr>
        <w:t xml:space="preserve">, </w:t>
      </w:r>
      <w:r w:rsidR="002850F6" w:rsidRPr="002850F6">
        <w:rPr>
          <w:i/>
          <w:iCs/>
          <w:sz w:val="24"/>
          <w:szCs w:val="24"/>
        </w:rPr>
        <w:t>p</w:t>
      </w:r>
      <w:r w:rsidR="002850F6">
        <w:rPr>
          <w:sz w:val="24"/>
          <w:szCs w:val="24"/>
        </w:rPr>
        <w:t xml:space="preserve"> = .06, </w:t>
      </w:r>
      <w:proofErr w:type="spellStart"/>
      <w:r w:rsidR="002850F6" w:rsidRPr="002850F6">
        <w:rPr>
          <w:i/>
          <w:iCs/>
          <w:sz w:val="24"/>
          <w:szCs w:val="24"/>
        </w:rPr>
        <w:t>p</w:t>
      </w:r>
      <w:r w:rsidR="002850F6" w:rsidRPr="002850F6">
        <w:rPr>
          <w:sz w:val="24"/>
          <w:szCs w:val="24"/>
          <w:vertAlign w:val="subscript"/>
        </w:rPr>
        <w:t>BIC</w:t>
      </w:r>
      <w:proofErr w:type="spellEnd"/>
      <w:r w:rsidR="002850F6">
        <w:rPr>
          <w:sz w:val="24"/>
          <w:szCs w:val="24"/>
        </w:rPr>
        <w:t xml:space="preserve"> = </w:t>
      </w:r>
      <w:r w:rsidR="00292525">
        <w:rPr>
          <w:sz w:val="24"/>
          <w:szCs w:val="24"/>
        </w:rPr>
        <w:t>.60</w:t>
      </w:r>
      <w:r w:rsidR="002850F6">
        <w:rPr>
          <w:sz w:val="24"/>
          <w:szCs w:val="24"/>
        </w:rPr>
        <w:t xml:space="preserve">, </w:t>
      </w:r>
      <w:r w:rsidR="00241AD3">
        <w:rPr>
          <w:rFonts w:eastAsia="Arial"/>
          <w:i/>
          <w:iCs/>
          <w:sz w:val="24"/>
          <w:szCs w:val="24"/>
        </w:rPr>
        <w:t>η</w:t>
      </w:r>
      <w:r w:rsidR="00241AD3">
        <w:rPr>
          <w:rFonts w:eastAsia="Arial"/>
          <w:sz w:val="24"/>
          <w:szCs w:val="24"/>
          <w:vertAlign w:val="superscript"/>
        </w:rPr>
        <w:t>2</w:t>
      </w:r>
      <w:r w:rsidR="00241AD3" w:rsidRPr="00786B25">
        <w:rPr>
          <w:rFonts w:eastAsia="Arial"/>
          <w:sz w:val="24"/>
          <w:szCs w:val="24"/>
          <w:vertAlign w:val="subscript"/>
        </w:rPr>
        <w:t>G</w:t>
      </w:r>
      <w:r w:rsidR="00241AD3">
        <w:rPr>
          <w:rFonts w:eastAsia="Arial"/>
          <w:sz w:val="24"/>
          <w:szCs w:val="24"/>
        </w:rPr>
        <w:t xml:space="preserve"> = .</w:t>
      </w:r>
      <w:r w:rsidR="002850F6">
        <w:rPr>
          <w:rFonts w:eastAsia="Arial"/>
          <w:sz w:val="24"/>
          <w:szCs w:val="24"/>
        </w:rPr>
        <w:t>01</w:t>
      </w:r>
      <w:r w:rsidR="00717201">
        <w:rPr>
          <w:rFonts w:eastAsia="Arial"/>
          <w:sz w:val="24"/>
          <w:szCs w:val="24"/>
        </w:rPr>
        <w:t>. C</w:t>
      </w:r>
      <w:r w:rsidR="00A30A81">
        <w:rPr>
          <w:rFonts w:eastAsia="Arial"/>
          <w:sz w:val="24"/>
          <w:szCs w:val="24"/>
        </w:rPr>
        <w:t xml:space="preserve">ollapsed </w:t>
      </w:r>
      <w:r w:rsidR="00A30A81">
        <w:rPr>
          <w:rFonts w:eastAsia="Arial"/>
          <w:sz w:val="24"/>
          <w:szCs w:val="24"/>
        </w:rPr>
        <w:lastRenderedPageBreak/>
        <w:t xml:space="preserve">across cost types, switch costs were greater for alternating runs (1.43) compared to random switching (0.96). </w:t>
      </w:r>
      <w:r w:rsidR="0036342F">
        <w:rPr>
          <w:sz w:val="24"/>
        </w:rPr>
        <w:t>The interaction</w:t>
      </w:r>
      <w:r w:rsidR="00241AD3">
        <w:rPr>
          <w:sz w:val="24"/>
        </w:rPr>
        <w:t xml:space="preserve"> between Switch Cost and Presentation</w:t>
      </w:r>
      <w:r w:rsidR="0036342F">
        <w:rPr>
          <w:sz w:val="24"/>
        </w:rPr>
        <w:t>, however, was no</w:t>
      </w:r>
      <w:r w:rsidR="00A30A81">
        <w:rPr>
          <w:sz w:val="24"/>
        </w:rPr>
        <w:t>n-</w:t>
      </w:r>
      <w:r w:rsidR="0036342F">
        <w:rPr>
          <w:sz w:val="24"/>
        </w:rPr>
        <w:t>significant</w:t>
      </w:r>
      <w:r w:rsidR="00241AD3">
        <w:rPr>
          <w:sz w:val="24"/>
        </w:rPr>
        <w:t>,</w:t>
      </w:r>
      <w:r w:rsidR="0036342F">
        <w:rPr>
          <w:sz w:val="24"/>
        </w:rPr>
        <w:t xml:space="preserve"> </w:t>
      </w:r>
      <w:proofErr w:type="gramStart"/>
      <w:r w:rsidR="00085717" w:rsidRPr="00C75F7A">
        <w:rPr>
          <w:i/>
          <w:iCs/>
          <w:sz w:val="24"/>
          <w:szCs w:val="24"/>
        </w:rPr>
        <w:t>F</w:t>
      </w:r>
      <w:r w:rsidR="00085717" w:rsidRPr="00C75F7A">
        <w:rPr>
          <w:sz w:val="24"/>
          <w:szCs w:val="24"/>
        </w:rPr>
        <w:t>(</w:t>
      </w:r>
      <w:proofErr w:type="gramEnd"/>
      <w:r w:rsidR="00085717">
        <w:rPr>
          <w:sz w:val="24"/>
          <w:szCs w:val="24"/>
        </w:rPr>
        <w:t>1</w:t>
      </w:r>
      <w:r w:rsidR="00085717" w:rsidRPr="00C75F7A">
        <w:rPr>
          <w:sz w:val="24"/>
          <w:szCs w:val="24"/>
        </w:rPr>
        <w:t xml:space="preserve">, </w:t>
      </w:r>
      <w:r w:rsidR="00085717">
        <w:rPr>
          <w:sz w:val="24"/>
          <w:szCs w:val="24"/>
        </w:rPr>
        <w:t>88</w:t>
      </w:r>
      <w:r w:rsidR="00085717" w:rsidRPr="00C75F7A">
        <w:rPr>
          <w:sz w:val="24"/>
          <w:szCs w:val="24"/>
        </w:rPr>
        <w:t xml:space="preserve">) </w:t>
      </w:r>
      <w:r w:rsidR="00292525">
        <w:rPr>
          <w:sz w:val="24"/>
          <w:szCs w:val="24"/>
        </w:rPr>
        <w:t>&lt; 1</w:t>
      </w:r>
      <w:r w:rsidR="00085717" w:rsidRPr="00C75F7A">
        <w:rPr>
          <w:sz w:val="24"/>
          <w:szCs w:val="24"/>
        </w:rPr>
        <w:t xml:space="preserve">, </w:t>
      </w:r>
      <w:r w:rsidR="00085717" w:rsidRPr="00C75F7A">
        <w:rPr>
          <w:i/>
          <w:iCs/>
          <w:sz w:val="24"/>
          <w:szCs w:val="24"/>
        </w:rPr>
        <w:t>MSE</w:t>
      </w:r>
      <w:r w:rsidR="00085717">
        <w:rPr>
          <w:sz w:val="24"/>
          <w:szCs w:val="24"/>
        </w:rPr>
        <w:t xml:space="preserve"> = </w:t>
      </w:r>
      <w:r w:rsidR="00292525">
        <w:rPr>
          <w:sz w:val="24"/>
          <w:szCs w:val="24"/>
        </w:rPr>
        <w:t>17.35</w:t>
      </w:r>
      <w:r w:rsidR="00085717">
        <w:rPr>
          <w:sz w:val="24"/>
          <w:szCs w:val="24"/>
        </w:rPr>
        <w:t xml:space="preserve">, </w:t>
      </w:r>
      <w:r w:rsidR="00085717" w:rsidRPr="002850F6">
        <w:rPr>
          <w:i/>
          <w:iCs/>
          <w:sz w:val="24"/>
          <w:szCs w:val="24"/>
        </w:rPr>
        <w:t>p</w:t>
      </w:r>
      <w:r w:rsidR="00085717">
        <w:rPr>
          <w:sz w:val="24"/>
          <w:szCs w:val="24"/>
        </w:rPr>
        <w:t xml:space="preserve"> = .</w:t>
      </w:r>
      <w:r w:rsidR="00292525">
        <w:rPr>
          <w:sz w:val="24"/>
          <w:szCs w:val="24"/>
        </w:rPr>
        <w:t>99</w:t>
      </w:r>
      <w:r w:rsidR="00085717">
        <w:rPr>
          <w:sz w:val="24"/>
          <w:szCs w:val="24"/>
        </w:rPr>
        <w:t xml:space="preserve">, </w:t>
      </w:r>
      <w:proofErr w:type="spellStart"/>
      <w:r w:rsidR="00085717" w:rsidRPr="002850F6">
        <w:rPr>
          <w:i/>
          <w:iCs/>
          <w:sz w:val="24"/>
          <w:szCs w:val="24"/>
        </w:rPr>
        <w:t>p</w:t>
      </w:r>
      <w:r w:rsidR="00085717" w:rsidRPr="002850F6">
        <w:rPr>
          <w:sz w:val="24"/>
          <w:szCs w:val="24"/>
          <w:vertAlign w:val="subscript"/>
        </w:rPr>
        <w:t>BIC</w:t>
      </w:r>
      <w:proofErr w:type="spellEnd"/>
      <w:r w:rsidR="00085717">
        <w:rPr>
          <w:sz w:val="24"/>
          <w:szCs w:val="24"/>
        </w:rPr>
        <w:t xml:space="preserve"> = </w:t>
      </w:r>
      <w:r w:rsidR="00292525">
        <w:rPr>
          <w:sz w:val="24"/>
          <w:szCs w:val="24"/>
        </w:rPr>
        <w:t>.90.</w:t>
      </w:r>
    </w:p>
    <w:p w14:paraId="313CFDCF" w14:textId="64ED7AD0" w:rsidR="00C454D8" w:rsidRDefault="00C454D8" w:rsidP="00F02CC9">
      <w:pPr>
        <w:spacing w:line="480" w:lineRule="auto"/>
        <w:rPr>
          <w:b/>
          <w:bCs/>
          <w:sz w:val="24"/>
        </w:rPr>
      </w:pPr>
      <w:r w:rsidRPr="00C454D8">
        <w:rPr>
          <w:b/>
          <w:bCs/>
          <w:sz w:val="24"/>
        </w:rPr>
        <w:t>Mean RTs</w:t>
      </w:r>
    </w:p>
    <w:p w14:paraId="058D5DD9" w14:textId="0544F9AF" w:rsidR="00391DBC" w:rsidRDefault="008B7E00" w:rsidP="006309C8">
      <w:pPr>
        <w:spacing w:line="480" w:lineRule="auto"/>
        <w:ind w:firstLine="720"/>
        <w:rPr>
          <w:sz w:val="24"/>
        </w:rPr>
      </w:pPr>
      <w:r>
        <w:rPr>
          <w:sz w:val="24"/>
        </w:rPr>
        <w:t xml:space="preserve">Next, we assessed </w:t>
      </w:r>
      <w:r w:rsidR="00201D0F">
        <w:rPr>
          <w:sz w:val="24"/>
        </w:rPr>
        <w:t>changes</w:t>
      </w:r>
      <w:r>
        <w:rPr>
          <w:sz w:val="24"/>
        </w:rPr>
        <w:t xml:space="preserve"> in mean RTs</w:t>
      </w:r>
      <w:r w:rsidR="00201D0F">
        <w:rPr>
          <w:sz w:val="24"/>
        </w:rPr>
        <w:t xml:space="preserve"> across trial types. </w:t>
      </w:r>
      <w:r w:rsidR="0021495D">
        <w:rPr>
          <w:sz w:val="24"/>
        </w:rPr>
        <w:t xml:space="preserve">As </w:t>
      </w:r>
      <w:r w:rsidR="00B90B5F">
        <w:rPr>
          <w:sz w:val="24"/>
        </w:rPr>
        <w:t xml:space="preserve">reported in Table </w:t>
      </w:r>
      <w:r w:rsidR="00740336">
        <w:rPr>
          <w:sz w:val="24"/>
        </w:rPr>
        <w:t>1</w:t>
      </w:r>
      <w:r w:rsidR="0021495D">
        <w:rPr>
          <w:sz w:val="24"/>
        </w:rPr>
        <w:t xml:space="preserve">, </w:t>
      </w:r>
      <w:r w:rsidR="00740336">
        <w:rPr>
          <w:sz w:val="24"/>
        </w:rPr>
        <w:t xml:space="preserve">mean </w:t>
      </w:r>
      <w:r w:rsidR="00333661">
        <w:rPr>
          <w:sz w:val="24"/>
        </w:rPr>
        <w:t xml:space="preserve">RTs were fastest </w:t>
      </w:r>
      <w:r w:rsidR="0021495D">
        <w:rPr>
          <w:sz w:val="24"/>
        </w:rPr>
        <w:t xml:space="preserve">when </w:t>
      </w:r>
      <w:r w:rsidR="00333661">
        <w:rPr>
          <w:sz w:val="24"/>
        </w:rPr>
        <w:t xml:space="preserve">participants responded </w:t>
      </w:r>
      <w:r w:rsidR="0021495D">
        <w:rPr>
          <w:sz w:val="24"/>
        </w:rPr>
        <w:t xml:space="preserve">to </w:t>
      </w:r>
      <w:r w:rsidR="00333661">
        <w:rPr>
          <w:sz w:val="24"/>
        </w:rPr>
        <w:t xml:space="preserve">pure block trials </w:t>
      </w:r>
      <w:r w:rsidR="00201D0F">
        <w:rPr>
          <w:sz w:val="24"/>
        </w:rPr>
        <w:t>(677</w:t>
      </w:r>
      <w:r w:rsidR="003011BB">
        <w:rPr>
          <w:sz w:val="24"/>
        </w:rPr>
        <w:t xml:space="preserve">.20 </w:t>
      </w:r>
      <w:proofErr w:type="spellStart"/>
      <w:r w:rsidR="003011BB">
        <w:rPr>
          <w:sz w:val="24"/>
        </w:rPr>
        <w:t>ms</w:t>
      </w:r>
      <w:proofErr w:type="spellEnd"/>
      <w:r w:rsidR="00201D0F">
        <w:rPr>
          <w:sz w:val="24"/>
        </w:rPr>
        <w:t xml:space="preserve">) followed by </w:t>
      </w:r>
      <w:r w:rsidR="003011BB">
        <w:rPr>
          <w:sz w:val="24"/>
        </w:rPr>
        <w:t xml:space="preserve">random non-switch trials (1259.87 </w:t>
      </w:r>
      <w:proofErr w:type="spellStart"/>
      <w:r w:rsidR="003011BB">
        <w:rPr>
          <w:sz w:val="24"/>
        </w:rPr>
        <w:t>ms</w:t>
      </w:r>
      <w:proofErr w:type="spellEnd"/>
      <w:r w:rsidR="003011BB">
        <w:rPr>
          <w:sz w:val="24"/>
        </w:rPr>
        <w:t xml:space="preserve">), alternating runs non-switch trials (1328.27 </w:t>
      </w:r>
      <w:proofErr w:type="spellStart"/>
      <w:r w:rsidR="003011BB">
        <w:rPr>
          <w:sz w:val="24"/>
        </w:rPr>
        <w:t>ms</w:t>
      </w:r>
      <w:proofErr w:type="spellEnd"/>
      <w:r w:rsidR="003011BB">
        <w:rPr>
          <w:sz w:val="24"/>
        </w:rPr>
        <w:t xml:space="preserve">), alternating runs switch trials (1414.49 </w:t>
      </w:r>
      <w:proofErr w:type="spellStart"/>
      <w:r w:rsidR="003011BB">
        <w:rPr>
          <w:sz w:val="24"/>
        </w:rPr>
        <w:t>ms</w:t>
      </w:r>
      <w:proofErr w:type="spellEnd"/>
      <w:r w:rsidR="003011BB">
        <w:rPr>
          <w:sz w:val="24"/>
        </w:rPr>
        <w:t xml:space="preserve">), and random switch trials (1450.55 </w:t>
      </w:r>
      <w:proofErr w:type="spellStart"/>
      <w:r w:rsidR="003011BB">
        <w:rPr>
          <w:sz w:val="24"/>
        </w:rPr>
        <w:t>ms</w:t>
      </w:r>
      <w:proofErr w:type="spellEnd"/>
      <w:r w:rsidR="003011BB">
        <w:rPr>
          <w:sz w:val="24"/>
        </w:rPr>
        <w:t xml:space="preserve">). </w:t>
      </w:r>
      <w:r w:rsidR="006309C8">
        <w:rPr>
          <w:sz w:val="24"/>
        </w:rPr>
        <w:t xml:space="preserve">A one-way repeated measures ANOVA confirmed the </w:t>
      </w:r>
      <w:r w:rsidR="009E6C30">
        <w:rPr>
          <w:sz w:val="24"/>
        </w:rPr>
        <w:t xml:space="preserve">presence of trial type differences, </w:t>
      </w:r>
      <w:proofErr w:type="gramStart"/>
      <w:r w:rsidR="003376B4" w:rsidRPr="00C75F7A">
        <w:rPr>
          <w:i/>
          <w:iCs/>
          <w:sz w:val="24"/>
          <w:szCs w:val="24"/>
        </w:rPr>
        <w:t>F</w:t>
      </w:r>
      <w:r w:rsidR="003376B4" w:rsidRPr="00C75F7A">
        <w:rPr>
          <w:sz w:val="24"/>
          <w:szCs w:val="24"/>
        </w:rPr>
        <w:t>(</w:t>
      </w:r>
      <w:proofErr w:type="gramEnd"/>
      <w:r w:rsidR="003376B4">
        <w:rPr>
          <w:sz w:val="24"/>
          <w:szCs w:val="24"/>
        </w:rPr>
        <w:t>4</w:t>
      </w:r>
      <w:r w:rsidR="003376B4" w:rsidRPr="00C75F7A">
        <w:rPr>
          <w:sz w:val="24"/>
          <w:szCs w:val="24"/>
        </w:rPr>
        <w:t xml:space="preserve">, </w:t>
      </w:r>
      <w:r w:rsidR="003376B4">
        <w:rPr>
          <w:sz w:val="24"/>
          <w:szCs w:val="24"/>
        </w:rPr>
        <w:t>352</w:t>
      </w:r>
      <w:r w:rsidR="003376B4" w:rsidRPr="00C75F7A">
        <w:rPr>
          <w:sz w:val="24"/>
          <w:szCs w:val="24"/>
        </w:rPr>
        <w:t xml:space="preserve">) = </w:t>
      </w:r>
      <w:r w:rsidR="003376B4">
        <w:rPr>
          <w:sz w:val="24"/>
          <w:szCs w:val="24"/>
        </w:rPr>
        <w:t>357.72</w:t>
      </w:r>
      <w:r w:rsidR="003376B4" w:rsidRPr="00C75F7A">
        <w:rPr>
          <w:sz w:val="24"/>
          <w:szCs w:val="24"/>
        </w:rPr>
        <w:t xml:space="preserve">, </w:t>
      </w:r>
      <w:r w:rsidR="003376B4" w:rsidRPr="00C75F7A">
        <w:rPr>
          <w:i/>
          <w:iCs/>
          <w:sz w:val="24"/>
          <w:szCs w:val="24"/>
        </w:rPr>
        <w:t>MSE</w:t>
      </w:r>
      <w:r w:rsidR="003376B4">
        <w:rPr>
          <w:sz w:val="24"/>
          <w:szCs w:val="24"/>
        </w:rPr>
        <w:t xml:space="preserve"> = 19.03, </w:t>
      </w:r>
      <w:r w:rsidR="003376B4">
        <w:rPr>
          <w:rFonts w:eastAsia="Arial"/>
          <w:i/>
          <w:iCs/>
          <w:sz w:val="24"/>
          <w:szCs w:val="24"/>
        </w:rPr>
        <w:t>η</w:t>
      </w:r>
      <w:r w:rsidR="003376B4">
        <w:rPr>
          <w:rFonts w:eastAsia="Arial"/>
          <w:sz w:val="24"/>
          <w:szCs w:val="24"/>
          <w:vertAlign w:val="superscript"/>
        </w:rPr>
        <w:t>2</w:t>
      </w:r>
      <w:r w:rsidR="003376B4" w:rsidRPr="00786B25">
        <w:rPr>
          <w:rFonts w:eastAsia="Arial"/>
          <w:sz w:val="24"/>
          <w:szCs w:val="24"/>
          <w:vertAlign w:val="subscript"/>
        </w:rPr>
        <w:t>G</w:t>
      </w:r>
      <w:r w:rsidR="003376B4">
        <w:rPr>
          <w:rFonts w:eastAsia="Arial"/>
          <w:sz w:val="24"/>
          <w:szCs w:val="24"/>
        </w:rPr>
        <w:t xml:space="preserve"> = .10</w:t>
      </w:r>
      <w:r w:rsidR="009E6C30">
        <w:rPr>
          <w:sz w:val="24"/>
        </w:rPr>
        <w:t xml:space="preserve">. </w:t>
      </w:r>
      <w:r w:rsidR="00A0074F">
        <w:rPr>
          <w:sz w:val="24"/>
        </w:rPr>
        <w:t>Post-hoc testing, however, indicated that for switch trials, RTs did not differ between predictive and random switching</w:t>
      </w:r>
      <w:r w:rsidR="001F07DA">
        <w:rPr>
          <w:sz w:val="24"/>
        </w:rPr>
        <w:t xml:space="preserve">, </w:t>
      </w:r>
      <w:proofErr w:type="gramStart"/>
      <w:r w:rsidR="001F07DA" w:rsidRPr="001F07DA">
        <w:rPr>
          <w:i/>
          <w:iCs/>
          <w:sz w:val="24"/>
        </w:rPr>
        <w:t>t</w:t>
      </w:r>
      <w:r w:rsidR="001F07DA">
        <w:rPr>
          <w:sz w:val="24"/>
        </w:rPr>
        <w:t>(</w:t>
      </w:r>
      <w:proofErr w:type="gramEnd"/>
      <w:r w:rsidR="001F07DA">
        <w:rPr>
          <w:sz w:val="24"/>
        </w:rPr>
        <w:t xml:space="preserve">88) = 1.69, </w:t>
      </w:r>
      <w:r w:rsidR="001F07DA" w:rsidRPr="001F07DA">
        <w:rPr>
          <w:i/>
          <w:iCs/>
          <w:sz w:val="24"/>
        </w:rPr>
        <w:t>SEM</w:t>
      </w:r>
      <w:r w:rsidR="001F07DA">
        <w:rPr>
          <w:sz w:val="24"/>
        </w:rPr>
        <w:t xml:space="preserve"> = 21.58, </w:t>
      </w:r>
      <w:r w:rsidR="001F07DA" w:rsidRPr="001F07DA">
        <w:rPr>
          <w:i/>
          <w:iCs/>
          <w:sz w:val="24"/>
        </w:rPr>
        <w:t>p</w:t>
      </w:r>
      <w:r w:rsidR="001F07DA">
        <w:rPr>
          <w:sz w:val="24"/>
        </w:rPr>
        <w:t xml:space="preserve"> = .09, </w:t>
      </w:r>
      <w:proofErr w:type="spellStart"/>
      <w:r w:rsidR="001F07DA" w:rsidRPr="001F07DA">
        <w:rPr>
          <w:i/>
          <w:iCs/>
          <w:sz w:val="24"/>
        </w:rPr>
        <w:t>p</w:t>
      </w:r>
      <w:r w:rsidR="001F07DA" w:rsidRPr="001F07DA">
        <w:rPr>
          <w:caps/>
          <w:sz w:val="24"/>
          <w:vertAlign w:val="subscript"/>
        </w:rPr>
        <w:t>bic</w:t>
      </w:r>
      <w:proofErr w:type="spellEnd"/>
      <w:r w:rsidR="001F07DA" w:rsidRPr="001F07DA">
        <w:rPr>
          <w:caps/>
          <w:sz w:val="24"/>
          <w:vertAlign w:val="subscript"/>
        </w:rPr>
        <w:t xml:space="preserve"> </w:t>
      </w:r>
      <w:r w:rsidR="001F07DA">
        <w:rPr>
          <w:sz w:val="24"/>
        </w:rPr>
        <w:t xml:space="preserve">= .69. </w:t>
      </w:r>
      <w:r w:rsidR="00C078F2">
        <w:rPr>
          <w:sz w:val="24"/>
        </w:rPr>
        <w:t>All other comparisons were significant</w:t>
      </w:r>
      <w:r w:rsidR="001F07DA">
        <w:rPr>
          <w:sz w:val="24"/>
        </w:rPr>
        <w:t xml:space="preserve">, </w:t>
      </w:r>
      <w:proofErr w:type="spellStart"/>
      <w:r w:rsidR="001F07DA" w:rsidRPr="001F07DA">
        <w:rPr>
          <w:i/>
          <w:iCs/>
          <w:sz w:val="24"/>
        </w:rPr>
        <w:t>t</w:t>
      </w:r>
      <w:r w:rsidR="001F07DA">
        <w:rPr>
          <w:sz w:val="24"/>
        </w:rPr>
        <w:t>s</w:t>
      </w:r>
      <w:proofErr w:type="spellEnd"/>
      <w:r w:rsidR="001F07DA">
        <w:rPr>
          <w:sz w:val="24"/>
        </w:rPr>
        <w:t xml:space="preserve"> ≥ 3.56, </w:t>
      </w:r>
      <w:r w:rsidR="001F07DA" w:rsidRPr="001F07DA">
        <w:rPr>
          <w:i/>
          <w:iCs/>
          <w:sz w:val="24"/>
        </w:rPr>
        <w:t>d</w:t>
      </w:r>
      <w:r w:rsidR="001F07DA">
        <w:rPr>
          <w:sz w:val="24"/>
        </w:rPr>
        <w:t>s ≥ 0.</w:t>
      </w:r>
      <w:r w:rsidR="000F3F2D">
        <w:rPr>
          <w:sz w:val="24"/>
        </w:rPr>
        <w:t>20</w:t>
      </w:r>
      <w:r w:rsidR="00C078F2">
        <w:rPr>
          <w:sz w:val="24"/>
        </w:rPr>
        <w:t>.</w:t>
      </w:r>
    </w:p>
    <w:p w14:paraId="1EE6A50B" w14:textId="4BAF5ADD" w:rsidR="00E3518A" w:rsidRPr="00391DBC" w:rsidRDefault="00E3518A" w:rsidP="006309C8">
      <w:pPr>
        <w:spacing w:line="480" w:lineRule="auto"/>
        <w:ind w:firstLine="720"/>
        <w:rPr>
          <w:sz w:val="24"/>
        </w:rPr>
      </w:pPr>
      <w:r>
        <w:rPr>
          <w:sz w:val="24"/>
        </w:rPr>
        <w:t>Regarding switch costs</w:t>
      </w:r>
      <w:r w:rsidR="00740336">
        <w:rPr>
          <w:sz w:val="24"/>
        </w:rPr>
        <w:t xml:space="preserve"> for RTs</w:t>
      </w:r>
      <w:r w:rsidR="00200FCC">
        <w:rPr>
          <w:sz w:val="24"/>
        </w:rPr>
        <w:t>, a</w:t>
      </w:r>
      <w:r w:rsidR="00200FCC" w:rsidRPr="00200FCC">
        <w:rPr>
          <w:sz w:val="24"/>
        </w:rPr>
        <w:t xml:space="preserve"> </w:t>
      </w:r>
      <w:bookmarkStart w:id="12" w:name="_Hlk98771117"/>
      <w:r w:rsidR="00200FCC" w:rsidRPr="00200FCC">
        <w:rPr>
          <w:sz w:val="24"/>
        </w:rPr>
        <w:t>2 (Switch Cost: Local vs. Global) × 2 (Presentation: Alternating Runs vs. Random)</w:t>
      </w:r>
      <w:r w:rsidR="00200FCC">
        <w:rPr>
          <w:sz w:val="24"/>
        </w:rPr>
        <w:t xml:space="preserve"> repeated measures ANOVA</w:t>
      </w:r>
      <w:bookmarkEnd w:id="12"/>
      <w:r w:rsidR="00200FCC">
        <w:rPr>
          <w:sz w:val="24"/>
        </w:rPr>
        <w:t xml:space="preserve"> </w:t>
      </w:r>
      <w:r w:rsidR="00341248">
        <w:rPr>
          <w:sz w:val="24"/>
        </w:rPr>
        <w:t xml:space="preserve">yielded a significant effect of Switch Cost, such that </w:t>
      </w:r>
      <w:r w:rsidR="00036FBA">
        <w:rPr>
          <w:sz w:val="24"/>
        </w:rPr>
        <w:t>global</w:t>
      </w:r>
      <w:r w:rsidR="00341248">
        <w:rPr>
          <w:sz w:val="24"/>
        </w:rPr>
        <w:t xml:space="preserve"> costs </w:t>
      </w:r>
      <w:r w:rsidR="00036FBA">
        <w:rPr>
          <w:sz w:val="24"/>
        </w:rPr>
        <w:t xml:space="preserve">(616.87) </w:t>
      </w:r>
      <w:r w:rsidR="00341248">
        <w:rPr>
          <w:sz w:val="24"/>
        </w:rPr>
        <w:t xml:space="preserve">were greater than </w:t>
      </w:r>
      <w:r w:rsidR="00036FBA">
        <w:rPr>
          <w:sz w:val="24"/>
        </w:rPr>
        <w:t>local</w:t>
      </w:r>
      <w:r w:rsidR="00341248">
        <w:rPr>
          <w:sz w:val="24"/>
        </w:rPr>
        <w:t xml:space="preserve"> costs</w:t>
      </w:r>
      <w:r w:rsidR="00036FBA">
        <w:rPr>
          <w:sz w:val="24"/>
        </w:rPr>
        <w:t xml:space="preserve"> (138.45)</w:t>
      </w:r>
      <w:r w:rsidR="00341248">
        <w:rPr>
          <w:sz w:val="24"/>
        </w:rPr>
        <w:t>,</w:t>
      </w:r>
      <w:r w:rsidR="00036FBA">
        <w:rPr>
          <w:sz w:val="24"/>
        </w:rPr>
        <w:t xml:space="preserve"> </w:t>
      </w:r>
      <w:bookmarkStart w:id="13" w:name="_Hlk98767617"/>
      <w:proofErr w:type="gramStart"/>
      <w:r w:rsidR="00036FBA" w:rsidRPr="00C75F7A">
        <w:rPr>
          <w:i/>
          <w:iCs/>
          <w:sz w:val="24"/>
          <w:szCs w:val="24"/>
        </w:rPr>
        <w:t>F</w:t>
      </w:r>
      <w:r w:rsidR="00036FBA" w:rsidRPr="00C75F7A">
        <w:rPr>
          <w:sz w:val="24"/>
          <w:szCs w:val="24"/>
        </w:rPr>
        <w:t>(</w:t>
      </w:r>
      <w:proofErr w:type="gramEnd"/>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271.36</w:t>
      </w:r>
      <w:r w:rsidR="00036FBA" w:rsidRPr="00C75F7A">
        <w:rPr>
          <w:sz w:val="24"/>
          <w:szCs w:val="24"/>
        </w:rPr>
        <w:t xml:space="preserve">, </w:t>
      </w:r>
      <w:r w:rsidR="00036FBA" w:rsidRPr="00C75F7A">
        <w:rPr>
          <w:i/>
          <w:iCs/>
          <w:sz w:val="24"/>
          <w:szCs w:val="24"/>
        </w:rPr>
        <w:t>MSE</w:t>
      </w:r>
      <w:r w:rsidR="00036FBA">
        <w:rPr>
          <w:sz w:val="24"/>
          <w:szCs w:val="24"/>
        </w:rPr>
        <w:t xml:space="preserve"> = 75069.95, </w:t>
      </w:r>
      <w:r w:rsidR="00036FBA">
        <w:rPr>
          <w:rFonts w:eastAsia="Arial"/>
          <w:i/>
          <w:iCs/>
          <w:sz w:val="24"/>
          <w:szCs w:val="24"/>
        </w:rPr>
        <w:t>η</w:t>
      </w:r>
      <w:r w:rsidR="00036FBA">
        <w:rPr>
          <w:rFonts w:eastAsia="Arial"/>
          <w:sz w:val="24"/>
          <w:szCs w:val="24"/>
          <w:vertAlign w:val="superscript"/>
        </w:rPr>
        <w:t>2</w:t>
      </w:r>
      <w:r w:rsidR="00036FBA" w:rsidRPr="00786B25">
        <w:rPr>
          <w:rFonts w:eastAsia="Arial"/>
          <w:sz w:val="24"/>
          <w:szCs w:val="24"/>
          <w:vertAlign w:val="subscript"/>
        </w:rPr>
        <w:t>G</w:t>
      </w:r>
      <w:r w:rsidR="00036FBA">
        <w:rPr>
          <w:rFonts w:eastAsia="Arial"/>
          <w:sz w:val="24"/>
          <w:szCs w:val="24"/>
        </w:rPr>
        <w:t xml:space="preserve"> = .56</w:t>
      </w:r>
      <w:r w:rsidR="00341248">
        <w:rPr>
          <w:sz w:val="24"/>
        </w:rPr>
        <w:t xml:space="preserve">. </w:t>
      </w:r>
      <w:bookmarkEnd w:id="13"/>
      <w:r w:rsidR="00341248">
        <w:rPr>
          <w:sz w:val="24"/>
        </w:rPr>
        <w:t>The main effect of Presentation</w:t>
      </w:r>
      <w:r w:rsidR="00036FBA">
        <w:rPr>
          <w:sz w:val="24"/>
        </w:rPr>
        <w:t xml:space="preserve"> </w:t>
      </w:r>
      <w:r w:rsidR="00341248">
        <w:rPr>
          <w:sz w:val="24"/>
        </w:rPr>
        <w:t xml:space="preserve">was non-significant, </w:t>
      </w:r>
      <w:proofErr w:type="gramStart"/>
      <w:r w:rsidR="00036FBA" w:rsidRPr="00C75F7A">
        <w:rPr>
          <w:i/>
          <w:iCs/>
          <w:sz w:val="24"/>
          <w:szCs w:val="24"/>
        </w:rPr>
        <w:t>F</w:t>
      </w:r>
      <w:r w:rsidR="00036FBA" w:rsidRPr="00C75F7A">
        <w:rPr>
          <w:sz w:val="24"/>
          <w:szCs w:val="24"/>
        </w:rPr>
        <w:t>(</w:t>
      </w:r>
      <w:proofErr w:type="gramEnd"/>
      <w:r w:rsidR="00036FBA">
        <w:rPr>
          <w:sz w:val="24"/>
          <w:szCs w:val="24"/>
        </w:rPr>
        <w:t>1</w:t>
      </w:r>
      <w:r w:rsidR="00036FBA" w:rsidRPr="00C75F7A">
        <w:rPr>
          <w:sz w:val="24"/>
          <w:szCs w:val="24"/>
        </w:rPr>
        <w:t xml:space="preserve">, </w:t>
      </w:r>
      <w:r w:rsidR="00036FBA">
        <w:rPr>
          <w:sz w:val="24"/>
          <w:szCs w:val="24"/>
        </w:rPr>
        <w:t>88</w:t>
      </w:r>
      <w:r w:rsidR="00036FBA" w:rsidRPr="00C75F7A">
        <w:rPr>
          <w:sz w:val="24"/>
          <w:szCs w:val="24"/>
        </w:rPr>
        <w:t xml:space="preserve">) = </w:t>
      </w:r>
      <w:r w:rsidR="00036FBA">
        <w:rPr>
          <w:sz w:val="24"/>
          <w:szCs w:val="24"/>
        </w:rPr>
        <w:t>2.87</w:t>
      </w:r>
      <w:r w:rsidR="00036FBA" w:rsidRPr="00C75F7A">
        <w:rPr>
          <w:sz w:val="24"/>
          <w:szCs w:val="24"/>
        </w:rPr>
        <w:t xml:space="preserve">, </w:t>
      </w:r>
      <w:r w:rsidR="00036FBA" w:rsidRPr="00C75F7A">
        <w:rPr>
          <w:i/>
          <w:iCs/>
          <w:sz w:val="24"/>
          <w:szCs w:val="24"/>
        </w:rPr>
        <w:t>MSE</w:t>
      </w:r>
      <w:r w:rsidR="00036FBA">
        <w:rPr>
          <w:sz w:val="24"/>
          <w:szCs w:val="24"/>
        </w:rPr>
        <w:t xml:space="preserve"> = 10075.84, p = .09, </w:t>
      </w:r>
      <w:proofErr w:type="spellStart"/>
      <w:r w:rsidR="00036FBA" w:rsidRPr="001F07DA">
        <w:rPr>
          <w:i/>
          <w:iCs/>
          <w:sz w:val="24"/>
        </w:rPr>
        <w:t>p</w:t>
      </w:r>
      <w:r w:rsidR="00036FBA" w:rsidRPr="001F07DA">
        <w:rPr>
          <w:caps/>
          <w:sz w:val="24"/>
          <w:vertAlign w:val="subscript"/>
        </w:rPr>
        <w:t>bic</w:t>
      </w:r>
      <w:proofErr w:type="spellEnd"/>
      <w:r w:rsidR="00036FBA">
        <w:rPr>
          <w:sz w:val="24"/>
          <w:szCs w:val="24"/>
        </w:rPr>
        <w:t xml:space="preserve"> = </w:t>
      </w:r>
      <w:r w:rsidR="00DB768E">
        <w:rPr>
          <w:sz w:val="24"/>
          <w:szCs w:val="24"/>
        </w:rPr>
        <w:t>.69</w:t>
      </w:r>
      <w:r w:rsidR="00036FBA">
        <w:rPr>
          <w:sz w:val="24"/>
          <w:szCs w:val="24"/>
        </w:rPr>
        <w:t xml:space="preserve">. </w:t>
      </w:r>
      <w:r w:rsidR="00341248">
        <w:rPr>
          <w:sz w:val="24"/>
        </w:rPr>
        <w:t xml:space="preserve"> </w:t>
      </w:r>
      <w:r w:rsidR="00DB768E">
        <w:rPr>
          <w:sz w:val="24"/>
        </w:rPr>
        <w:t>The interaction, however</w:t>
      </w:r>
      <w:r w:rsidR="00341248">
        <w:rPr>
          <w:sz w:val="24"/>
        </w:rPr>
        <w:t xml:space="preserve">, </w:t>
      </w:r>
      <w:r w:rsidR="00DB768E">
        <w:rPr>
          <w:sz w:val="24"/>
        </w:rPr>
        <w:t>was</w:t>
      </w:r>
      <w:r w:rsidR="00341248">
        <w:rPr>
          <w:sz w:val="24"/>
        </w:rPr>
        <w:t xml:space="preserve"> significant, </w:t>
      </w:r>
      <w:proofErr w:type="gramStart"/>
      <w:r w:rsidR="00DB768E" w:rsidRPr="00C75F7A">
        <w:rPr>
          <w:i/>
          <w:iCs/>
          <w:sz w:val="24"/>
          <w:szCs w:val="24"/>
        </w:rPr>
        <w:t>F</w:t>
      </w:r>
      <w:r w:rsidR="00DB768E" w:rsidRPr="00C75F7A">
        <w:rPr>
          <w:sz w:val="24"/>
          <w:szCs w:val="24"/>
        </w:rPr>
        <w:t>(</w:t>
      </w:r>
      <w:proofErr w:type="gramEnd"/>
      <w:r w:rsidR="00DB768E">
        <w:rPr>
          <w:sz w:val="24"/>
          <w:szCs w:val="24"/>
        </w:rPr>
        <w:t>1</w:t>
      </w:r>
      <w:r w:rsidR="00DB768E" w:rsidRPr="00C75F7A">
        <w:rPr>
          <w:sz w:val="24"/>
          <w:szCs w:val="24"/>
        </w:rPr>
        <w:t xml:space="preserve">, </w:t>
      </w:r>
      <w:r w:rsidR="00DB768E">
        <w:rPr>
          <w:sz w:val="24"/>
          <w:szCs w:val="24"/>
        </w:rPr>
        <w:t>88</w:t>
      </w:r>
      <w:r w:rsidR="00DB768E" w:rsidRPr="00C75F7A">
        <w:rPr>
          <w:sz w:val="24"/>
          <w:szCs w:val="24"/>
        </w:rPr>
        <w:t xml:space="preserve">) = </w:t>
      </w:r>
      <w:r w:rsidR="00DB768E">
        <w:rPr>
          <w:sz w:val="24"/>
          <w:szCs w:val="24"/>
        </w:rPr>
        <w:t>26.87</w:t>
      </w:r>
      <w:r w:rsidR="00DB768E" w:rsidRPr="00C75F7A">
        <w:rPr>
          <w:sz w:val="24"/>
          <w:szCs w:val="24"/>
        </w:rPr>
        <w:t xml:space="preserve">, </w:t>
      </w:r>
      <w:r w:rsidR="00DB768E" w:rsidRPr="00C75F7A">
        <w:rPr>
          <w:i/>
          <w:iCs/>
          <w:sz w:val="24"/>
          <w:szCs w:val="24"/>
        </w:rPr>
        <w:t>MSE</w:t>
      </w:r>
      <w:r w:rsidR="00DB768E">
        <w:rPr>
          <w:sz w:val="24"/>
          <w:szCs w:val="24"/>
        </w:rPr>
        <w:t xml:space="preserve"> = 24744.18, </w:t>
      </w:r>
      <w:r w:rsidR="00DB768E">
        <w:rPr>
          <w:rFonts w:eastAsia="Arial"/>
          <w:i/>
          <w:iCs/>
          <w:sz w:val="24"/>
          <w:szCs w:val="24"/>
        </w:rPr>
        <w:t>η</w:t>
      </w:r>
      <w:r w:rsidR="00DB768E">
        <w:rPr>
          <w:rFonts w:eastAsia="Arial"/>
          <w:sz w:val="24"/>
          <w:szCs w:val="24"/>
          <w:vertAlign w:val="superscript"/>
        </w:rPr>
        <w:t>2</w:t>
      </w:r>
      <w:r w:rsidR="00DB768E" w:rsidRPr="00786B25">
        <w:rPr>
          <w:rFonts w:eastAsia="Arial"/>
          <w:sz w:val="24"/>
          <w:szCs w:val="24"/>
          <w:vertAlign w:val="subscript"/>
        </w:rPr>
        <w:t>G</w:t>
      </w:r>
      <w:r w:rsidR="00DB768E">
        <w:rPr>
          <w:rFonts w:eastAsia="Arial"/>
          <w:sz w:val="24"/>
          <w:szCs w:val="24"/>
        </w:rPr>
        <w:t xml:space="preserve"> = .04. For local costs, the switch cost was greater when participants engaged in random switching relative to predictive switching (190.68 vs. 86.21, respectively; </w:t>
      </w:r>
      <w:proofErr w:type="gramStart"/>
      <w:r w:rsidR="00630A28" w:rsidRPr="001F07DA">
        <w:rPr>
          <w:i/>
          <w:iCs/>
          <w:sz w:val="24"/>
        </w:rPr>
        <w:t>t</w:t>
      </w:r>
      <w:r w:rsidR="00630A28">
        <w:rPr>
          <w:sz w:val="24"/>
        </w:rPr>
        <w:t>(</w:t>
      </w:r>
      <w:proofErr w:type="gramEnd"/>
      <w:r w:rsidR="00630A28">
        <w:rPr>
          <w:sz w:val="24"/>
        </w:rPr>
        <w:t xml:space="preserve">88) = 5.14, </w:t>
      </w:r>
      <w:r w:rsidR="00630A28" w:rsidRPr="001F07DA">
        <w:rPr>
          <w:i/>
          <w:iCs/>
          <w:sz w:val="24"/>
        </w:rPr>
        <w:t>SEM</w:t>
      </w:r>
      <w:r w:rsidR="00630A28">
        <w:rPr>
          <w:sz w:val="24"/>
        </w:rPr>
        <w:t xml:space="preserve"> = 19.50, </w:t>
      </w:r>
      <w:r w:rsidR="00630A28">
        <w:rPr>
          <w:i/>
          <w:iCs/>
          <w:sz w:val="24"/>
        </w:rPr>
        <w:t>d</w:t>
      </w:r>
      <w:r w:rsidR="00630A28">
        <w:rPr>
          <w:sz w:val="24"/>
        </w:rPr>
        <w:t xml:space="preserve"> = 0.27</w:t>
      </w:r>
      <w:r w:rsidR="00DB768E">
        <w:rPr>
          <w:rFonts w:eastAsia="Arial"/>
          <w:sz w:val="24"/>
          <w:szCs w:val="24"/>
        </w:rPr>
        <w:t>). However, th</w:t>
      </w:r>
      <w:r w:rsidR="000D0419">
        <w:rPr>
          <w:rFonts w:eastAsia="Arial"/>
          <w:sz w:val="24"/>
          <w:szCs w:val="24"/>
        </w:rPr>
        <w:t xml:space="preserve">is </w:t>
      </w:r>
      <w:r w:rsidR="00DB768E">
        <w:rPr>
          <w:rFonts w:eastAsia="Arial"/>
          <w:sz w:val="24"/>
          <w:szCs w:val="24"/>
        </w:rPr>
        <w:t xml:space="preserve">pattern </w:t>
      </w:r>
      <w:r w:rsidR="000D0419">
        <w:rPr>
          <w:rFonts w:eastAsia="Arial"/>
          <w:sz w:val="24"/>
          <w:szCs w:val="24"/>
        </w:rPr>
        <w:t>flipped</w:t>
      </w:r>
      <w:r w:rsidR="00DB768E">
        <w:rPr>
          <w:rFonts w:eastAsia="Arial"/>
          <w:sz w:val="24"/>
          <w:szCs w:val="24"/>
        </w:rPr>
        <w:t xml:space="preserve"> </w:t>
      </w:r>
      <w:r w:rsidR="005725DE">
        <w:rPr>
          <w:rFonts w:eastAsia="Arial"/>
          <w:sz w:val="24"/>
          <w:szCs w:val="24"/>
        </w:rPr>
        <w:t>for global costs, with predictive switching showing a higher global switch costs relative to random switching (651.07 vs. 582.67</w:t>
      </w:r>
      <w:r w:rsidR="00630A28">
        <w:rPr>
          <w:rFonts w:eastAsia="Arial"/>
          <w:sz w:val="24"/>
          <w:szCs w:val="24"/>
        </w:rPr>
        <w:t>;</w:t>
      </w:r>
      <w:r w:rsidR="005725DE">
        <w:rPr>
          <w:rFonts w:eastAsia="Arial"/>
          <w:sz w:val="24"/>
          <w:szCs w:val="24"/>
        </w:rPr>
        <w:t xml:space="preserve"> </w:t>
      </w:r>
      <w:proofErr w:type="gramStart"/>
      <w:r w:rsidR="00630A28" w:rsidRPr="001F07DA">
        <w:rPr>
          <w:i/>
          <w:iCs/>
          <w:sz w:val="24"/>
        </w:rPr>
        <w:t>t</w:t>
      </w:r>
      <w:r w:rsidR="00630A28">
        <w:rPr>
          <w:sz w:val="24"/>
        </w:rPr>
        <w:t>(</w:t>
      </w:r>
      <w:proofErr w:type="gramEnd"/>
      <w:r w:rsidR="00630A28">
        <w:rPr>
          <w:sz w:val="24"/>
        </w:rPr>
        <w:t xml:space="preserve">88) = 3.56, </w:t>
      </w:r>
      <w:r w:rsidR="00630A28" w:rsidRPr="001F07DA">
        <w:rPr>
          <w:i/>
          <w:iCs/>
          <w:sz w:val="24"/>
        </w:rPr>
        <w:t>SEM</w:t>
      </w:r>
      <w:r w:rsidR="00630A28">
        <w:rPr>
          <w:sz w:val="24"/>
        </w:rPr>
        <w:t xml:space="preserve"> = 20.60, </w:t>
      </w:r>
      <w:r w:rsidR="00630A28">
        <w:rPr>
          <w:i/>
          <w:iCs/>
          <w:sz w:val="24"/>
        </w:rPr>
        <w:t>d</w:t>
      </w:r>
      <w:r w:rsidR="00630A28">
        <w:rPr>
          <w:sz w:val="24"/>
        </w:rPr>
        <w:t xml:space="preserve"> = 0.64</w:t>
      </w:r>
      <w:r w:rsidR="00630A28">
        <w:rPr>
          <w:rFonts w:eastAsia="Arial"/>
          <w:sz w:val="24"/>
          <w:szCs w:val="24"/>
        </w:rPr>
        <w:t>)</w:t>
      </w:r>
      <w:r w:rsidR="005725DE">
        <w:rPr>
          <w:rFonts w:eastAsia="Arial"/>
          <w:sz w:val="24"/>
          <w:szCs w:val="24"/>
        </w:rPr>
        <w:t xml:space="preserve">. </w:t>
      </w:r>
    </w:p>
    <w:p w14:paraId="07120A4D" w14:textId="054E5E96" w:rsidR="00C454D8" w:rsidRDefault="00C454D8" w:rsidP="00F02CC9">
      <w:pPr>
        <w:spacing w:line="480" w:lineRule="auto"/>
        <w:rPr>
          <w:b/>
          <w:bCs/>
          <w:sz w:val="24"/>
        </w:rPr>
      </w:pPr>
      <w:r w:rsidRPr="00C454D8">
        <w:rPr>
          <w:b/>
          <w:bCs/>
          <w:sz w:val="24"/>
        </w:rPr>
        <w:t>Vincentile Plots</w:t>
      </w:r>
    </w:p>
    <w:p w14:paraId="5C4FE925" w14:textId="3E2C237C" w:rsidR="006B24C2" w:rsidRDefault="008E0BF9" w:rsidP="00F02CC9">
      <w:pPr>
        <w:spacing w:line="480" w:lineRule="auto"/>
        <w:rPr>
          <w:sz w:val="24"/>
        </w:rPr>
      </w:pPr>
      <w:r>
        <w:rPr>
          <w:b/>
          <w:bCs/>
          <w:sz w:val="24"/>
        </w:rPr>
        <w:lastRenderedPageBreak/>
        <w:tab/>
      </w:r>
      <w:r w:rsidRPr="008E0BF9">
        <w:rPr>
          <w:sz w:val="24"/>
        </w:rPr>
        <w:t xml:space="preserve">Figure </w:t>
      </w:r>
      <w:r w:rsidR="0068591A">
        <w:rPr>
          <w:sz w:val="24"/>
        </w:rPr>
        <w:t>1</w:t>
      </w:r>
      <w:r w:rsidRPr="008E0BF9">
        <w:rPr>
          <w:sz w:val="24"/>
        </w:rPr>
        <w:t xml:space="preserve"> </w:t>
      </w:r>
      <w:r>
        <w:rPr>
          <w:sz w:val="24"/>
        </w:rPr>
        <w:t xml:space="preserve">reports Vincentile plots separated by trial type. The RTs used to construct these plots </w:t>
      </w:r>
      <w:r w:rsidR="00463C44">
        <w:rPr>
          <w:sz w:val="24"/>
        </w:rPr>
        <w:t>are the same as reported in</w:t>
      </w:r>
      <w:r>
        <w:rPr>
          <w:sz w:val="24"/>
        </w:rPr>
        <w:t xml:space="preserve"> the mean RT analyses </w:t>
      </w:r>
      <w:r w:rsidR="00463C44">
        <w:rPr>
          <w:sz w:val="24"/>
        </w:rPr>
        <w:t>section above</w:t>
      </w:r>
      <w:r>
        <w:rPr>
          <w:sz w:val="24"/>
        </w:rPr>
        <w:t xml:space="preserve">. As illustrated in </w:t>
      </w:r>
      <w:r w:rsidR="00463C44">
        <w:rPr>
          <w:sz w:val="24"/>
        </w:rPr>
        <w:t>Figure 1</w:t>
      </w:r>
      <w:r w:rsidR="00371B37">
        <w:rPr>
          <w:sz w:val="24"/>
        </w:rPr>
        <w:t xml:space="preserve">, RTs increased across bins, regardless of trial type. Additionally, RTs were </w:t>
      </w:r>
      <w:r w:rsidR="005A096D">
        <w:rPr>
          <w:sz w:val="24"/>
        </w:rPr>
        <w:t xml:space="preserve">lowest for pure trials, followed by </w:t>
      </w:r>
      <w:r w:rsidR="00CF5EDD">
        <w:rPr>
          <w:sz w:val="24"/>
        </w:rPr>
        <w:t>random non-switch trials, alternating runs non-switch trials, alternating runs switch trials, and random switch trials. These patterns were confirmed by significant effects of Bin</w:t>
      </w:r>
      <w:r w:rsidR="00714A2B">
        <w:rPr>
          <w:sz w:val="24"/>
        </w:rPr>
        <w:t>,</w:t>
      </w:r>
      <w:r w:rsidR="00CF5EDD">
        <w:rPr>
          <w:sz w:val="24"/>
        </w:rPr>
        <w:t xml:space="preserve"> </w:t>
      </w:r>
      <w:bookmarkStart w:id="14" w:name="_Hlk98772332"/>
      <w:proofErr w:type="gramStart"/>
      <w:r w:rsidR="00714A2B" w:rsidRPr="00C75F7A">
        <w:rPr>
          <w:i/>
          <w:iCs/>
          <w:sz w:val="24"/>
          <w:szCs w:val="24"/>
        </w:rPr>
        <w:t>F</w:t>
      </w:r>
      <w:r w:rsidR="00714A2B" w:rsidRPr="00C75F7A">
        <w:rPr>
          <w:sz w:val="24"/>
          <w:szCs w:val="24"/>
        </w:rPr>
        <w:t>(</w:t>
      </w:r>
      <w:proofErr w:type="gramEnd"/>
      <w:r w:rsidR="00714A2B">
        <w:rPr>
          <w:sz w:val="24"/>
          <w:szCs w:val="24"/>
        </w:rPr>
        <w:t>5</w:t>
      </w:r>
      <w:r w:rsidR="00714A2B" w:rsidRPr="00C75F7A">
        <w:rPr>
          <w:sz w:val="24"/>
          <w:szCs w:val="24"/>
        </w:rPr>
        <w:t xml:space="preserve">, </w:t>
      </w:r>
      <w:r w:rsidR="00714A2B">
        <w:rPr>
          <w:sz w:val="24"/>
          <w:szCs w:val="24"/>
        </w:rPr>
        <w:t>440</w:t>
      </w:r>
      <w:r w:rsidR="00714A2B" w:rsidRPr="00C75F7A">
        <w:rPr>
          <w:sz w:val="24"/>
          <w:szCs w:val="24"/>
        </w:rPr>
        <w:t xml:space="preserve">) = </w:t>
      </w:r>
      <w:r w:rsidR="00714A2B">
        <w:rPr>
          <w:sz w:val="24"/>
          <w:szCs w:val="24"/>
        </w:rPr>
        <w:t>370.58</w:t>
      </w:r>
      <w:r w:rsidR="00714A2B" w:rsidRPr="00C75F7A">
        <w:rPr>
          <w:sz w:val="24"/>
          <w:szCs w:val="24"/>
        </w:rPr>
        <w:t xml:space="preserve">, </w:t>
      </w:r>
      <w:r w:rsidR="00714A2B" w:rsidRPr="00C75F7A">
        <w:rPr>
          <w:i/>
          <w:iCs/>
          <w:sz w:val="24"/>
          <w:szCs w:val="24"/>
        </w:rPr>
        <w:t>MSE</w:t>
      </w:r>
      <w:r w:rsidR="00714A2B">
        <w:rPr>
          <w:sz w:val="24"/>
          <w:szCs w:val="24"/>
        </w:rPr>
        <w:t xml:space="preserve"> = 279313.51,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.54</w:t>
      </w:r>
      <w:bookmarkEnd w:id="14"/>
      <w:r w:rsidR="00714A2B">
        <w:rPr>
          <w:rFonts w:eastAsia="Arial"/>
          <w:sz w:val="24"/>
          <w:szCs w:val="24"/>
        </w:rPr>
        <w:t>,</w:t>
      </w:r>
      <w:r w:rsidR="00CF5EDD">
        <w:rPr>
          <w:sz w:val="24"/>
        </w:rPr>
        <w:t xml:space="preserve"> and Trial Type</w:t>
      </w:r>
      <w:r w:rsidR="00714A2B">
        <w:rPr>
          <w:sz w:val="24"/>
        </w:rPr>
        <w:t xml:space="preserve">, </w:t>
      </w:r>
      <w:r w:rsidR="00714A2B" w:rsidRPr="00C75F7A">
        <w:rPr>
          <w:i/>
          <w:iCs/>
          <w:sz w:val="24"/>
          <w:szCs w:val="24"/>
        </w:rPr>
        <w:t>F</w:t>
      </w:r>
      <w:r w:rsidR="00714A2B" w:rsidRPr="00C75F7A">
        <w:rPr>
          <w:sz w:val="24"/>
          <w:szCs w:val="24"/>
        </w:rPr>
        <w:t>(</w:t>
      </w:r>
      <w:r w:rsidR="00714A2B">
        <w:rPr>
          <w:sz w:val="24"/>
          <w:szCs w:val="24"/>
        </w:rPr>
        <w:t>4</w:t>
      </w:r>
      <w:r w:rsidR="00714A2B" w:rsidRPr="00C75F7A">
        <w:rPr>
          <w:sz w:val="24"/>
          <w:szCs w:val="24"/>
        </w:rPr>
        <w:t xml:space="preserve">, </w:t>
      </w:r>
      <w:r w:rsidR="00714A2B">
        <w:rPr>
          <w:sz w:val="24"/>
          <w:szCs w:val="24"/>
        </w:rPr>
        <w:t>352</w:t>
      </w:r>
      <w:r w:rsidR="00714A2B" w:rsidRPr="00C75F7A">
        <w:rPr>
          <w:sz w:val="24"/>
          <w:szCs w:val="24"/>
        </w:rPr>
        <w:t xml:space="preserve">) = </w:t>
      </w:r>
      <w:r w:rsidR="00714A2B">
        <w:rPr>
          <w:sz w:val="24"/>
          <w:szCs w:val="24"/>
        </w:rPr>
        <w:t>357.65</w:t>
      </w:r>
      <w:r w:rsidR="00714A2B" w:rsidRPr="00C75F7A">
        <w:rPr>
          <w:sz w:val="24"/>
          <w:szCs w:val="24"/>
        </w:rPr>
        <w:t xml:space="preserve">, </w:t>
      </w:r>
      <w:r w:rsidR="00714A2B" w:rsidRPr="00C75F7A">
        <w:rPr>
          <w:i/>
          <w:iCs/>
          <w:sz w:val="24"/>
          <w:szCs w:val="24"/>
        </w:rPr>
        <w:t>MSE</w:t>
      </w:r>
      <w:r w:rsidR="00714A2B">
        <w:rPr>
          <w:sz w:val="24"/>
          <w:szCs w:val="24"/>
        </w:rPr>
        <w:t xml:space="preserve"> = 154415.08,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.33</w:t>
      </w:r>
      <w:r w:rsidR="00CF5EDD">
        <w:rPr>
          <w:sz w:val="24"/>
        </w:rPr>
        <w:t xml:space="preserve">. Additionally, a significant interaction was detected, </w:t>
      </w:r>
      <w:proofErr w:type="gramStart"/>
      <w:r w:rsidR="00714A2B" w:rsidRPr="00C75F7A">
        <w:rPr>
          <w:i/>
          <w:iCs/>
          <w:sz w:val="24"/>
          <w:szCs w:val="24"/>
        </w:rPr>
        <w:t>F</w:t>
      </w:r>
      <w:r w:rsidR="00714A2B" w:rsidRPr="00C75F7A">
        <w:rPr>
          <w:sz w:val="24"/>
          <w:szCs w:val="24"/>
        </w:rPr>
        <w:t>(</w:t>
      </w:r>
      <w:proofErr w:type="gramEnd"/>
      <w:r w:rsidR="00714A2B">
        <w:rPr>
          <w:sz w:val="24"/>
          <w:szCs w:val="24"/>
        </w:rPr>
        <w:t>20</w:t>
      </w:r>
      <w:r w:rsidR="00714A2B" w:rsidRPr="00C75F7A">
        <w:rPr>
          <w:sz w:val="24"/>
          <w:szCs w:val="24"/>
        </w:rPr>
        <w:t xml:space="preserve">, </w:t>
      </w:r>
      <w:r w:rsidR="00714A2B">
        <w:rPr>
          <w:sz w:val="24"/>
          <w:szCs w:val="24"/>
        </w:rPr>
        <w:t>1760</w:t>
      </w:r>
      <w:r w:rsidR="00714A2B" w:rsidRPr="00C75F7A">
        <w:rPr>
          <w:sz w:val="24"/>
          <w:szCs w:val="24"/>
        </w:rPr>
        <w:t xml:space="preserve">) = </w:t>
      </w:r>
      <w:r w:rsidR="0016374A">
        <w:rPr>
          <w:sz w:val="24"/>
          <w:szCs w:val="24"/>
        </w:rPr>
        <w:t>102.60</w:t>
      </w:r>
      <w:r w:rsidR="00714A2B" w:rsidRPr="00C75F7A">
        <w:rPr>
          <w:sz w:val="24"/>
          <w:szCs w:val="24"/>
        </w:rPr>
        <w:t xml:space="preserve">, </w:t>
      </w:r>
      <w:r w:rsidR="00714A2B" w:rsidRPr="00C75F7A">
        <w:rPr>
          <w:i/>
          <w:iCs/>
          <w:sz w:val="24"/>
          <w:szCs w:val="24"/>
        </w:rPr>
        <w:t>MSE</w:t>
      </w:r>
      <w:r w:rsidR="00714A2B">
        <w:rPr>
          <w:sz w:val="24"/>
          <w:szCs w:val="24"/>
        </w:rPr>
        <w:t xml:space="preserve"> = 14800.05, </w:t>
      </w:r>
      <w:r w:rsidR="00714A2B">
        <w:rPr>
          <w:rFonts w:eastAsia="Arial"/>
          <w:i/>
          <w:iCs/>
          <w:sz w:val="24"/>
          <w:szCs w:val="24"/>
        </w:rPr>
        <w:t>η</w:t>
      </w:r>
      <w:r w:rsidR="00714A2B">
        <w:rPr>
          <w:rFonts w:eastAsia="Arial"/>
          <w:sz w:val="24"/>
          <w:szCs w:val="24"/>
          <w:vertAlign w:val="superscript"/>
        </w:rPr>
        <w:t>2</w:t>
      </w:r>
      <w:r w:rsidR="00714A2B" w:rsidRPr="00786B25">
        <w:rPr>
          <w:rFonts w:eastAsia="Arial"/>
          <w:sz w:val="24"/>
          <w:szCs w:val="24"/>
          <w:vertAlign w:val="subscript"/>
        </w:rPr>
        <w:t>G</w:t>
      </w:r>
      <w:r w:rsidR="00714A2B">
        <w:rPr>
          <w:rFonts w:eastAsia="Arial"/>
          <w:sz w:val="24"/>
          <w:szCs w:val="24"/>
        </w:rPr>
        <w:t xml:space="preserve"> = .06,</w:t>
      </w:r>
      <w:r w:rsidR="00CF5EDD">
        <w:rPr>
          <w:sz w:val="24"/>
        </w:rPr>
        <w:t xml:space="preserve"> </w:t>
      </w:r>
      <w:r w:rsidR="0016374A">
        <w:rPr>
          <w:sz w:val="24"/>
        </w:rPr>
        <w:t>indicating the increases in RTs across the distribution were steeper for switch and non-switch trials relative to pure trials.</w:t>
      </w:r>
    </w:p>
    <w:p w14:paraId="46C89904" w14:textId="58B7889A" w:rsidR="00747353" w:rsidRDefault="006B24C2" w:rsidP="00F02CC9">
      <w:pPr>
        <w:spacing w:line="480" w:lineRule="auto"/>
        <w:rPr>
          <w:sz w:val="24"/>
        </w:rPr>
      </w:pPr>
      <w:r>
        <w:rPr>
          <w:sz w:val="24"/>
        </w:rPr>
        <w:tab/>
        <w:t>Local and global switch costs for each Vincentile bin are displayed</w:t>
      </w:r>
      <w:r w:rsidR="000532FB">
        <w:rPr>
          <w:sz w:val="24"/>
        </w:rPr>
        <w:t xml:space="preserve"> in Figure </w:t>
      </w:r>
      <w:r w:rsidR="0068591A">
        <w:rPr>
          <w:sz w:val="24"/>
        </w:rPr>
        <w:t>2</w:t>
      </w:r>
      <w:r>
        <w:rPr>
          <w:sz w:val="24"/>
        </w:rPr>
        <w:t xml:space="preserve">. </w:t>
      </w:r>
      <w:r w:rsidR="00F46FA8">
        <w:rPr>
          <w:sz w:val="24"/>
        </w:rPr>
        <w:t xml:space="preserve">Starting with local </w:t>
      </w:r>
      <w:r w:rsidR="00BC376A">
        <w:rPr>
          <w:sz w:val="24"/>
        </w:rPr>
        <w:t xml:space="preserve">switch </w:t>
      </w:r>
      <w:r w:rsidR="00F46FA8">
        <w:rPr>
          <w:sz w:val="24"/>
        </w:rPr>
        <w:t xml:space="preserve">costs, </w:t>
      </w:r>
      <w:r w:rsidR="00BC376A">
        <w:rPr>
          <w:sz w:val="24"/>
        </w:rPr>
        <w:t>local</w:t>
      </w:r>
      <w:r w:rsidR="00F46FA8">
        <w:rPr>
          <w:sz w:val="24"/>
        </w:rPr>
        <w:t xml:space="preserve"> costs were greater for random switching compared to alternating runs </w:t>
      </w:r>
      <w:proofErr w:type="gramStart"/>
      <w:r w:rsidR="00344C54" w:rsidRPr="00C75F7A">
        <w:rPr>
          <w:i/>
          <w:iCs/>
          <w:sz w:val="24"/>
          <w:szCs w:val="24"/>
        </w:rPr>
        <w:t>F</w:t>
      </w:r>
      <w:r w:rsidR="00344C54" w:rsidRPr="00C75F7A">
        <w:rPr>
          <w:sz w:val="24"/>
          <w:szCs w:val="24"/>
        </w:rPr>
        <w:t>(</w:t>
      </w:r>
      <w:proofErr w:type="gramEnd"/>
      <w:r w:rsidR="00BC376A">
        <w:rPr>
          <w:sz w:val="24"/>
          <w:szCs w:val="24"/>
        </w:rPr>
        <w:t>1</w:t>
      </w:r>
      <w:r w:rsidR="00344C54" w:rsidRPr="00C75F7A">
        <w:rPr>
          <w:sz w:val="24"/>
          <w:szCs w:val="24"/>
        </w:rPr>
        <w:t xml:space="preserve">, </w:t>
      </w:r>
      <w:r w:rsidR="00BC376A">
        <w:rPr>
          <w:sz w:val="24"/>
          <w:szCs w:val="24"/>
        </w:rPr>
        <w:t>88</w:t>
      </w:r>
      <w:r w:rsidR="00344C54" w:rsidRPr="00C75F7A">
        <w:rPr>
          <w:sz w:val="24"/>
          <w:szCs w:val="24"/>
        </w:rPr>
        <w:t xml:space="preserve">) = </w:t>
      </w:r>
      <w:r w:rsidR="00BC376A">
        <w:rPr>
          <w:sz w:val="24"/>
          <w:szCs w:val="24"/>
        </w:rPr>
        <w:t>25.93,</w:t>
      </w:r>
      <w:r w:rsidR="00344C54" w:rsidRPr="00C75F7A">
        <w:rPr>
          <w:sz w:val="24"/>
          <w:szCs w:val="24"/>
        </w:rPr>
        <w:t xml:space="preserve"> </w:t>
      </w:r>
      <w:r w:rsidR="00344C54" w:rsidRPr="00C75F7A">
        <w:rPr>
          <w:i/>
          <w:iCs/>
          <w:sz w:val="24"/>
          <w:szCs w:val="24"/>
        </w:rPr>
        <w:t>MSE</w:t>
      </w:r>
      <w:r w:rsidR="00344C54">
        <w:rPr>
          <w:sz w:val="24"/>
          <w:szCs w:val="24"/>
        </w:rPr>
        <w:t xml:space="preserve"> = </w:t>
      </w:r>
      <w:r w:rsidR="00BC376A">
        <w:rPr>
          <w:sz w:val="24"/>
          <w:szCs w:val="24"/>
        </w:rPr>
        <w:t>112078.75</w:t>
      </w:r>
      <w:r w:rsidR="00344C54">
        <w:rPr>
          <w:sz w:val="24"/>
          <w:szCs w:val="24"/>
        </w:rPr>
        <w:t xml:space="preserve">, </w:t>
      </w:r>
      <w:r w:rsidR="00344C54">
        <w:rPr>
          <w:rFonts w:eastAsia="Arial"/>
          <w:i/>
          <w:iCs/>
          <w:sz w:val="24"/>
          <w:szCs w:val="24"/>
        </w:rPr>
        <w:t>η</w:t>
      </w:r>
      <w:r w:rsidR="00344C54">
        <w:rPr>
          <w:rFonts w:eastAsia="Arial"/>
          <w:sz w:val="24"/>
          <w:szCs w:val="24"/>
          <w:vertAlign w:val="superscript"/>
        </w:rPr>
        <w:t>2</w:t>
      </w:r>
      <w:r w:rsidR="00344C54" w:rsidRPr="00786B25">
        <w:rPr>
          <w:rFonts w:eastAsia="Arial"/>
          <w:sz w:val="24"/>
          <w:szCs w:val="24"/>
          <w:vertAlign w:val="subscript"/>
        </w:rPr>
        <w:t>G</w:t>
      </w:r>
      <w:r w:rsidR="00344C54">
        <w:rPr>
          <w:rFonts w:eastAsia="Arial"/>
          <w:sz w:val="24"/>
          <w:szCs w:val="24"/>
        </w:rPr>
        <w:t xml:space="preserve"> = .</w:t>
      </w:r>
      <w:r w:rsidR="00BC376A">
        <w:rPr>
          <w:rFonts w:eastAsia="Arial"/>
          <w:sz w:val="24"/>
          <w:szCs w:val="24"/>
        </w:rPr>
        <w:t>06</w:t>
      </w:r>
      <w:r w:rsidR="00134515">
        <w:rPr>
          <w:sz w:val="24"/>
        </w:rPr>
        <w:t xml:space="preserve">, with </w:t>
      </w:r>
      <w:r w:rsidR="00BC376A">
        <w:rPr>
          <w:sz w:val="24"/>
        </w:rPr>
        <w:t>these</w:t>
      </w:r>
      <w:r w:rsidR="00134515">
        <w:rPr>
          <w:sz w:val="24"/>
        </w:rPr>
        <w:t xml:space="preserve"> costs decreasing across bins </w:t>
      </w:r>
      <w:bookmarkStart w:id="15" w:name="_Hlk102400063"/>
      <w:r w:rsidR="00134515" w:rsidRPr="00C75F7A">
        <w:rPr>
          <w:i/>
          <w:iCs/>
          <w:sz w:val="24"/>
          <w:szCs w:val="24"/>
        </w:rPr>
        <w:t>F</w:t>
      </w:r>
      <w:r w:rsidR="00134515" w:rsidRPr="00C75F7A">
        <w:rPr>
          <w:sz w:val="24"/>
          <w:szCs w:val="24"/>
        </w:rPr>
        <w:t>(</w:t>
      </w:r>
      <w:r w:rsidR="00BC376A">
        <w:rPr>
          <w:sz w:val="24"/>
          <w:szCs w:val="24"/>
        </w:rPr>
        <w:t>1</w:t>
      </w:r>
      <w:r w:rsidR="00134515" w:rsidRPr="00C75F7A">
        <w:rPr>
          <w:sz w:val="24"/>
          <w:szCs w:val="24"/>
        </w:rPr>
        <w:t xml:space="preserve">, </w:t>
      </w:r>
      <w:r w:rsidR="00BC376A">
        <w:rPr>
          <w:sz w:val="24"/>
          <w:szCs w:val="24"/>
        </w:rPr>
        <w:t>440</w:t>
      </w:r>
      <w:r w:rsidR="00134515" w:rsidRPr="00C75F7A">
        <w:rPr>
          <w:sz w:val="24"/>
          <w:szCs w:val="24"/>
        </w:rPr>
        <w:t xml:space="preserve">) = </w:t>
      </w:r>
      <w:r w:rsidR="00BC376A">
        <w:rPr>
          <w:sz w:val="24"/>
          <w:szCs w:val="24"/>
        </w:rPr>
        <w:t>7.26</w:t>
      </w:r>
      <w:r w:rsidR="00134515" w:rsidRPr="00C75F7A">
        <w:rPr>
          <w:sz w:val="24"/>
          <w:szCs w:val="24"/>
        </w:rPr>
        <w:t xml:space="preserve">, </w:t>
      </w:r>
      <w:r w:rsidR="00134515" w:rsidRPr="00C75F7A">
        <w:rPr>
          <w:i/>
          <w:iCs/>
          <w:sz w:val="24"/>
          <w:szCs w:val="24"/>
        </w:rPr>
        <w:t>MSE</w:t>
      </w:r>
      <w:r w:rsidR="00134515">
        <w:rPr>
          <w:sz w:val="24"/>
          <w:szCs w:val="24"/>
        </w:rPr>
        <w:t xml:space="preserve"> = </w:t>
      </w:r>
      <w:r w:rsidR="00BC376A">
        <w:rPr>
          <w:sz w:val="24"/>
          <w:szCs w:val="24"/>
        </w:rPr>
        <w:t>23410.36</w:t>
      </w:r>
      <w:r w:rsidR="00134515">
        <w:rPr>
          <w:sz w:val="24"/>
          <w:szCs w:val="24"/>
        </w:rPr>
        <w:t xml:space="preserve">, </w:t>
      </w:r>
      <w:r w:rsidR="00134515">
        <w:rPr>
          <w:rFonts w:eastAsia="Arial"/>
          <w:i/>
          <w:iCs/>
          <w:sz w:val="24"/>
          <w:szCs w:val="24"/>
        </w:rPr>
        <w:t>η</w:t>
      </w:r>
      <w:r w:rsidR="00134515">
        <w:rPr>
          <w:rFonts w:eastAsia="Arial"/>
          <w:sz w:val="24"/>
          <w:szCs w:val="24"/>
          <w:vertAlign w:val="superscript"/>
        </w:rPr>
        <w:t>2</w:t>
      </w:r>
      <w:r w:rsidR="00134515" w:rsidRPr="00786B25">
        <w:rPr>
          <w:rFonts w:eastAsia="Arial"/>
          <w:sz w:val="24"/>
          <w:szCs w:val="24"/>
          <w:vertAlign w:val="subscript"/>
        </w:rPr>
        <w:t>G</w:t>
      </w:r>
      <w:r w:rsidR="00134515">
        <w:rPr>
          <w:rFonts w:eastAsia="Arial"/>
          <w:sz w:val="24"/>
          <w:szCs w:val="24"/>
        </w:rPr>
        <w:t xml:space="preserve"> = .</w:t>
      </w:r>
      <w:r w:rsidR="00BC376A">
        <w:rPr>
          <w:rFonts w:eastAsia="Arial"/>
          <w:sz w:val="24"/>
          <w:szCs w:val="24"/>
        </w:rPr>
        <w:t>02</w:t>
      </w:r>
      <w:r w:rsidR="00134515">
        <w:rPr>
          <w:sz w:val="24"/>
        </w:rPr>
        <w:t>.</w:t>
      </w:r>
      <w:bookmarkEnd w:id="15"/>
      <w:r w:rsidR="00134515">
        <w:rPr>
          <w:sz w:val="24"/>
        </w:rPr>
        <w:t xml:space="preserve"> </w:t>
      </w:r>
      <w:r w:rsidR="00F46FA8">
        <w:rPr>
          <w:sz w:val="24"/>
        </w:rPr>
        <w:t xml:space="preserve">The Bin </w:t>
      </w:r>
      <w:r w:rsidR="00F46FA8" w:rsidRPr="00200FCC">
        <w:rPr>
          <w:sz w:val="24"/>
        </w:rPr>
        <w:t>×</w:t>
      </w:r>
      <w:r w:rsidR="00F46FA8">
        <w:rPr>
          <w:sz w:val="24"/>
        </w:rPr>
        <w:t xml:space="preserve"> Presentation interaction</w:t>
      </w:r>
      <w:r w:rsidR="005E7E48">
        <w:rPr>
          <w:sz w:val="24"/>
        </w:rPr>
        <w:t xml:space="preserve"> </w:t>
      </w:r>
      <w:r w:rsidR="00F46FA8">
        <w:rPr>
          <w:sz w:val="24"/>
        </w:rPr>
        <w:t>was</w:t>
      </w:r>
      <w:r w:rsidR="00134515">
        <w:rPr>
          <w:sz w:val="24"/>
        </w:rPr>
        <w:t xml:space="preserve"> significant</w:t>
      </w:r>
      <w:r w:rsidR="00F46FA8">
        <w:rPr>
          <w:sz w:val="24"/>
        </w:rPr>
        <w:t xml:space="preserve">, </w:t>
      </w:r>
      <w:bookmarkStart w:id="16" w:name="_Hlk102399823"/>
      <w:proofErr w:type="gramStart"/>
      <w:r w:rsidR="00005498" w:rsidRPr="00C75F7A">
        <w:rPr>
          <w:i/>
          <w:iCs/>
          <w:sz w:val="24"/>
          <w:szCs w:val="24"/>
        </w:rPr>
        <w:t>F</w:t>
      </w:r>
      <w:r w:rsidR="00005498" w:rsidRPr="00C75F7A">
        <w:rPr>
          <w:sz w:val="24"/>
          <w:szCs w:val="24"/>
        </w:rPr>
        <w:t>(</w:t>
      </w:r>
      <w:proofErr w:type="gramEnd"/>
      <w:r w:rsidR="00BC376A">
        <w:rPr>
          <w:sz w:val="24"/>
          <w:szCs w:val="24"/>
        </w:rPr>
        <w:t>5</w:t>
      </w:r>
      <w:r w:rsidR="00005498" w:rsidRPr="00C75F7A">
        <w:rPr>
          <w:sz w:val="24"/>
          <w:szCs w:val="24"/>
        </w:rPr>
        <w:t xml:space="preserve">, </w:t>
      </w:r>
      <w:r w:rsidR="00BC376A">
        <w:rPr>
          <w:sz w:val="24"/>
          <w:szCs w:val="24"/>
        </w:rPr>
        <w:t>440</w:t>
      </w:r>
      <w:r w:rsidR="00005498" w:rsidRPr="00C75F7A">
        <w:rPr>
          <w:sz w:val="24"/>
          <w:szCs w:val="24"/>
        </w:rPr>
        <w:t xml:space="preserve">) = </w:t>
      </w:r>
      <w:r w:rsidR="00BC376A">
        <w:rPr>
          <w:sz w:val="24"/>
          <w:szCs w:val="24"/>
        </w:rPr>
        <w:t>2.30</w:t>
      </w:r>
      <w:r w:rsidR="00005498" w:rsidRPr="00C75F7A">
        <w:rPr>
          <w:sz w:val="24"/>
          <w:szCs w:val="24"/>
        </w:rPr>
        <w:t xml:space="preserve">, </w:t>
      </w:r>
      <w:r w:rsidR="00005498" w:rsidRPr="00C75F7A">
        <w:rPr>
          <w:i/>
          <w:iCs/>
          <w:sz w:val="24"/>
          <w:szCs w:val="24"/>
        </w:rPr>
        <w:t>MSE</w:t>
      </w:r>
      <w:r w:rsidR="00005498">
        <w:rPr>
          <w:sz w:val="24"/>
          <w:szCs w:val="24"/>
        </w:rPr>
        <w:t xml:space="preserve"> = </w:t>
      </w:r>
      <w:r w:rsidR="00BC376A">
        <w:rPr>
          <w:sz w:val="24"/>
          <w:szCs w:val="24"/>
        </w:rPr>
        <w:t>22801.83</w:t>
      </w:r>
      <w:r w:rsidR="00005498">
        <w:rPr>
          <w:sz w:val="24"/>
          <w:szCs w:val="24"/>
        </w:rPr>
        <w:t xml:space="preserve">, </w:t>
      </w:r>
      <w:r w:rsidR="00BC376A" w:rsidRPr="00BC376A">
        <w:rPr>
          <w:i/>
          <w:iCs/>
          <w:sz w:val="24"/>
          <w:szCs w:val="24"/>
        </w:rPr>
        <w:t>p</w:t>
      </w:r>
      <w:r w:rsidR="00BC376A">
        <w:rPr>
          <w:sz w:val="24"/>
          <w:szCs w:val="24"/>
        </w:rPr>
        <w:t xml:space="preserve"> = .04, </w:t>
      </w:r>
      <w:r w:rsidR="00005498">
        <w:rPr>
          <w:rFonts w:eastAsia="Arial"/>
          <w:i/>
          <w:iCs/>
          <w:sz w:val="24"/>
          <w:szCs w:val="24"/>
        </w:rPr>
        <w:t>η</w:t>
      </w:r>
      <w:r w:rsidR="00005498">
        <w:rPr>
          <w:rFonts w:eastAsia="Arial"/>
          <w:sz w:val="24"/>
          <w:szCs w:val="24"/>
          <w:vertAlign w:val="superscript"/>
        </w:rPr>
        <w:t>2</w:t>
      </w:r>
      <w:r w:rsidR="00005498" w:rsidRPr="00786B25">
        <w:rPr>
          <w:rFonts w:eastAsia="Arial"/>
          <w:sz w:val="24"/>
          <w:szCs w:val="24"/>
          <w:vertAlign w:val="subscript"/>
        </w:rPr>
        <w:t>G</w:t>
      </w:r>
      <w:r w:rsidR="00005498">
        <w:rPr>
          <w:rFonts w:eastAsia="Arial"/>
          <w:sz w:val="24"/>
          <w:szCs w:val="24"/>
        </w:rPr>
        <w:t xml:space="preserve"> = .</w:t>
      </w:r>
      <w:bookmarkEnd w:id="16"/>
      <w:r w:rsidR="00BC376A">
        <w:rPr>
          <w:rFonts w:eastAsia="Arial"/>
          <w:sz w:val="24"/>
          <w:szCs w:val="24"/>
        </w:rPr>
        <w:t>01</w:t>
      </w:r>
      <w:r w:rsidR="00134515">
        <w:rPr>
          <w:sz w:val="24"/>
        </w:rPr>
        <w:t xml:space="preserve">. Across bins, predictive </w:t>
      </w:r>
      <w:r w:rsidR="0011288C">
        <w:rPr>
          <w:sz w:val="24"/>
        </w:rPr>
        <w:t xml:space="preserve">local </w:t>
      </w:r>
      <w:r w:rsidR="00134515">
        <w:rPr>
          <w:sz w:val="24"/>
        </w:rPr>
        <w:t xml:space="preserve">switch costs </w:t>
      </w:r>
      <w:r w:rsidR="0011288C">
        <w:rPr>
          <w:sz w:val="24"/>
        </w:rPr>
        <w:t>demonstrated a</w:t>
      </w:r>
      <w:r w:rsidR="00134515">
        <w:rPr>
          <w:sz w:val="24"/>
        </w:rPr>
        <w:t xml:space="preserve"> curvilinear</w:t>
      </w:r>
      <w:r w:rsidR="0011288C">
        <w:rPr>
          <w:sz w:val="24"/>
        </w:rPr>
        <w:t xml:space="preserve"> pattern</w:t>
      </w:r>
      <w:r w:rsidR="00134515">
        <w:rPr>
          <w:sz w:val="24"/>
        </w:rPr>
        <w:t xml:space="preserve">, </w:t>
      </w:r>
      <w:r w:rsidR="0011288C">
        <w:rPr>
          <w:sz w:val="24"/>
        </w:rPr>
        <w:t xml:space="preserve">with these costs </w:t>
      </w:r>
      <w:r w:rsidR="00134515">
        <w:rPr>
          <w:sz w:val="24"/>
        </w:rPr>
        <w:t xml:space="preserve">initially increasing until reaching bin 4, after which they began to reduce. Random </w:t>
      </w:r>
      <w:r w:rsidR="005814C6">
        <w:rPr>
          <w:sz w:val="24"/>
        </w:rPr>
        <w:t xml:space="preserve">local </w:t>
      </w:r>
      <w:r w:rsidR="00134515">
        <w:rPr>
          <w:sz w:val="24"/>
        </w:rPr>
        <w:t>switch costs</w:t>
      </w:r>
      <w:r w:rsidR="005814C6">
        <w:rPr>
          <w:sz w:val="24"/>
        </w:rPr>
        <w:t>, however,</w:t>
      </w:r>
      <w:r w:rsidR="00134515">
        <w:rPr>
          <w:sz w:val="24"/>
        </w:rPr>
        <w:t xml:space="preserve"> decreased across all bins. </w:t>
      </w:r>
      <w:commentRangeStart w:id="17"/>
      <w:r w:rsidR="00F46FA8">
        <w:rPr>
          <w:sz w:val="24"/>
        </w:rPr>
        <w:t>For global costs</w:t>
      </w:r>
      <w:commentRangeEnd w:id="17"/>
      <w:r w:rsidR="001D4CE0">
        <w:rPr>
          <w:rStyle w:val="CommentReference"/>
        </w:rPr>
        <w:commentReference w:id="17"/>
      </w:r>
      <w:r w:rsidR="00F46FA8">
        <w:rPr>
          <w:sz w:val="24"/>
        </w:rPr>
        <w:t xml:space="preserve">, </w:t>
      </w:r>
      <w:r w:rsidR="00961251">
        <w:rPr>
          <w:sz w:val="24"/>
        </w:rPr>
        <w:t xml:space="preserve">switch </w:t>
      </w:r>
      <w:r w:rsidR="00D21ED0">
        <w:rPr>
          <w:sz w:val="24"/>
        </w:rPr>
        <w:t xml:space="preserve">costs </w:t>
      </w:r>
      <w:r w:rsidR="00134515">
        <w:rPr>
          <w:sz w:val="24"/>
        </w:rPr>
        <w:t xml:space="preserve">were lower for random switching vs. predictive switching </w:t>
      </w:r>
      <w:proofErr w:type="gramStart"/>
      <w:r w:rsidR="00134515" w:rsidRPr="00C75F7A">
        <w:rPr>
          <w:i/>
          <w:iCs/>
          <w:sz w:val="24"/>
          <w:szCs w:val="24"/>
        </w:rPr>
        <w:t>F</w:t>
      </w:r>
      <w:r w:rsidR="00134515" w:rsidRPr="00C75F7A">
        <w:rPr>
          <w:sz w:val="24"/>
          <w:szCs w:val="24"/>
        </w:rPr>
        <w:t>(</w:t>
      </w:r>
      <w:proofErr w:type="gramEnd"/>
      <w:r w:rsidR="0068160A">
        <w:rPr>
          <w:sz w:val="24"/>
          <w:szCs w:val="24"/>
        </w:rPr>
        <w:t>1</w:t>
      </w:r>
      <w:r w:rsidR="00134515" w:rsidRPr="00C75F7A">
        <w:rPr>
          <w:sz w:val="24"/>
          <w:szCs w:val="24"/>
        </w:rPr>
        <w:t xml:space="preserve">, </w:t>
      </w:r>
      <w:r w:rsidR="0068160A">
        <w:rPr>
          <w:sz w:val="24"/>
          <w:szCs w:val="24"/>
        </w:rPr>
        <w:t>88</w:t>
      </w:r>
      <w:r w:rsidR="00134515" w:rsidRPr="00C75F7A">
        <w:rPr>
          <w:sz w:val="24"/>
          <w:szCs w:val="24"/>
        </w:rPr>
        <w:t>) =</w:t>
      </w:r>
      <w:r w:rsidR="0068160A">
        <w:rPr>
          <w:sz w:val="24"/>
          <w:szCs w:val="24"/>
        </w:rPr>
        <w:t xml:space="preserve"> 11.98</w:t>
      </w:r>
      <w:r w:rsidR="00134515" w:rsidRPr="00C75F7A">
        <w:rPr>
          <w:sz w:val="24"/>
          <w:szCs w:val="24"/>
        </w:rPr>
        <w:t xml:space="preserve">, </w:t>
      </w:r>
      <w:r w:rsidR="00134515" w:rsidRPr="00C75F7A">
        <w:rPr>
          <w:i/>
          <w:iCs/>
          <w:sz w:val="24"/>
          <w:szCs w:val="24"/>
        </w:rPr>
        <w:t>MSE</w:t>
      </w:r>
      <w:r w:rsidR="00134515">
        <w:rPr>
          <w:sz w:val="24"/>
          <w:szCs w:val="24"/>
        </w:rPr>
        <w:t xml:space="preserve"> = </w:t>
      </w:r>
      <w:r w:rsidR="0068160A">
        <w:rPr>
          <w:sz w:val="24"/>
          <w:szCs w:val="24"/>
        </w:rPr>
        <w:t>101258.12</w:t>
      </w:r>
      <w:r w:rsidR="00134515">
        <w:rPr>
          <w:sz w:val="24"/>
          <w:szCs w:val="24"/>
        </w:rPr>
        <w:t xml:space="preserve">, </w:t>
      </w:r>
      <w:r w:rsidR="00134515">
        <w:rPr>
          <w:rFonts w:eastAsia="Arial"/>
          <w:i/>
          <w:iCs/>
          <w:sz w:val="24"/>
          <w:szCs w:val="24"/>
        </w:rPr>
        <w:t>η</w:t>
      </w:r>
      <w:r w:rsidR="00134515">
        <w:rPr>
          <w:rFonts w:eastAsia="Arial"/>
          <w:sz w:val="24"/>
          <w:szCs w:val="24"/>
          <w:vertAlign w:val="superscript"/>
        </w:rPr>
        <w:t>2</w:t>
      </w:r>
      <w:r w:rsidR="00134515" w:rsidRPr="00786B25">
        <w:rPr>
          <w:rFonts w:eastAsia="Arial"/>
          <w:sz w:val="24"/>
          <w:szCs w:val="24"/>
          <w:vertAlign w:val="subscript"/>
        </w:rPr>
        <w:t>G</w:t>
      </w:r>
      <w:r w:rsidR="00134515">
        <w:rPr>
          <w:rFonts w:eastAsia="Arial"/>
          <w:sz w:val="24"/>
          <w:szCs w:val="24"/>
        </w:rPr>
        <w:t xml:space="preserve"> = .</w:t>
      </w:r>
      <w:r w:rsidR="00287370">
        <w:rPr>
          <w:rFonts w:eastAsia="Arial"/>
          <w:sz w:val="24"/>
          <w:szCs w:val="24"/>
        </w:rPr>
        <w:t>42</w:t>
      </w:r>
      <w:r w:rsidR="00134515">
        <w:rPr>
          <w:sz w:val="24"/>
        </w:rPr>
        <w:t xml:space="preserve">, and switch costs </w:t>
      </w:r>
      <w:r w:rsidR="00961251">
        <w:rPr>
          <w:sz w:val="24"/>
        </w:rPr>
        <w:t>increased across bins</w:t>
      </w:r>
      <w:r w:rsidR="00134515">
        <w:rPr>
          <w:sz w:val="24"/>
        </w:rPr>
        <w:t xml:space="preserve"> </w:t>
      </w:r>
      <w:r w:rsidR="00134515" w:rsidRPr="00C75F7A">
        <w:rPr>
          <w:i/>
          <w:iCs/>
          <w:sz w:val="24"/>
          <w:szCs w:val="24"/>
        </w:rPr>
        <w:t>F</w:t>
      </w:r>
      <w:r w:rsidR="00134515" w:rsidRPr="00C75F7A">
        <w:rPr>
          <w:sz w:val="24"/>
          <w:szCs w:val="24"/>
        </w:rPr>
        <w:t>(</w:t>
      </w:r>
      <w:r w:rsidR="0068160A">
        <w:rPr>
          <w:sz w:val="24"/>
          <w:szCs w:val="24"/>
        </w:rPr>
        <w:t>5</w:t>
      </w:r>
      <w:r w:rsidR="00134515" w:rsidRPr="00C75F7A">
        <w:rPr>
          <w:sz w:val="24"/>
          <w:szCs w:val="24"/>
        </w:rPr>
        <w:t xml:space="preserve">, </w:t>
      </w:r>
      <w:r w:rsidR="0068160A">
        <w:rPr>
          <w:sz w:val="24"/>
          <w:szCs w:val="24"/>
        </w:rPr>
        <w:t>440</w:t>
      </w:r>
      <w:r w:rsidR="00134515" w:rsidRPr="00C75F7A">
        <w:rPr>
          <w:sz w:val="24"/>
          <w:szCs w:val="24"/>
        </w:rPr>
        <w:t xml:space="preserve">) = </w:t>
      </w:r>
      <w:r w:rsidR="0068160A">
        <w:rPr>
          <w:sz w:val="24"/>
          <w:szCs w:val="24"/>
        </w:rPr>
        <w:t>212.70</w:t>
      </w:r>
      <w:r w:rsidR="00134515" w:rsidRPr="00C75F7A">
        <w:rPr>
          <w:sz w:val="24"/>
          <w:szCs w:val="24"/>
        </w:rPr>
        <w:t xml:space="preserve">, </w:t>
      </w:r>
      <w:r w:rsidR="00134515" w:rsidRPr="00C75F7A">
        <w:rPr>
          <w:i/>
          <w:iCs/>
          <w:sz w:val="24"/>
          <w:szCs w:val="24"/>
        </w:rPr>
        <w:t>MSE</w:t>
      </w:r>
      <w:r w:rsidR="00134515">
        <w:rPr>
          <w:sz w:val="24"/>
          <w:szCs w:val="24"/>
        </w:rPr>
        <w:t xml:space="preserve"> = </w:t>
      </w:r>
      <w:r w:rsidR="0068160A">
        <w:rPr>
          <w:sz w:val="24"/>
          <w:szCs w:val="24"/>
        </w:rPr>
        <w:t>73267.43</w:t>
      </w:r>
      <w:r w:rsidR="00134515">
        <w:rPr>
          <w:sz w:val="24"/>
          <w:szCs w:val="24"/>
        </w:rPr>
        <w:t xml:space="preserve">, </w:t>
      </w:r>
      <w:r w:rsidR="00134515">
        <w:rPr>
          <w:rFonts w:eastAsia="Arial"/>
          <w:i/>
          <w:iCs/>
          <w:sz w:val="24"/>
          <w:szCs w:val="24"/>
        </w:rPr>
        <w:t>η</w:t>
      </w:r>
      <w:r w:rsidR="00134515">
        <w:rPr>
          <w:rFonts w:eastAsia="Arial"/>
          <w:sz w:val="24"/>
          <w:szCs w:val="24"/>
          <w:vertAlign w:val="superscript"/>
        </w:rPr>
        <w:t>2</w:t>
      </w:r>
      <w:r w:rsidR="00134515" w:rsidRPr="00786B25">
        <w:rPr>
          <w:rFonts w:eastAsia="Arial"/>
          <w:sz w:val="24"/>
          <w:szCs w:val="24"/>
          <w:vertAlign w:val="subscript"/>
        </w:rPr>
        <w:t>G</w:t>
      </w:r>
      <w:r w:rsidR="00134515">
        <w:rPr>
          <w:rFonts w:eastAsia="Arial"/>
          <w:sz w:val="24"/>
          <w:szCs w:val="24"/>
        </w:rPr>
        <w:t xml:space="preserve"> = .</w:t>
      </w:r>
      <w:r w:rsidR="0068160A">
        <w:rPr>
          <w:rFonts w:eastAsia="Arial"/>
          <w:sz w:val="24"/>
          <w:szCs w:val="24"/>
        </w:rPr>
        <w:t>01</w:t>
      </w:r>
      <w:r w:rsidR="00134515">
        <w:rPr>
          <w:sz w:val="24"/>
        </w:rPr>
        <w:t>.</w:t>
      </w:r>
      <w:r w:rsidR="00961251">
        <w:rPr>
          <w:sz w:val="24"/>
        </w:rPr>
        <w:t xml:space="preserve"> </w:t>
      </w:r>
      <w:r w:rsidR="00EF0A2C">
        <w:rPr>
          <w:sz w:val="24"/>
        </w:rPr>
        <w:t xml:space="preserve">A </w:t>
      </w:r>
      <w:r w:rsidR="00961251">
        <w:rPr>
          <w:sz w:val="24"/>
        </w:rPr>
        <w:t>significant Bi</w:t>
      </w:r>
      <w:r w:rsidR="00961251" w:rsidRPr="00961251">
        <w:rPr>
          <w:sz w:val="24"/>
        </w:rPr>
        <w:t>n × Presentation interaction</w:t>
      </w:r>
      <w:r w:rsidR="00961251">
        <w:rPr>
          <w:sz w:val="24"/>
        </w:rPr>
        <w:t xml:space="preserve"> indicated that these increases were greater for alternating runs</w:t>
      </w:r>
      <w:r w:rsidR="00D21ED0">
        <w:rPr>
          <w:sz w:val="24"/>
        </w:rPr>
        <w:t xml:space="preserve"> switching</w:t>
      </w:r>
      <w:r w:rsidR="00961251">
        <w:rPr>
          <w:sz w:val="24"/>
        </w:rPr>
        <w:t xml:space="preserve"> versus random switching, </w:t>
      </w:r>
      <w:proofErr w:type="gramStart"/>
      <w:r w:rsidR="00EF0A2C" w:rsidRPr="00C75F7A">
        <w:rPr>
          <w:i/>
          <w:iCs/>
          <w:sz w:val="24"/>
          <w:szCs w:val="24"/>
        </w:rPr>
        <w:t>F</w:t>
      </w:r>
      <w:r w:rsidR="00EF0A2C" w:rsidRPr="00C75F7A">
        <w:rPr>
          <w:sz w:val="24"/>
          <w:szCs w:val="24"/>
        </w:rPr>
        <w:t>(</w:t>
      </w:r>
      <w:proofErr w:type="gramEnd"/>
      <w:r w:rsidR="0068160A">
        <w:rPr>
          <w:sz w:val="24"/>
          <w:szCs w:val="24"/>
        </w:rPr>
        <w:t>5</w:t>
      </w:r>
      <w:r w:rsidR="00EF0A2C" w:rsidRPr="00C75F7A">
        <w:rPr>
          <w:sz w:val="24"/>
          <w:szCs w:val="24"/>
        </w:rPr>
        <w:t xml:space="preserve">, </w:t>
      </w:r>
      <w:r w:rsidR="0068160A">
        <w:rPr>
          <w:sz w:val="24"/>
          <w:szCs w:val="24"/>
        </w:rPr>
        <w:t>440</w:t>
      </w:r>
      <w:r w:rsidR="00EF0A2C" w:rsidRPr="00C75F7A">
        <w:rPr>
          <w:sz w:val="24"/>
          <w:szCs w:val="24"/>
        </w:rPr>
        <w:t xml:space="preserve">) = </w:t>
      </w:r>
      <w:r w:rsidR="0068160A">
        <w:rPr>
          <w:sz w:val="24"/>
          <w:szCs w:val="24"/>
        </w:rPr>
        <w:t>2.99</w:t>
      </w:r>
      <w:r w:rsidR="00EF0A2C" w:rsidRPr="00C75F7A">
        <w:rPr>
          <w:sz w:val="24"/>
          <w:szCs w:val="24"/>
        </w:rPr>
        <w:t xml:space="preserve">, </w:t>
      </w:r>
      <w:r w:rsidR="00EF0A2C" w:rsidRPr="00C75F7A">
        <w:rPr>
          <w:i/>
          <w:iCs/>
          <w:sz w:val="24"/>
          <w:szCs w:val="24"/>
        </w:rPr>
        <w:t>MSE</w:t>
      </w:r>
      <w:r w:rsidR="00EF0A2C">
        <w:rPr>
          <w:sz w:val="24"/>
          <w:szCs w:val="24"/>
        </w:rPr>
        <w:t xml:space="preserve"> = </w:t>
      </w:r>
      <w:r w:rsidR="0068160A">
        <w:rPr>
          <w:sz w:val="24"/>
          <w:szCs w:val="24"/>
        </w:rPr>
        <w:t>11810.54</w:t>
      </w:r>
      <w:r w:rsidR="00EF0A2C">
        <w:rPr>
          <w:sz w:val="24"/>
          <w:szCs w:val="24"/>
        </w:rPr>
        <w:t xml:space="preserve">, </w:t>
      </w:r>
      <w:r w:rsidR="0068160A" w:rsidRPr="0068160A">
        <w:rPr>
          <w:i/>
          <w:iCs/>
          <w:sz w:val="24"/>
          <w:szCs w:val="24"/>
        </w:rPr>
        <w:t>p</w:t>
      </w:r>
      <w:r w:rsidR="0068160A">
        <w:rPr>
          <w:sz w:val="24"/>
          <w:szCs w:val="24"/>
        </w:rPr>
        <w:t xml:space="preserve"> = .01, </w:t>
      </w:r>
      <w:r w:rsidR="00EF0A2C">
        <w:rPr>
          <w:rFonts w:eastAsia="Arial"/>
          <w:i/>
          <w:iCs/>
          <w:sz w:val="24"/>
          <w:szCs w:val="24"/>
        </w:rPr>
        <w:t>η</w:t>
      </w:r>
      <w:r w:rsidR="00EF0A2C">
        <w:rPr>
          <w:rFonts w:eastAsia="Arial"/>
          <w:sz w:val="24"/>
          <w:szCs w:val="24"/>
          <w:vertAlign w:val="superscript"/>
        </w:rPr>
        <w:t>2</w:t>
      </w:r>
      <w:r w:rsidR="00EF0A2C" w:rsidRPr="00786B25">
        <w:rPr>
          <w:rFonts w:eastAsia="Arial"/>
          <w:sz w:val="24"/>
          <w:szCs w:val="24"/>
          <w:vertAlign w:val="subscript"/>
        </w:rPr>
        <w:t>G</w:t>
      </w:r>
      <w:r w:rsidR="00EF0A2C">
        <w:rPr>
          <w:rFonts w:eastAsia="Arial"/>
          <w:sz w:val="24"/>
          <w:szCs w:val="24"/>
        </w:rPr>
        <w:t xml:space="preserve"> </w:t>
      </w:r>
      <w:r w:rsidR="0068160A">
        <w:rPr>
          <w:rFonts w:eastAsia="Arial"/>
          <w:sz w:val="24"/>
          <w:szCs w:val="24"/>
        </w:rPr>
        <w:t>&lt; .001</w:t>
      </w:r>
      <w:r w:rsidR="00EF0A2C">
        <w:rPr>
          <w:sz w:val="24"/>
        </w:rPr>
        <w:t>.</w:t>
      </w:r>
      <w:r w:rsidR="00344C54">
        <w:rPr>
          <w:sz w:val="24"/>
        </w:rPr>
        <w:t xml:space="preserve"> </w:t>
      </w:r>
      <w:r w:rsidR="006805C9">
        <w:rPr>
          <w:sz w:val="24"/>
        </w:rPr>
        <w:t>Viewed</w:t>
      </w:r>
      <w:r w:rsidR="00747353">
        <w:rPr>
          <w:sz w:val="24"/>
        </w:rPr>
        <w:t xml:space="preserve"> together, </w:t>
      </w:r>
      <w:proofErr w:type="gramStart"/>
      <w:r w:rsidR="00747353">
        <w:rPr>
          <w:sz w:val="24"/>
        </w:rPr>
        <w:t>local</w:t>
      </w:r>
      <w:proofErr w:type="gramEnd"/>
      <w:r w:rsidR="00747353">
        <w:rPr>
          <w:sz w:val="24"/>
        </w:rPr>
        <w:t xml:space="preserve"> and global costs demonstrated a dissociation, such that</w:t>
      </w:r>
      <w:r w:rsidR="00CC46E3">
        <w:rPr>
          <w:sz w:val="24"/>
        </w:rPr>
        <w:t xml:space="preserve"> regardless of presentation sequence,</w:t>
      </w:r>
      <w:r w:rsidR="00747353">
        <w:rPr>
          <w:sz w:val="24"/>
        </w:rPr>
        <w:t xml:space="preserve"> local costs decreased </w:t>
      </w:r>
      <w:r w:rsidR="00344C54">
        <w:rPr>
          <w:sz w:val="24"/>
        </w:rPr>
        <w:t>between the first and last bins, while global costs showed sharp increases.</w:t>
      </w:r>
    </w:p>
    <w:p w14:paraId="3C53ADEE" w14:textId="2D76B1A1" w:rsidR="006A1826" w:rsidRPr="006B24C2" w:rsidRDefault="006A1826" w:rsidP="00F02CC9">
      <w:pPr>
        <w:spacing w:line="480" w:lineRule="auto"/>
        <w:rPr>
          <w:sz w:val="24"/>
        </w:rPr>
      </w:pPr>
      <w:r w:rsidRPr="006A1826">
        <w:rPr>
          <w:b/>
          <w:bCs/>
          <w:sz w:val="24"/>
        </w:rPr>
        <w:lastRenderedPageBreak/>
        <w:t>Ex-Gaussian Distribution of RTs</w:t>
      </w:r>
    </w:p>
    <w:p w14:paraId="4692A1A0" w14:textId="707B3E61" w:rsidR="0077407F" w:rsidRDefault="007569D7" w:rsidP="007569D7">
      <w:pPr>
        <w:spacing w:line="480" w:lineRule="auto"/>
        <w:ind w:firstLine="720"/>
        <w:rPr>
          <w:sz w:val="24"/>
        </w:rPr>
      </w:pPr>
      <w:r>
        <w:rPr>
          <w:sz w:val="24"/>
        </w:rPr>
        <w:t>Table</w:t>
      </w:r>
      <w:r w:rsidR="0077407F">
        <w:rPr>
          <w:sz w:val="24"/>
        </w:rPr>
        <w:t>s</w:t>
      </w:r>
      <w:r>
        <w:rPr>
          <w:sz w:val="24"/>
        </w:rPr>
        <w:t xml:space="preserve"> </w:t>
      </w:r>
      <w:r w:rsidR="00E65C36">
        <w:rPr>
          <w:sz w:val="24"/>
        </w:rPr>
        <w:t>3</w:t>
      </w:r>
      <w:r>
        <w:rPr>
          <w:sz w:val="24"/>
        </w:rPr>
        <w:t xml:space="preserve"> </w:t>
      </w:r>
      <w:r w:rsidR="0077407F">
        <w:rPr>
          <w:sz w:val="24"/>
        </w:rPr>
        <w:t xml:space="preserve">and </w:t>
      </w:r>
      <w:r w:rsidR="00E65C36">
        <w:rPr>
          <w:sz w:val="24"/>
        </w:rPr>
        <w:t>4</w:t>
      </w:r>
      <w:r w:rsidR="0077407F">
        <w:rPr>
          <w:sz w:val="24"/>
        </w:rPr>
        <w:t xml:space="preserve"> report ex-Gaussian parameters as functions of trial type and switch cost, respectively. Starting with trial types, </w:t>
      </w:r>
      <w:r w:rsidR="00E65C36">
        <w:rPr>
          <w:sz w:val="24"/>
        </w:rPr>
        <w:t xml:space="preserve">all three ex-Gaussian parameters were lower for pure trials relative to switch and non-switch trials </w:t>
      </w:r>
      <w:r w:rsidR="00E65C36" w:rsidRPr="00E65C36">
        <w:rPr>
          <w:sz w:val="24"/>
          <w:highlight w:val="yellow"/>
        </w:rPr>
        <w:t>[STATS]</w:t>
      </w:r>
      <w:r w:rsidR="00E65C36">
        <w:rPr>
          <w:sz w:val="24"/>
        </w:rPr>
        <w:t xml:space="preserve">. </w:t>
      </w:r>
      <w:proofErr w:type="gramStart"/>
      <w:r w:rsidR="0077407F">
        <w:rPr>
          <w:sz w:val="24"/>
        </w:rPr>
        <w:t>[</w:t>
      </w:r>
      <w:proofErr w:type="gramEnd"/>
      <w:r w:rsidR="0077407F">
        <w:rPr>
          <w:sz w:val="24"/>
        </w:rPr>
        <w:t>EXPAND]</w:t>
      </w:r>
    </w:p>
    <w:p w14:paraId="70952E42" w14:textId="7E6D0FD6" w:rsidR="002D4E15" w:rsidRDefault="002D4E15" w:rsidP="002D4E15">
      <w:pPr>
        <w:spacing w:line="480" w:lineRule="auto"/>
        <w:jc w:val="center"/>
        <w:rPr>
          <w:b/>
          <w:bCs/>
          <w:sz w:val="24"/>
        </w:rPr>
      </w:pPr>
      <w:r>
        <w:rPr>
          <w:b/>
          <w:bCs/>
          <w:sz w:val="24"/>
        </w:rPr>
        <w:t>General Discussion</w:t>
      </w:r>
    </w:p>
    <w:p w14:paraId="390577AF" w14:textId="08E289FF" w:rsidR="002D4E15" w:rsidRDefault="00735B80" w:rsidP="00735B80">
      <w:pPr>
        <w:spacing w:line="480" w:lineRule="auto"/>
        <w:ind w:firstLine="720"/>
        <w:rPr>
          <w:sz w:val="24"/>
        </w:rPr>
      </w:pPr>
      <w:r>
        <w:rPr>
          <w:sz w:val="24"/>
        </w:rPr>
        <w:t xml:space="preserve">The goal of the present study was to </w:t>
      </w:r>
      <w:r w:rsidR="006D7F4A">
        <w:rPr>
          <w:sz w:val="24"/>
        </w:rPr>
        <w:t xml:space="preserve">assess the effects of switch trial presentation sequence on error rates and RTs. </w:t>
      </w:r>
      <w:proofErr w:type="gramStart"/>
      <w:r w:rsidR="00C15B1F">
        <w:rPr>
          <w:sz w:val="24"/>
        </w:rPr>
        <w:t>Overall</w:t>
      </w:r>
      <w:r w:rsidR="006D7F4A">
        <w:rPr>
          <w:sz w:val="24"/>
        </w:rPr>
        <w:t xml:space="preserve">,  </w:t>
      </w:r>
      <w:r w:rsidR="005869CA" w:rsidRPr="00735B80">
        <w:rPr>
          <w:sz w:val="24"/>
          <w:highlight w:val="yellow"/>
        </w:rPr>
        <w:t>[</w:t>
      </w:r>
      <w:proofErr w:type="gramEnd"/>
      <w:r w:rsidR="005869CA" w:rsidRPr="00735B80">
        <w:rPr>
          <w:sz w:val="24"/>
          <w:highlight w:val="yellow"/>
        </w:rPr>
        <w:t>SUMMARY PARAGRAPH</w:t>
      </w:r>
      <w:r w:rsidR="00B01D32" w:rsidRPr="00735B80">
        <w:rPr>
          <w:sz w:val="24"/>
          <w:highlight w:val="yellow"/>
        </w:rPr>
        <w:t xml:space="preserve"> – MAIN ANALYSES</w:t>
      </w:r>
      <w:r w:rsidR="005869CA" w:rsidRPr="00735B80">
        <w:rPr>
          <w:sz w:val="24"/>
          <w:highlight w:val="yellow"/>
        </w:rPr>
        <w:t>]</w:t>
      </w:r>
      <w:r>
        <w:rPr>
          <w:sz w:val="24"/>
        </w:rPr>
        <w:t xml:space="preserve"> </w:t>
      </w:r>
    </w:p>
    <w:p w14:paraId="71EBB4B3" w14:textId="5E4A60B6" w:rsidR="00B01D32" w:rsidRDefault="00B01D32" w:rsidP="005869CA">
      <w:pPr>
        <w:spacing w:line="480" w:lineRule="auto"/>
        <w:rPr>
          <w:sz w:val="24"/>
        </w:rPr>
      </w:pPr>
      <w:r>
        <w:rPr>
          <w:sz w:val="24"/>
        </w:rPr>
        <w:t>[SUMMARY PARAGRAPH – DISTRIBUTIONAL ANALYSES]</w:t>
      </w:r>
    </w:p>
    <w:p w14:paraId="0E08C718" w14:textId="6AFA41CB" w:rsidR="005869CA" w:rsidRDefault="005869CA" w:rsidP="005869CA">
      <w:pPr>
        <w:spacing w:line="480" w:lineRule="auto"/>
        <w:rPr>
          <w:sz w:val="24"/>
        </w:rPr>
      </w:pPr>
      <w:r>
        <w:rPr>
          <w:sz w:val="24"/>
        </w:rPr>
        <w:t>[SOMETHING HERE</w:t>
      </w:r>
      <w:r w:rsidR="00854157">
        <w:rPr>
          <w:sz w:val="24"/>
        </w:rPr>
        <w:t xml:space="preserve"> – I’LL FIGURE IT OUT LATER</w:t>
      </w:r>
      <w:r>
        <w:rPr>
          <w:sz w:val="24"/>
        </w:rPr>
        <w:t>]</w:t>
      </w:r>
    </w:p>
    <w:p w14:paraId="461C805A" w14:textId="4906311A" w:rsidR="005869CA" w:rsidRDefault="005869CA" w:rsidP="005869CA">
      <w:pPr>
        <w:spacing w:line="480" w:lineRule="auto"/>
        <w:rPr>
          <w:sz w:val="24"/>
        </w:rPr>
      </w:pPr>
      <w:r>
        <w:rPr>
          <w:sz w:val="24"/>
        </w:rPr>
        <w:t>[AGING IMPLICATIONS]</w:t>
      </w:r>
    </w:p>
    <w:p w14:paraId="0D9692E2" w14:textId="446AFFDE" w:rsidR="005869CA" w:rsidRDefault="005869CA" w:rsidP="005869CA">
      <w:pPr>
        <w:spacing w:line="480" w:lineRule="auto"/>
        <w:rPr>
          <w:sz w:val="24"/>
        </w:rPr>
      </w:pPr>
      <w:r>
        <w:rPr>
          <w:sz w:val="24"/>
        </w:rPr>
        <w:t>[FUTURE DIRECTIONS]</w:t>
      </w:r>
    </w:p>
    <w:p w14:paraId="57E6D066" w14:textId="625D9F8C" w:rsidR="005869CA" w:rsidRDefault="005869CA" w:rsidP="005869CA">
      <w:pPr>
        <w:spacing w:line="480" w:lineRule="auto"/>
        <w:jc w:val="center"/>
        <w:rPr>
          <w:b/>
          <w:bCs/>
          <w:sz w:val="24"/>
        </w:rPr>
      </w:pPr>
      <w:r w:rsidRPr="005869CA">
        <w:rPr>
          <w:b/>
          <w:bCs/>
          <w:sz w:val="24"/>
        </w:rPr>
        <w:t>Summary and Conclusion</w:t>
      </w:r>
    </w:p>
    <w:p w14:paraId="3CBEB7B1" w14:textId="6E6A1BD5" w:rsidR="005869CA" w:rsidRDefault="005869CA" w:rsidP="005869CA">
      <w:pPr>
        <w:spacing w:line="480" w:lineRule="auto"/>
        <w:rPr>
          <w:sz w:val="24"/>
        </w:rPr>
      </w:pPr>
      <w:r>
        <w:rPr>
          <w:sz w:val="24"/>
        </w:rPr>
        <w:t>[WORDS HERE]</w:t>
      </w:r>
    </w:p>
    <w:p w14:paraId="77BAAE84" w14:textId="4FC5ECC5" w:rsidR="002153D2" w:rsidRDefault="002153D2">
      <w:pPr>
        <w:spacing w:after="160" w:line="259" w:lineRule="auto"/>
        <w:rPr>
          <w:sz w:val="24"/>
        </w:rPr>
      </w:pPr>
      <w:r>
        <w:rPr>
          <w:sz w:val="24"/>
        </w:rPr>
        <w:br w:type="page"/>
      </w:r>
    </w:p>
    <w:p w14:paraId="77193447" w14:textId="599152CC" w:rsidR="002153D2" w:rsidRPr="003711D8" w:rsidRDefault="002153D2" w:rsidP="002153D2">
      <w:pPr>
        <w:spacing w:line="480" w:lineRule="auto"/>
        <w:jc w:val="center"/>
        <w:rPr>
          <w:b/>
          <w:bCs/>
          <w:sz w:val="24"/>
        </w:rPr>
      </w:pPr>
      <w:r w:rsidRPr="003711D8">
        <w:rPr>
          <w:b/>
          <w:bCs/>
          <w:sz w:val="24"/>
        </w:rPr>
        <w:lastRenderedPageBreak/>
        <w:t>References</w:t>
      </w:r>
    </w:p>
    <w:p w14:paraId="0D44168D" w14:textId="304C2791" w:rsidR="00AB32E8" w:rsidRDefault="00AB32E8" w:rsidP="00601EF0">
      <w:pPr>
        <w:spacing w:line="480" w:lineRule="auto"/>
        <w:ind w:left="720" w:hanging="720"/>
        <w:rPr>
          <w:sz w:val="24"/>
        </w:rPr>
      </w:pPr>
      <w:r>
        <w:rPr>
          <w:sz w:val="24"/>
        </w:rPr>
        <w:t xml:space="preserve">Andrews, S., &amp; Heathcote, A. (2001). </w:t>
      </w:r>
      <w:r w:rsidRPr="00AB32E8">
        <w:rPr>
          <w:sz w:val="24"/>
        </w:rPr>
        <w:t xml:space="preserve">Distinguishing common and task-specific processes in word identification: A matter of some moment? </w:t>
      </w:r>
      <w:r w:rsidRPr="00AB32E8">
        <w:rPr>
          <w:i/>
          <w:iCs/>
          <w:sz w:val="24"/>
        </w:rPr>
        <w:t>Journal of Experimental Psychology: Learning, Memory, and Cognition, 27</w:t>
      </w:r>
      <w:r w:rsidRPr="00AB32E8">
        <w:rPr>
          <w:sz w:val="24"/>
        </w:rPr>
        <w:t>(2), 514–544.</w:t>
      </w:r>
    </w:p>
    <w:p w14:paraId="7E323C33" w14:textId="2CF6A5D1" w:rsidR="00601EF0" w:rsidRDefault="00B131EB" w:rsidP="00601EF0">
      <w:pPr>
        <w:spacing w:line="480" w:lineRule="auto"/>
        <w:ind w:left="720" w:hanging="720"/>
        <w:rPr>
          <w:sz w:val="24"/>
        </w:rPr>
      </w:pPr>
      <w:proofErr w:type="spellStart"/>
      <w:r>
        <w:rPr>
          <w:sz w:val="24"/>
        </w:rPr>
        <w:t>As</w:t>
      </w:r>
      <w:r w:rsidR="003522E5">
        <w:rPr>
          <w:sz w:val="24"/>
        </w:rPr>
        <w:t>chenbrenner</w:t>
      </w:r>
      <w:proofErr w:type="spellEnd"/>
      <w:r w:rsidR="003522E5">
        <w:rPr>
          <w:sz w:val="24"/>
        </w:rPr>
        <w:t xml:space="preserve">, A. J., &amp; </w:t>
      </w:r>
      <w:proofErr w:type="spellStart"/>
      <w:r w:rsidR="003522E5">
        <w:rPr>
          <w:sz w:val="24"/>
        </w:rPr>
        <w:t>Balota</w:t>
      </w:r>
      <w:proofErr w:type="spellEnd"/>
      <w:r w:rsidR="003522E5">
        <w:rPr>
          <w:sz w:val="24"/>
        </w:rPr>
        <w:t xml:space="preserve">, D. A. (2019). Additive effects of item-specific and congruency sequence effects in the vocal Stroop task. </w:t>
      </w:r>
      <w:r w:rsidR="003522E5">
        <w:rPr>
          <w:i/>
          <w:iCs/>
          <w:sz w:val="24"/>
        </w:rPr>
        <w:t>Frontiers in Psychology, 10</w:t>
      </w:r>
      <w:r w:rsidR="003522E5">
        <w:rPr>
          <w:sz w:val="24"/>
        </w:rPr>
        <w:t>, 860.</w:t>
      </w:r>
    </w:p>
    <w:p w14:paraId="45AB1F8B" w14:textId="3AF4E055" w:rsidR="00541114" w:rsidRPr="00541114" w:rsidRDefault="00541114" w:rsidP="00601EF0">
      <w:pPr>
        <w:spacing w:line="480" w:lineRule="auto"/>
        <w:ind w:left="720" w:hanging="720"/>
        <w:rPr>
          <w:sz w:val="24"/>
        </w:rPr>
      </w:pPr>
      <w:proofErr w:type="spellStart"/>
      <w:r>
        <w:rPr>
          <w:sz w:val="24"/>
        </w:rPr>
        <w:t>Balota</w:t>
      </w:r>
      <w:proofErr w:type="spellEnd"/>
      <w:r>
        <w:rPr>
          <w:sz w:val="24"/>
        </w:rPr>
        <w:t xml:space="preserve">, D. A., &amp; Spieler, D. H. (1999). Word frequency, repetition, and lexicality effects in word recognition tasks: Beyond measures of central tendency. </w:t>
      </w:r>
      <w:r>
        <w:rPr>
          <w:i/>
          <w:iCs/>
          <w:sz w:val="24"/>
        </w:rPr>
        <w:t>Journal of Experimental Psychology: General, 128</w:t>
      </w:r>
      <w:r>
        <w:rPr>
          <w:sz w:val="24"/>
        </w:rPr>
        <w:t>(1), 32-55.</w:t>
      </w:r>
    </w:p>
    <w:p w14:paraId="62864D66" w14:textId="53E2FA5A" w:rsidR="005179A7" w:rsidRDefault="005179A7" w:rsidP="00601EF0">
      <w:pPr>
        <w:spacing w:line="480" w:lineRule="auto"/>
        <w:ind w:left="720" w:hanging="720"/>
        <w:rPr>
          <w:sz w:val="24"/>
        </w:rPr>
      </w:pPr>
      <w:proofErr w:type="spellStart"/>
      <w:r>
        <w:rPr>
          <w:sz w:val="24"/>
        </w:rPr>
        <w:t>Balota</w:t>
      </w:r>
      <w:proofErr w:type="spellEnd"/>
      <w:r>
        <w:rPr>
          <w:sz w:val="24"/>
        </w:rPr>
        <w:t>, D. A., &amp; Yap, M. J. (2011). Moving beyond the mean in studies of mental chronometry: The power of response time distributional analyses.</w:t>
      </w:r>
      <w:r>
        <w:rPr>
          <w:i/>
          <w:iCs/>
          <w:sz w:val="24"/>
        </w:rPr>
        <w:t xml:space="preserve"> Current Directions in Psychological Science, 20</w:t>
      </w:r>
      <w:r>
        <w:rPr>
          <w:sz w:val="24"/>
        </w:rPr>
        <w:t>(3), 160-166.</w:t>
      </w:r>
    </w:p>
    <w:p w14:paraId="474778D7" w14:textId="10B8A0CF" w:rsidR="00854C0B" w:rsidRPr="00854C0B" w:rsidRDefault="00854C0B" w:rsidP="00601EF0">
      <w:pPr>
        <w:spacing w:line="480" w:lineRule="auto"/>
        <w:ind w:left="720" w:hanging="720"/>
        <w:rPr>
          <w:sz w:val="24"/>
        </w:rPr>
      </w:pPr>
      <w:proofErr w:type="spellStart"/>
      <w:r>
        <w:rPr>
          <w:sz w:val="24"/>
        </w:rPr>
        <w:t>Balota</w:t>
      </w:r>
      <w:proofErr w:type="spellEnd"/>
      <w:r>
        <w:rPr>
          <w:sz w:val="24"/>
        </w:rPr>
        <w:t xml:space="preserve">, D. A., Yap, M. J., Cortese, M. J., &amp; Watson, J. M. (2008). Beyond mean response latency: Response time distributional analyses of semantic priming. </w:t>
      </w:r>
      <w:r>
        <w:rPr>
          <w:i/>
          <w:iCs/>
          <w:sz w:val="24"/>
        </w:rPr>
        <w:t>Journal of Memory and Language, 59</w:t>
      </w:r>
      <w:r>
        <w:rPr>
          <w:sz w:val="24"/>
        </w:rPr>
        <w:t>(4), 495-523.</w:t>
      </w:r>
    </w:p>
    <w:p w14:paraId="4E2575E8" w14:textId="38881020" w:rsidR="003522E5" w:rsidRDefault="003522E5" w:rsidP="003522E5">
      <w:pPr>
        <w:spacing w:line="480" w:lineRule="auto"/>
        <w:ind w:left="720" w:hanging="720"/>
        <w:rPr>
          <w:sz w:val="24"/>
        </w:rPr>
      </w:pPr>
      <w:proofErr w:type="spellStart"/>
      <w:r>
        <w:rPr>
          <w:sz w:val="24"/>
        </w:rPr>
        <w:t>Egner</w:t>
      </w:r>
      <w:proofErr w:type="spellEnd"/>
      <w:r>
        <w:rPr>
          <w:sz w:val="24"/>
        </w:rPr>
        <w:t xml:space="preserve">, T. (2007). Congruency sequence effects and cognitive control. </w:t>
      </w:r>
      <w:r>
        <w:rPr>
          <w:i/>
          <w:iCs/>
          <w:sz w:val="24"/>
        </w:rPr>
        <w:t>Cognitive, Affective, &amp; Behavioral Neuroscience, 7</w:t>
      </w:r>
      <w:r>
        <w:rPr>
          <w:sz w:val="24"/>
        </w:rPr>
        <w:t>, 380-390.</w:t>
      </w:r>
    </w:p>
    <w:p w14:paraId="56DF7B28" w14:textId="59CDDEA9" w:rsidR="002E0110" w:rsidRPr="002E0110" w:rsidRDefault="002E0110" w:rsidP="002E0110">
      <w:pPr>
        <w:spacing w:line="480" w:lineRule="auto"/>
        <w:ind w:left="700" w:hanging="700"/>
        <w:contextualSpacing/>
        <w:rPr>
          <w:rFonts w:eastAsia="Arial"/>
          <w:sz w:val="24"/>
          <w:szCs w:val="24"/>
        </w:rPr>
      </w:pPr>
      <w:proofErr w:type="spellStart"/>
      <w:r>
        <w:rPr>
          <w:rFonts w:eastAsia="Arial"/>
          <w:sz w:val="24"/>
          <w:szCs w:val="24"/>
        </w:rPr>
        <w:t>Faul</w:t>
      </w:r>
      <w:proofErr w:type="spellEnd"/>
      <w:r>
        <w:rPr>
          <w:rFonts w:eastAsia="Arial"/>
          <w:sz w:val="24"/>
          <w:szCs w:val="24"/>
        </w:rPr>
        <w:t xml:space="preserve">, F., </w:t>
      </w:r>
      <w:proofErr w:type="spellStart"/>
      <w:r>
        <w:rPr>
          <w:rFonts w:eastAsia="Arial"/>
          <w:sz w:val="24"/>
          <w:szCs w:val="24"/>
        </w:rPr>
        <w:t>Erdfelder</w:t>
      </w:r>
      <w:proofErr w:type="spellEnd"/>
      <w:r>
        <w:rPr>
          <w:rFonts w:eastAsia="Arial"/>
          <w:sz w:val="24"/>
          <w:szCs w:val="24"/>
        </w:rPr>
        <w:t xml:space="preserve">, E., Lang, A. G., &amp; Buchner, A. (2007). G*Power 3: a flexible statistical power analysis program for the social, behavioral, and biomedical sciences. </w:t>
      </w:r>
      <w:r>
        <w:rPr>
          <w:rFonts w:eastAsia="Arial"/>
          <w:i/>
          <w:iCs/>
          <w:sz w:val="24"/>
          <w:szCs w:val="24"/>
        </w:rPr>
        <w:t>Behavior</w:t>
      </w:r>
      <w:r>
        <w:rPr>
          <w:rFonts w:eastAsia="Arial"/>
          <w:sz w:val="24"/>
          <w:szCs w:val="24"/>
        </w:rPr>
        <w:t xml:space="preserve"> </w:t>
      </w:r>
      <w:r>
        <w:rPr>
          <w:rFonts w:eastAsia="Arial"/>
          <w:i/>
          <w:iCs/>
          <w:sz w:val="24"/>
          <w:szCs w:val="24"/>
        </w:rPr>
        <w:t>Research Methods</w:t>
      </w:r>
      <w:r>
        <w:rPr>
          <w:rFonts w:eastAsia="Arial"/>
          <w:sz w:val="24"/>
          <w:szCs w:val="24"/>
        </w:rPr>
        <w:t>,</w:t>
      </w:r>
      <w:r>
        <w:rPr>
          <w:rFonts w:eastAsia="Arial"/>
          <w:i/>
          <w:iCs/>
          <w:sz w:val="24"/>
          <w:szCs w:val="24"/>
        </w:rPr>
        <w:t xml:space="preserve"> 39 </w:t>
      </w:r>
      <w:r>
        <w:rPr>
          <w:rFonts w:eastAsia="Arial"/>
          <w:sz w:val="24"/>
          <w:szCs w:val="24"/>
        </w:rPr>
        <w:t>(2), 175–191.</w:t>
      </w:r>
    </w:p>
    <w:p w14:paraId="5B428127" w14:textId="0B419FCC" w:rsidR="00271689" w:rsidRDefault="00271689" w:rsidP="00271689">
      <w:pPr>
        <w:spacing w:line="480" w:lineRule="auto"/>
        <w:ind w:left="720" w:hanging="720"/>
        <w:rPr>
          <w:sz w:val="24"/>
        </w:rPr>
      </w:pPr>
      <w:r w:rsidRPr="00271689">
        <w:rPr>
          <w:sz w:val="24"/>
        </w:rPr>
        <w:t xml:space="preserve">Gopher, D., </w:t>
      </w:r>
      <w:proofErr w:type="spellStart"/>
      <w:r w:rsidRPr="00271689">
        <w:rPr>
          <w:sz w:val="24"/>
        </w:rPr>
        <w:t>Armony</w:t>
      </w:r>
      <w:proofErr w:type="spellEnd"/>
      <w:r w:rsidRPr="00271689">
        <w:rPr>
          <w:sz w:val="24"/>
        </w:rPr>
        <w:t xml:space="preserve">, L., &amp; </w:t>
      </w:r>
      <w:proofErr w:type="spellStart"/>
      <w:r w:rsidRPr="00271689">
        <w:rPr>
          <w:sz w:val="24"/>
        </w:rPr>
        <w:t>Greenshpan</w:t>
      </w:r>
      <w:proofErr w:type="spellEnd"/>
      <w:r w:rsidRPr="00271689">
        <w:rPr>
          <w:sz w:val="24"/>
        </w:rPr>
        <w:t>, Y. (2000). Switching tasks</w:t>
      </w:r>
      <w:r>
        <w:rPr>
          <w:sz w:val="24"/>
        </w:rPr>
        <w:t xml:space="preserve"> </w:t>
      </w:r>
      <w:r w:rsidRPr="00271689">
        <w:rPr>
          <w:sz w:val="24"/>
        </w:rPr>
        <w:t xml:space="preserve">and attention policies. </w:t>
      </w:r>
      <w:r w:rsidRPr="00271689">
        <w:rPr>
          <w:i/>
          <w:iCs/>
          <w:sz w:val="24"/>
        </w:rPr>
        <w:t>Journal of Experimental Psychology: General, 129</w:t>
      </w:r>
      <w:r w:rsidRPr="00271689">
        <w:rPr>
          <w:sz w:val="24"/>
        </w:rPr>
        <w:t>, 308-339.</w:t>
      </w:r>
    </w:p>
    <w:p w14:paraId="2A890BD8" w14:textId="2C9496D3" w:rsidR="00757F1B" w:rsidRDefault="00757F1B" w:rsidP="003522E5">
      <w:pPr>
        <w:spacing w:line="480" w:lineRule="auto"/>
        <w:ind w:left="720" w:hanging="720"/>
        <w:rPr>
          <w:sz w:val="24"/>
        </w:rPr>
      </w:pPr>
      <w:r>
        <w:rPr>
          <w:sz w:val="24"/>
        </w:rPr>
        <w:lastRenderedPageBreak/>
        <w:t xml:space="preserve">Huff, M. J., </w:t>
      </w:r>
      <w:proofErr w:type="spellStart"/>
      <w:r>
        <w:rPr>
          <w:sz w:val="24"/>
        </w:rPr>
        <w:t>Balota</w:t>
      </w:r>
      <w:proofErr w:type="spellEnd"/>
      <w:r>
        <w:rPr>
          <w:sz w:val="24"/>
        </w:rPr>
        <w:t xml:space="preserve">, D. A., </w:t>
      </w:r>
      <w:proofErr w:type="spellStart"/>
      <w:r>
        <w:rPr>
          <w:sz w:val="24"/>
        </w:rPr>
        <w:t>Minear</w:t>
      </w:r>
      <w:proofErr w:type="spellEnd"/>
      <w:r>
        <w:rPr>
          <w:sz w:val="24"/>
        </w:rPr>
        <w:t xml:space="preserve">, M., </w:t>
      </w:r>
      <w:proofErr w:type="spellStart"/>
      <w:r>
        <w:rPr>
          <w:sz w:val="24"/>
        </w:rPr>
        <w:t>Aschenbrenner</w:t>
      </w:r>
      <w:proofErr w:type="spellEnd"/>
      <w:r>
        <w:rPr>
          <w:sz w:val="24"/>
        </w:rPr>
        <w:t xml:space="preserve">, A. J., &amp; </w:t>
      </w:r>
      <w:proofErr w:type="spellStart"/>
      <w:r>
        <w:rPr>
          <w:sz w:val="24"/>
        </w:rPr>
        <w:t>Duchek</w:t>
      </w:r>
      <w:proofErr w:type="spellEnd"/>
      <w:r>
        <w:rPr>
          <w:sz w:val="24"/>
        </w:rPr>
        <w:t xml:space="preserve">, J. M. (2015). </w:t>
      </w:r>
      <w:r w:rsidRPr="00757F1B">
        <w:rPr>
          <w:sz w:val="24"/>
        </w:rPr>
        <w:t xml:space="preserve">Dissociative global and local task-switching costs across younger adults, middle-aged adults, older adults, and very mild Alzheimer’s disease individuals. </w:t>
      </w:r>
      <w:r w:rsidRPr="00757F1B">
        <w:rPr>
          <w:i/>
          <w:iCs/>
          <w:sz w:val="24"/>
        </w:rPr>
        <w:t>Psychology and Aging, 30</w:t>
      </w:r>
      <w:r w:rsidRPr="00757F1B">
        <w:rPr>
          <w:sz w:val="24"/>
        </w:rPr>
        <w:t>(4), 727–739.</w:t>
      </w:r>
    </w:p>
    <w:p w14:paraId="6BD60C90" w14:textId="69E419D8" w:rsidR="00601EF0" w:rsidRPr="00601EF0" w:rsidRDefault="00601EF0" w:rsidP="003522E5">
      <w:pPr>
        <w:spacing w:line="480" w:lineRule="auto"/>
        <w:ind w:left="720" w:hanging="720"/>
        <w:rPr>
          <w:sz w:val="24"/>
        </w:rPr>
      </w:pPr>
      <w:r>
        <w:rPr>
          <w:sz w:val="24"/>
        </w:rPr>
        <w:t xml:space="preserve">Hutchison, K. A., </w:t>
      </w:r>
      <w:proofErr w:type="spellStart"/>
      <w:r>
        <w:rPr>
          <w:sz w:val="24"/>
        </w:rPr>
        <w:t>Balota</w:t>
      </w:r>
      <w:proofErr w:type="spellEnd"/>
      <w:r>
        <w:rPr>
          <w:sz w:val="24"/>
        </w:rPr>
        <w:t xml:space="preserve">, D. A., &amp; </w:t>
      </w:r>
      <w:proofErr w:type="spellStart"/>
      <w:r>
        <w:rPr>
          <w:sz w:val="24"/>
        </w:rPr>
        <w:t>Duchek</w:t>
      </w:r>
      <w:proofErr w:type="spellEnd"/>
      <w:r>
        <w:rPr>
          <w:sz w:val="24"/>
        </w:rPr>
        <w:t xml:space="preserve">, J. M. (2010). The utility of Stroop task switching as a marker for early-state Alzheimer’s disease. </w:t>
      </w:r>
      <w:r>
        <w:rPr>
          <w:i/>
          <w:iCs/>
          <w:sz w:val="24"/>
        </w:rPr>
        <w:t>Psychology and Aging, 25</w:t>
      </w:r>
      <w:r>
        <w:rPr>
          <w:sz w:val="24"/>
        </w:rPr>
        <w:t>(3), 545-559.</w:t>
      </w:r>
    </w:p>
    <w:p w14:paraId="61D33451" w14:textId="32AFD159" w:rsidR="00B72A52" w:rsidRDefault="008B3802" w:rsidP="00B72A52">
      <w:pPr>
        <w:tabs>
          <w:tab w:val="left" w:pos="8235"/>
        </w:tabs>
        <w:spacing w:line="480" w:lineRule="auto"/>
        <w:rPr>
          <w:sz w:val="24"/>
        </w:rPr>
      </w:pPr>
      <w:proofErr w:type="spellStart"/>
      <w:r w:rsidRPr="008B3802">
        <w:rPr>
          <w:sz w:val="24"/>
        </w:rPr>
        <w:t>Jersild</w:t>
      </w:r>
      <w:proofErr w:type="spellEnd"/>
      <w:r w:rsidRPr="008B3802">
        <w:rPr>
          <w:sz w:val="24"/>
        </w:rPr>
        <w:t xml:space="preserve">, A. T. (1927). Mental set and shift. </w:t>
      </w:r>
      <w:r w:rsidRPr="008B3802">
        <w:rPr>
          <w:i/>
          <w:iCs/>
          <w:sz w:val="24"/>
        </w:rPr>
        <w:t>Archives of Psychology, Whole No. 89</w:t>
      </w:r>
      <w:r>
        <w:rPr>
          <w:sz w:val="24"/>
        </w:rPr>
        <w:t>.</w:t>
      </w:r>
    </w:p>
    <w:p w14:paraId="1DFF0E43" w14:textId="0F17B0D4" w:rsidR="00E20980" w:rsidRDefault="00E20980" w:rsidP="00E20980">
      <w:pPr>
        <w:tabs>
          <w:tab w:val="left" w:pos="8235"/>
        </w:tabs>
        <w:spacing w:line="480" w:lineRule="auto"/>
        <w:ind w:left="720" w:hanging="720"/>
        <w:rPr>
          <w:sz w:val="24"/>
        </w:rPr>
      </w:pPr>
      <w:proofErr w:type="spellStart"/>
      <w:r w:rsidRPr="00E20980">
        <w:rPr>
          <w:sz w:val="24"/>
        </w:rPr>
        <w:t>Lamers</w:t>
      </w:r>
      <w:proofErr w:type="spellEnd"/>
      <w:r w:rsidRPr="00E20980">
        <w:rPr>
          <w:sz w:val="24"/>
        </w:rPr>
        <w:t>, M.</w:t>
      </w:r>
      <w:r>
        <w:rPr>
          <w:sz w:val="24"/>
        </w:rPr>
        <w:t xml:space="preserve"> </w:t>
      </w:r>
      <w:r w:rsidRPr="00E20980">
        <w:rPr>
          <w:sz w:val="24"/>
        </w:rPr>
        <w:t>J.</w:t>
      </w:r>
      <w:r>
        <w:rPr>
          <w:sz w:val="24"/>
        </w:rPr>
        <w:t xml:space="preserve"> </w:t>
      </w:r>
      <w:r w:rsidRPr="00E20980">
        <w:rPr>
          <w:sz w:val="24"/>
        </w:rPr>
        <w:t xml:space="preserve">M., </w:t>
      </w:r>
      <w:proofErr w:type="spellStart"/>
      <w:r w:rsidRPr="00E20980">
        <w:rPr>
          <w:sz w:val="24"/>
        </w:rPr>
        <w:t>Roelofs</w:t>
      </w:r>
      <w:proofErr w:type="spellEnd"/>
      <w:r w:rsidRPr="00E20980">
        <w:rPr>
          <w:sz w:val="24"/>
        </w:rPr>
        <w:t>, A.</w:t>
      </w:r>
      <w:r>
        <w:rPr>
          <w:sz w:val="24"/>
        </w:rPr>
        <w:t>,</w:t>
      </w:r>
      <w:r w:rsidRPr="00E20980">
        <w:rPr>
          <w:sz w:val="24"/>
        </w:rPr>
        <w:t xml:space="preserve"> &amp; </w:t>
      </w:r>
      <w:proofErr w:type="spellStart"/>
      <w:r w:rsidRPr="00E20980">
        <w:rPr>
          <w:sz w:val="24"/>
        </w:rPr>
        <w:t>Rabeling-Keus</w:t>
      </w:r>
      <w:proofErr w:type="spellEnd"/>
      <w:r w:rsidRPr="00E20980">
        <w:rPr>
          <w:sz w:val="24"/>
        </w:rPr>
        <w:t>, I.</w:t>
      </w:r>
      <w:r>
        <w:rPr>
          <w:sz w:val="24"/>
        </w:rPr>
        <w:t xml:space="preserve"> </w:t>
      </w:r>
      <w:r w:rsidRPr="00E20980">
        <w:rPr>
          <w:sz w:val="24"/>
        </w:rPr>
        <w:t xml:space="preserve">M. </w:t>
      </w:r>
      <w:r>
        <w:rPr>
          <w:sz w:val="24"/>
        </w:rPr>
        <w:t xml:space="preserve">(2010). </w:t>
      </w:r>
      <w:r w:rsidRPr="00E20980">
        <w:rPr>
          <w:sz w:val="24"/>
        </w:rPr>
        <w:t xml:space="preserve">Selective attention and response set in the Stroop task. </w:t>
      </w:r>
      <w:r w:rsidRPr="00E20980">
        <w:rPr>
          <w:i/>
          <w:iCs/>
          <w:sz w:val="24"/>
        </w:rPr>
        <w:t>Memory &amp; Cognition 38</w:t>
      </w:r>
      <w:r w:rsidRPr="00E20980">
        <w:rPr>
          <w:sz w:val="24"/>
        </w:rPr>
        <w:t>, 893–904.</w:t>
      </w:r>
    </w:p>
    <w:p w14:paraId="332310DD" w14:textId="0F2DB39E" w:rsidR="008B3802" w:rsidRDefault="00B72A52" w:rsidP="00E20980">
      <w:pPr>
        <w:tabs>
          <w:tab w:val="left" w:pos="8235"/>
        </w:tabs>
        <w:spacing w:line="480" w:lineRule="auto"/>
        <w:ind w:left="720" w:hanging="720"/>
        <w:rPr>
          <w:sz w:val="24"/>
        </w:rPr>
      </w:pPr>
      <w:proofErr w:type="spellStart"/>
      <w:r>
        <w:rPr>
          <w:sz w:val="24"/>
        </w:rPr>
        <w:t>Luwel</w:t>
      </w:r>
      <w:proofErr w:type="spellEnd"/>
      <w:r>
        <w:rPr>
          <w:sz w:val="24"/>
        </w:rPr>
        <w:t xml:space="preserve">, K., </w:t>
      </w:r>
      <w:proofErr w:type="spellStart"/>
      <w:r>
        <w:rPr>
          <w:sz w:val="24"/>
        </w:rPr>
        <w:t>Schillemans</w:t>
      </w:r>
      <w:proofErr w:type="spellEnd"/>
      <w:r>
        <w:rPr>
          <w:sz w:val="24"/>
        </w:rPr>
        <w:t xml:space="preserve">, V., </w:t>
      </w:r>
      <w:proofErr w:type="spellStart"/>
      <w:r>
        <w:rPr>
          <w:sz w:val="24"/>
        </w:rPr>
        <w:t>Onghena</w:t>
      </w:r>
      <w:proofErr w:type="spellEnd"/>
      <w:r>
        <w:rPr>
          <w:sz w:val="24"/>
        </w:rPr>
        <w:t xml:space="preserve">, P., &amp; </w:t>
      </w:r>
      <w:proofErr w:type="spellStart"/>
      <w:r>
        <w:rPr>
          <w:sz w:val="24"/>
        </w:rPr>
        <w:t>Verschaffel</w:t>
      </w:r>
      <w:proofErr w:type="spellEnd"/>
      <w:r>
        <w:rPr>
          <w:sz w:val="24"/>
        </w:rPr>
        <w:t>, L. (2009). Does switching between</w:t>
      </w:r>
      <w:r w:rsidR="00E20980">
        <w:rPr>
          <w:sz w:val="24"/>
        </w:rPr>
        <w:t xml:space="preserve"> </w:t>
      </w:r>
      <w:r>
        <w:rPr>
          <w:sz w:val="24"/>
        </w:rPr>
        <w:t xml:space="preserve">strategies within the same task involve a cost? </w:t>
      </w:r>
      <w:r>
        <w:rPr>
          <w:i/>
          <w:iCs/>
          <w:sz w:val="24"/>
        </w:rPr>
        <w:t>British Journal of Psychology, 100</w:t>
      </w:r>
      <w:r>
        <w:rPr>
          <w:sz w:val="24"/>
        </w:rPr>
        <w:t>(4), 753-771.</w:t>
      </w:r>
      <w:r>
        <w:rPr>
          <w:sz w:val="24"/>
        </w:rPr>
        <w:tab/>
      </w:r>
    </w:p>
    <w:p w14:paraId="5D488B3F" w14:textId="1C1BB9AB" w:rsidR="003522E5" w:rsidRDefault="003522E5" w:rsidP="003522E5">
      <w:pPr>
        <w:spacing w:line="480" w:lineRule="auto"/>
        <w:ind w:left="720" w:hanging="720"/>
        <w:rPr>
          <w:sz w:val="24"/>
        </w:rPr>
      </w:pPr>
      <w:r>
        <w:rPr>
          <w:sz w:val="24"/>
        </w:rPr>
        <w:t xml:space="preserve">MacLeod, C. M. (1992). The Stroop task: The “gold standard” of attentional measures. </w:t>
      </w:r>
      <w:r>
        <w:rPr>
          <w:i/>
          <w:iCs/>
          <w:sz w:val="24"/>
        </w:rPr>
        <w:t>Journal of Experimental Psychology: General, 121</w:t>
      </w:r>
      <w:r>
        <w:rPr>
          <w:sz w:val="24"/>
        </w:rPr>
        <w:t>(1), 12-14.</w:t>
      </w:r>
    </w:p>
    <w:p w14:paraId="6EAE9256" w14:textId="0A6E170D" w:rsidR="002E0110" w:rsidRPr="002E0110" w:rsidRDefault="002E0110" w:rsidP="002E0110">
      <w:pPr>
        <w:spacing w:line="480" w:lineRule="auto"/>
        <w:ind w:left="720" w:hanging="719"/>
        <w:contextualSpacing/>
        <w:rPr>
          <w:rFonts w:eastAsia="Arial"/>
          <w:sz w:val="24"/>
          <w:szCs w:val="24"/>
        </w:rPr>
      </w:pPr>
      <w:r>
        <w:rPr>
          <w:rFonts w:eastAsia="Arial"/>
          <w:sz w:val="24"/>
          <w:szCs w:val="24"/>
        </w:rPr>
        <w:t xml:space="preserve">Masson, M. E. J. (2011). A tutorial on a practical Bayesian alternative to null-hypothesis significance testing. </w:t>
      </w:r>
      <w:r>
        <w:rPr>
          <w:rFonts w:eastAsia="Arial"/>
          <w:i/>
          <w:iCs/>
          <w:sz w:val="24"/>
          <w:szCs w:val="24"/>
        </w:rPr>
        <w:t>Behavior Research Methods, 43</w:t>
      </w:r>
      <w:r>
        <w:rPr>
          <w:rFonts w:eastAsia="Arial"/>
          <w:sz w:val="24"/>
          <w:szCs w:val="24"/>
        </w:rPr>
        <w:t>, 679-690.</w:t>
      </w:r>
    </w:p>
    <w:p w14:paraId="2F7375C8" w14:textId="64640CB6" w:rsidR="00960C53" w:rsidRDefault="00960C53" w:rsidP="003522E5">
      <w:pPr>
        <w:spacing w:line="480" w:lineRule="auto"/>
        <w:ind w:left="720" w:hanging="720"/>
        <w:rPr>
          <w:sz w:val="24"/>
        </w:rPr>
      </w:pPr>
      <w:r>
        <w:rPr>
          <w:sz w:val="24"/>
        </w:rPr>
        <w:t xml:space="preserve">Mayr, U. (2001). Age differences in the selection of mental sets: The role of inhibition, stimulus ambiguity, and response-set overlap. </w:t>
      </w:r>
      <w:r>
        <w:rPr>
          <w:i/>
          <w:iCs/>
          <w:sz w:val="24"/>
        </w:rPr>
        <w:t>Psychology and Aging, 16</w:t>
      </w:r>
      <w:r>
        <w:rPr>
          <w:sz w:val="24"/>
        </w:rPr>
        <w:t>, 96-109.</w:t>
      </w:r>
    </w:p>
    <w:p w14:paraId="6D488C10" w14:textId="526ABBCF" w:rsidR="007C78F2" w:rsidRDefault="007C78F2" w:rsidP="007C78F2">
      <w:pPr>
        <w:spacing w:line="480" w:lineRule="auto"/>
        <w:ind w:left="720" w:hanging="720"/>
        <w:rPr>
          <w:sz w:val="24"/>
        </w:rPr>
      </w:pPr>
      <w:proofErr w:type="spellStart"/>
      <w:r w:rsidRPr="007C78F2">
        <w:rPr>
          <w:sz w:val="24"/>
        </w:rPr>
        <w:t>Meiran</w:t>
      </w:r>
      <w:proofErr w:type="spellEnd"/>
      <w:r w:rsidRPr="007C78F2">
        <w:rPr>
          <w:sz w:val="24"/>
        </w:rPr>
        <w:t>, N. (1996). Reconfiguration of processing mode prior to task</w:t>
      </w:r>
      <w:r>
        <w:rPr>
          <w:sz w:val="24"/>
        </w:rPr>
        <w:t xml:space="preserve"> </w:t>
      </w:r>
      <w:r w:rsidRPr="007C78F2">
        <w:rPr>
          <w:sz w:val="24"/>
        </w:rPr>
        <w:t xml:space="preserve">performance. </w:t>
      </w:r>
      <w:r w:rsidRPr="007C78F2">
        <w:rPr>
          <w:i/>
          <w:iCs/>
          <w:sz w:val="24"/>
        </w:rPr>
        <w:t>Journal of Experimental Psychology: Learning, Memory, &amp; Cognition, 22</w:t>
      </w:r>
      <w:r w:rsidRPr="007C78F2">
        <w:rPr>
          <w:sz w:val="24"/>
        </w:rPr>
        <w:t>, 1423-1442.</w:t>
      </w:r>
    </w:p>
    <w:p w14:paraId="329E1E41" w14:textId="7134453D" w:rsidR="00E15315" w:rsidRDefault="00E15315" w:rsidP="003522E5">
      <w:pPr>
        <w:spacing w:line="480" w:lineRule="auto"/>
        <w:ind w:left="720" w:hanging="720"/>
        <w:rPr>
          <w:sz w:val="24"/>
        </w:rPr>
      </w:pPr>
      <w:proofErr w:type="spellStart"/>
      <w:r>
        <w:rPr>
          <w:sz w:val="24"/>
        </w:rPr>
        <w:t>Minear</w:t>
      </w:r>
      <w:proofErr w:type="spellEnd"/>
      <w:r>
        <w:rPr>
          <w:sz w:val="24"/>
        </w:rPr>
        <w:t xml:space="preserve">, M. &amp; Shah, P. (2008). Training and transfer effects in task switching. </w:t>
      </w:r>
      <w:r>
        <w:rPr>
          <w:i/>
          <w:iCs/>
          <w:sz w:val="24"/>
        </w:rPr>
        <w:t>Memory &amp; Cognition, 36</w:t>
      </w:r>
      <w:r>
        <w:rPr>
          <w:sz w:val="24"/>
        </w:rPr>
        <w:t>, 1470-1483</w:t>
      </w:r>
      <w:r w:rsidR="00D32E96">
        <w:rPr>
          <w:sz w:val="24"/>
        </w:rPr>
        <w:t>.</w:t>
      </w:r>
    </w:p>
    <w:p w14:paraId="7D5116CA" w14:textId="54070836" w:rsidR="00D32E96" w:rsidRDefault="00D32E96" w:rsidP="003522E5">
      <w:pPr>
        <w:spacing w:line="480" w:lineRule="auto"/>
        <w:ind w:left="720" w:hanging="720"/>
        <w:rPr>
          <w:sz w:val="24"/>
        </w:rPr>
      </w:pPr>
      <w:proofErr w:type="spellStart"/>
      <w:r>
        <w:rPr>
          <w:sz w:val="24"/>
        </w:rPr>
        <w:lastRenderedPageBreak/>
        <w:t>Monsell</w:t>
      </w:r>
      <w:proofErr w:type="spellEnd"/>
      <w:r>
        <w:rPr>
          <w:sz w:val="24"/>
        </w:rPr>
        <w:t xml:space="preserve">, S., Sumner, P., &amp; Waters, H. (2003). Task-set reconfiguration with predictable and unpredictable task switches. </w:t>
      </w:r>
      <w:r>
        <w:rPr>
          <w:i/>
          <w:iCs/>
          <w:sz w:val="24"/>
        </w:rPr>
        <w:t>Memory &amp; Cognition, 31</w:t>
      </w:r>
      <w:r>
        <w:rPr>
          <w:sz w:val="24"/>
        </w:rPr>
        <w:t>(3), 327-342.</w:t>
      </w:r>
    </w:p>
    <w:p w14:paraId="2CD2D3EA" w14:textId="0497A8EA" w:rsidR="00281FB6" w:rsidRPr="00281FB6" w:rsidRDefault="00281FB6" w:rsidP="00281FB6">
      <w:pPr>
        <w:spacing w:line="480" w:lineRule="auto"/>
        <w:ind w:left="720" w:hanging="720"/>
        <w:contextualSpacing/>
        <w:rPr>
          <w:rFonts w:eastAsiaTheme="minorHAnsi"/>
          <w:sz w:val="24"/>
          <w:szCs w:val="24"/>
        </w:rPr>
      </w:pPr>
      <w:r w:rsidRPr="00281FB6">
        <w:rPr>
          <w:rFonts w:eastAsiaTheme="minorHAnsi"/>
          <w:sz w:val="24"/>
          <w:szCs w:val="24"/>
        </w:rPr>
        <w:t>Psychology Software Tools, Inc. [E-Prime 3.0]. (2016). Retrieved from https://www.pstnet.com.</w:t>
      </w:r>
    </w:p>
    <w:p w14:paraId="47959192" w14:textId="666C152C" w:rsidR="002E2649" w:rsidRPr="002E2649" w:rsidRDefault="002E2649" w:rsidP="003522E5">
      <w:pPr>
        <w:spacing w:line="480" w:lineRule="auto"/>
        <w:ind w:left="720" w:hanging="720"/>
        <w:rPr>
          <w:sz w:val="24"/>
        </w:rPr>
      </w:pPr>
      <w:r>
        <w:rPr>
          <w:sz w:val="24"/>
        </w:rPr>
        <w:t xml:space="preserve">Ratcliff, R. (1979). </w:t>
      </w:r>
      <w:r w:rsidRPr="002E2649">
        <w:rPr>
          <w:sz w:val="24"/>
        </w:rPr>
        <w:t>Group</w:t>
      </w:r>
      <w:r w:rsidRPr="002E2649">
        <w:rPr>
          <w:i/>
          <w:iCs/>
          <w:sz w:val="24"/>
        </w:rPr>
        <w:t xml:space="preserve"> </w:t>
      </w:r>
      <w:r w:rsidRPr="002E2649">
        <w:rPr>
          <w:sz w:val="24"/>
        </w:rPr>
        <w:t>reaction time distributions and an analysis of distribution statistics.</w:t>
      </w:r>
      <w:r>
        <w:rPr>
          <w:sz w:val="24"/>
        </w:rPr>
        <w:t xml:space="preserve"> </w:t>
      </w:r>
      <w:r>
        <w:rPr>
          <w:i/>
          <w:iCs/>
          <w:sz w:val="24"/>
        </w:rPr>
        <w:t>Psychological Bulletin, 86</w:t>
      </w:r>
      <w:r>
        <w:rPr>
          <w:sz w:val="24"/>
        </w:rPr>
        <w:t>(3), 446-461.</w:t>
      </w:r>
    </w:p>
    <w:p w14:paraId="18204802" w14:textId="78364E80" w:rsidR="005C310A" w:rsidRPr="005C310A" w:rsidRDefault="005C310A" w:rsidP="003522E5">
      <w:pPr>
        <w:spacing w:line="480" w:lineRule="auto"/>
        <w:ind w:left="720" w:hanging="720"/>
        <w:rPr>
          <w:sz w:val="24"/>
        </w:rPr>
      </w:pPr>
      <w:r>
        <w:rPr>
          <w:sz w:val="24"/>
        </w:rPr>
        <w:t xml:space="preserve">Rogers, R. D., &amp; </w:t>
      </w:r>
      <w:proofErr w:type="spellStart"/>
      <w:r>
        <w:rPr>
          <w:sz w:val="24"/>
        </w:rPr>
        <w:t>Monsell</w:t>
      </w:r>
      <w:proofErr w:type="spellEnd"/>
      <w:r>
        <w:rPr>
          <w:sz w:val="24"/>
        </w:rPr>
        <w:t xml:space="preserve">, S. (1995). Costs of predictable switch between simple cognitive tasks. </w:t>
      </w:r>
      <w:r>
        <w:rPr>
          <w:i/>
          <w:iCs/>
          <w:sz w:val="24"/>
        </w:rPr>
        <w:t>Journal of Experimental Psychology: General, 124</w:t>
      </w:r>
      <w:r>
        <w:rPr>
          <w:sz w:val="24"/>
        </w:rPr>
        <w:t>(2), 207-231.</w:t>
      </w:r>
    </w:p>
    <w:p w14:paraId="7B57C86C" w14:textId="79ECD1D2" w:rsidR="00F52D42" w:rsidRPr="00F52D42" w:rsidRDefault="00F52D42" w:rsidP="008B3802">
      <w:pPr>
        <w:spacing w:line="480" w:lineRule="auto"/>
        <w:ind w:left="720" w:hanging="720"/>
        <w:rPr>
          <w:sz w:val="24"/>
        </w:rPr>
      </w:pPr>
      <w:r>
        <w:rPr>
          <w:sz w:val="24"/>
        </w:rPr>
        <w:t>Sp</w:t>
      </w:r>
      <w:r w:rsidR="00D92183">
        <w:rPr>
          <w:sz w:val="24"/>
        </w:rPr>
        <w:t>ie</w:t>
      </w:r>
      <w:r>
        <w:rPr>
          <w:sz w:val="24"/>
        </w:rPr>
        <w:t xml:space="preserve">ler, D. H., </w:t>
      </w:r>
      <w:proofErr w:type="spellStart"/>
      <w:r>
        <w:rPr>
          <w:sz w:val="24"/>
        </w:rPr>
        <w:t>Bolota</w:t>
      </w:r>
      <w:proofErr w:type="spellEnd"/>
      <w:r>
        <w:rPr>
          <w:sz w:val="24"/>
        </w:rPr>
        <w:t xml:space="preserve">, D. A., &amp; Faust, M. E. (2000). Levels of selective attention revelated through analyses of response time distributions. </w:t>
      </w:r>
      <w:r>
        <w:rPr>
          <w:i/>
          <w:iCs/>
          <w:sz w:val="24"/>
        </w:rPr>
        <w:t>Journal of Experimental Psychology: Human Perception and Performance, 26</w:t>
      </w:r>
      <w:r>
        <w:rPr>
          <w:sz w:val="24"/>
        </w:rPr>
        <w:t>(2), 506-</w:t>
      </w:r>
      <w:r w:rsidR="00D92183">
        <w:rPr>
          <w:sz w:val="24"/>
        </w:rPr>
        <w:t>526.</w:t>
      </w:r>
    </w:p>
    <w:p w14:paraId="27BA7F62" w14:textId="4A56B482" w:rsidR="00992F03" w:rsidRDefault="00992F03" w:rsidP="008B3802">
      <w:pPr>
        <w:spacing w:line="480" w:lineRule="auto"/>
        <w:ind w:left="720" w:hanging="720"/>
        <w:rPr>
          <w:sz w:val="24"/>
        </w:rPr>
      </w:pPr>
      <w:r w:rsidRPr="00992F03">
        <w:rPr>
          <w:sz w:val="24"/>
        </w:rPr>
        <w:t xml:space="preserve">Spieler, D. H., </w:t>
      </w:r>
      <w:proofErr w:type="spellStart"/>
      <w:r w:rsidRPr="00992F03">
        <w:rPr>
          <w:sz w:val="24"/>
        </w:rPr>
        <w:t>Balota</w:t>
      </w:r>
      <w:proofErr w:type="spellEnd"/>
      <w:r w:rsidRPr="00992F03">
        <w:rPr>
          <w:sz w:val="24"/>
        </w:rPr>
        <w:t>, D. A., &amp; Faust, M. E. (1996). Stroop performance in healthy younger and</w:t>
      </w:r>
      <w:r>
        <w:rPr>
          <w:sz w:val="24"/>
        </w:rPr>
        <w:t xml:space="preserve"> </w:t>
      </w:r>
      <w:r w:rsidRPr="00992F03">
        <w:rPr>
          <w:sz w:val="24"/>
        </w:rPr>
        <w:t xml:space="preserve">older adults and in individuals with dementia of the Alzheimer's type. </w:t>
      </w:r>
      <w:r w:rsidRPr="00992F03">
        <w:rPr>
          <w:i/>
          <w:iCs/>
          <w:sz w:val="24"/>
        </w:rPr>
        <w:t>Journal of Experimental Psychology: Human Perception and Performance, 22</w:t>
      </w:r>
      <w:r w:rsidRPr="00992F03">
        <w:rPr>
          <w:sz w:val="24"/>
        </w:rPr>
        <w:t xml:space="preserve">(2), 461–479. </w:t>
      </w:r>
    </w:p>
    <w:p w14:paraId="27158FDF" w14:textId="54273D34" w:rsidR="000B120E" w:rsidRDefault="008B3802" w:rsidP="008B3802">
      <w:pPr>
        <w:spacing w:line="480" w:lineRule="auto"/>
        <w:ind w:left="720" w:hanging="720"/>
        <w:rPr>
          <w:sz w:val="24"/>
        </w:rPr>
      </w:pPr>
      <w:r w:rsidRPr="008B3802">
        <w:rPr>
          <w:sz w:val="24"/>
        </w:rPr>
        <w:t>Stroop, J. R. (1935). Studies of interference in serial verbal reactions.</w:t>
      </w:r>
      <w:r>
        <w:rPr>
          <w:sz w:val="24"/>
        </w:rPr>
        <w:t xml:space="preserve"> </w:t>
      </w:r>
      <w:r w:rsidRPr="008B3802">
        <w:rPr>
          <w:i/>
          <w:iCs/>
          <w:sz w:val="24"/>
        </w:rPr>
        <w:t>Journal of Experimental Psychology, 18</w:t>
      </w:r>
      <w:r w:rsidRPr="008B3802">
        <w:rPr>
          <w:sz w:val="24"/>
        </w:rPr>
        <w:t>, 643-662.</w:t>
      </w:r>
    </w:p>
    <w:p w14:paraId="0063C86A" w14:textId="3DB204F9" w:rsidR="00D421FE" w:rsidRDefault="00D421FE" w:rsidP="008B3802">
      <w:pPr>
        <w:spacing w:line="480" w:lineRule="auto"/>
        <w:ind w:left="720" w:hanging="720"/>
        <w:rPr>
          <w:sz w:val="24"/>
        </w:rPr>
      </w:pPr>
      <w:proofErr w:type="spellStart"/>
      <w:r>
        <w:rPr>
          <w:sz w:val="24"/>
        </w:rPr>
        <w:t>Tse</w:t>
      </w:r>
      <w:proofErr w:type="spellEnd"/>
      <w:r>
        <w:rPr>
          <w:sz w:val="24"/>
        </w:rPr>
        <w:t xml:space="preserve">, C.-S., </w:t>
      </w:r>
      <w:proofErr w:type="spellStart"/>
      <w:r>
        <w:rPr>
          <w:sz w:val="24"/>
        </w:rPr>
        <w:t>Balota</w:t>
      </w:r>
      <w:proofErr w:type="spellEnd"/>
      <w:r>
        <w:rPr>
          <w:sz w:val="24"/>
        </w:rPr>
        <w:t xml:space="preserve">, D. A., Yap, M. J., </w:t>
      </w:r>
      <w:proofErr w:type="spellStart"/>
      <w:r>
        <w:rPr>
          <w:sz w:val="24"/>
        </w:rPr>
        <w:t>Duchek</w:t>
      </w:r>
      <w:proofErr w:type="spellEnd"/>
      <w:r>
        <w:rPr>
          <w:sz w:val="24"/>
        </w:rPr>
        <w:t xml:space="preserve">, J. M., &amp; McCabe, D. P. (2010). </w:t>
      </w:r>
      <w:r w:rsidRPr="00D421FE">
        <w:rPr>
          <w:sz w:val="24"/>
        </w:rPr>
        <w:t xml:space="preserve">Effects of healthy aging and </w:t>
      </w:r>
      <w:proofErr w:type="gramStart"/>
      <w:r w:rsidRPr="00D421FE">
        <w:rPr>
          <w:sz w:val="24"/>
        </w:rPr>
        <w:t>early stage</w:t>
      </w:r>
      <w:proofErr w:type="gramEnd"/>
      <w:r w:rsidRPr="00D421FE">
        <w:rPr>
          <w:sz w:val="24"/>
        </w:rPr>
        <w:t xml:space="preserve"> dementia of the Alzheimer's type on components of response time distributions in three attention tasks. </w:t>
      </w:r>
      <w:r w:rsidRPr="00D421FE">
        <w:rPr>
          <w:i/>
          <w:iCs/>
          <w:sz w:val="24"/>
        </w:rPr>
        <w:t>Neuropsychology, 24</w:t>
      </w:r>
      <w:r w:rsidRPr="00D421FE">
        <w:rPr>
          <w:sz w:val="24"/>
        </w:rPr>
        <w:t>(3), 300–315.</w:t>
      </w:r>
    </w:p>
    <w:p w14:paraId="7175A4E3" w14:textId="7ACCF9FF" w:rsidR="002E0110" w:rsidRPr="002E0110" w:rsidRDefault="002E0110" w:rsidP="002E0110">
      <w:pPr>
        <w:spacing w:line="480" w:lineRule="auto"/>
        <w:ind w:left="720" w:hanging="720"/>
        <w:rPr>
          <w:sz w:val="24"/>
          <w:szCs w:val="24"/>
        </w:rPr>
      </w:pPr>
      <w:proofErr w:type="spellStart"/>
      <w:r>
        <w:rPr>
          <w:sz w:val="24"/>
          <w:szCs w:val="24"/>
        </w:rPr>
        <w:t>Wagenmakers</w:t>
      </w:r>
      <w:proofErr w:type="spellEnd"/>
      <w:r>
        <w:rPr>
          <w:sz w:val="24"/>
          <w:szCs w:val="24"/>
        </w:rPr>
        <w:t xml:space="preserve">, E. (2007). A practical solution to the pervasive problems of </w:t>
      </w:r>
      <w:r>
        <w:rPr>
          <w:i/>
          <w:iCs/>
          <w:sz w:val="24"/>
          <w:szCs w:val="24"/>
        </w:rPr>
        <w:t xml:space="preserve">p </w:t>
      </w:r>
      <w:r>
        <w:rPr>
          <w:sz w:val="24"/>
          <w:szCs w:val="24"/>
        </w:rPr>
        <w:t xml:space="preserve">values. </w:t>
      </w:r>
      <w:r>
        <w:rPr>
          <w:i/>
          <w:iCs/>
          <w:sz w:val="24"/>
          <w:szCs w:val="24"/>
        </w:rPr>
        <w:t>Psychonomic Bulletin &amp; Review, 14</w:t>
      </w:r>
      <w:r>
        <w:rPr>
          <w:sz w:val="24"/>
          <w:szCs w:val="24"/>
        </w:rPr>
        <w:t>, 779-804.</w:t>
      </w:r>
    </w:p>
    <w:p w14:paraId="372234C0" w14:textId="3EFD6ADC" w:rsidR="00ED6F70" w:rsidRDefault="000B120E" w:rsidP="008B3802">
      <w:pPr>
        <w:spacing w:line="480" w:lineRule="auto"/>
        <w:ind w:left="720" w:hanging="720"/>
        <w:rPr>
          <w:sz w:val="24"/>
        </w:rPr>
      </w:pPr>
      <w:r w:rsidRPr="000B120E">
        <w:rPr>
          <w:sz w:val="24"/>
        </w:rPr>
        <w:t xml:space="preserve">Woodward, T. S., Meier, B., Tipper, C., &amp; Graf, P. (2003). Bivalency is costly: Bivalent stimuli elicit cautious responding. Experimental </w:t>
      </w:r>
      <w:r w:rsidRPr="000B120E">
        <w:rPr>
          <w:i/>
          <w:iCs/>
          <w:sz w:val="24"/>
        </w:rPr>
        <w:t>Psychology</w:t>
      </w:r>
      <w:r w:rsidRPr="000B120E">
        <w:rPr>
          <w:sz w:val="24"/>
        </w:rPr>
        <w:t>, 50(4), 233–238</w:t>
      </w:r>
      <w:r>
        <w:rPr>
          <w:sz w:val="24"/>
        </w:rPr>
        <w:t>.</w:t>
      </w:r>
      <w:r w:rsidR="008B3802" w:rsidRPr="008B3802">
        <w:rPr>
          <w:sz w:val="24"/>
        </w:rPr>
        <w:t xml:space="preserve"> </w:t>
      </w:r>
    </w:p>
    <w:p w14:paraId="628274BA" w14:textId="278049C8" w:rsidR="008B3802" w:rsidRDefault="00E15315" w:rsidP="00E15315">
      <w:pPr>
        <w:spacing w:line="480" w:lineRule="auto"/>
        <w:ind w:left="720" w:hanging="720"/>
        <w:rPr>
          <w:sz w:val="24"/>
        </w:rPr>
      </w:pPr>
      <w:r>
        <w:rPr>
          <w:sz w:val="24"/>
        </w:rPr>
        <w:lastRenderedPageBreak/>
        <w:t xml:space="preserve">Wylie, G., &amp; Allport, A. (2000). Task switching and the measurement of “switch costs.” </w:t>
      </w:r>
      <w:r>
        <w:rPr>
          <w:i/>
          <w:iCs/>
          <w:sz w:val="24"/>
        </w:rPr>
        <w:t>Psychological Research, 63</w:t>
      </w:r>
      <w:r>
        <w:rPr>
          <w:sz w:val="24"/>
        </w:rPr>
        <w:t>, 212-233.</w:t>
      </w:r>
      <w:r w:rsidR="008B3802">
        <w:rPr>
          <w:sz w:val="24"/>
        </w:rPr>
        <w:br w:type="page"/>
      </w:r>
    </w:p>
    <w:p w14:paraId="1CA5CC50" w14:textId="0FE5096D" w:rsidR="00B90B5F" w:rsidRPr="00022CDD" w:rsidRDefault="00B90B5F">
      <w:pPr>
        <w:spacing w:after="160" w:line="259" w:lineRule="auto"/>
        <w:rPr>
          <w:sz w:val="24"/>
        </w:rPr>
      </w:pPr>
      <w:r w:rsidRPr="00022CDD">
        <w:rPr>
          <w:sz w:val="24"/>
        </w:rPr>
        <w:lastRenderedPageBreak/>
        <w:t>Table 1</w:t>
      </w:r>
    </w:p>
    <w:p w14:paraId="60A74561" w14:textId="244F2EC6" w:rsidR="00022CDD" w:rsidRPr="00AA3778" w:rsidRDefault="00022CDD">
      <w:pPr>
        <w:spacing w:after="160" w:line="259" w:lineRule="auto"/>
        <w:rPr>
          <w:i/>
          <w:iCs/>
          <w:sz w:val="24"/>
        </w:rPr>
      </w:pPr>
      <w:r w:rsidRPr="00AA3778">
        <w:rPr>
          <w:i/>
          <w:iCs/>
          <w:sz w:val="24"/>
        </w:rPr>
        <w:t xml:space="preserve">Mean </w:t>
      </w:r>
      <w:r w:rsidR="00AA3778" w:rsidRPr="00AA3778">
        <w:rPr>
          <w:i/>
          <w:iCs/>
          <w:sz w:val="24"/>
        </w:rPr>
        <w:t>E</w:t>
      </w:r>
      <w:r w:rsidRPr="00AA3778">
        <w:rPr>
          <w:i/>
          <w:iCs/>
          <w:sz w:val="24"/>
        </w:rPr>
        <w:t>rro</w:t>
      </w:r>
      <w:r w:rsidR="008831D1">
        <w:rPr>
          <w:i/>
          <w:iCs/>
          <w:sz w:val="24"/>
        </w:rPr>
        <w:t xml:space="preserve">rs </w:t>
      </w:r>
      <w:r w:rsidRPr="00AA3778">
        <w:rPr>
          <w:i/>
          <w:iCs/>
          <w:sz w:val="24"/>
        </w:rPr>
        <w:t xml:space="preserve">and RTs as a </w:t>
      </w:r>
      <w:r w:rsidR="00AA3778" w:rsidRPr="00AA3778">
        <w:rPr>
          <w:i/>
          <w:iCs/>
          <w:sz w:val="24"/>
        </w:rPr>
        <w:t>F</w:t>
      </w:r>
      <w:r w:rsidRPr="00AA3778">
        <w:rPr>
          <w:i/>
          <w:iCs/>
          <w:sz w:val="24"/>
        </w:rPr>
        <w:t xml:space="preserve">unction of </w:t>
      </w:r>
      <w:r w:rsidR="00AA3778" w:rsidRPr="00AA3778">
        <w:rPr>
          <w:i/>
          <w:iCs/>
          <w:sz w:val="24"/>
        </w:rPr>
        <w:t>T</w:t>
      </w:r>
      <w:r w:rsidRPr="00AA3778">
        <w:rPr>
          <w:i/>
          <w:iCs/>
          <w:sz w:val="24"/>
        </w:rPr>
        <w:t xml:space="preserve">rial </w:t>
      </w:r>
      <w:r w:rsidR="00AA3778" w:rsidRPr="00AA3778">
        <w:rPr>
          <w:i/>
          <w:iCs/>
          <w:sz w:val="24"/>
        </w:rPr>
        <w:t>T</w:t>
      </w:r>
      <w:r w:rsidRPr="00AA3778">
        <w:rPr>
          <w:i/>
          <w:iCs/>
          <w:sz w:val="24"/>
        </w:rPr>
        <w:t>ype</w:t>
      </w:r>
      <w:r w:rsidR="00AA3778">
        <w:rPr>
          <w:i/>
          <w:iCs/>
          <w:sz w:val="24"/>
        </w:rPr>
        <w:t>.</w:t>
      </w:r>
    </w:p>
    <w:tbl>
      <w:tblPr>
        <w:tblStyle w:val="TableGrid"/>
        <w:tblW w:w="0" w:type="auto"/>
        <w:tblLook w:val="04A0" w:firstRow="1" w:lastRow="0" w:firstColumn="1" w:lastColumn="0" w:noHBand="0" w:noVBand="1"/>
      </w:tblPr>
      <w:tblGrid>
        <w:gridCol w:w="2337"/>
        <w:gridCol w:w="2518"/>
        <w:gridCol w:w="2157"/>
        <w:gridCol w:w="2338"/>
      </w:tblGrid>
      <w:tr w:rsidR="00B90B5F" w14:paraId="2801773D" w14:textId="77777777" w:rsidTr="00AA3778">
        <w:tc>
          <w:tcPr>
            <w:tcW w:w="2337" w:type="dxa"/>
            <w:tcBorders>
              <w:left w:val="nil"/>
              <w:bottom w:val="single" w:sz="4" w:space="0" w:color="auto"/>
              <w:right w:val="nil"/>
            </w:tcBorders>
          </w:tcPr>
          <w:p w14:paraId="7BD489E7" w14:textId="73121A51" w:rsidR="00B90B5F" w:rsidRPr="00B90B5F" w:rsidRDefault="00B90B5F">
            <w:pPr>
              <w:spacing w:after="160" w:line="259" w:lineRule="auto"/>
              <w:rPr>
                <w:sz w:val="24"/>
              </w:rPr>
            </w:pPr>
            <w:r w:rsidRPr="00B90B5F">
              <w:rPr>
                <w:sz w:val="24"/>
              </w:rPr>
              <w:t>Measure</w:t>
            </w:r>
          </w:p>
        </w:tc>
        <w:tc>
          <w:tcPr>
            <w:tcW w:w="2518" w:type="dxa"/>
            <w:tcBorders>
              <w:left w:val="nil"/>
              <w:bottom w:val="single" w:sz="4" w:space="0" w:color="auto"/>
              <w:right w:val="nil"/>
            </w:tcBorders>
          </w:tcPr>
          <w:p w14:paraId="23BB66DE" w14:textId="27306398" w:rsidR="00B90B5F" w:rsidRPr="00B90B5F" w:rsidRDefault="00FD3946">
            <w:pPr>
              <w:spacing w:after="160" w:line="259" w:lineRule="auto"/>
              <w:rPr>
                <w:sz w:val="24"/>
              </w:rPr>
            </w:pPr>
            <w:r>
              <w:rPr>
                <w:sz w:val="24"/>
              </w:rPr>
              <w:t>Trial Type</w:t>
            </w:r>
          </w:p>
        </w:tc>
        <w:tc>
          <w:tcPr>
            <w:tcW w:w="2157" w:type="dxa"/>
            <w:tcBorders>
              <w:left w:val="nil"/>
              <w:bottom w:val="single" w:sz="4" w:space="0" w:color="auto"/>
              <w:right w:val="nil"/>
            </w:tcBorders>
          </w:tcPr>
          <w:p w14:paraId="6766278A" w14:textId="0FE2C2C2" w:rsidR="00B90B5F" w:rsidRPr="00FD3946" w:rsidRDefault="00FD3946" w:rsidP="00FD3946">
            <w:pPr>
              <w:spacing w:after="160" w:line="259" w:lineRule="auto"/>
              <w:jc w:val="center"/>
              <w:rPr>
                <w:i/>
                <w:iCs/>
                <w:sz w:val="24"/>
              </w:rPr>
            </w:pPr>
            <w:r w:rsidRPr="00FD3946">
              <w:rPr>
                <w:i/>
                <w:iCs/>
                <w:sz w:val="24"/>
              </w:rPr>
              <w:t>M</w:t>
            </w:r>
          </w:p>
        </w:tc>
        <w:tc>
          <w:tcPr>
            <w:tcW w:w="2338" w:type="dxa"/>
            <w:tcBorders>
              <w:left w:val="nil"/>
              <w:bottom w:val="single" w:sz="4" w:space="0" w:color="auto"/>
              <w:right w:val="nil"/>
            </w:tcBorders>
          </w:tcPr>
          <w:p w14:paraId="5507D19E" w14:textId="466F9FC7" w:rsidR="00B90B5F" w:rsidRPr="00B90B5F" w:rsidRDefault="00FD3946" w:rsidP="00FD3946">
            <w:pPr>
              <w:spacing w:after="160" w:line="259" w:lineRule="auto"/>
              <w:jc w:val="center"/>
              <w:rPr>
                <w:sz w:val="24"/>
              </w:rPr>
            </w:pPr>
            <w:r>
              <w:rPr>
                <w:sz w:val="24"/>
              </w:rPr>
              <w:t xml:space="preserve">± 95% </w:t>
            </w:r>
            <w:r w:rsidRPr="00FD3946">
              <w:rPr>
                <w:i/>
                <w:iCs/>
                <w:sz w:val="24"/>
              </w:rPr>
              <w:t>CI</w:t>
            </w:r>
          </w:p>
        </w:tc>
      </w:tr>
      <w:tr w:rsidR="00B90B5F" w14:paraId="4681D1CF" w14:textId="77777777" w:rsidTr="00AA3778">
        <w:tc>
          <w:tcPr>
            <w:tcW w:w="2337" w:type="dxa"/>
            <w:tcBorders>
              <w:top w:val="single" w:sz="4" w:space="0" w:color="auto"/>
              <w:left w:val="nil"/>
              <w:bottom w:val="nil"/>
              <w:right w:val="nil"/>
            </w:tcBorders>
          </w:tcPr>
          <w:p w14:paraId="5B4814A8" w14:textId="7A1EFF60" w:rsidR="00B90B5F" w:rsidRPr="00B90B5F" w:rsidRDefault="00B90B5F">
            <w:pPr>
              <w:spacing w:after="160" w:line="259" w:lineRule="auto"/>
              <w:rPr>
                <w:sz w:val="24"/>
              </w:rPr>
            </w:pPr>
            <w:bookmarkStart w:id="18" w:name="_Hlk102485912"/>
            <w:r>
              <w:rPr>
                <w:sz w:val="24"/>
              </w:rPr>
              <w:t>Error Rates</w:t>
            </w:r>
          </w:p>
        </w:tc>
        <w:tc>
          <w:tcPr>
            <w:tcW w:w="2518" w:type="dxa"/>
            <w:tcBorders>
              <w:top w:val="single" w:sz="4" w:space="0" w:color="auto"/>
              <w:left w:val="nil"/>
              <w:bottom w:val="nil"/>
              <w:right w:val="nil"/>
            </w:tcBorders>
          </w:tcPr>
          <w:p w14:paraId="774D6564" w14:textId="7378503D" w:rsidR="00B90B5F" w:rsidRPr="00B90B5F" w:rsidRDefault="00FD3946">
            <w:pPr>
              <w:spacing w:after="160" w:line="259" w:lineRule="auto"/>
              <w:rPr>
                <w:sz w:val="24"/>
              </w:rPr>
            </w:pPr>
            <w:r>
              <w:rPr>
                <w:sz w:val="24"/>
              </w:rPr>
              <w:t>Pure</w:t>
            </w:r>
          </w:p>
        </w:tc>
        <w:tc>
          <w:tcPr>
            <w:tcW w:w="2157" w:type="dxa"/>
            <w:tcBorders>
              <w:top w:val="single" w:sz="4" w:space="0" w:color="auto"/>
              <w:left w:val="nil"/>
              <w:bottom w:val="nil"/>
              <w:right w:val="nil"/>
            </w:tcBorders>
          </w:tcPr>
          <w:p w14:paraId="6F37B0E6" w14:textId="7F8B79E4" w:rsidR="00B90B5F" w:rsidRPr="00B90B5F" w:rsidRDefault="00C5771E" w:rsidP="00FD3946">
            <w:pPr>
              <w:spacing w:after="160" w:line="259" w:lineRule="auto"/>
              <w:jc w:val="center"/>
              <w:rPr>
                <w:sz w:val="24"/>
              </w:rPr>
            </w:pPr>
            <w:r>
              <w:rPr>
                <w:sz w:val="24"/>
              </w:rPr>
              <w:t>3.25</w:t>
            </w:r>
          </w:p>
        </w:tc>
        <w:tc>
          <w:tcPr>
            <w:tcW w:w="2338" w:type="dxa"/>
            <w:tcBorders>
              <w:top w:val="single" w:sz="4" w:space="0" w:color="auto"/>
              <w:left w:val="nil"/>
              <w:bottom w:val="nil"/>
              <w:right w:val="nil"/>
            </w:tcBorders>
          </w:tcPr>
          <w:p w14:paraId="468A6642" w14:textId="07C9F091" w:rsidR="00B90B5F" w:rsidRPr="00B90B5F" w:rsidRDefault="00C5771E" w:rsidP="00FD3946">
            <w:pPr>
              <w:spacing w:after="160" w:line="259" w:lineRule="auto"/>
              <w:jc w:val="center"/>
              <w:rPr>
                <w:sz w:val="24"/>
              </w:rPr>
            </w:pPr>
            <w:r>
              <w:rPr>
                <w:sz w:val="24"/>
              </w:rPr>
              <w:t>0.59</w:t>
            </w:r>
          </w:p>
        </w:tc>
      </w:tr>
      <w:tr w:rsidR="00B90B5F" w14:paraId="1C7C73E7" w14:textId="77777777" w:rsidTr="00AA3778">
        <w:tc>
          <w:tcPr>
            <w:tcW w:w="2337" w:type="dxa"/>
            <w:tcBorders>
              <w:top w:val="nil"/>
              <w:left w:val="nil"/>
              <w:bottom w:val="nil"/>
              <w:right w:val="nil"/>
            </w:tcBorders>
          </w:tcPr>
          <w:p w14:paraId="7D5AD840"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2126F83A" w14:textId="49C80422" w:rsidR="00B90B5F" w:rsidRPr="00B90B5F" w:rsidRDefault="00FD3946">
            <w:pPr>
              <w:spacing w:after="160" w:line="259" w:lineRule="auto"/>
              <w:rPr>
                <w:sz w:val="24"/>
              </w:rPr>
            </w:pPr>
            <w:r>
              <w:rPr>
                <w:sz w:val="24"/>
              </w:rPr>
              <w:t>Alt. Runs Switch</w:t>
            </w:r>
          </w:p>
        </w:tc>
        <w:tc>
          <w:tcPr>
            <w:tcW w:w="2157" w:type="dxa"/>
            <w:tcBorders>
              <w:top w:val="nil"/>
              <w:left w:val="nil"/>
              <w:bottom w:val="nil"/>
              <w:right w:val="nil"/>
            </w:tcBorders>
          </w:tcPr>
          <w:p w14:paraId="6F0D8EFA" w14:textId="7FCE2AB0" w:rsidR="00B90B5F" w:rsidRPr="00B90B5F" w:rsidRDefault="00C5771E" w:rsidP="00FD3946">
            <w:pPr>
              <w:spacing w:after="160" w:line="259" w:lineRule="auto"/>
              <w:jc w:val="center"/>
              <w:rPr>
                <w:sz w:val="24"/>
              </w:rPr>
            </w:pPr>
            <w:r>
              <w:rPr>
                <w:sz w:val="24"/>
              </w:rPr>
              <w:t>6.12</w:t>
            </w:r>
          </w:p>
        </w:tc>
        <w:tc>
          <w:tcPr>
            <w:tcW w:w="2338" w:type="dxa"/>
            <w:tcBorders>
              <w:top w:val="nil"/>
              <w:left w:val="nil"/>
              <w:bottom w:val="nil"/>
              <w:right w:val="nil"/>
            </w:tcBorders>
          </w:tcPr>
          <w:p w14:paraId="7632F8B7" w14:textId="0CB6EB90" w:rsidR="00B90B5F" w:rsidRPr="00B90B5F" w:rsidRDefault="00C5771E" w:rsidP="00FD3946">
            <w:pPr>
              <w:spacing w:after="160" w:line="259" w:lineRule="auto"/>
              <w:jc w:val="center"/>
              <w:rPr>
                <w:sz w:val="24"/>
              </w:rPr>
            </w:pPr>
            <w:r>
              <w:rPr>
                <w:sz w:val="24"/>
              </w:rPr>
              <w:t>1.11</w:t>
            </w:r>
          </w:p>
        </w:tc>
      </w:tr>
      <w:tr w:rsidR="00B90B5F" w14:paraId="55B86F1F" w14:textId="77777777" w:rsidTr="00AA3778">
        <w:tc>
          <w:tcPr>
            <w:tcW w:w="2337" w:type="dxa"/>
            <w:tcBorders>
              <w:top w:val="nil"/>
              <w:left w:val="nil"/>
              <w:bottom w:val="nil"/>
              <w:right w:val="nil"/>
            </w:tcBorders>
          </w:tcPr>
          <w:p w14:paraId="6D771C4A"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0D8525A4" w14:textId="2F0751D4" w:rsidR="00B90B5F" w:rsidRPr="00B90B5F" w:rsidRDefault="00C5771E">
            <w:pPr>
              <w:spacing w:after="160" w:line="259" w:lineRule="auto"/>
              <w:rPr>
                <w:sz w:val="24"/>
              </w:rPr>
            </w:pPr>
            <w:r>
              <w:rPr>
                <w:sz w:val="24"/>
              </w:rPr>
              <w:t>Random Switch</w:t>
            </w:r>
          </w:p>
        </w:tc>
        <w:tc>
          <w:tcPr>
            <w:tcW w:w="2157" w:type="dxa"/>
            <w:tcBorders>
              <w:top w:val="nil"/>
              <w:left w:val="nil"/>
              <w:bottom w:val="nil"/>
              <w:right w:val="nil"/>
            </w:tcBorders>
          </w:tcPr>
          <w:p w14:paraId="4801C7A4" w14:textId="23E0D90E" w:rsidR="00B90B5F" w:rsidRPr="00B90B5F" w:rsidRDefault="00C5771E" w:rsidP="00FD3946">
            <w:pPr>
              <w:spacing w:after="160" w:line="259" w:lineRule="auto"/>
              <w:jc w:val="center"/>
              <w:rPr>
                <w:sz w:val="24"/>
              </w:rPr>
            </w:pPr>
            <w:r>
              <w:rPr>
                <w:sz w:val="24"/>
              </w:rPr>
              <w:t>5.17</w:t>
            </w:r>
          </w:p>
        </w:tc>
        <w:tc>
          <w:tcPr>
            <w:tcW w:w="2338" w:type="dxa"/>
            <w:tcBorders>
              <w:top w:val="nil"/>
              <w:left w:val="nil"/>
              <w:bottom w:val="nil"/>
              <w:right w:val="nil"/>
            </w:tcBorders>
          </w:tcPr>
          <w:p w14:paraId="0754A7DD" w14:textId="5748E038" w:rsidR="00B90B5F" w:rsidRPr="00B90B5F" w:rsidRDefault="00C5771E" w:rsidP="00FD3946">
            <w:pPr>
              <w:spacing w:after="160" w:line="259" w:lineRule="auto"/>
              <w:jc w:val="center"/>
              <w:rPr>
                <w:sz w:val="24"/>
              </w:rPr>
            </w:pPr>
            <w:r>
              <w:rPr>
                <w:sz w:val="24"/>
              </w:rPr>
              <w:t>0.76</w:t>
            </w:r>
          </w:p>
        </w:tc>
      </w:tr>
      <w:tr w:rsidR="00B90B5F" w14:paraId="0B9D1890" w14:textId="77777777" w:rsidTr="00AA3778">
        <w:tc>
          <w:tcPr>
            <w:tcW w:w="2337" w:type="dxa"/>
            <w:tcBorders>
              <w:top w:val="nil"/>
              <w:left w:val="nil"/>
              <w:bottom w:val="nil"/>
              <w:right w:val="nil"/>
            </w:tcBorders>
          </w:tcPr>
          <w:p w14:paraId="1F8BEE0D" w14:textId="77777777" w:rsidR="00B90B5F" w:rsidRPr="00B90B5F" w:rsidRDefault="00B90B5F">
            <w:pPr>
              <w:spacing w:after="160" w:line="259" w:lineRule="auto"/>
              <w:rPr>
                <w:sz w:val="24"/>
              </w:rPr>
            </w:pPr>
          </w:p>
        </w:tc>
        <w:tc>
          <w:tcPr>
            <w:tcW w:w="2518" w:type="dxa"/>
            <w:tcBorders>
              <w:top w:val="nil"/>
              <w:left w:val="nil"/>
              <w:bottom w:val="nil"/>
              <w:right w:val="nil"/>
            </w:tcBorders>
          </w:tcPr>
          <w:p w14:paraId="563830E1" w14:textId="2F2349D5" w:rsidR="00B90B5F" w:rsidRPr="00B90B5F"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44B7FE81" w14:textId="2CCDC24A" w:rsidR="00B90B5F" w:rsidRPr="00B90B5F" w:rsidRDefault="00C5771E" w:rsidP="00FD3946">
            <w:pPr>
              <w:spacing w:after="160" w:line="259" w:lineRule="auto"/>
              <w:jc w:val="center"/>
              <w:rPr>
                <w:sz w:val="24"/>
              </w:rPr>
            </w:pPr>
            <w:r>
              <w:rPr>
                <w:sz w:val="24"/>
              </w:rPr>
              <w:t>3.49</w:t>
            </w:r>
          </w:p>
        </w:tc>
        <w:tc>
          <w:tcPr>
            <w:tcW w:w="2338" w:type="dxa"/>
            <w:tcBorders>
              <w:top w:val="nil"/>
              <w:left w:val="nil"/>
              <w:bottom w:val="nil"/>
              <w:right w:val="nil"/>
            </w:tcBorders>
          </w:tcPr>
          <w:p w14:paraId="61AB81BD" w14:textId="15FE0408" w:rsidR="00B90B5F" w:rsidRPr="00B90B5F" w:rsidRDefault="00C5771E" w:rsidP="00FD3946">
            <w:pPr>
              <w:spacing w:after="160" w:line="259" w:lineRule="auto"/>
              <w:jc w:val="center"/>
              <w:rPr>
                <w:sz w:val="24"/>
              </w:rPr>
            </w:pPr>
            <w:r>
              <w:rPr>
                <w:sz w:val="24"/>
              </w:rPr>
              <w:t>0.83</w:t>
            </w:r>
          </w:p>
        </w:tc>
      </w:tr>
      <w:tr w:rsidR="00FD3946" w14:paraId="4AD57156" w14:textId="77777777" w:rsidTr="00AA3778">
        <w:tc>
          <w:tcPr>
            <w:tcW w:w="2337" w:type="dxa"/>
            <w:tcBorders>
              <w:top w:val="nil"/>
              <w:left w:val="nil"/>
              <w:bottom w:val="nil"/>
              <w:right w:val="nil"/>
            </w:tcBorders>
          </w:tcPr>
          <w:p w14:paraId="3FBCB240"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450F1D69" w14:textId="11703B49" w:rsidR="00FD3946" w:rsidRDefault="00FD3946">
            <w:pPr>
              <w:spacing w:after="160" w:line="259" w:lineRule="auto"/>
              <w:rPr>
                <w:sz w:val="24"/>
              </w:rPr>
            </w:pPr>
            <w:r>
              <w:rPr>
                <w:sz w:val="24"/>
              </w:rPr>
              <w:t>Random Non-Switch</w:t>
            </w:r>
          </w:p>
        </w:tc>
        <w:tc>
          <w:tcPr>
            <w:tcW w:w="2157" w:type="dxa"/>
            <w:tcBorders>
              <w:top w:val="nil"/>
              <w:left w:val="nil"/>
              <w:bottom w:val="nil"/>
              <w:right w:val="nil"/>
            </w:tcBorders>
          </w:tcPr>
          <w:p w14:paraId="6FE82F04" w14:textId="429C812D" w:rsidR="00FD3946" w:rsidRPr="00B90B5F" w:rsidRDefault="00C5771E" w:rsidP="00FD3946">
            <w:pPr>
              <w:spacing w:after="160" w:line="259" w:lineRule="auto"/>
              <w:jc w:val="center"/>
              <w:rPr>
                <w:sz w:val="24"/>
              </w:rPr>
            </w:pPr>
            <w:r>
              <w:rPr>
                <w:sz w:val="24"/>
              </w:rPr>
              <w:t>3.01</w:t>
            </w:r>
          </w:p>
        </w:tc>
        <w:tc>
          <w:tcPr>
            <w:tcW w:w="2338" w:type="dxa"/>
            <w:tcBorders>
              <w:top w:val="nil"/>
              <w:left w:val="nil"/>
              <w:bottom w:val="nil"/>
              <w:right w:val="nil"/>
            </w:tcBorders>
          </w:tcPr>
          <w:p w14:paraId="39609F8B" w14:textId="1F3E0AB9" w:rsidR="00FD3946" w:rsidRPr="00B90B5F" w:rsidRDefault="00C5771E" w:rsidP="00FD3946">
            <w:pPr>
              <w:spacing w:after="160" w:line="259" w:lineRule="auto"/>
              <w:jc w:val="center"/>
              <w:rPr>
                <w:sz w:val="24"/>
              </w:rPr>
            </w:pPr>
            <w:r>
              <w:rPr>
                <w:sz w:val="24"/>
              </w:rPr>
              <w:t>0.67</w:t>
            </w:r>
          </w:p>
        </w:tc>
      </w:tr>
      <w:bookmarkEnd w:id="18"/>
      <w:tr w:rsidR="00FD3946" w14:paraId="197B63A0" w14:textId="77777777" w:rsidTr="00AA3778">
        <w:tc>
          <w:tcPr>
            <w:tcW w:w="2337" w:type="dxa"/>
            <w:tcBorders>
              <w:top w:val="nil"/>
              <w:left w:val="nil"/>
              <w:bottom w:val="nil"/>
              <w:right w:val="nil"/>
            </w:tcBorders>
          </w:tcPr>
          <w:p w14:paraId="6D6500BD" w14:textId="78E3EC55" w:rsidR="00FD3946" w:rsidRPr="00B90B5F" w:rsidRDefault="00FD3946">
            <w:pPr>
              <w:spacing w:after="160" w:line="259" w:lineRule="auto"/>
              <w:rPr>
                <w:sz w:val="24"/>
              </w:rPr>
            </w:pPr>
            <w:r>
              <w:rPr>
                <w:sz w:val="24"/>
              </w:rPr>
              <w:t>RTs</w:t>
            </w:r>
          </w:p>
        </w:tc>
        <w:tc>
          <w:tcPr>
            <w:tcW w:w="2518" w:type="dxa"/>
            <w:tcBorders>
              <w:top w:val="nil"/>
              <w:left w:val="nil"/>
              <w:bottom w:val="nil"/>
              <w:right w:val="nil"/>
            </w:tcBorders>
          </w:tcPr>
          <w:p w14:paraId="56DA3830" w14:textId="589B0937" w:rsidR="00FD3946" w:rsidRDefault="00FD3946">
            <w:pPr>
              <w:spacing w:after="160" w:line="259" w:lineRule="auto"/>
              <w:rPr>
                <w:sz w:val="24"/>
              </w:rPr>
            </w:pPr>
            <w:r>
              <w:rPr>
                <w:sz w:val="24"/>
              </w:rPr>
              <w:t>Pure</w:t>
            </w:r>
          </w:p>
        </w:tc>
        <w:tc>
          <w:tcPr>
            <w:tcW w:w="2157" w:type="dxa"/>
            <w:tcBorders>
              <w:top w:val="nil"/>
              <w:left w:val="nil"/>
              <w:bottom w:val="nil"/>
              <w:right w:val="nil"/>
            </w:tcBorders>
          </w:tcPr>
          <w:p w14:paraId="0CAA6813" w14:textId="79869017" w:rsidR="00FD3946" w:rsidRPr="00B90B5F" w:rsidRDefault="0067362D" w:rsidP="00FD3946">
            <w:pPr>
              <w:spacing w:after="160" w:line="259" w:lineRule="auto"/>
              <w:jc w:val="center"/>
              <w:rPr>
                <w:sz w:val="24"/>
              </w:rPr>
            </w:pPr>
            <w:r>
              <w:rPr>
                <w:sz w:val="24"/>
              </w:rPr>
              <w:t>677.20</w:t>
            </w:r>
          </w:p>
        </w:tc>
        <w:tc>
          <w:tcPr>
            <w:tcW w:w="2338" w:type="dxa"/>
            <w:tcBorders>
              <w:top w:val="nil"/>
              <w:left w:val="nil"/>
              <w:bottom w:val="nil"/>
              <w:right w:val="nil"/>
            </w:tcBorders>
          </w:tcPr>
          <w:p w14:paraId="00676431" w14:textId="775D6C5F" w:rsidR="00FD3946" w:rsidRPr="00B90B5F" w:rsidRDefault="0067362D" w:rsidP="00FD3946">
            <w:pPr>
              <w:spacing w:after="160" w:line="259" w:lineRule="auto"/>
              <w:jc w:val="center"/>
              <w:rPr>
                <w:sz w:val="24"/>
              </w:rPr>
            </w:pPr>
            <w:r>
              <w:rPr>
                <w:sz w:val="24"/>
              </w:rPr>
              <w:t>33.14</w:t>
            </w:r>
          </w:p>
        </w:tc>
      </w:tr>
      <w:tr w:rsidR="00FD3946" w14:paraId="53CA4BF6" w14:textId="77777777" w:rsidTr="00AA3778">
        <w:tc>
          <w:tcPr>
            <w:tcW w:w="2337" w:type="dxa"/>
            <w:tcBorders>
              <w:top w:val="nil"/>
              <w:left w:val="nil"/>
              <w:bottom w:val="nil"/>
              <w:right w:val="nil"/>
            </w:tcBorders>
          </w:tcPr>
          <w:p w14:paraId="32F323AA"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4ABF432" w14:textId="6963AD23" w:rsidR="00FD3946" w:rsidRDefault="00FD3946">
            <w:pPr>
              <w:spacing w:after="160" w:line="259" w:lineRule="auto"/>
              <w:rPr>
                <w:sz w:val="24"/>
              </w:rPr>
            </w:pPr>
            <w:r>
              <w:rPr>
                <w:sz w:val="24"/>
              </w:rPr>
              <w:t>Alt. Runs Switch</w:t>
            </w:r>
          </w:p>
        </w:tc>
        <w:tc>
          <w:tcPr>
            <w:tcW w:w="2157" w:type="dxa"/>
            <w:tcBorders>
              <w:top w:val="nil"/>
              <w:left w:val="nil"/>
              <w:bottom w:val="nil"/>
              <w:right w:val="nil"/>
            </w:tcBorders>
          </w:tcPr>
          <w:p w14:paraId="43C3E7EC" w14:textId="3A174875" w:rsidR="00FD3946" w:rsidRPr="00B90B5F" w:rsidRDefault="0067362D" w:rsidP="00FD3946">
            <w:pPr>
              <w:spacing w:after="160" w:line="259" w:lineRule="auto"/>
              <w:jc w:val="center"/>
              <w:rPr>
                <w:sz w:val="24"/>
              </w:rPr>
            </w:pPr>
            <w:r>
              <w:rPr>
                <w:sz w:val="24"/>
              </w:rPr>
              <w:t>1414.49</w:t>
            </w:r>
          </w:p>
        </w:tc>
        <w:tc>
          <w:tcPr>
            <w:tcW w:w="2338" w:type="dxa"/>
            <w:tcBorders>
              <w:top w:val="nil"/>
              <w:left w:val="nil"/>
              <w:bottom w:val="nil"/>
              <w:right w:val="nil"/>
            </w:tcBorders>
          </w:tcPr>
          <w:p w14:paraId="4DA526B2" w14:textId="538D49BE" w:rsidR="00FD3946" w:rsidRPr="00B90B5F" w:rsidRDefault="0067362D" w:rsidP="00FD3946">
            <w:pPr>
              <w:spacing w:after="160" w:line="259" w:lineRule="auto"/>
              <w:jc w:val="center"/>
              <w:rPr>
                <w:sz w:val="24"/>
              </w:rPr>
            </w:pPr>
            <w:r>
              <w:rPr>
                <w:sz w:val="24"/>
              </w:rPr>
              <w:t>69.98</w:t>
            </w:r>
          </w:p>
        </w:tc>
      </w:tr>
      <w:tr w:rsidR="00FD3946" w14:paraId="7C95F10A" w14:textId="77777777" w:rsidTr="00AA3778">
        <w:tc>
          <w:tcPr>
            <w:tcW w:w="2337" w:type="dxa"/>
            <w:tcBorders>
              <w:top w:val="nil"/>
              <w:left w:val="nil"/>
              <w:bottom w:val="nil"/>
              <w:right w:val="nil"/>
            </w:tcBorders>
          </w:tcPr>
          <w:p w14:paraId="78E4E0D6"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7F925B03" w14:textId="3A0327E1" w:rsidR="00FD3946" w:rsidRDefault="00C5771E">
            <w:pPr>
              <w:spacing w:after="160" w:line="259" w:lineRule="auto"/>
              <w:rPr>
                <w:sz w:val="24"/>
              </w:rPr>
            </w:pPr>
            <w:r>
              <w:rPr>
                <w:sz w:val="24"/>
              </w:rPr>
              <w:t>Random Switch</w:t>
            </w:r>
          </w:p>
        </w:tc>
        <w:tc>
          <w:tcPr>
            <w:tcW w:w="2157" w:type="dxa"/>
            <w:tcBorders>
              <w:top w:val="nil"/>
              <w:left w:val="nil"/>
              <w:bottom w:val="nil"/>
              <w:right w:val="nil"/>
            </w:tcBorders>
          </w:tcPr>
          <w:p w14:paraId="2CBA8A3C" w14:textId="6BBE9A4D" w:rsidR="00FD3946" w:rsidRPr="00B90B5F" w:rsidRDefault="0067362D" w:rsidP="00FD3946">
            <w:pPr>
              <w:spacing w:after="160" w:line="259" w:lineRule="auto"/>
              <w:jc w:val="center"/>
              <w:rPr>
                <w:sz w:val="24"/>
              </w:rPr>
            </w:pPr>
            <w:r>
              <w:rPr>
                <w:sz w:val="24"/>
              </w:rPr>
              <w:t>1450.55</w:t>
            </w:r>
          </w:p>
        </w:tc>
        <w:tc>
          <w:tcPr>
            <w:tcW w:w="2338" w:type="dxa"/>
            <w:tcBorders>
              <w:top w:val="nil"/>
              <w:left w:val="nil"/>
              <w:bottom w:val="nil"/>
              <w:right w:val="nil"/>
            </w:tcBorders>
          </w:tcPr>
          <w:p w14:paraId="0B55FB4A" w14:textId="10281C1E" w:rsidR="00FD3946" w:rsidRPr="00B90B5F" w:rsidRDefault="0067362D" w:rsidP="00FD3946">
            <w:pPr>
              <w:spacing w:after="160" w:line="259" w:lineRule="auto"/>
              <w:jc w:val="center"/>
              <w:rPr>
                <w:sz w:val="24"/>
              </w:rPr>
            </w:pPr>
            <w:r>
              <w:rPr>
                <w:sz w:val="24"/>
              </w:rPr>
              <w:t>82.68</w:t>
            </w:r>
          </w:p>
        </w:tc>
      </w:tr>
      <w:tr w:rsidR="00FD3946" w14:paraId="061DBAC1" w14:textId="77777777" w:rsidTr="00AA3778">
        <w:tc>
          <w:tcPr>
            <w:tcW w:w="2337" w:type="dxa"/>
            <w:tcBorders>
              <w:top w:val="nil"/>
              <w:left w:val="nil"/>
              <w:bottom w:val="nil"/>
              <w:right w:val="nil"/>
            </w:tcBorders>
          </w:tcPr>
          <w:p w14:paraId="4ED0ACC4" w14:textId="77777777" w:rsidR="00FD3946" w:rsidRPr="00B90B5F" w:rsidRDefault="00FD3946">
            <w:pPr>
              <w:spacing w:after="160" w:line="259" w:lineRule="auto"/>
              <w:rPr>
                <w:sz w:val="24"/>
              </w:rPr>
            </w:pPr>
          </w:p>
        </w:tc>
        <w:tc>
          <w:tcPr>
            <w:tcW w:w="2518" w:type="dxa"/>
            <w:tcBorders>
              <w:top w:val="nil"/>
              <w:left w:val="nil"/>
              <w:bottom w:val="nil"/>
              <w:right w:val="nil"/>
            </w:tcBorders>
          </w:tcPr>
          <w:p w14:paraId="3680A875" w14:textId="66DDAD3F" w:rsidR="00FD3946" w:rsidRDefault="00C5771E">
            <w:pPr>
              <w:spacing w:after="160" w:line="259" w:lineRule="auto"/>
              <w:rPr>
                <w:sz w:val="24"/>
              </w:rPr>
            </w:pPr>
            <w:r>
              <w:rPr>
                <w:sz w:val="24"/>
              </w:rPr>
              <w:t>Alt. Runs Non-Switch</w:t>
            </w:r>
          </w:p>
        </w:tc>
        <w:tc>
          <w:tcPr>
            <w:tcW w:w="2157" w:type="dxa"/>
            <w:tcBorders>
              <w:top w:val="nil"/>
              <w:left w:val="nil"/>
              <w:bottom w:val="nil"/>
              <w:right w:val="nil"/>
            </w:tcBorders>
          </w:tcPr>
          <w:p w14:paraId="00CB4E66" w14:textId="725F53BE" w:rsidR="00FD3946" w:rsidRPr="00B90B5F" w:rsidRDefault="0067362D" w:rsidP="00FD3946">
            <w:pPr>
              <w:spacing w:after="160" w:line="259" w:lineRule="auto"/>
              <w:jc w:val="center"/>
              <w:rPr>
                <w:sz w:val="24"/>
              </w:rPr>
            </w:pPr>
            <w:r>
              <w:rPr>
                <w:sz w:val="24"/>
              </w:rPr>
              <w:t>1328.27</w:t>
            </w:r>
          </w:p>
        </w:tc>
        <w:tc>
          <w:tcPr>
            <w:tcW w:w="2338" w:type="dxa"/>
            <w:tcBorders>
              <w:top w:val="nil"/>
              <w:left w:val="nil"/>
              <w:bottom w:val="nil"/>
              <w:right w:val="nil"/>
            </w:tcBorders>
          </w:tcPr>
          <w:p w14:paraId="128B53E2" w14:textId="2078409E" w:rsidR="00FD3946" w:rsidRPr="00B90B5F" w:rsidRDefault="0067362D" w:rsidP="00FD3946">
            <w:pPr>
              <w:spacing w:after="160" w:line="259" w:lineRule="auto"/>
              <w:jc w:val="center"/>
              <w:rPr>
                <w:sz w:val="24"/>
              </w:rPr>
            </w:pPr>
            <w:r>
              <w:rPr>
                <w:sz w:val="24"/>
              </w:rPr>
              <w:t>74.22</w:t>
            </w:r>
          </w:p>
        </w:tc>
      </w:tr>
      <w:tr w:rsidR="00FD3946" w14:paraId="27BC73E7" w14:textId="77777777" w:rsidTr="00AA3778">
        <w:tc>
          <w:tcPr>
            <w:tcW w:w="2337" w:type="dxa"/>
            <w:tcBorders>
              <w:top w:val="nil"/>
              <w:left w:val="nil"/>
              <w:bottom w:val="single" w:sz="4" w:space="0" w:color="auto"/>
              <w:right w:val="nil"/>
            </w:tcBorders>
          </w:tcPr>
          <w:p w14:paraId="52D521E1" w14:textId="77777777" w:rsidR="00FD3946" w:rsidRPr="00B90B5F" w:rsidRDefault="00FD3946">
            <w:pPr>
              <w:spacing w:after="160" w:line="259" w:lineRule="auto"/>
              <w:rPr>
                <w:sz w:val="24"/>
              </w:rPr>
            </w:pPr>
          </w:p>
        </w:tc>
        <w:tc>
          <w:tcPr>
            <w:tcW w:w="2518" w:type="dxa"/>
            <w:tcBorders>
              <w:top w:val="nil"/>
              <w:left w:val="nil"/>
              <w:bottom w:val="single" w:sz="4" w:space="0" w:color="auto"/>
              <w:right w:val="nil"/>
            </w:tcBorders>
          </w:tcPr>
          <w:p w14:paraId="55819445" w14:textId="6CDDEE8F" w:rsidR="00FD3946" w:rsidRDefault="00FD3946">
            <w:pPr>
              <w:spacing w:after="160" w:line="259" w:lineRule="auto"/>
              <w:rPr>
                <w:sz w:val="24"/>
              </w:rPr>
            </w:pPr>
            <w:r>
              <w:rPr>
                <w:sz w:val="24"/>
              </w:rPr>
              <w:t>Random Non-Switch</w:t>
            </w:r>
          </w:p>
        </w:tc>
        <w:tc>
          <w:tcPr>
            <w:tcW w:w="2157" w:type="dxa"/>
            <w:tcBorders>
              <w:top w:val="nil"/>
              <w:left w:val="nil"/>
              <w:bottom w:val="single" w:sz="4" w:space="0" w:color="auto"/>
              <w:right w:val="nil"/>
            </w:tcBorders>
          </w:tcPr>
          <w:p w14:paraId="67220B9B" w14:textId="42391134" w:rsidR="00FD3946" w:rsidRPr="00B90B5F" w:rsidRDefault="0067362D" w:rsidP="00FD3946">
            <w:pPr>
              <w:spacing w:after="160" w:line="259" w:lineRule="auto"/>
              <w:jc w:val="center"/>
              <w:rPr>
                <w:sz w:val="24"/>
              </w:rPr>
            </w:pPr>
            <w:r>
              <w:rPr>
                <w:sz w:val="24"/>
              </w:rPr>
              <w:t>1259.87</w:t>
            </w:r>
          </w:p>
        </w:tc>
        <w:tc>
          <w:tcPr>
            <w:tcW w:w="2338" w:type="dxa"/>
            <w:tcBorders>
              <w:top w:val="nil"/>
              <w:left w:val="nil"/>
              <w:bottom w:val="single" w:sz="4" w:space="0" w:color="auto"/>
              <w:right w:val="nil"/>
            </w:tcBorders>
          </w:tcPr>
          <w:p w14:paraId="202432C5" w14:textId="47E4A9A6" w:rsidR="00FD3946" w:rsidRPr="00B90B5F" w:rsidRDefault="0067362D" w:rsidP="00FD3946">
            <w:pPr>
              <w:spacing w:after="160" w:line="259" w:lineRule="auto"/>
              <w:jc w:val="center"/>
              <w:rPr>
                <w:sz w:val="24"/>
              </w:rPr>
            </w:pPr>
            <w:r>
              <w:rPr>
                <w:sz w:val="24"/>
              </w:rPr>
              <w:t>67.90</w:t>
            </w:r>
          </w:p>
        </w:tc>
      </w:tr>
    </w:tbl>
    <w:p w14:paraId="11D40DD4" w14:textId="082D09EE" w:rsidR="00B90B5F" w:rsidRPr="0031593C" w:rsidRDefault="00FD3946">
      <w:pPr>
        <w:spacing w:after="160" w:line="259" w:lineRule="auto"/>
        <w:rPr>
          <w:sz w:val="24"/>
        </w:rPr>
      </w:pPr>
      <w:r w:rsidRPr="00FD3946">
        <w:rPr>
          <w:i/>
          <w:iCs/>
          <w:sz w:val="24"/>
        </w:rPr>
        <w:t>Note</w:t>
      </w:r>
      <w:r w:rsidRPr="0031593C">
        <w:rPr>
          <w:i/>
          <w:iCs/>
          <w:sz w:val="24"/>
        </w:rPr>
        <w:t>:</w:t>
      </w:r>
      <w:r w:rsidR="0031593C" w:rsidRPr="0031593C">
        <w:rPr>
          <w:sz w:val="24"/>
        </w:rPr>
        <w:t xml:space="preserve"> Error rates are reported as </w:t>
      </w:r>
      <w:r w:rsidR="008831D1">
        <w:rPr>
          <w:sz w:val="24"/>
        </w:rPr>
        <w:t>a percentage</w:t>
      </w:r>
      <w:r w:rsidR="0031593C" w:rsidRPr="0031593C">
        <w:rPr>
          <w:sz w:val="24"/>
        </w:rPr>
        <w:t xml:space="preserve">. RTs are reported in </w:t>
      </w:r>
      <w:proofErr w:type="spellStart"/>
      <w:r w:rsidR="0031593C" w:rsidRPr="0031593C">
        <w:rPr>
          <w:sz w:val="24"/>
        </w:rPr>
        <w:t>ms.</w:t>
      </w:r>
      <w:proofErr w:type="spellEnd"/>
    </w:p>
    <w:p w14:paraId="5ED7088B" w14:textId="77777777" w:rsidR="00FD3946" w:rsidRDefault="00FD3946">
      <w:pPr>
        <w:spacing w:after="160" w:line="259" w:lineRule="auto"/>
        <w:rPr>
          <w:sz w:val="24"/>
          <w:highlight w:val="green"/>
        </w:rPr>
      </w:pPr>
      <w:r>
        <w:rPr>
          <w:sz w:val="24"/>
          <w:highlight w:val="green"/>
        </w:rPr>
        <w:br w:type="page"/>
      </w:r>
    </w:p>
    <w:p w14:paraId="694C6051" w14:textId="2B997FD6" w:rsidR="00740336" w:rsidRPr="008831D1" w:rsidRDefault="008831D1" w:rsidP="00740336">
      <w:pPr>
        <w:spacing w:after="160" w:line="259" w:lineRule="auto"/>
        <w:rPr>
          <w:sz w:val="24"/>
        </w:rPr>
      </w:pPr>
      <w:r w:rsidRPr="008831D1">
        <w:rPr>
          <w:sz w:val="24"/>
        </w:rPr>
        <w:lastRenderedPageBreak/>
        <w:t>Table 2</w:t>
      </w:r>
    </w:p>
    <w:p w14:paraId="06AF9AD9" w14:textId="5FFE4BCA" w:rsidR="008831D1" w:rsidRPr="008831D1" w:rsidRDefault="008831D1" w:rsidP="00740336">
      <w:pPr>
        <w:spacing w:after="160" w:line="259" w:lineRule="auto"/>
        <w:rPr>
          <w:i/>
          <w:iCs/>
          <w:sz w:val="24"/>
        </w:rPr>
      </w:pPr>
      <w:r w:rsidRPr="008831D1">
        <w:rPr>
          <w:i/>
          <w:iCs/>
          <w:sz w:val="24"/>
        </w:rPr>
        <w:t>Mean Local and Global Switch Costs for Errors and RTs</w:t>
      </w:r>
    </w:p>
    <w:tbl>
      <w:tblPr>
        <w:tblStyle w:val="TableGrid"/>
        <w:tblW w:w="0" w:type="auto"/>
        <w:tblLook w:val="04A0" w:firstRow="1" w:lastRow="0" w:firstColumn="1" w:lastColumn="0" w:noHBand="0" w:noVBand="1"/>
      </w:tblPr>
      <w:tblGrid>
        <w:gridCol w:w="1954"/>
        <w:gridCol w:w="1838"/>
        <w:gridCol w:w="2077"/>
        <w:gridCol w:w="1641"/>
        <w:gridCol w:w="1840"/>
      </w:tblGrid>
      <w:tr w:rsidR="00740336" w14:paraId="55ABEEFB" w14:textId="77777777" w:rsidTr="00D37F83">
        <w:tc>
          <w:tcPr>
            <w:tcW w:w="1954" w:type="dxa"/>
            <w:tcBorders>
              <w:left w:val="nil"/>
              <w:bottom w:val="single" w:sz="4" w:space="0" w:color="auto"/>
              <w:right w:val="nil"/>
            </w:tcBorders>
          </w:tcPr>
          <w:p w14:paraId="3217F5FE" w14:textId="77777777" w:rsidR="00740336" w:rsidRPr="00B90B5F" w:rsidRDefault="00740336" w:rsidP="00E65182">
            <w:pPr>
              <w:spacing w:after="160" w:line="259" w:lineRule="auto"/>
              <w:rPr>
                <w:sz w:val="24"/>
              </w:rPr>
            </w:pPr>
            <w:r w:rsidRPr="00B90B5F">
              <w:rPr>
                <w:sz w:val="24"/>
              </w:rPr>
              <w:t>Measure</w:t>
            </w:r>
          </w:p>
        </w:tc>
        <w:tc>
          <w:tcPr>
            <w:tcW w:w="1838" w:type="dxa"/>
            <w:tcBorders>
              <w:left w:val="nil"/>
              <w:bottom w:val="single" w:sz="4" w:space="0" w:color="auto"/>
              <w:right w:val="nil"/>
            </w:tcBorders>
          </w:tcPr>
          <w:p w14:paraId="3B786934" w14:textId="146E1875" w:rsidR="00740336" w:rsidRDefault="00740336" w:rsidP="00E65182">
            <w:pPr>
              <w:spacing w:after="160" w:line="259" w:lineRule="auto"/>
              <w:rPr>
                <w:sz w:val="24"/>
              </w:rPr>
            </w:pPr>
            <w:r>
              <w:rPr>
                <w:sz w:val="24"/>
              </w:rPr>
              <w:t>Presentation</w:t>
            </w:r>
          </w:p>
        </w:tc>
        <w:tc>
          <w:tcPr>
            <w:tcW w:w="2077" w:type="dxa"/>
            <w:tcBorders>
              <w:left w:val="nil"/>
              <w:bottom w:val="single" w:sz="4" w:space="0" w:color="auto"/>
              <w:right w:val="nil"/>
            </w:tcBorders>
          </w:tcPr>
          <w:p w14:paraId="5C44E0B2" w14:textId="69429C70" w:rsidR="00740336" w:rsidRPr="00B90B5F" w:rsidRDefault="00740336" w:rsidP="00E65182">
            <w:pPr>
              <w:spacing w:after="160" w:line="259" w:lineRule="auto"/>
              <w:rPr>
                <w:sz w:val="24"/>
              </w:rPr>
            </w:pPr>
            <w:r>
              <w:rPr>
                <w:sz w:val="24"/>
              </w:rPr>
              <w:t>Cost Type</w:t>
            </w:r>
          </w:p>
        </w:tc>
        <w:tc>
          <w:tcPr>
            <w:tcW w:w="1641" w:type="dxa"/>
            <w:tcBorders>
              <w:left w:val="nil"/>
              <w:bottom w:val="single" w:sz="4" w:space="0" w:color="auto"/>
              <w:right w:val="nil"/>
            </w:tcBorders>
          </w:tcPr>
          <w:p w14:paraId="596CFB2F" w14:textId="77777777" w:rsidR="00740336" w:rsidRPr="00FD3946" w:rsidRDefault="00740336" w:rsidP="00E65182">
            <w:pPr>
              <w:spacing w:after="160" w:line="259" w:lineRule="auto"/>
              <w:jc w:val="center"/>
              <w:rPr>
                <w:i/>
                <w:iCs/>
                <w:sz w:val="24"/>
              </w:rPr>
            </w:pPr>
            <w:r w:rsidRPr="00FD3946">
              <w:rPr>
                <w:i/>
                <w:iCs/>
                <w:sz w:val="24"/>
              </w:rPr>
              <w:t>M</w:t>
            </w:r>
          </w:p>
        </w:tc>
        <w:tc>
          <w:tcPr>
            <w:tcW w:w="1840" w:type="dxa"/>
            <w:tcBorders>
              <w:left w:val="nil"/>
              <w:bottom w:val="single" w:sz="4" w:space="0" w:color="auto"/>
              <w:right w:val="nil"/>
            </w:tcBorders>
          </w:tcPr>
          <w:p w14:paraId="44ED10D7" w14:textId="77777777" w:rsidR="00740336" w:rsidRPr="00B90B5F" w:rsidRDefault="00740336" w:rsidP="00E65182">
            <w:pPr>
              <w:spacing w:after="160" w:line="259" w:lineRule="auto"/>
              <w:jc w:val="center"/>
              <w:rPr>
                <w:sz w:val="24"/>
              </w:rPr>
            </w:pPr>
            <w:r>
              <w:rPr>
                <w:sz w:val="24"/>
              </w:rPr>
              <w:t xml:space="preserve">± 95% </w:t>
            </w:r>
            <w:r w:rsidRPr="00FD3946">
              <w:rPr>
                <w:i/>
                <w:iCs/>
                <w:sz w:val="24"/>
              </w:rPr>
              <w:t>CI</w:t>
            </w:r>
          </w:p>
        </w:tc>
      </w:tr>
      <w:tr w:rsidR="00740336" w14:paraId="72322C29" w14:textId="77777777" w:rsidTr="00D37F83">
        <w:tc>
          <w:tcPr>
            <w:tcW w:w="1954" w:type="dxa"/>
            <w:tcBorders>
              <w:top w:val="single" w:sz="4" w:space="0" w:color="auto"/>
              <w:left w:val="nil"/>
              <w:bottom w:val="nil"/>
              <w:right w:val="nil"/>
            </w:tcBorders>
          </w:tcPr>
          <w:p w14:paraId="140553C2" w14:textId="069645C1" w:rsidR="00740336" w:rsidRPr="00B90B5F" w:rsidRDefault="00740336" w:rsidP="00E65182">
            <w:pPr>
              <w:spacing w:after="160" w:line="259" w:lineRule="auto"/>
              <w:rPr>
                <w:sz w:val="24"/>
              </w:rPr>
            </w:pPr>
            <w:r>
              <w:rPr>
                <w:sz w:val="24"/>
              </w:rPr>
              <w:t>Error Rates</w:t>
            </w:r>
          </w:p>
        </w:tc>
        <w:tc>
          <w:tcPr>
            <w:tcW w:w="1838" w:type="dxa"/>
            <w:tcBorders>
              <w:top w:val="single" w:sz="4" w:space="0" w:color="auto"/>
              <w:left w:val="nil"/>
              <w:bottom w:val="nil"/>
              <w:right w:val="nil"/>
            </w:tcBorders>
          </w:tcPr>
          <w:p w14:paraId="6CE820F2" w14:textId="1B46F190" w:rsidR="00740336" w:rsidRDefault="00740336" w:rsidP="00E65182">
            <w:pPr>
              <w:spacing w:after="160" w:line="259" w:lineRule="auto"/>
              <w:rPr>
                <w:sz w:val="24"/>
              </w:rPr>
            </w:pPr>
            <w:r>
              <w:rPr>
                <w:sz w:val="24"/>
              </w:rPr>
              <w:t>Alt. Runs</w:t>
            </w:r>
          </w:p>
        </w:tc>
        <w:tc>
          <w:tcPr>
            <w:tcW w:w="2077" w:type="dxa"/>
            <w:tcBorders>
              <w:top w:val="single" w:sz="4" w:space="0" w:color="auto"/>
              <w:left w:val="nil"/>
              <w:bottom w:val="nil"/>
              <w:right w:val="nil"/>
            </w:tcBorders>
          </w:tcPr>
          <w:p w14:paraId="2B6AECE1" w14:textId="735E1D1F" w:rsidR="00740336" w:rsidRPr="00B90B5F" w:rsidRDefault="00740336" w:rsidP="00E65182">
            <w:pPr>
              <w:spacing w:after="160" w:line="259" w:lineRule="auto"/>
              <w:rPr>
                <w:sz w:val="24"/>
              </w:rPr>
            </w:pPr>
            <w:r>
              <w:rPr>
                <w:sz w:val="24"/>
              </w:rPr>
              <w:t>Local</w:t>
            </w:r>
          </w:p>
        </w:tc>
        <w:tc>
          <w:tcPr>
            <w:tcW w:w="1641" w:type="dxa"/>
            <w:tcBorders>
              <w:top w:val="single" w:sz="4" w:space="0" w:color="auto"/>
              <w:left w:val="nil"/>
              <w:bottom w:val="nil"/>
              <w:right w:val="nil"/>
            </w:tcBorders>
          </w:tcPr>
          <w:p w14:paraId="400E3E71" w14:textId="06E0594D" w:rsidR="00740336" w:rsidRPr="00B90B5F" w:rsidRDefault="00D37F83" w:rsidP="00E65182">
            <w:pPr>
              <w:spacing w:after="160" w:line="259" w:lineRule="auto"/>
              <w:jc w:val="center"/>
              <w:rPr>
                <w:sz w:val="24"/>
              </w:rPr>
            </w:pPr>
            <w:r>
              <w:rPr>
                <w:sz w:val="24"/>
              </w:rPr>
              <w:t>2.63</w:t>
            </w:r>
          </w:p>
        </w:tc>
        <w:tc>
          <w:tcPr>
            <w:tcW w:w="1840" w:type="dxa"/>
            <w:tcBorders>
              <w:top w:val="single" w:sz="4" w:space="0" w:color="auto"/>
              <w:left w:val="nil"/>
              <w:bottom w:val="nil"/>
              <w:right w:val="nil"/>
            </w:tcBorders>
          </w:tcPr>
          <w:p w14:paraId="7D7E528F" w14:textId="2F51E586" w:rsidR="00740336" w:rsidRPr="00B90B5F" w:rsidRDefault="00D37F83" w:rsidP="00E65182">
            <w:pPr>
              <w:spacing w:after="160" w:line="259" w:lineRule="auto"/>
              <w:jc w:val="center"/>
              <w:rPr>
                <w:sz w:val="24"/>
              </w:rPr>
            </w:pPr>
            <w:r>
              <w:rPr>
                <w:sz w:val="24"/>
              </w:rPr>
              <w:t>0.88</w:t>
            </w:r>
          </w:p>
        </w:tc>
      </w:tr>
      <w:tr w:rsidR="00740336" w14:paraId="529BEBA7" w14:textId="77777777" w:rsidTr="00D37F83">
        <w:tc>
          <w:tcPr>
            <w:tcW w:w="1954" w:type="dxa"/>
            <w:tcBorders>
              <w:top w:val="nil"/>
              <w:left w:val="nil"/>
              <w:bottom w:val="nil"/>
              <w:right w:val="nil"/>
            </w:tcBorders>
          </w:tcPr>
          <w:p w14:paraId="09D5169C"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09303B47"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4ED11FEF" w14:textId="23EE94C8" w:rsidR="00740336" w:rsidRPr="00B90B5F"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47C2F5AE" w14:textId="442A0F89" w:rsidR="00740336" w:rsidRPr="00B90B5F" w:rsidRDefault="00D37F83" w:rsidP="00E65182">
            <w:pPr>
              <w:spacing w:after="160" w:line="259" w:lineRule="auto"/>
              <w:jc w:val="center"/>
              <w:rPr>
                <w:sz w:val="24"/>
              </w:rPr>
            </w:pPr>
            <w:r>
              <w:rPr>
                <w:sz w:val="24"/>
              </w:rPr>
              <w:t>0.24</w:t>
            </w:r>
          </w:p>
        </w:tc>
        <w:tc>
          <w:tcPr>
            <w:tcW w:w="1840" w:type="dxa"/>
            <w:tcBorders>
              <w:top w:val="nil"/>
              <w:left w:val="nil"/>
              <w:bottom w:val="nil"/>
              <w:right w:val="nil"/>
            </w:tcBorders>
          </w:tcPr>
          <w:p w14:paraId="1D57F698" w14:textId="2E9C19CA" w:rsidR="00740336" w:rsidRPr="00B90B5F" w:rsidRDefault="00D37F83" w:rsidP="00E65182">
            <w:pPr>
              <w:spacing w:after="160" w:line="259" w:lineRule="auto"/>
              <w:jc w:val="center"/>
              <w:rPr>
                <w:sz w:val="24"/>
              </w:rPr>
            </w:pPr>
            <w:r>
              <w:rPr>
                <w:sz w:val="24"/>
              </w:rPr>
              <w:t>0.76</w:t>
            </w:r>
          </w:p>
        </w:tc>
      </w:tr>
      <w:tr w:rsidR="00740336" w14:paraId="52D2691F" w14:textId="77777777" w:rsidTr="00D37F83">
        <w:tc>
          <w:tcPr>
            <w:tcW w:w="1954" w:type="dxa"/>
            <w:tcBorders>
              <w:top w:val="nil"/>
              <w:left w:val="nil"/>
              <w:bottom w:val="nil"/>
              <w:right w:val="nil"/>
            </w:tcBorders>
          </w:tcPr>
          <w:p w14:paraId="42AC359E"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435E9A6A" w14:textId="37E9B9E0" w:rsidR="00740336" w:rsidRDefault="00740336" w:rsidP="00E65182">
            <w:pPr>
              <w:spacing w:after="160" w:line="259" w:lineRule="auto"/>
              <w:rPr>
                <w:sz w:val="24"/>
              </w:rPr>
            </w:pPr>
            <w:r>
              <w:rPr>
                <w:sz w:val="24"/>
              </w:rPr>
              <w:t>Random</w:t>
            </w:r>
          </w:p>
        </w:tc>
        <w:tc>
          <w:tcPr>
            <w:tcW w:w="2077" w:type="dxa"/>
            <w:tcBorders>
              <w:top w:val="nil"/>
              <w:left w:val="nil"/>
              <w:bottom w:val="nil"/>
              <w:right w:val="nil"/>
            </w:tcBorders>
          </w:tcPr>
          <w:p w14:paraId="6391C0F8" w14:textId="774C29E0" w:rsidR="00740336" w:rsidRPr="00B90B5F" w:rsidRDefault="00740336" w:rsidP="00E65182">
            <w:pPr>
              <w:spacing w:after="160" w:line="259" w:lineRule="auto"/>
              <w:rPr>
                <w:sz w:val="24"/>
              </w:rPr>
            </w:pPr>
            <w:r>
              <w:rPr>
                <w:sz w:val="24"/>
              </w:rPr>
              <w:t>Local</w:t>
            </w:r>
          </w:p>
        </w:tc>
        <w:tc>
          <w:tcPr>
            <w:tcW w:w="1641" w:type="dxa"/>
            <w:tcBorders>
              <w:top w:val="nil"/>
              <w:left w:val="nil"/>
              <w:bottom w:val="nil"/>
              <w:right w:val="nil"/>
            </w:tcBorders>
          </w:tcPr>
          <w:p w14:paraId="69A4CA60" w14:textId="3B32EBF5" w:rsidR="00740336" w:rsidRPr="00B90B5F" w:rsidRDefault="00D37F83" w:rsidP="00E65182">
            <w:pPr>
              <w:spacing w:after="160" w:line="259" w:lineRule="auto"/>
              <w:jc w:val="center"/>
              <w:rPr>
                <w:sz w:val="24"/>
              </w:rPr>
            </w:pPr>
            <w:r>
              <w:rPr>
                <w:sz w:val="24"/>
              </w:rPr>
              <w:t>2.13</w:t>
            </w:r>
          </w:p>
        </w:tc>
        <w:tc>
          <w:tcPr>
            <w:tcW w:w="1840" w:type="dxa"/>
            <w:tcBorders>
              <w:top w:val="nil"/>
              <w:left w:val="nil"/>
              <w:bottom w:val="nil"/>
              <w:right w:val="nil"/>
            </w:tcBorders>
          </w:tcPr>
          <w:p w14:paraId="71F4AE5F" w14:textId="29801CEB" w:rsidR="00740336" w:rsidRPr="00B90B5F" w:rsidRDefault="00D37F83" w:rsidP="00E65182">
            <w:pPr>
              <w:spacing w:after="160" w:line="259" w:lineRule="auto"/>
              <w:jc w:val="center"/>
              <w:rPr>
                <w:sz w:val="24"/>
              </w:rPr>
            </w:pPr>
            <w:r>
              <w:rPr>
                <w:sz w:val="24"/>
              </w:rPr>
              <w:t>0.69</w:t>
            </w:r>
          </w:p>
        </w:tc>
      </w:tr>
      <w:tr w:rsidR="00740336" w14:paraId="35DCC38D" w14:textId="77777777" w:rsidTr="00D37F83">
        <w:tc>
          <w:tcPr>
            <w:tcW w:w="1954" w:type="dxa"/>
            <w:tcBorders>
              <w:top w:val="nil"/>
              <w:left w:val="nil"/>
              <w:bottom w:val="nil"/>
              <w:right w:val="nil"/>
            </w:tcBorders>
          </w:tcPr>
          <w:p w14:paraId="6D17B8C7"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5E149F5A"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4218A76C" w14:textId="2A0AB6DD" w:rsidR="00740336"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46DBC143" w14:textId="5952D9C5" w:rsidR="00740336" w:rsidRPr="00B90B5F" w:rsidRDefault="00D37F83" w:rsidP="00E65182">
            <w:pPr>
              <w:spacing w:after="160" w:line="259" w:lineRule="auto"/>
              <w:jc w:val="center"/>
              <w:rPr>
                <w:sz w:val="24"/>
              </w:rPr>
            </w:pPr>
            <w:r>
              <w:rPr>
                <w:sz w:val="24"/>
              </w:rPr>
              <w:t>-0.24</w:t>
            </w:r>
          </w:p>
        </w:tc>
        <w:tc>
          <w:tcPr>
            <w:tcW w:w="1840" w:type="dxa"/>
            <w:tcBorders>
              <w:top w:val="nil"/>
              <w:left w:val="nil"/>
              <w:bottom w:val="nil"/>
              <w:right w:val="nil"/>
            </w:tcBorders>
          </w:tcPr>
          <w:p w14:paraId="7791F7CF" w14:textId="01A625B2" w:rsidR="00740336" w:rsidRPr="00B90B5F" w:rsidRDefault="00D37F83" w:rsidP="00E65182">
            <w:pPr>
              <w:spacing w:after="160" w:line="259" w:lineRule="auto"/>
              <w:jc w:val="center"/>
              <w:rPr>
                <w:sz w:val="24"/>
              </w:rPr>
            </w:pPr>
            <w:r>
              <w:rPr>
                <w:sz w:val="24"/>
              </w:rPr>
              <w:t>0.68</w:t>
            </w:r>
          </w:p>
        </w:tc>
      </w:tr>
      <w:tr w:rsidR="00740336" w14:paraId="75E1382F" w14:textId="77777777" w:rsidTr="00D37F83">
        <w:tc>
          <w:tcPr>
            <w:tcW w:w="1954" w:type="dxa"/>
            <w:tcBorders>
              <w:top w:val="nil"/>
              <w:left w:val="nil"/>
              <w:bottom w:val="nil"/>
              <w:right w:val="nil"/>
            </w:tcBorders>
          </w:tcPr>
          <w:p w14:paraId="4E064BC6" w14:textId="6FC19F4D" w:rsidR="00740336" w:rsidRPr="00B90B5F" w:rsidRDefault="00740336" w:rsidP="00E65182">
            <w:pPr>
              <w:spacing w:after="160" w:line="259" w:lineRule="auto"/>
              <w:rPr>
                <w:sz w:val="24"/>
              </w:rPr>
            </w:pPr>
            <w:r>
              <w:rPr>
                <w:sz w:val="24"/>
              </w:rPr>
              <w:t>RTs</w:t>
            </w:r>
          </w:p>
        </w:tc>
        <w:tc>
          <w:tcPr>
            <w:tcW w:w="1838" w:type="dxa"/>
            <w:tcBorders>
              <w:top w:val="nil"/>
              <w:left w:val="nil"/>
              <w:bottom w:val="nil"/>
              <w:right w:val="nil"/>
            </w:tcBorders>
          </w:tcPr>
          <w:p w14:paraId="28CEAA3A" w14:textId="4AF5B843" w:rsidR="00740336" w:rsidRDefault="00740336" w:rsidP="00E65182">
            <w:pPr>
              <w:spacing w:after="160" w:line="259" w:lineRule="auto"/>
              <w:rPr>
                <w:sz w:val="24"/>
              </w:rPr>
            </w:pPr>
            <w:r>
              <w:rPr>
                <w:sz w:val="24"/>
              </w:rPr>
              <w:t>Alt. Runs</w:t>
            </w:r>
          </w:p>
        </w:tc>
        <w:tc>
          <w:tcPr>
            <w:tcW w:w="2077" w:type="dxa"/>
            <w:tcBorders>
              <w:top w:val="nil"/>
              <w:left w:val="nil"/>
              <w:bottom w:val="nil"/>
              <w:right w:val="nil"/>
            </w:tcBorders>
          </w:tcPr>
          <w:p w14:paraId="6295BDA6" w14:textId="32FA09AC" w:rsidR="00740336" w:rsidRDefault="00740336" w:rsidP="00E65182">
            <w:pPr>
              <w:spacing w:after="160" w:line="259" w:lineRule="auto"/>
              <w:rPr>
                <w:sz w:val="24"/>
              </w:rPr>
            </w:pPr>
            <w:r>
              <w:rPr>
                <w:sz w:val="24"/>
              </w:rPr>
              <w:t>Local</w:t>
            </w:r>
          </w:p>
        </w:tc>
        <w:tc>
          <w:tcPr>
            <w:tcW w:w="1641" w:type="dxa"/>
            <w:tcBorders>
              <w:top w:val="nil"/>
              <w:left w:val="nil"/>
              <w:bottom w:val="nil"/>
              <w:right w:val="nil"/>
            </w:tcBorders>
          </w:tcPr>
          <w:p w14:paraId="25997787" w14:textId="47AC5C75" w:rsidR="00740336" w:rsidRPr="00B90B5F" w:rsidRDefault="00D37F83" w:rsidP="00E65182">
            <w:pPr>
              <w:spacing w:after="160" w:line="259" w:lineRule="auto"/>
              <w:jc w:val="center"/>
              <w:rPr>
                <w:sz w:val="24"/>
              </w:rPr>
            </w:pPr>
            <w:r>
              <w:rPr>
                <w:sz w:val="24"/>
              </w:rPr>
              <w:t>86.21</w:t>
            </w:r>
          </w:p>
        </w:tc>
        <w:tc>
          <w:tcPr>
            <w:tcW w:w="1840" w:type="dxa"/>
            <w:tcBorders>
              <w:top w:val="nil"/>
              <w:left w:val="nil"/>
              <w:bottom w:val="nil"/>
              <w:right w:val="nil"/>
            </w:tcBorders>
          </w:tcPr>
          <w:p w14:paraId="0B8B30F1" w14:textId="34FAE08D" w:rsidR="00740336" w:rsidRPr="00B90B5F" w:rsidRDefault="00D37F83" w:rsidP="00E65182">
            <w:pPr>
              <w:spacing w:after="160" w:line="259" w:lineRule="auto"/>
              <w:jc w:val="center"/>
              <w:rPr>
                <w:sz w:val="24"/>
              </w:rPr>
            </w:pPr>
            <w:r>
              <w:rPr>
                <w:sz w:val="24"/>
              </w:rPr>
              <w:t>36.21</w:t>
            </w:r>
          </w:p>
        </w:tc>
      </w:tr>
      <w:tr w:rsidR="00740336" w14:paraId="05457587" w14:textId="77777777" w:rsidTr="00D37F83">
        <w:tc>
          <w:tcPr>
            <w:tcW w:w="1954" w:type="dxa"/>
            <w:tcBorders>
              <w:top w:val="nil"/>
              <w:left w:val="nil"/>
              <w:bottom w:val="nil"/>
              <w:right w:val="nil"/>
            </w:tcBorders>
          </w:tcPr>
          <w:p w14:paraId="5C354A79"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16DD087C" w14:textId="77777777" w:rsidR="00740336" w:rsidRDefault="00740336" w:rsidP="00E65182">
            <w:pPr>
              <w:spacing w:after="160" w:line="259" w:lineRule="auto"/>
              <w:rPr>
                <w:sz w:val="24"/>
              </w:rPr>
            </w:pPr>
          </w:p>
        </w:tc>
        <w:tc>
          <w:tcPr>
            <w:tcW w:w="2077" w:type="dxa"/>
            <w:tcBorders>
              <w:top w:val="nil"/>
              <w:left w:val="nil"/>
              <w:bottom w:val="nil"/>
              <w:right w:val="nil"/>
            </w:tcBorders>
          </w:tcPr>
          <w:p w14:paraId="0376F747" w14:textId="4CE7BC90" w:rsidR="00740336" w:rsidRDefault="00740336" w:rsidP="00E65182">
            <w:pPr>
              <w:spacing w:after="160" w:line="259" w:lineRule="auto"/>
              <w:rPr>
                <w:sz w:val="24"/>
              </w:rPr>
            </w:pPr>
            <w:r>
              <w:rPr>
                <w:sz w:val="24"/>
              </w:rPr>
              <w:t>Global</w:t>
            </w:r>
          </w:p>
        </w:tc>
        <w:tc>
          <w:tcPr>
            <w:tcW w:w="1641" w:type="dxa"/>
            <w:tcBorders>
              <w:top w:val="nil"/>
              <w:left w:val="nil"/>
              <w:bottom w:val="nil"/>
              <w:right w:val="nil"/>
            </w:tcBorders>
          </w:tcPr>
          <w:p w14:paraId="05F900D0" w14:textId="372E0593" w:rsidR="00740336" w:rsidRPr="00B90B5F" w:rsidRDefault="00D37F83" w:rsidP="00E65182">
            <w:pPr>
              <w:spacing w:after="160" w:line="259" w:lineRule="auto"/>
              <w:jc w:val="center"/>
              <w:rPr>
                <w:sz w:val="24"/>
              </w:rPr>
            </w:pPr>
            <w:r>
              <w:rPr>
                <w:sz w:val="24"/>
              </w:rPr>
              <w:t>651.07</w:t>
            </w:r>
          </w:p>
        </w:tc>
        <w:tc>
          <w:tcPr>
            <w:tcW w:w="1840" w:type="dxa"/>
            <w:tcBorders>
              <w:top w:val="nil"/>
              <w:left w:val="nil"/>
              <w:bottom w:val="nil"/>
              <w:right w:val="nil"/>
            </w:tcBorders>
          </w:tcPr>
          <w:p w14:paraId="3CA0F0DF" w14:textId="478087B0" w:rsidR="00740336" w:rsidRPr="00B90B5F" w:rsidRDefault="00D37F83" w:rsidP="00E65182">
            <w:pPr>
              <w:spacing w:after="160" w:line="259" w:lineRule="auto"/>
              <w:jc w:val="center"/>
              <w:rPr>
                <w:sz w:val="24"/>
              </w:rPr>
            </w:pPr>
            <w:r>
              <w:rPr>
                <w:sz w:val="24"/>
              </w:rPr>
              <w:t>55.39</w:t>
            </w:r>
          </w:p>
        </w:tc>
      </w:tr>
      <w:tr w:rsidR="00740336" w14:paraId="123D94FC" w14:textId="77777777" w:rsidTr="00D37F83">
        <w:tc>
          <w:tcPr>
            <w:tcW w:w="1954" w:type="dxa"/>
            <w:tcBorders>
              <w:top w:val="nil"/>
              <w:left w:val="nil"/>
              <w:bottom w:val="nil"/>
              <w:right w:val="nil"/>
            </w:tcBorders>
          </w:tcPr>
          <w:p w14:paraId="54BA7FB4" w14:textId="77777777" w:rsidR="00740336" w:rsidRPr="00B90B5F" w:rsidRDefault="00740336" w:rsidP="00E65182">
            <w:pPr>
              <w:spacing w:after="160" w:line="259" w:lineRule="auto"/>
              <w:rPr>
                <w:sz w:val="24"/>
              </w:rPr>
            </w:pPr>
          </w:p>
        </w:tc>
        <w:tc>
          <w:tcPr>
            <w:tcW w:w="1838" w:type="dxa"/>
            <w:tcBorders>
              <w:top w:val="nil"/>
              <w:left w:val="nil"/>
              <w:bottom w:val="nil"/>
              <w:right w:val="nil"/>
            </w:tcBorders>
          </w:tcPr>
          <w:p w14:paraId="37059ACE" w14:textId="5BB2EC0E" w:rsidR="00740336" w:rsidRDefault="00740336" w:rsidP="00E65182">
            <w:pPr>
              <w:spacing w:after="160" w:line="259" w:lineRule="auto"/>
              <w:rPr>
                <w:sz w:val="24"/>
              </w:rPr>
            </w:pPr>
            <w:r>
              <w:rPr>
                <w:sz w:val="24"/>
              </w:rPr>
              <w:t>Random</w:t>
            </w:r>
          </w:p>
        </w:tc>
        <w:tc>
          <w:tcPr>
            <w:tcW w:w="2077" w:type="dxa"/>
            <w:tcBorders>
              <w:top w:val="nil"/>
              <w:left w:val="nil"/>
              <w:bottom w:val="nil"/>
              <w:right w:val="nil"/>
            </w:tcBorders>
          </w:tcPr>
          <w:p w14:paraId="11C1F70F" w14:textId="45757B56" w:rsidR="00740336" w:rsidRDefault="00740336" w:rsidP="00E65182">
            <w:pPr>
              <w:spacing w:after="160" w:line="259" w:lineRule="auto"/>
              <w:rPr>
                <w:sz w:val="24"/>
              </w:rPr>
            </w:pPr>
            <w:r>
              <w:rPr>
                <w:sz w:val="24"/>
              </w:rPr>
              <w:t>Local</w:t>
            </w:r>
          </w:p>
        </w:tc>
        <w:tc>
          <w:tcPr>
            <w:tcW w:w="1641" w:type="dxa"/>
            <w:tcBorders>
              <w:top w:val="nil"/>
              <w:left w:val="nil"/>
              <w:bottom w:val="nil"/>
              <w:right w:val="nil"/>
            </w:tcBorders>
          </w:tcPr>
          <w:p w14:paraId="592FA5AE" w14:textId="5B5CF564" w:rsidR="00740336" w:rsidRPr="00B90B5F" w:rsidRDefault="00D37F83" w:rsidP="00E65182">
            <w:pPr>
              <w:spacing w:after="160" w:line="259" w:lineRule="auto"/>
              <w:jc w:val="center"/>
              <w:rPr>
                <w:sz w:val="24"/>
              </w:rPr>
            </w:pPr>
            <w:r>
              <w:rPr>
                <w:sz w:val="24"/>
              </w:rPr>
              <w:t>190.68</w:t>
            </w:r>
          </w:p>
        </w:tc>
        <w:tc>
          <w:tcPr>
            <w:tcW w:w="1840" w:type="dxa"/>
            <w:tcBorders>
              <w:top w:val="nil"/>
              <w:left w:val="nil"/>
              <w:bottom w:val="nil"/>
              <w:right w:val="nil"/>
            </w:tcBorders>
          </w:tcPr>
          <w:p w14:paraId="13F3FD00" w14:textId="45EEA710" w:rsidR="00740336" w:rsidRPr="00B90B5F" w:rsidRDefault="00D37F83" w:rsidP="00E65182">
            <w:pPr>
              <w:spacing w:after="160" w:line="259" w:lineRule="auto"/>
              <w:jc w:val="center"/>
              <w:rPr>
                <w:sz w:val="24"/>
              </w:rPr>
            </w:pPr>
            <w:r>
              <w:rPr>
                <w:sz w:val="24"/>
              </w:rPr>
              <w:t>31.15</w:t>
            </w:r>
          </w:p>
        </w:tc>
      </w:tr>
      <w:tr w:rsidR="00740336" w14:paraId="0C49474F" w14:textId="77777777" w:rsidTr="00D37F83">
        <w:tc>
          <w:tcPr>
            <w:tcW w:w="1954" w:type="dxa"/>
            <w:tcBorders>
              <w:top w:val="nil"/>
              <w:left w:val="nil"/>
              <w:bottom w:val="single" w:sz="4" w:space="0" w:color="auto"/>
              <w:right w:val="nil"/>
            </w:tcBorders>
          </w:tcPr>
          <w:p w14:paraId="5F8952EC" w14:textId="77777777" w:rsidR="00740336" w:rsidRPr="00B90B5F" w:rsidRDefault="00740336" w:rsidP="00E65182">
            <w:pPr>
              <w:spacing w:after="160" w:line="259" w:lineRule="auto"/>
              <w:rPr>
                <w:sz w:val="24"/>
              </w:rPr>
            </w:pPr>
          </w:p>
        </w:tc>
        <w:tc>
          <w:tcPr>
            <w:tcW w:w="1838" w:type="dxa"/>
            <w:tcBorders>
              <w:top w:val="nil"/>
              <w:left w:val="nil"/>
              <w:bottom w:val="single" w:sz="4" w:space="0" w:color="auto"/>
              <w:right w:val="nil"/>
            </w:tcBorders>
          </w:tcPr>
          <w:p w14:paraId="340E9968" w14:textId="77777777" w:rsidR="00740336" w:rsidRDefault="00740336" w:rsidP="00E65182">
            <w:pPr>
              <w:spacing w:after="160" w:line="259" w:lineRule="auto"/>
              <w:rPr>
                <w:sz w:val="24"/>
              </w:rPr>
            </w:pPr>
          </w:p>
        </w:tc>
        <w:tc>
          <w:tcPr>
            <w:tcW w:w="2077" w:type="dxa"/>
            <w:tcBorders>
              <w:top w:val="nil"/>
              <w:left w:val="nil"/>
              <w:bottom w:val="single" w:sz="4" w:space="0" w:color="auto"/>
              <w:right w:val="nil"/>
            </w:tcBorders>
          </w:tcPr>
          <w:p w14:paraId="323F1D99" w14:textId="1B0B5F57" w:rsidR="00740336" w:rsidRDefault="00740336" w:rsidP="00E65182">
            <w:pPr>
              <w:spacing w:after="160" w:line="259" w:lineRule="auto"/>
              <w:rPr>
                <w:sz w:val="24"/>
              </w:rPr>
            </w:pPr>
            <w:r>
              <w:rPr>
                <w:sz w:val="24"/>
              </w:rPr>
              <w:t>Global</w:t>
            </w:r>
          </w:p>
        </w:tc>
        <w:tc>
          <w:tcPr>
            <w:tcW w:w="1641" w:type="dxa"/>
            <w:tcBorders>
              <w:top w:val="nil"/>
              <w:left w:val="nil"/>
              <w:bottom w:val="single" w:sz="4" w:space="0" w:color="auto"/>
              <w:right w:val="nil"/>
            </w:tcBorders>
          </w:tcPr>
          <w:p w14:paraId="3A5F45B5" w14:textId="36CB1231" w:rsidR="00740336" w:rsidRPr="00B90B5F" w:rsidRDefault="00D37F83" w:rsidP="00E65182">
            <w:pPr>
              <w:spacing w:after="160" w:line="259" w:lineRule="auto"/>
              <w:jc w:val="center"/>
              <w:rPr>
                <w:sz w:val="24"/>
              </w:rPr>
            </w:pPr>
            <w:r>
              <w:rPr>
                <w:sz w:val="24"/>
              </w:rPr>
              <w:t>582.67</w:t>
            </w:r>
          </w:p>
        </w:tc>
        <w:tc>
          <w:tcPr>
            <w:tcW w:w="1840" w:type="dxa"/>
            <w:tcBorders>
              <w:top w:val="nil"/>
              <w:left w:val="nil"/>
              <w:bottom w:val="single" w:sz="4" w:space="0" w:color="auto"/>
              <w:right w:val="nil"/>
            </w:tcBorders>
          </w:tcPr>
          <w:p w14:paraId="74020366" w14:textId="465F5B47" w:rsidR="00740336" w:rsidRPr="00B90B5F" w:rsidRDefault="00D37F83" w:rsidP="00E65182">
            <w:pPr>
              <w:spacing w:after="160" w:line="259" w:lineRule="auto"/>
              <w:jc w:val="center"/>
              <w:rPr>
                <w:sz w:val="24"/>
              </w:rPr>
            </w:pPr>
            <w:r>
              <w:rPr>
                <w:sz w:val="24"/>
              </w:rPr>
              <w:t>48.17</w:t>
            </w:r>
          </w:p>
        </w:tc>
      </w:tr>
    </w:tbl>
    <w:p w14:paraId="1A521F5E" w14:textId="4B30D72E" w:rsidR="0031593C" w:rsidRPr="0031593C" w:rsidRDefault="00740336" w:rsidP="0031593C">
      <w:pPr>
        <w:spacing w:after="160" w:line="259" w:lineRule="auto"/>
        <w:rPr>
          <w:sz w:val="24"/>
        </w:rPr>
      </w:pPr>
      <w:r w:rsidRPr="00FD3946">
        <w:rPr>
          <w:i/>
          <w:iCs/>
          <w:sz w:val="24"/>
        </w:rPr>
        <w:t>Note:</w:t>
      </w:r>
      <w:r w:rsidR="0031593C" w:rsidRPr="0031593C">
        <w:rPr>
          <w:sz w:val="24"/>
        </w:rPr>
        <w:t xml:space="preserve"> Error rates are reported as </w:t>
      </w:r>
      <w:r w:rsidR="008831D1">
        <w:rPr>
          <w:sz w:val="24"/>
        </w:rPr>
        <w:t>a percentage</w:t>
      </w:r>
      <w:r w:rsidR="0031593C" w:rsidRPr="0031593C">
        <w:rPr>
          <w:sz w:val="24"/>
        </w:rPr>
        <w:t xml:space="preserve">. RTs are reported in </w:t>
      </w:r>
      <w:proofErr w:type="spellStart"/>
      <w:r w:rsidR="0031593C" w:rsidRPr="0031593C">
        <w:rPr>
          <w:sz w:val="24"/>
        </w:rPr>
        <w:t>ms.</w:t>
      </w:r>
      <w:proofErr w:type="spellEnd"/>
    </w:p>
    <w:p w14:paraId="724160DC" w14:textId="5B8A0607" w:rsidR="00740336" w:rsidRDefault="00740336" w:rsidP="00740336">
      <w:pPr>
        <w:spacing w:after="160" w:line="259" w:lineRule="auto"/>
        <w:rPr>
          <w:sz w:val="24"/>
          <w:highlight w:val="green"/>
        </w:rPr>
      </w:pPr>
    </w:p>
    <w:p w14:paraId="592695E4" w14:textId="6E9CACD9" w:rsidR="00B90B5F" w:rsidRDefault="00B90B5F">
      <w:pPr>
        <w:spacing w:after="160" w:line="259" w:lineRule="auto"/>
        <w:rPr>
          <w:sz w:val="24"/>
          <w:highlight w:val="green"/>
        </w:rPr>
      </w:pPr>
      <w:r>
        <w:rPr>
          <w:sz w:val="24"/>
          <w:highlight w:val="green"/>
        </w:rPr>
        <w:br w:type="page"/>
      </w:r>
    </w:p>
    <w:p w14:paraId="012919F8" w14:textId="77777777" w:rsidR="00484ABA" w:rsidRPr="00D043F4" w:rsidRDefault="00484ABA" w:rsidP="00484ABA">
      <w:pPr>
        <w:spacing w:after="160" w:line="259" w:lineRule="auto"/>
        <w:rPr>
          <w:sz w:val="24"/>
        </w:rPr>
      </w:pPr>
      <w:r w:rsidRPr="00D043F4">
        <w:rPr>
          <w:sz w:val="24"/>
        </w:rPr>
        <w:lastRenderedPageBreak/>
        <w:t>Table 3</w:t>
      </w:r>
    </w:p>
    <w:p w14:paraId="20D5EE13" w14:textId="77777777" w:rsidR="00484ABA" w:rsidRPr="00D043F4" w:rsidRDefault="00484ABA" w:rsidP="00484ABA">
      <w:pPr>
        <w:spacing w:after="160" w:line="259" w:lineRule="auto"/>
        <w:rPr>
          <w:i/>
          <w:iCs/>
          <w:sz w:val="24"/>
        </w:rPr>
      </w:pPr>
      <w:r w:rsidRPr="00D043F4">
        <w:rPr>
          <w:i/>
          <w:iCs/>
          <w:sz w:val="24"/>
        </w:rPr>
        <w:t>Ex-Gaussian Parameters as a Function of Trial Type.</w:t>
      </w:r>
    </w:p>
    <w:tbl>
      <w:tblPr>
        <w:tblStyle w:val="TableGrid"/>
        <w:tblW w:w="0" w:type="auto"/>
        <w:tblLook w:val="04A0" w:firstRow="1" w:lastRow="0" w:firstColumn="1" w:lastColumn="0" w:noHBand="0" w:noVBand="1"/>
      </w:tblPr>
      <w:tblGrid>
        <w:gridCol w:w="1530"/>
        <w:gridCol w:w="2785"/>
        <w:gridCol w:w="1295"/>
        <w:gridCol w:w="1870"/>
      </w:tblGrid>
      <w:tr w:rsidR="00484ABA" w14:paraId="4C3A5BDA" w14:textId="77777777" w:rsidTr="00E65182">
        <w:tc>
          <w:tcPr>
            <w:tcW w:w="1530" w:type="dxa"/>
            <w:tcBorders>
              <w:left w:val="nil"/>
              <w:bottom w:val="single" w:sz="4" w:space="0" w:color="auto"/>
              <w:right w:val="nil"/>
            </w:tcBorders>
          </w:tcPr>
          <w:p w14:paraId="4A1B2479" w14:textId="77777777" w:rsidR="00484ABA" w:rsidRDefault="00484ABA" w:rsidP="00E65182">
            <w:pPr>
              <w:spacing w:after="160" w:line="259" w:lineRule="auto"/>
              <w:rPr>
                <w:sz w:val="24"/>
              </w:rPr>
            </w:pPr>
            <w:r>
              <w:rPr>
                <w:sz w:val="24"/>
              </w:rPr>
              <w:t>Measure</w:t>
            </w:r>
          </w:p>
        </w:tc>
        <w:tc>
          <w:tcPr>
            <w:tcW w:w="2785" w:type="dxa"/>
            <w:tcBorders>
              <w:left w:val="nil"/>
              <w:bottom w:val="single" w:sz="4" w:space="0" w:color="auto"/>
              <w:right w:val="nil"/>
            </w:tcBorders>
          </w:tcPr>
          <w:p w14:paraId="0E530592" w14:textId="77777777" w:rsidR="00484ABA" w:rsidRDefault="00484ABA" w:rsidP="00E65182">
            <w:pPr>
              <w:spacing w:after="160" w:line="259" w:lineRule="auto"/>
              <w:rPr>
                <w:sz w:val="24"/>
              </w:rPr>
            </w:pPr>
            <w:r>
              <w:rPr>
                <w:sz w:val="24"/>
              </w:rPr>
              <w:t>Trial Type</w:t>
            </w:r>
          </w:p>
        </w:tc>
        <w:tc>
          <w:tcPr>
            <w:tcW w:w="1295" w:type="dxa"/>
            <w:tcBorders>
              <w:left w:val="nil"/>
              <w:bottom w:val="single" w:sz="4" w:space="0" w:color="auto"/>
              <w:right w:val="nil"/>
            </w:tcBorders>
          </w:tcPr>
          <w:p w14:paraId="22097879" w14:textId="77777777" w:rsidR="00484ABA" w:rsidRPr="00527F50" w:rsidRDefault="00484ABA" w:rsidP="00E65182">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605F89E7" w14:textId="77777777" w:rsidR="00484ABA" w:rsidRPr="00527F50" w:rsidRDefault="00484ABA" w:rsidP="00E65182">
            <w:pPr>
              <w:spacing w:after="160" w:line="259" w:lineRule="auto"/>
              <w:jc w:val="center"/>
              <w:rPr>
                <w:i/>
                <w:iCs/>
                <w:sz w:val="24"/>
              </w:rPr>
            </w:pPr>
            <w:r w:rsidRPr="00527F50">
              <w:rPr>
                <w:i/>
                <w:iCs/>
                <w:sz w:val="24"/>
              </w:rPr>
              <w:t>± 95% CI</w:t>
            </w:r>
          </w:p>
        </w:tc>
      </w:tr>
      <w:tr w:rsidR="00484ABA" w14:paraId="1F8722C8" w14:textId="77777777" w:rsidTr="00E65182">
        <w:tc>
          <w:tcPr>
            <w:tcW w:w="1530" w:type="dxa"/>
            <w:tcBorders>
              <w:top w:val="single" w:sz="4" w:space="0" w:color="auto"/>
              <w:left w:val="nil"/>
              <w:bottom w:val="nil"/>
              <w:right w:val="nil"/>
            </w:tcBorders>
          </w:tcPr>
          <w:p w14:paraId="75E29A7A" w14:textId="77777777" w:rsidR="00484ABA" w:rsidRDefault="00484ABA" w:rsidP="00E65182">
            <w:pPr>
              <w:spacing w:after="160" w:line="259" w:lineRule="auto"/>
              <w:rPr>
                <w:sz w:val="24"/>
              </w:rPr>
            </w:pPr>
            <w:r>
              <w:rPr>
                <w:sz w:val="24"/>
              </w:rPr>
              <w:t>Mu</w:t>
            </w:r>
          </w:p>
        </w:tc>
        <w:tc>
          <w:tcPr>
            <w:tcW w:w="2785" w:type="dxa"/>
            <w:tcBorders>
              <w:top w:val="single" w:sz="4" w:space="0" w:color="auto"/>
              <w:left w:val="nil"/>
              <w:bottom w:val="nil"/>
              <w:right w:val="nil"/>
            </w:tcBorders>
          </w:tcPr>
          <w:p w14:paraId="114D23D3" w14:textId="77777777" w:rsidR="00484ABA" w:rsidRDefault="00484ABA" w:rsidP="00E65182">
            <w:pPr>
              <w:spacing w:after="160" w:line="259" w:lineRule="auto"/>
              <w:rPr>
                <w:sz w:val="24"/>
              </w:rPr>
            </w:pPr>
            <w:r>
              <w:rPr>
                <w:sz w:val="24"/>
              </w:rPr>
              <w:t>Pure</w:t>
            </w:r>
          </w:p>
        </w:tc>
        <w:tc>
          <w:tcPr>
            <w:tcW w:w="1295" w:type="dxa"/>
            <w:tcBorders>
              <w:top w:val="single" w:sz="4" w:space="0" w:color="auto"/>
              <w:left w:val="nil"/>
              <w:bottom w:val="nil"/>
              <w:right w:val="nil"/>
            </w:tcBorders>
          </w:tcPr>
          <w:p w14:paraId="5763FF89" w14:textId="77777777" w:rsidR="00484ABA" w:rsidRDefault="00484ABA" w:rsidP="00E65182">
            <w:pPr>
              <w:spacing w:after="160" w:line="259" w:lineRule="auto"/>
              <w:jc w:val="center"/>
              <w:rPr>
                <w:sz w:val="24"/>
              </w:rPr>
            </w:pPr>
            <w:r>
              <w:rPr>
                <w:sz w:val="24"/>
              </w:rPr>
              <w:t>452.56</w:t>
            </w:r>
          </w:p>
        </w:tc>
        <w:tc>
          <w:tcPr>
            <w:tcW w:w="1870" w:type="dxa"/>
            <w:tcBorders>
              <w:top w:val="single" w:sz="4" w:space="0" w:color="auto"/>
              <w:left w:val="nil"/>
              <w:bottom w:val="nil"/>
              <w:right w:val="nil"/>
            </w:tcBorders>
          </w:tcPr>
          <w:p w14:paraId="324F1937" w14:textId="77777777" w:rsidR="00484ABA" w:rsidRDefault="00484ABA" w:rsidP="00E65182">
            <w:pPr>
              <w:spacing w:after="160" w:line="259" w:lineRule="auto"/>
              <w:jc w:val="center"/>
              <w:rPr>
                <w:sz w:val="24"/>
              </w:rPr>
            </w:pPr>
            <w:r>
              <w:rPr>
                <w:sz w:val="24"/>
              </w:rPr>
              <w:t>14.46</w:t>
            </w:r>
          </w:p>
        </w:tc>
      </w:tr>
      <w:tr w:rsidR="00484ABA" w14:paraId="359FA5F5" w14:textId="77777777" w:rsidTr="00E65182">
        <w:tc>
          <w:tcPr>
            <w:tcW w:w="1530" w:type="dxa"/>
            <w:tcBorders>
              <w:top w:val="nil"/>
              <w:left w:val="nil"/>
              <w:bottom w:val="nil"/>
              <w:right w:val="nil"/>
            </w:tcBorders>
          </w:tcPr>
          <w:p w14:paraId="1E4E174B"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34E05A69" w14:textId="77777777" w:rsidR="00484ABA" w:rsidRDefault="00484ABA" w:rsidP="00E65182">
            <w:pPr>
              <w:spacing w:after="160" w:line="259" w:lineRule="auto"/>
              <w:rPr>
                <w:sz w:val="24"/>
              </w:rPr>
            </w:pPr>
            <w:r>
              <w:rPr>
                <w:sz w:val="24"/>
              </w:rPr>
              <w:t>Alt. Runs Switch</w:t>
            </w:r>
          </w:p>
        </w:tc>
        <w:tc>
          <w:tcPr>
            <w:tcW w:w="1295" w:type="dxa"/>
            <w:tcBorders>
              <w:top w:val="nil"/>
              <w:left w:val="nil"/>
              <w:bottom w:val="nil"/>
              <w:right w:val="nil"/>
            </w:tcBorders>
          </w:tcPr>
          <w:p w14:paraId="1DF93089" w14:textId="77777777" w:rsidR="00484ABA" w:rsidRDefault="00484ABA" w:rsidP="00E65182">
            <w:pPr>
              <w:spacing w:after="160" w:line="259" w:lineRule="auto"/>
              <w:jc w:val="center"/>
              <w:rPr>
                <w:sz w:val="24"/>
              </w:rPr>
            </w:pPr>
            <w:r>
              <w:rPr>
                <w:sz w:val="24"/>
              </w:rPr>
              <w:t>905.20</w:t>
            </w:r>
          </w:p>
        </w:tc>
        <w:tc>
          <w:tcPr>
            <w:tcW w:w="1870" w:type="dxa"/>
            <w:tcBorders>
              <w:top w:val="nil"/>
              <w:left w:val="nil"/>
              <w:bottom w:val="nil"/>
              <w:right w:val="nil"/>
            </w:tcBorders>
          </w:tcPr>
          <w:p w14:paraId="7BC7A8B2" w14:textId="77777777" w:rsidR="00484ABA" w:rsidRDefault="00484ABA" w:rsidP="00E65182">
            <w:pPr>
              <w:spacing w:after="160" w:line="259" w:lineRule="auto"/>
              <w:jc w:val="center"/>
              <w:rPr>
                <w:sz w:val="24"/>
              </w:rPr>
            </w:pPr>
            <w:r>
              <w:rPr>
                <w:sz w:val="24"/>
              </w:rPr>
              <w:t>40.68</w:t>
            </w:r>
          </w:p>
        </w:tc>
      </w:tr>
      <w:tr w:rsidR="00484ABA" w14:paraId="506F6C25" w14:textId="77777777" w:rsidTr="00E65182">
        <w:tc>
          <w:tcPr>
            <w:tcW w:w="1530" w:type="dxa"/>
            <w:tcBorders>
              <w:top w:val="nil"/>
              <w:left w:val="nil"/>
              <w:bottom w:val="nil"/>
              <w:right w:val="nil"/>
            </w:tcBorders>
          </w:tcPr>
          <w:p w14:paraId="48AE740E"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67A724EF" w14:textId="77777777" w:rsidR="00484ABA" w:rsidRDefault="00484ABA" w:rsidP="00E65182">
            <w:pPr>
              <w:spacing w:after="160" w:line="259" w:lineRule="auto"/>
              <w:rPr>
                <w:sz w:val="24"/>
              </w:rPr>
            </w:pPr>
            <w:r>
              <w:rPr>
                <w:sz w:val="24"/>
              </w:rPr>
              <w:t>Random Switch</w:t>
            </w:r>
          </w:p>
        </w:tc>
        <w:tc>
          <w:tcPr>
            <w:tcW w:w="1295" w:type="dxa"/>
            <w:tcBorders>
              <w:top w:val="nil"/>
              <w:left w:val="nil"/>
              <w:bottom w:val="nil"/>
              <w:right w:val="nil"/>
            </w:tcBorders>
          </w:tcPr>
          <w:p w14:paraId="1240DB97" w14:textId="77777777" w:rsidR="00484ABA" w:rsidRDefault="00484ABA" w:rsidP="00E65182">
            <w:pPr>
              <w:spacing w:after="160" w:line="259" w:lineRule="auto"/>
              <w:jc w:val="center"/>
              <w:rPr>
                <w:sz w:val="24"/>
              </w:rPr>
            </w:pPr>
            <w:r>
              <w:rPr>
                <w:sz w:val="24"/>
              </w:rPr>
              <w:t>938.47</w:t>
            </w:r>
          </w:p>
        </w:tc>
        <w:tc>
          <w:tcPr>
            <w:tcW w:w="1870" w:type="dxa"/>
            <w:tcBorders>
              <w:top w:val="nil"/>
              <w:left w:val="nil"/>
              <w:bottom w:val="nil"/>
              <w:right w:val="nil"/>
            </w:tcBorders>
          </w:tcPr>
          <w:p w14:paraId="5D34DF82" w14:textId="77777777" w:rsidR="00484ABA" w:rsidRDefault="00484ABA" w:rsidP="00E65182">
            <w:pPr>
              <w:spacing w:after="160" w:line="259" w:lineRule="auto"/>
              <w:jc w:val="center"/>
              <w:rPr>
                <w:sz w:val="24"/>
              </w:rPr>
            </w:pPr>
            <w:r>
              <w:rPr>
                <w:sz w:val="24"/>
              </w:rPr>
              <w:t>50.20</w:t>
            </w:r>
          </w:p>
        </w:tc>
      </w:tr>
      <w:tr w:rsidR="00484ABA" w14:paraId="10B903AC" w14:textId="77777777" w:rsidTr="00E65182">
        <w:tc>
          <w:tcPr>
            <w:tcW w:w="1530" w:type="dxa"/>
            <w:tcBorders>
              <w:top w:val="nil"/>
              <w:left w:val="nil"/>
              <w:bottom w:val="nil"/>
              <w:right w:val="nil"/>
            </w:tcBorders>
          </w:tcPr>
          <w:p w14:paraId="5D94B330"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2CAB19EC" w14:textId="77777777" w:rsidR="00484ABA" w:rsidRDefault="00484ABA" w:rsidP="00E65182">
            <w:pPr>
              <w:spacing w:after="160" w:line="259" w:lineRule="auto"/>
              <w:rPr>
                <w:sz w:val="24"/>
              </w:rPr>
            </w:pPr>
            <w:r>
              <w:rPr>
                <w:sz w:val="24"/>
              </w:rPr>
              <w:t>Alt. Runs Non-Switch</w:t>
            </w:r>
          </w:p>
        </w:tc>
        <w:tc>
          <w:tcPr>
            <w:tcW w:w="1295" w:type="dxa"/>
            <w:tcBorders>
              <w:top w:val="nil"/>
              <w:left w:val="nil"/>
              <w:bottom w:val="nil"/>
              <w:right w:val="nil"/>
            </w:tcBorders>
          </w:tcPr>
          <w:p w14:paraId="3B0E3246" w14:textId="77777777" w:rsidR="00484ABA" w:rsidRDefault="00484ABA" w:rsidP="00E65182">
            <w:pPr>
              <w:spacing w:after="160" w:line="259" w:lineRule="auto"/>
              <w:jc w:val="center"/>
              <w:rPr>
                <w:sz w:val="24"/>
              </w:rPr>
            </w:pPr>
            <w:r>
              <w:rPr>
                <w:sz w:val="24"/>
              </w:rPr>
              <w:t>782.17</w:t>
            </w:r>
          </w:p>
        </w:tc>
        <w:tc>
          <w:tcPr>
            <w:tcW w:w="1870" w:type="dxa"/>
            <w:tcBorders>
              <w:top w:val="nil"/>
              <w:left w:val="nil"/>
              <w:bottom w:val="nil"/>
              <w:right w:val="nil"/>
            </w:tcBorders>
          </w:tcPr>
          <w:p w14:paraId="2AAB8278" w14:textId="77777777" w:rsidR="00484ABA" w:rsidRDefault="00484ABA" w:rsidP="00E65182">
            <w:pPr>
              <w:spacing w:after="160" w:line="259" w:lineRule="auto"/>
              <w:jc w:val="center"/>
              <w:rPr>
                <w:sz w:val="24"/>
              </w:rPr>
            </w:pPr>
            <w:r>
              <w:rPr>
                <w:sz w:val="24"/>
              </w:rPr>
              <w:t>31.36</w:t>
            </w:r>
          </w:p>
        </w:tc>
      </w:tr>
      <w:tr w:rsidR="00484ABA" w14:paraId="05BFBA76" w14:textId="77777777" w:rsidTr="00E65182">
        <w:tc>
          <w:tcPr>
            <w:tcW w:w="1530" w:type="dxa"/>
            <w:tcBorders>
              <w:top w:val="nil"/>
              <w:left w:val="nil"/>
              <w:bottom w:val="nil"/>
              <w:right w:val="nil"/>
            </w:tcBorders>
          </w:tcPr>
          <w:p w14:paraId="24CE9B4D"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2528AD32" w14:textId="77777777" w:rsidR="00484ABA" w:rsidRDefault="00484ABA" w:rsidP="00E65182">
            <w:pPr>
              <w:spacing w:after="160" w:line="259" w:lineRule="auto"/>
              <w:rPr>
                <w:sz w:val="24"/>
              </w:rPr>
            </w:pPr>
            <w:r>
              <w:rPr>
                <w:sz w:val="24"/>
              </w:rPr>
              <w:t>Random Non-Switch</w:t>
            </w:r>
          </w:p>
        </w:tc>
        <w:tc>
          <w:tcPr>
            <w:tcW w:w="1295" w:type="dxa"/>
            <w:tcBorders>
              <w:top w:val="nil"/>
              <w:left w:val="nil"/>
              <w:bottom w:val="nil"/>
              <w:right w:val="nil"/>
            </w:tcBorders>
          </w:tcPr>
          <w:p w14:paraId="248910F0" w14:textId="77777777" w:rsidR="00484ABA" w:rsidRDefault="00484ABA" w:rsidP="00E65182">
            <w:pPr>
              <w:spacing w:after="160" w:line="259" w:lineRule="auto"/>
              <w:jc w:val="center"/>
              <w:rPr>
                <w:sz w:val="24"/>
              </w:rPr>
            </w:pPr>
            <w:r>
              <w:rPr>
                <w:sz w:val="24"/>
              </w:rPr>
              <w:t>752.59</w:t>
            </w:r>
          </w:p>
        </w:tc>
        <w:tc>
          <w:tcPr>
            <w:tcW w:w="1870" w:type="dxa"/>
            <w:tcBorders>
              <w:top w:val="nil"/>
              <w:left w:val="nil"/>
              <w:bottom w:val="nil"/>
              <w:right w:val="nil"/>
            </w:tcBorders>
          </w:tcPr>
          <w:p w14:paraId="395B7C63" w14:textId="77777777" w:rsidR="00484ABA" w:rsidRDefault="00484ABA" w:rsidP="00E65182">
            <w:pPr>
              <w:spacing w:after="160" w:line="259" w:lineRule="auto"/>
              <w:jc w:val="center"/>
              <w:rPr>
                <w:sz w:val="24"/>
              </w:rPr>
            </w:pPr>
            <w:r>
              <w:rPr>
                <w:sz w:val="24"/>
              </w:rPr>
              <w:t>38.82</w:t>
            </w:r>
          </w:p>
        </w:tc>
      </w:tr>
      <w:tr w:rsidR="00484ABA" w14:paraId="5A9B6679" w14:textId="77777777" w:rsidTr="00E65182">
        <w:tc>
          <w:tcPr>
            <w:tcW w:w="1530" w:type="dxa"/>
            <w:tcBorders>
              <w:top w:val="nil"/>
              <w:left w:val="nil"/>
              <w:bottom w:val="nil"/>
              <w:right w:val="nil"/>
            </w:tcBorders>
          </w:tcPr>
          <w:p w14:paraId="2760E1D6" w14:textId="77777777" w:rsidR="00484ABA" w:rsidRDefault="00484ABA" w:rsidP="00E65182">
            <w:pPr>
              <w:spacing w:after="160" w:line="259" w:lineRule="auto"/>
              <w:rPr>
                <w:sz w:val="24"/>
              </w:rPr>
            </w:pPr>
            <w:r>
              <w:rPr>
                <w:sz w:val="24"/>
              </w:rPr>
              <w:t>Sigma</w:t>
            </w:r>
          </w:p>
        </w:tc>
        <w:tc>
          <w:tcPr>
            <w:tcW w:w="2785" w:type="dxa"/>
            <w:tcBorders>
              <w:top w:val="nil"/>
              <w:left w:val="nil"/>
              <w:bottom w:val="nil"/>
              <w:right w:val="nil"/>
            </w:tcBorders>
          </w:tcPr>
          <w:p w14:paraId="4AC4A595" w14:textId="77777777" w:rsidR="00484ABA" w:rsidRDefault="00484ABA" w:rsidP="00E65182">
            <w:pPr>
              <w:spacing w:after="160" w:line="259" w:lineRule="auto"/>
              <w:rPr>
                <w:sz w:val="24"/>
              </w:rPr>
            </w:pPr>
            <w:r>
              <w:rPr>
                <w:sz w:val="24"/>
              </w:rPr>
              <w:t>Pure</w:t>
            </w:r>
          </w:p>
        </w:tc>
        <w:tc>
          <w:tcPr>
            <w:tcW w:w="1295" w:type="dxa"/>
            <w:tcBorders>
              <w:top w:val="nil"/>
              <w:left w:val="nil"/>
              <w:bottom w:val="nil"/>
              <w:right w:val="nil"/>
            </w:tcBorders>
          </w:tcPr>
          <w:p w14:paraId="751132F9" w14:textId="77777777" w:rsidR="00484ABA" w:rsidRDefault="00484ABA" w:rsidP="00E65182">
            <w:pPr>
              <w:spacing w:after="160" w:line="259" w:lineRule="auto"/>
              <w:jc w:val="center"/>
              <w:rPr>
                <w:sz w:val="24"/>
              </w:rPr>
            </w:pPr>
            <w:r>
              <w:rPr>
                <w:sz w:val="24"/>
              </w:rPr>
              <w:t>42.29</w:t>
            </w:r>
          </w:p>
        </w:tc>
        <w:tc>
          <w:tcPr>
            <w:tcW w:w="1870" w:type="dxa"/>
            <w:tcBorders>
              <w:top w:val="nil"/>
              <w:left w:val="nil"/>
              <w:bottom w:val="nil"/>
              <w:right w:val="nil"/>
            </w:tcBorders>
          </w:tcPr>
          <w:p w14:paraId="2FDD5F3D" w14:textId="77777777" w:rsidR="00484ABA" w:rsidRDefault="00484ABA" w:rsidP="00E65182">
            <w:pPr>
              <w:spacing w:after="160" w:line="259" w:lineRule="auto"/>
              <w:jc w:val="center"/>
              <w:rPr>
                <w:sz w:val="24"/>
              </w:rPr>
            </w:pPr>
            <w:r>
              <w:rPr>
                <w:sz w:val="24"/>
              </w:rPr>
              <w:t>3.32</w:t>
            </w:r>
          </w:p>
        </w:tc>
      </w:tr>
      <w:tr w:rsidR="00484ABA" w14:paraId="02A5DD21" w14:textId="77777777" w:rsidTr="00E65182">
        <w:tc>
          <w:tcPr>
            <w:tcW w:w="1530" w:type="dxa"/>
            <w:tcBorders>
              <w:top w:val="nil"/>
              <w:left w:val="nil"/>
              <w:bottom w:val="nil"/>
              <w:right w:val="nil"/>
            </w:tcBorders>
          </w:tcPr>
          <w:p w14:paraId="16B71C75"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09CB6895" w14:textId="77777777" w:rsidR="00484ABA" w:rsidRDefault="00484ABA" w:rsidP="00E65182">
            <w:pPr>
              <w:spacing w:after="160" w:line="259" w:lineRule="auto"/>
              <w:rPr>
                <w:sz w:val="24"/>
              </w:rPr>
            </w:pPr>
            <w:r>
              <w:rPr>
                <w:sz w:val="24"/>
              </w:rPr>
              <w:t>Alt. Runs Switch</w:t>
            </w:r>
          </w:p>
        </w:tc>
        <w:tc>
          <w:tcPr>
            <w:tcW w:w="1295" w:type="dxa"/>
            <w:tcBorders>
              <w:top w:val="nil"/>
              <w:left w:val="nil"/>
              <w:bottom w:val="nil"/>
              <w:right w:val="nil"/>
            </w:tcBorders>
          </w:tcPr>
          <w:p w14:paraId="5B77D8D2" w14:textId="77777777" w:rsidR="00484ABA" w:rsidRDefault="00484ABA" w:rsidP="00E65182">
            <w:pPr>
              <w:spacing w:after="160" w:line="259" w:lineRule="auto"/>
              <w:jc w:val="center"/>
              <w:rPr>
                <w:sz w:val="24"/>
              </w:rPr>
            </w:pPr>
            <w:r>
              <w:rPr>
                <w:sz w:val="24"/>
              </w:rPr>
              <w:t>121.77</w:t>
            </w:r>
          </w:p>
        </w:tc>
        <w:tc>
          <w:tcPr>
            <w:tcW w:w="1870" w:type="dxa"/>
            <w:tcBorders>
              <w:top w:val="nil"/>
              <w:left w:val="nil"/>
              <w:bottom w:val="nil"/>
              <w:right w:val="nil"/>
            </w:tcBorders>
          </w:tcPr>
          <w:p w14:paraId="1FC5CF13" w14:textId="77777777" w:rsidR="00484ABA" w:rsidRDefault="00484ABA" w:rsidP="00E65182">
            <w:pPr>
              <w:spacing w:after="160" w:line="259" w:lineRule="auto"/>
              <w:jc w:val="center"/>
              <w:rPr>
                <w:sz w:val="24"/>
              </w:rPr>
            </w:pPr>
            <w:r>
              <w:rPr>
                <w:sz w:val="24"/>
              </w:rPr>
              <w:t>18.50</w:t>
            </w:r>
          </w:p>
        </w:tc>
      </w:tr>
      <w:tr w:rsidR="00484ABA" w14:paraId="434E1C19" w14:textId="77777777" w:rsidTr="00E65182">
        <w:tc>
          <w:tcPr>
            <w:tcW w:w="1530" w:type="dxa"/>
            <w:tcBorders>
              <w:top w:val="nil"/>
              <w:left w:val="nil"/>
              <w:bottom w:val="nil"/>
              <w:right w:val="nil"/>
            </w:tcBorders>
          </w:tcPr>
          <w:p w14:paraId="3020EA92"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79D3A3A0" w14:textId="77777777" w:rsidR="00484ABA" w:rsidRDefault="00484ABA" w:rsidP="00E65182">
            <w:pPr>
              <w:spacing w:after="160" w:line="259" w:lineRule="auto"/>
              <w:rPr>
                <w:sz w:val="24"/>
              </w:rPr>
            </w:pPr>
            <w:r>
              <w:rPr>
                <w:sz w:val="24"/>
              </w:rPr>
              <w:t>Random Switch</w:t>
            </w:r>
          </w:p>
        </w:tc>
        <w:tc>
          <w:tcPr>
            <w:tcW w:w="1295" w:type="dxa"/>
            <w:tcBorders>
              <w:top w:val="nil"/>
              <w:left w:val="nil"/>
              <w:bottom w:val="nil"/>
              <w:right w:val="nil"/>
            </w:tcBorders>
          </w:tcPr>
          <w:p w14:paraId="473937FF" w14:textId="77777777" w:rsidR="00484ABA" w:rsidRDefault="00484ABA" w:rsidP="00E65182">
            <w:pPr>
              <w:spacing w:after="160" w:line="259" w:lineRule="auto"/>
              <w:jc w:val="center"/>
              <w:rPr>
                <w:sz w:val="24"/>
              </w:rPr>
            </w:pPr>
            <w:r>
              <w:rPr>
                <w:sz w:val="24"/>
              </w:rPr>
              <w:t>137.80</w:t>
            </w:r>
          </w:p>
        </w:tc>
        <w:tc>
          <w:tcPr>
            <w:tcW w:w="1870" w:type="dxa"/>
            <w:tcBorders>
              <w:top w:val="nil"/>
              <w:left w:val="nil"/>
              <w:bottom w:val="nil"/>
              <w:right w:val="nil"/>
            </w:tcBorders>
          </w:tcPr>
          <w:p w14:paraId="792609AD" w14:textId="77777777" w:rsidR="00484ABA" w:rsidRDefault="00484ABA" w:rsidP="00E65182">
            <w:pPr>
              <w:spacing w:after="160" w:line="259" w:lineRule="auto"/>
              <w:jc w:val="center"/>
              <w:rPr>
                <w:sz w:val="24"/>
              </w:rPr>
            </w:pPr>
            <w:r>
              <w:rPr>
                <w:sz w:val="24"/>
              </w:rPr>
              <w:t>17.97</w:t>
            </w:r>
          </w:p>
        </w:tc>
      </w:tr>
      <w:tr w:rsidR="00484ABA" w14:paraId="1B8EF231" w14:textId="77777777" w:rsidTr="00E65182">
        <w:tc>
          <w:tcPr>
            <w:tcW w:w="1530" w:type="dxa"/>
            <w:tcBorders>
              <w:top w:val="nil"/>
              <w:left w:val="nil"/>
              <w:bottom w:val="nil"/>
              <w:right w:val="nil"/>
            </w:tcBorders>
          </w:tcPr>
          <w:p w14:paraId="2698B470"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4B4EFFDC" w14:textId="77777777" w:rsidR="00484ABA" w:rsidRDefault="00484ABA" w:rsidP="00E65182">
            <w:pPr>
              <w:spacing w:after="160" w:line="259" w:lineRule="auto"/>
              <w:rPr>
                <w:sz w:val="24"/>
              </w:rPr>
            </w:pPr>
            <w:r>
              <w:rPr>
                <w:sz w:val="24"/>
              </w:rPr>
              <w:t>Alt. Runs Non-Switch</w:t>
            </w:r>
          </w:p>
        </w:tc>
        <w:tc>
          <w:tcPr>
            <w:tcW w:w="1295" w:type="dxa"/>
            <w:tcBorders>
              <w:top w:val="nil"/>
              <w:left w:val="nil"/>
              <w:bottom w:val="nil"/>
              <w:right w:val="nil"/>
            </w:tcBorders>
          </w:tcPr>
          <w:p w14:paraId="30BA663A" w14:textId="77777777" w:rsidR="00484ABA" w:rsidRDefault="00484ABA" w:rsidP="00E65182">
            <w:pPr>
              <w:spacing w:after="160" w:line="259" w:lineRule="auto"/>
              <w:jc w:val="center"/>
              <w:rPr>
                <w:sz w:val="24"/>
              </w:rPr>
            </w:pPr>
            <w:r>
              <w:rPr>
                <w:sz w:val="24"/>
              </w:rPr>
              <w:t>87.31</w:t>
            </w:r>
          </w:p>
        </w:tc>
        <w:tc>
          <w:tcPr>
            <w:tcW w:w="1870" w:type="dxa"/>
            <w:tcBorders>
              <w:top w:val="nil"/>
              <w:left w:val="nil"/>
              <w:bottom w:val="nil"/>
              <w:right w:val="nil"/>
            </w:tcBorders>
          </w:tcPr>
          <w:p w14:paraId="79F08799" w14:textId="77777777" w:rsidR="00484ABA" w:rsidRDefault="00484ABA" w:rsidP="00E65182">
            <w:pPr>
              <w:spacing w:after="160" w:line="259" w:lineRule="auto"/>
              <w:jc w:val="center"/>
              <w:rPr>
                <w:sz w:val="24"/>
              </w:rPr>
            </w:pPr>
            <w:r>
              <w:rPr>
                <w:sz w:val="24"/>
              </w:rPr>
              <w:t>17.96</w:t>
            </w:r>
          </w:p>
        </w:tc>
      </w:tr>
      <w:tr w:rsidR="00484ABA" w14:paraId="2483BAB1" w14:textId="77777777" w:rsidTr="00E65182">
        <w:tc>
          <w:tcPr>
            <w:tcW w:w="1530" w:type="dxa"/>
            <w:tcBorders>
              <w:top w:val="nil"/>
              <w:left w:val="nil"/>
              <w:bottom w:val="nil"/>
              <w:right w:val="nil"/>
            </w:tcBorders>
          </w:tcPr>
          <w:p w14:paraId="55EE1425"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2987C12F" w14:textId="77777777" w:rsidR="00484ABA" w:rsidRDefault="00484ABA" w:rsidP="00E65182">
            <w:pPr>
              <w:spacing w:after="160" w:line="259" w:lineRule="auto"/>
              <w:rPr>
                <w:sz w:val="24"/>
              </w:rPr>
            </w:pPr>
            <w:r>
              <w:rPr>
                <w:sz w:val="24"/>
              </w:rPr>
              <w:t>Random Non-Switch</w:t>
            </w:r>
          </w:p>
        </w:tc>
        <w:tc>
          <w:tcPr>
            <w:tcW w:w="1295" w:type="dxa"/>
            <w:tcBorders>
              <w:top w:val="nil"/>
              <w:left w:val="nil"/>
              <w:bottom w:val="nil"/>
              <w:right w:val="nil"/>
            </w:tcBorders>
          </w:tcPr>
          <w:p w14:paraId="580AF792" w14:textId="77777777" w:rsidR="00484ABA" w:rsidRDefault="00484ABA" w:rsidP="00E65182">
            <w:pPr>
              <w:spacing w:after="160" w:line="259" w:lineRule="auto"/>
              <w:jc w:val="center"/>
              <w:rPr>
                <w:sz w:val="24"/>
              </w:rPr>
            </w:pPr>
            <w:r>
              <w:rPr>
                <w:sz w:val="24"/>
              </w:rPr>
              <w:t>82.83</w:t>
            </w:r>
          </w:p>
        </w:tc>
        <w:tc>
          <w:tcPr>
            <w:tcW w:w="1870" w:type="dxa"/>
            <w:tcBorders>
              <w:top w:val="nil"/>
              <w:left w:val="nil"/>
              <w:bottom w:val="nil"/>
              <w:right w:val="nil"/>
            </w:tcBorders>
          </w:tcPr>
          <w:p w14:paraId="37C89187" w14:textId="77777777" w:rsidR="00484ABA" w:rsidRDefault="00484ABA" w:rsidP="00E65182">
            <w:pPr>
              <w:spacing w:after="160" w:line="259" w:lineRule="auto"/>
              <w:jc w:val="center"/>
              <w:rPr>
                <w:sz w:val="24"/>
              </w:rPr>
            </w:pPr>
            <w:r>
              <w:rPr>
                <w:sz w:val="24"/>
              </w:rPr>
              <w:t>21.55</w:t>
            </w:r>
          </w:p>
        </w:tc>
      </w:tr>
      <w:tr w:rsidR="00484ABA" w14:paraId="5F449DF9" w14:textId="77777777" w:rsidTr="00E65182">
        <w:tc>
          <w:tcPr>
            <w:tcW w:w="1530" w:type="dxa"/>
            <w:tcBorders>
              <w:top w:val="nil"/>
              <w:left w:val="nil"/>
              <w:bottom w:val="nil"/>
              <w:right w:val="nil"/>
            </w:tcBorders>
          </w:tcPr>
          <w:p w14:paraId="6C9DD930" w14:textId="77777777" w:rsidR="00484ABA" w:rsidRDefault="00484ABA" w:rsidP="00E65182">
            <w:pPr>
              <w:spacing w:after="160" w:line="259" w:lineRule="auto"/>
              <w:rPr>
                <w:sz w:val="24"/>
              </w:rPr>
            </w:pPr>
            <w:r>
              <w:rPr>
                <w:sz w:val="24"/>
              </w:rPr>
              <w:t>Tau</w:t>
            </w:r>
          </w:p>
        </w:tc>
        <w:tc>
          <w:tcPr>
            <w:tcW w:w="2785" w:type="dxa"/>
            <w:tcBorders>
              <w:top w:val="nil"/>
              <w:left w:val="nil"/>
              <w:bottom w:val="nil"/>
              <w:right w:val="nil"/>
            </w:tcBorders>
          </w:tcPr>
          <w:p w14:paraId="7EA1EBD0" w14:textId="77777777" w:rsidR="00484ABA" w:rsidRDefault="00484ABA" w:rsidP="00E65182">
            <w:pPr>
              <w:spacing w:after="160" w:line="259" w:lineRule="auto"/>
              <w:rPr>
                <w:sz w:val="24"/>
              </w:rPr>
            </w:pPr>
            <w:r>
              <w:rPr>
                <w:sz w:val="24"/>
              </w:rPr>
              <w:t>Pure</w:t>
            </w:r>
          </w:p>
        </w:tc>
        <w:tc>
          <w:tcPr>
            <w:tcW w:w="1295" w:type="dxa"/>
            <w:tcBorders>
              <w:top w:val="nil"/>
              <w:left w:val="nil"/>
              <w:bottom w:val="nil"/>
              <w:right w:val="nil"/>
            </w:tcBorders>
          </w:tcPr>
          <w:p w14:paraId="24E081A0" w14:textId="77777777" w:rsidR="00484ABA" w:rsidRDefault="00484ABA" w:rsidP="00E65182">
            <w:pPr>
              <w:spacing w:after="160" w:line="259" w:lineRule="auto"/>
              <w:jc w:val="center"/>
              <w:rPr>
                <w:sz w:val="24"/>
              </w:rPr>
            </w:pPr>
            <w:r>
              <w:rPr>
                <w:sz w:val="24"/>
              </w:rPr>
              <w:t>224.24</w:t>
            </w:r>
          </w:p>
        </w:tc>
        <w:tc>
          <w:tcPr>
            <w:tcW w:w="1870" w:type="dxa"/>
            <w:tcBorders>
              <w:top w:val="nil"/>
              <w:left w:val="nil"/>
              <w:bottom w:val="nil"/>
              <w:right w:val="nil"/>
            </w:tcBorders>
          </w:tcPr>
          <w:p w14:paraId="53D9A2BA" w14:textId="77777777" w:rsidR="00484ABA" w:rsidRDefault="00484ABA" w:rsidP="00E65182">
            <w:pPr>
              <w:spacing w:after="160" w:line="259" w:lineRule="auto"/>
              <w:jc w:val="center"/>
              <w:rPr>
                <w:sz w:val="24"/>
              </w:rPr>
            </w:pPr>
            <w:r>
              <w:rPr>
                <w:sz w:val="24"/>
              </w:rPr>
              <w:t>28.29</w:t>
            </w:r>
          </w:p>
        </w:tc>
      </w:tr>
      <w:tr w:rsidR="00484ABA" w14:paraId="26CA6306" w14:textId="77777777" w:rsidTr="00E65182">
        <w:tc>
          <w:tcPr>
            <w:tcW w:w="1530" w:type="dxa"/>
            <w:tcBorders>
              <w:top w:val="nil"/>
              <w:left w:val="nil"/>
              <w:bottom w:val="nil"/>
              <w:right w:val="nil"/>
            </w:tcBorders>
          </w:tcPr>
          <w:p w14:paraId="666D4294"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08A021E7" w14:textId="77777777" w:rsidR="00484ABA" w:rsidRDefault="00484ABA" w:rsidP="00E65182">
            <w:pPr>
              <w:spacing w:after="160" w:line="259" w:lineRule="auto"/>
              <w:rPr>
                <w:sz w:val="24"/>
              </w:rPr>
            </w:pPr>
            <w:r>
              <w:rPr>
                <w:sz w:val="24"/>
              </w:rPr>
              <w:t>Alt. Runs Switch</w:t>
            </w:r>
          </w:p>
        </w:tc>
        <w:tc>
          <w:tcPr>
            <w:tcW w:w="1295" w:type="dxa"/>
            <w:tcBorders>
              <w:top w:val="nil"/>
              <w:left w:val="nil"/>
              <w:bottom w:val="nil"/>
              <w:right w:val="nil"/>
            </w:tcBorders>
          </w:tcPr>
          <w:p w14:paraId="0241513F" w14:textId="77777777" w:rsidR="00484ABA" w:rsidRDefault="00484ABA" w:rsidP="00E65182">
            <w:pPr>
              <w:spacing w:after="160" w:line="259" w:lineRule="auto"/>
              <w:jc w:val="center"/>
              <w:rPr>
                <w:sz w:val="24"/>
              </w:rPr>
            </w:pPr>
            <w:r>
              <w:rPr>
                <w:sz w:val="24"/>
              </w:rPr>
              <w:t>509.30</w:t>
            </w:r>
          </w:p>
        </w:tc>
        <w:tc>
          <w:tcPr>
            <w:tcW w:w="1870" w:type="dxa"/>
            <w:tcBorders>
              <w:top w:val="nil"/>
              <w:left w:val="nil"/>
              <w:bottom w:val="nil"/>
              <w:right w:val="nil"/>
            </w:tcBorders>
          </w:tcPr>
          <w:p w14:paraId="1ED68574" w14:textId="77777777" w:rsidR="00484ABA" w:rsidRDefault="00484ABA" w:rsidP="00E65182">
            <w:pPr>
              <w:spacing w:after="160" w:line="259" w:lineRule="auto"/>
              <w:jc w:val="center"/>
              <w:rPr>
                <w:sz w:val="24"/>
              </w:rPr>
            </w:pPr>
            <w:r>
              <w:rPr>
                <w:sz w:val="24"/>
              </w:rPr>
              <w:t>53.67</w:t>
            </w:r>
          </w:p>
        </w:tc>
      </w:tr>
      <w:tr w:rsidR="00484ABA" w14:paraId="2732B80D" w14:textId="77777777" w:rsidTr="00E65182">
        <w:tc>
          <w:tcPr>
            <w:tcW w:w="1530" w:type="dxa"/>
            <w:tcBorders>
              <w:top w:val="nil"/>
              <w:left w:val="nil"/>
              <w:bottom w:val="nil"/>
              <w:right w:val="nil"/>
            </w:tcBorders>
          </w:tcPr>
          <w:p w14:paraId="3D45AA48"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34A2627A" w14:textId="77777777" w:rsidR="00484ABA" w:rsidRDefault="00484ABA" w:rsidP="00E65182">
            <w:pPr>
              <w:spacing w:after="160" w:line="259" w:lineRule="auto"/>
              <w:rPr>
                <w:sz w:val="24"/>
              </w:rPr>
            </w:pPr>
            <w:r>
              <w:rPr>
                <w:sz w:val="24"/>
              </w:rPr>
              <w:t>Random Switch</w:t>
            </w:r>
          </w:p>
        </w:tc>
        <w:tc>
          <w:tcPr>
            <w:tcW w:w="1295" w:type="dxa"/>
            <w:tcBorders>
              <w:top w:val="nil"/>
              <w:left w:val="nil"/>
              <w:bottom w:val="nil"/>
              <w:right w:val="nil"/>
            </w:tcBorders>
          </w:tcPr>
          <w:p w14:paraId="54A89F63" w14:textId="77777777" w:rsidR="00484ABA" w:rsidRDefault="00484ABA" w:rsidP="00E65182">
            <w:pPr>
              <w:spacing w:after="160" w:line="259" w:lineRule="auto"/>
              <w:jc w:val="center"/>
              <w:rPr>
                <w:sz w:val="24"/>
              </w:rPr>
            </w:pPr>
            <w:r>
              <w:rPr>
                <w:sz w:val="24"/>
              </w:rPr>
              <w:t>512.10</w:t>
            </w:r>
          </w:p>
        </w:tc>
        <w:tc>
          <w:tcPr>
            <w:tcW w:w="1870" w:type="dxa"/>
            <w:tcBorders>
              <w:top w:val="nil"/>
              <w:left w:val="nil"/>
              <w:bottom w:val="nil"/>
              <w:right w:val="nil"/>
            </w:tcBorders>
          </w:tcPr>
          <w:p w14:paraId="63F7743A" w14:textId="77777777" w:rsidR="00484ABA" w:rsidRDefault="00484ABA" w:rsidP="00E65182">
            <w:pPr>
              <w:spacing w:after="160" w:line="259" w:lineRule="auto"/>
              <w:jc w:val="center"/>
              <w:rPr>
                <w:sz w:val="24"/>
              </w:rPr>
            </w:pPr>
            <w:r>
              <w:rPr>
                <w:sz w:val="24"/>
              </w:rPr>
              <w:t>53.02</w:t>
            </w:r>
          </w:p>
        </w:tc>
      </w:tr>
      <w:tr w:rsidR="00484ABA" w14:paraId="6BD4E14C" w14:textId="77777777" w:rsidTr="00E65182">
        <w:tc>
          <w:tcPr>
            <w:tcW w:w="1530" w:type="dxa"/>
            <w:tcBorders>
              <w:top w:val="nil"/>
              <w:left w:val="nil"/>
              <w:bottom w:val="nil"/>
              <w:right w:val="nil"/>
            </w:tcBorders>
          </w:tcPr>
          <w:p w14:paraId="5FCBA289"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22275D7A" w14:textId="77777777" w:rsidR="00484ABA" w:rsidRDefault="00484ABA" w:rsidP="00E65182">
            <w:pPr>
              <w:spacing w:after="160" w:line="259" w:lineRule="auto"/>
              <w:rPr>
                <w:sz w:val="24"/>
              </w:rPr>
            </w:pPr>
            <w:r>
              <w:rPr>
                <w:sz w:val="24"/>
              </w:rPr>
              <w:t>Alt. Runs Non-Switch</w:t>
            </w:r>
          </w:p>
        </w:tc>
        <w:tc>
          <w:tcPr>
            <w:tcW w:w="1295" w:type="dxa"/>
            <w:tcBorders>
              <w:top w:val="nil"/>
              <w:left w:val="nil"/>
              <w:bottom w:val="nil"/>
              <w:right w:val="nil"/>
            </w:tcBorders>
          </w:tcPr>
          <w:p w14:paraId="5B39E6E3" w14:textId="77777777" w:rsidR="00484ABA" w:rsidRDefault="00484ABA" w:rsidP="00E65182">
            <w:pPr>
              <w:spacing w:after="160" w:line="259" w:lineRule="auto"/>
              <w:jc w:val="center"/>
              <w:rPr>
                <w:sz w:val="24"/>
              </w:rPr>
            </w:pPr>
            <w:r>
              <w:rPr>
                <w:sz w:val="24"/>
              </w:rPr>
              <w:t>546.11</w:t>
            </w:r>
          </w:p>
        </w:tc>
        <w:tc>
          <w:tcPr>
            <w:tcW w:w="1870" w:type="dxa"/>
            <w:tcBorders>
              <w:top w:val="nil"/>
              <w:left w:val="nil"/>
              <w:bottom w:val="nil"/>
              <w:right w:val="nil"/>
            </w:tcBorders>
          </w:tcPr>
          <w:p w14:paraId="575B7CF0" w14:textId="77777777" w:rsidR="00484ABA" w:rsidRDefault="00484ABA" w:rsidP="00E65182">
            <w:pPr>
              <w:spacing w:after="160" w:line="259" w:lineRule="auto"/>
              <w:jc w:val="center"/>
              <w:rPr>
                <w:sz w:val="24"/>
              </w:rPr>
            </w:pPr>
            <w:r>
              <w:rPr>
                <w:sz w:val="24"/>
              </w:rPr>
              <w:t>60.76</w:t>
            </w:r>
          </w:p>
        </w:tc>
      </w:tr>
      <w:tr w:rsidR="00484ABA" w14:paraId="2790EE6F" w14:textId="77777777" w:rsidTr="00E65182">
        <w:tc>
          <w:tcPr>
            <w:tcW w:w="1530" w:type="dxa"/>
            <w:tcBorders>
              <w:top w:val="nil"/>
              <w:left w:val="nil"/>
              <w:bottom w:val="single" w:sz="4" w:space="0" w:color="auto"/>
              <w:right w:val="nil"/>
            </w:tcBorders>
          </w:tcPr>
          <w:p w14:paraId="60D3FFD7" w14:textId="77777777" w:rsidR="00484ABA" w:rsidRDefault="00484ABA" w:rsidP="00E65182">
            <w:pPr>
              <w:spacing w:after="160" w:line="259" w:lineRule="auto"/>
              <w:rPr>
                <w:sz w:val="24"/>
              </w:rPr>
            </w:pPr>
          </w:p>
        </w:tc>
        <w:tc>
          <w:tcPr>
            <w:tcW w:w="2785" w:type="dxa"/>
            <w:tcBorders>
              <w:top w:val="nil"/>
              <w:left w:val="nil"/>
              <w:bottom w:val="single" w:sz="4" w:space="0" w:color="auto"/>
              <w:right w:val="nil"/>
            </w:tcBorders>
          </w:tcPr>
          <w:p w14:paraId="400AD637" w14:textId="77777777" w:rsidR="00484ABA" w:rsidRDefault="00484ABA" w:rsidP="00E65182">
            <w:pPr>
              <w:spacing w:after="160" w:line="259" w:lineRule="auto"/>
              <w:rPr>
                <w:sz w:val="24"/>
              </w:rPr>
            </w:pPr>
            <w:r>
              <w:rPr>
                <w:sz w:val="24"/>
              </w:rPr>
              <w:t>Random Non-Switch</w:t>
            </w:r>
          </w:p>
        </w:tc>
        <w:tc>
          <w:tcPr>
            <w:tcW w:w="1295" w:type="dxa"/>
            <w:tcBorders>
              <w:top w:val="nil"/>
              <w:left w:val="nil"/>
              <w:bottom w:val="single" w:sz="4" w:space="0" w:color="auto"/>
              <w:right w:val="nil"/>
            </w:tcBorders>
          </w:tcPr>
          <w:p w14:paraId="7AC8C029" w14:textId="77777777" w:rsidR="00484ABA" w:rsidRDefault="00484ABA" w:rsidP="00E65182">
            <w:pPr>
              <w:spacing w:after="160" w:line="259" w:lineRule="auto"/>
              <w:jc w:val="center"/>
              <w:rPr>
                <w:sz w:val="24"/>
              </w:rPr>
            </w:pPr>
            <w:r>
              <w:rPr>
                <w:sz w:val="24"/>
              </w:rPr>
              <w:t>507.27</w:t>
            </w:r>
          </w:p>
        </w:tc>
        <w:tc>
          <w:tcPr>
            <w:tcW w:w="1870" w:type="dxa"/>
            <w:tcBorders>
              <w:top w:val="nil"/>
              <w:left w:val="nil"/>
              <w:bottom w:val="single" w:sz="4" w:space="0" w:color="auto"/>
              <w:right w:val="nil"/>
            </w:tcBorders>
          </w:tcPr>
          <w:p w14:paraId="0280F057" w14:textId="77777777" w:rsidR="00484ABA" w:rsidRDefault="00484ABA" w:rsidP="00E65182">
            <w:pPr>
              <w:spacing w:after="160" w:line="259" w:lineRule="auto"/>
              <w:jc w:val="center"/>
              <w:rPr>
                <w:sz w:val="24"/>
              </w:rPr>
            </w:pPr>
            <w:r>
              <w:rPr>
                <w:sz w:val="24"/>
              </w:rPr>
              <w:t>51.12</w:t>
            </w:r>
          </w:p>
        </w:tc>
      </w:tr>
    </w:tbl>
    <w:p w14:paraId="7004D308" w14:textId="00F7A1A8" w:rsidR="00484ABA" w:rsidRPr="00D043F4" w:rsidRDefault="00484ABA" w:rsidP="00484ABA">
      <w:pPr>
        <w:spacing w:after="160" w:line="259" w:lineRule="auto"/>
        <w:rPr>
          <w:sz w:val="24"/>
        </w:rPr>
      </w:pPr>
      <w:r>
        <w:rPr>
          <w:sz w:val="24"/>
          <w:highlight w:val="green"/>
        </w:rPr>
        <w:br w:type="page"/>
      </w:r>
      <w:r w:rsidRPr="00D043F4">
        <w:rPr>
          <w:sz w:val="24"/>
        </w:rPr>
        <w:lastRenderedPageBreak/>
        <w:t xml:space="preserve">Table </w:t>
      </w:r>
      <w:r>
        <w:rPr>
          <w:sz w:val="24"/>
        </w:rPr>
        <w:t>4</w:t>
      </w:r>
    </w:p>
    <w:p w14:paraId="0420BD44" w14:textId="2185BABB" w:rsidR="00484ABA" w:rsidRPr="00D043F4" w:rsidRDefault="00484ABA" w:rsidP="00484ABA">
      <w:pPr>
        <w:spacing w:after="160" w:line="259" w:lineRule="auto"/>
        <w:rPr>
          <w:i/>
          <w:iCs/>
          <w:sz w:val="24"/>
        </w:rPr>
      </w:pPr>
      <w:r w:rsidRPr="00D043F4">
        <w:rPr>
          <w:i/>
          <w:iCs/>
          <w:sz w:val="24"/>
        </w:rPr>
        <w:t xml:space="preserve">Ex-Gaussian Parameters as </w:t>
      </w:r>
      <w:r w:rsidR="00E14C0A">
        <w:rPr>
          <w:i/>
          <w:iCs/>
          <w:sz w:val="24"/>
        </w:rPr>
        <w:t>Functions of Switch Cost and Presentation</w:t>
      </w:r>
      <w:r w:rsidRPr="00D043F4">
        <w:rPr>
          <w:i/>
          <w:iCs/>
          <w:sz w:val="24"/>
        </w:rPr>
        <w:t>.</w:t>
      </w:r>
    </w:p>
    <w:tbl>
      <w:tblPr>
        <w:tblStyle w:val="TableGrid"/>
        <w:tblW w:w="0" w:type="auto"/>
        <w:tblLook w:val="04A0" w:firstRow="1" w:lastRow="0" w:firstColumn="1" w:lastColumn="0" w:noHBand="0" w:noVBand="1"/>
      </w:tblPr>
      <w:tblGrid>
        <w:gridCol w:w="1530"/>
        <w:gridCol w:w="2785"/>
        <w:gridCol w:w="1295"/>
        <w:gridCol w:w="1295"/>
        <w:gridCol w:w="1870"/>
      </w:tblGrid>
      <w:tr w:rsidR="00484ABA" w14:paraId="32FE5478" w14:textId="77777777" w:rsidTr="00A30E3D">
        <w:tc>
          <w:tcPr>
            <w:tcW w:w="1530" w:type="dxa"/>
            <w:tcBorders>
              <w:left w:val="nil"/>
              <w:bottom w:val="single" w:sz="4" w:space="0" w:color="auto"/>
              <w:right w:val="nil"/>
            </w:tcBorders>
          </w:tcPr>
          <w:p w14:paraId="770987C8" w14:textId="77777777" w:rsidR="00484ABA" w:rsidRDefault="00484ABA" w:rsidP="00E65182">
            <w:pPr>
              <w:spacing w:after="160" w:line="259" w:lineRule="auto"/>
              <w:rPr>
                <w:sz w:val="24"/>
              </w:rPr>
            </w:pPr>
            <w:r>
              <w:rPr>
                <w:sz w:val="24"/>
              </w:rPr>
              <w:t>Measure</w:t>
            </w:r>
          </w:p>
        </w:tc>
        <w:tc>
          <w:tcPr>
            <w:tcW w:w="2785" w:type="dxa"/>
            <w:tcBorders>
              <w:left w:val="nil"/>
              <w:bottom w:val="single" w:sz="4" w:space="0" w:color="auto"/>
              <w:right w:val="nil"/>
            </w:tcBorders>
          </w:tcPr>
          <w:p w14:paraId="43AAF8B2" w14:textId="65C6B500" w:rsidR="00484ABA" w:rsidRDefault="00484ABA" w:rsidP="00E65182">
            <w:pPr>
              <w:spacing w:after="160" w:line="259" w:lineRule="auto"/>
              <w:rPr>
                <w:sz w:val="24"/>
              </w:rPr>
            </w:pPr>
            <w:r>
              <w:rPr>
                <w:sz w:val="24"/>
              </w:rPr>
              <w:t>Presentation</w:t>
            </w:r>
          </w:p>
        </w:tc>
        <w:tc>
          <w:tcPr>
            <w:tcW w:w="1295" w:type="dxa"/>
            <w:tcBorders>
              <w:left w:val="nil"/>
              <w:bottom w:val="single" w:sz="4" w:space="0" w:color="auto"/>
              <w:right w:val="nil"/>
            </w:tcBorders>
          </w:tcPr>
          <w:p w14:paraId="2E619B89" w14:textId="5E3CE98C" w:rsidR="00484ABA" w:rsidRPr="00484ABA" w:rsidRDefault="00484ABA" w:rsidP="00484ABA">
            <w:pPr>
              <w:spacing w:after="160" w:line="259" w:lineRule="auto"/>
              <w:rPr>
                <w:sz w:val="24"/>
              </w:rPr>
            </w:pPr>
            <w:r w:rsidRPr="00484ABA">
              <w:rPr>
                <w:sz w:val="24"/>
              </w:rPr>
              <w:t>Cost Type</w:t>
            </w:r>
          </w:p>
        </w:tc>
        <w:tc>
          <w:tcPr>
            <w:tcW w:w="1295" w:type="dxa"/>
            <w:tcBorders>
              <w:left w:val="nil"/>
              <w:bottom w:val="single" w:sz="4" w:space="0" w:color="auto"/>
              <w:right w:val="nil"/>
            </w:tcBorders>
          </w:tcPr>
          <w:p w14:paraId="11139404" w14:textId="7362BFB6" w:rsidR="00484ABA" w:rsidRPr="00527F50" w:rsidRDefault="00484ABA" w:rsidP="00E65182">
            <w:pPr>
              <w:spacing w:after="160" w:line="259" w:lineRule="auto"/>
              <w:jc w:val="center"/>
              <w:rPr>
                <w:i/>
                <w:iCs/>
                <w:sz w:val="24"/>
              </w:rPr>
            </w:pPr>
            <w:r w:rsidRPr="00527F50">
              <w:rPr>
                <w:i/>
                <w:iCs/>
                <w:sz w:val="24"/>
              </w:rPr>
              <w:t>M</w:t>
            </w:r>
          </w:p>
        </w:tc>
        <w:tc>
          <w:tcPr>
            <w:tcW w:w="1870" w:type="dxa"/>
            <w:tcBorders>
              <w:left w:val="nil"/>
              <w:bottom w:val="single" w:sz="4" w:space="0" w:color="auto"/>
              <w:right w:val="nil"/>
            </w:tcBorders>
          </w:tcPr>
          <w:p w14:paraId="37221EA4" w14:textId="77777777" w:rsidR="00484ABA" w:rsidRPr="00527F50" w:rsidRDefault="00484ABA" w:rsidP="00E65182">
            <w:pPr>
              <w:spacing w:after="160" w:line="259" w:lineRule="auto"/>
              <w:jc w:val="center"/>
              <w:rPr>
                <w:i/>
                <w:iCs/>
                <w:sz w:val="24"/>
              </w:rPr>
            </w:pPr>
            <w:r w:rsidRPr="00527F50">
              <w:rPr>
                <w:i/>
                <w:iCs/>
                <w:sz w:val="24"/>
              </w:rPr>
              <w:t>± 95% CI</w:t>
            </w:r>
          </w:p>
        </w:tc>
      </w:tr>
      <w:tr w:rsidR="00484ABA" w14:paraId="2B692B92" w14:textId="77777777" w:rsidTr="00A30E3D">
        <w:tc>
          <w:tcPr>
            <w:tcW w:w="1530" w:type="dxa"/>
            <w:tcBorders>
              <w:top w:val="single" w:sz="4" w:space="0" w:color="auto"/>
              <w:left w:val="nil"/>
              <w:bottom w:val="nil"/>
              <w:right w:val="nil"/>
            </w:tcBorders>
          </w:tcPr>
          <w:p w14:paraId="61FB3FBB" w14:textId="77777777" w:rsidR="00484ABA" w:rsidRDefault="00484ABA" w:rsidP="00E65182">
            <w:pPr>
              <w:spacing w:after="160" w:line="259" w:lineRule="auto"/>
              <w:rPr>
                <w:sz w:val="24"/>
              </w:rPr>
            </w:pPr>
            <w:r>
              <w:rPr>
                <w:sz w:val="24"/>
              </w:rPr>
              <w:t>Mu</w:t>
            </w:r>
          </w:p>
        </w:tc>
        <w:tc>
          <w:tcPr>
            <w:tcW w:w="2785" w:type="dxa"/>
            <w:tcBorders>
              <w:top w:val="single" w:sz="4" w:space="0" w:color="auto"/>
              <w:left w:val="nil"/>
              <w:bottom w:val="nil"/>
              <w:right w:val="nil"/>
            </w:tcBorders>
          </w:tcPr>
          <w:p w14:paraId="7EC8D55A" w14:textId="3A20EBC2" w:rsidR="00484ABA" w:rsidRDefault="00484ABA" w:rsidP="00E65182">
            <w:pPr>
              <w:spacing w:after="160" w:line="259" w:lineRule="auto"/>
              <w:rPr>
                <w:sz w:val="24"/>
              </w:rPr>
            </w:pPr>
            <w:r>
              <w:rPr>
                <w:sz w:val="24"/>
              </w:rPr>
              <w:t>Alt Runs.</w:t>
            </w:r>
          </w:p>
        </w:tc>
        <w:tc>
          <w:tcPr>
            <w:tcW w:w="1295" w:type="dxa"/>
            <w:tcBorders>
              <w:top w:val="single" w:sz="4" w:space="0" w:color="auto"/>
              <w:left w:val="nil"/>
              <w:bottom w:val="nil"/>
              <w:right w:val="nil"/>
            </w:tcBorders>
          </w:tcPr>
          <w:p w14:paraId="0618CC40" w14:textId="224F721F" w:rsidR="00484ABA" w:rsidRDefault="00F12E1D" w:rsidP="00484ABA">
            <w:pPr>
              <w:spacing w:after="160" w:line="259" w:lineRule="auto"/>
              <w:rPr>
                <w:sz w:val="24"/>
              </w:rPr>
            </w:pPr>
            <w:r>
              <w:rPr>
                <w:sz w:val="24"/>
              </w:rPr>
              <w:t>Local</w:t>
            </w:r>
          </w:p>
        </w:tc>
        <w:tc>
          <w:tcPr>
            <w:tcW w:w="1295" w:type="dxa"/>
            <w:tcBorders>
              <w:top w:val="single" w:sz="4" w:space="0" w:color="auto"/>
              <w:left w:val="nil"/>
              <w:bottom w:val="nil"/>
              <w:right w:val="nil"/>
            </w:tcBorders>
          </w:tcPr>
          <w:p w14:paraId="79ADD787" w14:textId="6B2C25EA" w:rsidR="00484ABA" w:rsidRDefault="003A6048" w:rsidP="00E65182">
            <w:pPr>
              <w:spacing w:after="160" w:line="259" w:lineRule="auto"/>
              <w:jc w:val="center"/>
              <w:rPr>
                <w:sz w:val="24"/>
              </w:rPr>
            </w:pPr>
            <w:r>
              <w:rPr>
                <w:sz w:val="24"/>
              </w:rPr>
              <w:t>-123.03</w:t>
            </w:r>
          </w:p>
        </w:tc>
        <w:tc>
          <w:tcPr>
            <w:tcW w:w="1870" w:type="dxa"/>
            <w:tcBorders>
              <w:top w:val="single" w:sz="4" w:space="0" w:color="auto"/>
              <w:left w:val="nil"/>
              <w:bottom w:val="nil"/>
              <w:right w:val="nil"/>
            </w:tcBorders>
          </w:tcPr>
          <w:p w14:paraId="1D323D5F" w14:textId="188A95D2" w:rsidR="00484ABA" w:rsidRDefault="005832ED" w:rsidP="00E65182">
            <w:pPr>
              <w:spacing w:after="160" w:line="259" w:lineRule="auto"/>
              <w:jc w:val="center"/>
              <w:rPr>
                <w:sz w:val="24"/>
              </w:rPr>
            </w:pPr>
            <w:r>
              <w:rPr>
                <w:sz w:val="24"/>
              </w:rPr>
              <w:t>31.62</w:t>
            </w:r>
          </w:p>
        </w:tc>
      </w:tr>
      <w:tr w:rsidR="00484ABA" w14:paraId="26F79B1D" w14:textId="77777777" w:rsidTr="00A30E3D">
        <w:tc>
          <w:tcPr>
            <w:tcW w:w="1530" w:type="dxa"/>
            <w:tcBorders>
              <w:top w:val="nil"/>
              <w:left w:val="nil"/>
              <w:bottom w:val="nil"/>
              <w:right w:val="nil"/>
            </w:tcBorders>
          </w:tcPr>
          <w:p w14:paraId="1284C93A"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0B28638E" w14:textId="6BC09A8B" w:rsidR="00484ABA" w:rsidRDefault="00484ABA" w:rsidP="00E65182">
            <w:pPr>
              <w:spacing w:after="160" w:line="259" w:lineRule="auto"/>
              <w:rPr>
                <w:sz w:val="24"/>
              </w:rPr>
            </w:pPr>
          </w:p>
        </w:tc>
        <w:tc>
          <w:tcPr>
            <w:tcW w:w="1295" w:type="dxa"/>
            <w:tcBorders>
              <w:top w:val="nil"/>
              <w:left w:val="nil"/>
              <w:bottom w:val="nil"/>
              <w:right w:val="nil"/>
            </w:tcBorders>
          </w:tcPr>
          <w:p w14:paraId="349E0686" w14:textId="61044FCE" w:rsidR="00484ABA" w:rsidRDefault="00F12E1D" w:rsidP="00484ABA">
            <w:pPr>
              <w:spacing w:after="160" w:line="259" w:lineRule="auto"/>
              <w:rPr>
                <w:sz w:val="24"/>
              </w:rPr>
            </w:pPr>
            <w:r>
              <w:rPr>
                <w:sz w:val="24"/>
              </w:rPr>
              <w:t>Global</w:t>
            </w:r>
          </w:p>
        </w:tc>
        <w:tc>
          <w:tcPr>
            <w:tcW w:w="1295" w:type="dxa"/>
            <w:tcBorders>
              <w:top w:val="nil"/>
              <w:left w:val="nil"/>
              <w:bottom w:val="nil"/>
              <w:right w:val="nil"/>
            </w:tcBorders>
          </w:tcPr>
          <w:p w14:paraId="277FFBE1" w14:textId="647E31C5" w:rsidR="00484ABA" w:rsidRDefault="003A6048" w:rsidP="00E65182">
            <w:pPr>
              <w:spacing w:after="160" w:line="259" w:lineRule="auto"/>
              <w:jc w:val="center"/>
              <w:rPr>
                <w:sz w:val="24"/>
              </w:rPr>
            </w:pPr>
            <w:r>
              <w:rPr>
                <w:sz w:val="24"/>
              </w:rPr>
              <w:t>329.61</w:t>
            </w:r>
          </w:p>
        </w:tc>
        <w:tc>
          <w:tcPr>
            <w:tcW w:w="1870" w:type="dxa"/>
            <w:tcBorders>
              <w:top w:val="nil"/>
              <w:left w:val="nil"/>
              <w:bottom w:val="nil"/>
              <w:right w:val="nil"/>
            </w:tcBorders>
          </w:tcPr>
          <w:p w14:paraId="73EEB08A" w14:textId="286CBF07" w:rsidR="00484ABA" w:rsidRDefault="005832ED" w:rsidP="00E65182">
            <w:pPr>
              <w:spacing w:after="160" w:line="259" w:lineRule="auto"/>
              <w:jc w:val="center"/>
              <w:rPr>
                <w:sz w:val="24"/>
              </w:rPr>
            </w:pPr>
            <w:r>
              <w:rPr>
                <w:sz w:val="24"/>
              </w:rPr>
              <w:t>28.82</w:t>
            </w:r>
          </w:p>
        </w:tc>
      </w:tr>
      <w:tr w:rsidR="00484ABA" w14:paraId="142775A6" w14:textId="77777777" w:rsidTr="00484ABA">
        <w:tc>
          <w:tcPr>
            <w:tcW w:w="1530" w:type="dxa"/>
            <w:tcBorders>
              <w:top w:val="nil"/>
              <w:left w:val="nil"/>
              <w:bottom w:val="nil"/>
              <w:right w:val="nil"/>
            </w:tcBorders>
          </w:tcPr>
          <w:p w14:paraId="0406807B"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087B931A" w14:textId="1D87E8ED" w:rsidR="00484ABA" w:rsidRDefault="00484ABA" w:rsidP="00E65182">
            <w:pPr>
              <w:spacing w:after="160" w:line="259" w:lineRule="auto"/>
              <w:rPr>
                <w:sz w:val="24"/>
              </w:rPr>
            </w:pPr>
            <w:r>
              <w:rPr>
                <w:sz w:val="24"/>
              </w:rPr>
              <w:t>Random</w:t>
            </w:r>
          </w:p>
        </w:tc>
        <w:tc>
          <w:tcPr>
            <w:tcW w:w="1295" w:type="dxa"/>
            <w:tcBorders>
              <w:top w:val="nil"/>
              <w:left w:val="nil"/>
              <w:bottom w:val="nil"/>
              <w:right w:val="nil"/>
            </w:tcBorders>
          </w:tcPr>
          <w:p w14:paraId="4BF202C0" w14:textId="49630EC8" w:rsidR="00484ABA" w:rsidRDefault="00F12E1D" w:rsidP="00484ABA">
            <w:pPr>
              <w:spacing w:after="160" w:line="259" w:lineRule="auto"/>
              <w:rPr>
                <w:sz w:val="24"/>
              </w:rPr>
            </w:pPr>
            <w:r>
              <w:rPr>
                <w:sz w:val="24"/>
              </w:rPr>
              <w:t>Local</w:t>
            </w:r>
          </w:p>
        </w:tc>
        <w:tc>
          <w:tcPr>
            <w:tcW w:w="1295" w:type="dxa"/>
            <w:tcBorders>
              <w:top w:val="nil"/>
              <w:left w:val="nil"/>
              <w:bottom w:val="nil"/>
              <w:right w:val="nil"/>
            </w:tcBorders>
          </w:tcPr>
          <w:p w14:paraId="07C70A91" w14:textId="7923CA41" w:rsidR="00484ABA" w:rsidRDefault="003A6048" w:rsidP="00E65182">
            <w:pPr>
              <w:spacing w:after="160" w:line="259" w:lineRule="auto"/>
              <w:jc w:val="center"/>
              <w:rPr>
                <w:sz w:val="24"/>
              </w:rPr>
            </w:pPr>
            <w:r>
              <w:rPr>
                <w:sz w:val="24"/>
              </w:rPr>
              <w:t>-</w:t>
            </w:r>
            <w:r w:rsidR="004C3BB2">
              <w:rPr>
                <w:sz w:val="24"/>
              </w:rPr>
              <w:t>185.88</w:t>
            </w:r>
          </w:p>
        </w:tc>
        <w:tc>
          <w:tcPr>
            <w:tcW w:w="1870" w:type="dxa"/>
            <w:tcBorders>
              <w:top w:val="nil"/>
              <w:left w:val="nil"/>
              <w:bottom w:val="nil"/>
              <w:right w:val="nil"/>
            </w:tcBorders>
          </w:tcPr>
          <w:p w14:paraId="79ED000A" w14:textId="40E3644F" w:rsidR="00484ABA" w:rsidRDefault="005832ED" w:rsidP="00E65182">
            <w:pPr>
              <w:spacing w:after="160" w:line="259" w:lineRule="auto"/>
              <w:jc w:val="center"/>
              <w:rPr>
                <w:sz w:val="24"/>
              </w:rPr>
            </w:pPr>
            <w:r>
              <w:rPr>
                <w:sz w:val="24"/>
              </w:rPr>
              <w:t>30.43</w:t>
            </w:r>
          </w:p>
        </w:tc>
      </w:tr>
      <w:tr w:rsidR="00484ABA" w14:paraId="518FC237" w14:textId="77777777" w:rsidTr="00A30E3D">
        <w:tc>
          <w:tcPr>
            <w:tcW w:w="1530" w:type="dxa"/>
            <w:tcBorders>
              <w:top w:val="nil"/>
              <w:left w:val="nil"/>
              <w:bottom w:val="nil"/>
              <w:right w:val="nil"/>
            </w:tcBorders>
          </w:tcPr>
          <w:p w14:paraId="48D91814" w14:textId="77777777" w:rsidR="00484ABA" w:rsidRDefault="00484ABA" w:rsidP="00E65182">
            <w:pPr>
              <w:spacing w:after="160" w:line="259" w:lineRule="auto"/>
              <w:rPr>
                <w:sz w:val="24"/>
              </w:rPr>
            </w:pPr>
          </w:p>
        </w:tc>
        <w:tc>
          <w:tcPr>
            <w:tcW w:w="2785" w:type="dxa"/>
            <w:tcBorders>
              <w:top w:val="nil"/>
              <w:left w:val="nil"/>
              <w:bottom w:val="nil"/>
              <w:right w:val="nil"/>
            </w:tcBorders>
          </w:tcPr>
          <w:p w14:paraId="4B7D88A3" w14:textId="21066F80" w:rsidR="00484ABA" w:rsidRDefault="00484ABA" w:rsidP="00E65182">
            <w:pPr>
              <w:spacing w:after="160" w:line="259" w:lineRule="auto"/>
              <w:rPr>
                <w:sz w:val="24"/>
              </w:rPr>
            </w:pPr>
          </w:p>
        </w:tc>
        <w:tc>
          <w:tcPr>
            <w:tcW w:w="1295" w:type="dxa"/>
            <w:tcBorders>
              <w:top w:val="nil"/>
              <w:left w:val="nil"/>
              <w:bottom w:val="nil"/>
              <w:right w:val="nil"/>
            </w:tcBorders>
          </w:tcPr>
          <w:p w14:paraId="70BE8E82" w14:textId="6B923DA7" w:rsidR="00484ABA" w:rsidRDefault="00F12E1D" w:rsidP="00484ABA">
            <w:pPr>
              <w:spacing w:after="160" w:line="259" w:lineRule="auto"/>
              <w:rPr>
                <w:sz w:val="24"/>
              </w:rPr>
            </w:pPr>
            <w:r>
              <w:rPr>
                <w:sz w:val="24"/>
              </w:rPr>
              <w:t>Global</w:t>
            </w:r>
          </w:p>
        </w:tc>
        <w:tc>
          <w:tcPr>
            <w:tcW w:w="1295" w:type="dxa"/>
            <w:tcBorders>
              <w:top w:val="nil"/>
              <w:left w:val="nil"/>
              <w:bottom w:val="nil"/>
              <w:right w:val="nil"/>
            </w:tcBorders>
          </w:tcPr>
          <w:p w14:paraId="29EFB919" w14:textId="59A65FF6" w:rsidR="00484ABA" w:rsidRDefault="004C3BB2" w:rsidP="00E65182">
            <w:pPr>
              <w:spacing w:after="160" w:line="259" w:lineRule="auto"/>
              <w:jc w:val="center"/>
              <w:rPr>
                <w:sz w:val="24"/>
              </w:rPr>
            </w:pPr>
            <w:r>
              <w:rPr>
                <w:sz w:val="24"/>
              </w:rPr>
              <w:t>300.03</w:t>
            </w:r>
          </w:p>
        </w:tc>
        <w:tc>
          <w:tcPr>
            <w:tcW w:w="1870" w:type="dxa"/>
            <w:tcBorders>
              <w:top w:val="nil"/>
              <w:left w:val="nil"/>
              <w:bottom w:val="nil"/>
              <w:right w:val="nil"/>
            </w:tcBorders>
          </w:tcPr>
          <w:p w14:paraId="6C9CAC6D" w14:textId="090D8B9C" w:rsidR="00484ABA" w:rsidRDefault="005832ED" w:rsidP="00E65182">
            <w:pPr>
              <w:spacing w:after="160" w:line="259" w:lineRule="auto"/>
              <w:jc w:val="center"/>
              <w:rPr>
                <w:sz w:val="24"/>
              </w:rPr>
            </w:pPr>
            <w:r>
              <w:rPr>
                <w:sz w:val="24"/>
              </w:rPr>
              <w:t>35.76</w:t>
            </w:r>
          </w:p>
        </w:tc>
      </w:tr>
      <w:tr w:rsidR="00484ABA" w14:paraId="5777167D" w14:textId="77777777" w:rsidTr="00484ABA">
        <w:tc>
          <w:tcPr>
            <w:tcW w:w="1530" w:type="dxa"/>
            <w:tcBorders>
              <w:top w:val="nil"/>
              <w:left w:val="nil"/>
              <w:bottom w:val="nil"/>
              <w:right w:val="nil"/>
            </w:tcBorders>
          </w:tcPr>
          <w:p w14:paraId="131A921F" w14:textId="77777777" w:rsidR="00484ABA" w:rsidRDefault="00484ABA" w:rsidP="00484ABA">
            <w:pPr>
              <w:spacing w:after="160" w:line="259" w:lineRule="auto"/>
              <w:rPr>
                <w:sz w:val="24"/>
              </w:rPr>
            </w:pPr>
            <w:r>
              <w:rPr>
                <w:sz w:val="24"/>
              </w:rPr>
              <w:t>Sigma</w:t>
            </w:r>
          </w:p>
        </w:tc>
        <w:tc>
          <w:tcPr>
            <w:tcW w:w="2785" w:type="dxa"/>
            <w:tcBorders>
              <w:top w:val="nil"/>
              <w:left w:val="nil"/>
              <w:bottom w:val="nil"/>
              <w:right w:val="nil"/>
            </w:tcBorders>
          </w:tcPr>
          <w:p w14:paraId="7D647671" w14:textId="57EDE558" w:rsidR="00484ABA" w:rsidRDefault="00484ABA" w:rsidP="00484ABA">
            <w:pPr>
              <w:spacing w:after="160" w:line="259" w:lineRule="auto"/>
              <w:rPr>
                <w:sz w:val="24"/>
              </w:rPr>
            </w:pPr>
            <w:r>
              <w:rPr>
                <w:sz w:val="24"/>
              </w:rPr>
              <w:t>Alt Runs.</w:t>
            </w:r>
          </w:p>
        </w:tc>
        <w:tc>
          <w:tcPr>
            <w:tcW w:w="1295" w:type="dxa"/>
            <w:tcBorders>
              <w:top w:val="nil"/>
              <w:left w:val="nil"/>
              <w:bottom w:val="nil"/>
              <w:right w:val="nil"/>
            </w:tcBorders>
          </w:tcPr>
          <w:p w14:paraId="6D6908AC" w14:textId="26D7E9DB" w:rsidR="00484ABA" w:rsidRDefault="00F12E1D" w:rsidP="00484ABA">
            <w:pPr>
              <w:spacing w:after="160" w:line="259" w:lineRule="auto"/>
              <w:rPr>
                <w:sz w:val="24"/>
              </w:rPr>
            </w:pPr>
            <w:r>
              <w:rPr>
                <w:sz w:val="24"/>
              </w:rPr>
              <w:t>Local</w:t>
            </w:r>
          </w:p>
        </w:tc>
        <w:tc>
          <w:tcPr>
            <w:tcW w:w="1295" w:type="dxa"/>
            <w:tcBorders>
              <w:top w:val="nil"/>
              <w:left w:val="nil"/>
              <w:bottom w:val="nil"/>
              <w:right w:val="nil"/>
            </w:tcBorders>
          </w:tcPr>
          <w:p w14:paraId="1220BC53" w14:textId="5DA7A530" w:rsidR="00484ABA" w:rsidRDefault="003A6048" w:rsidP="00484ABA">
            <w:pPr>
              <w:spacing w:after="160" w:line="259" w:lineRule="auto"/>
              <w:jc w:val="center"/>
              <w:rPr>
                <w:sz w:val="24"/>
              </w:rPr>
            </w:pPr>
            <w:r>
              <w:rPr>
                <w:sz w:val="24"/>
              </w:rPr>
              <w:t>-34.46</w:t>
            </w:r>
          </w:p>
        </w:tc>
        <w:tc>
          <w:tcPr>
            <w:tcW w:w="1870" w:type="dxa"/>
            <w:tcBorders>
              <w:top w:val="nil"/>
              <w:left w:val="nil"/>
              <w:bottom w:val="nil"/>
              <w:right w:val="nil"/>
            </w:tcBorders>
          </w:tcPr>
          <w:p w14:paraId="0CE56597" w14:textId="7036D2E6" w:rsidR="00484ABA" w:rsidRDefault="005832ED" w:rsidP="00484ABA">
            <w:pPr>
              <w:spacing w:after="160" w:line="259" w:lineRule="auto"/>
              <w:jc w:val="center"/>
              <w:rPr>
                <w:sz w:val="24"/>
              </w:rPr>
            </w:pPr>
            <w:r>
              <w:rPr>
                <w:sz w:val="24"/>
              </w:rPr>
              <w:t>20.19</w:t>
            </w:r>
          </w:p>
        </w:tc>
      </w:tr>
      <w:tr w:rsidR="00484ABA" w14:paraId="34EAC81B" w14:textId="77777777" w:rsidTr="00A30E3D">
        <w:tc>
          <w:tcPr>
            <w:tcW w:w="1530" w:type="dxa"/>
            <w:tcBorders>
              <w:top w:val="nil"/>
              <w:left w:val="nil"/>
              <w:bottom w:val="nil"/>
              <w:right w:val="nil"/>
            </w:tcBorders>
          </w:tcPr>
          <w:p w14:paraId="058080EC" w14:textId="77777777" w:rsidR="00484ABA" w:rsidRDefault="00484ABA" w:rsidP="00484ABA">
            <w:pPr>
              <w:spacing w:after="160" w:line="259" w:lineRule="auto"/>
              <w:rPr>
                <w:sz w:val="24"/>
              </w:rPr>
            </w:pPr>
          </w:p>
        </w:tc>
        <w:tc>
          <w:tcPr>
            <w:tcW w:w="2785" w:type="dxa"/>
            <w:tcBorders>
              <w:top w:val="nil"/>
              <w:left w:val="nil"/>
              <w:bottom w:val="nil"/>
              <w:right w:val="nil"/>
            </w:tcBorders>
          </w:tcPr>
          <w:p w14:paraId="2DDE87C5" w14:textId="5C843BF8" w:rsidR="00484ABA" w:rsidRDefault="00484ABA" w:rsidP="00484ABA">
            <w:pPr>
              <w:spacing w:after="160" w:line="259" w:lineRule="auto"/>
              <w:rPr>
                <w:sz w:val="24"/>
              </w:rPr>
            </w:pPr>
          </w:p>
        </w:tc>
        <w:tc>
          <w:tcPr>
            <w:tcW w:w="1295" w:type="dxa"/>
            <w:tcBorders>
              <w:top w:val="nil"/>
              <w:left w:val="nil"/>
              <w:bottom w:val="nil"/>
              <w:right w:val="nil"/>
            </w:tcBorders>
          </w:tcPr>
          <w:p w14:paraId="1BDF30F8" w14:textId="5F308D22" w:rsidR="00484ABA" w:rsidRDefault="00F12E1D" w:rsidP="00484ABA">
            <w:pPr>
              <w:spacing w:after="160" w:line="259" w:lineRule="auto"/>
              <w:rPr>
                <w:sz w:val="24"/>
              </w:rPr>
            </w:pPr>
            <w:r>
              <w:rPr>
                <w:sz w:val="24"/>
              </w:rPr>
              <w:t>Global</w:t>
            </w:r>
          </w:p>
        </w:tc>
        <w:tc>
          <w:tcPr>
            <w:tcW w:w="1295" w:type="dxa"/>
            <w:tcBorders>
              <w:top w:val="nil"/>
              <w:left w:val="nil"/>
              <w:bottom w:val="nil"/>
              <w:right w:val="nil"/>
            </w:tcBorders>
          </w:tcPr>
          <w:p w14:paraId="4D0B6695" w14:textId="5B69DEF9" w:rsidR="00484ABA" w:rsidRDefault="003A6048" w:rsidP="00484ABA">
            <w:pPr>
              <w:spacing w:after="160" w:line="259" w:lineRule="auto"/>
              <w:jc w:val="center"/>
              <w:rPr>
                <w:sz w:val="24"/>
              </w:rPr>
            </w:pPr>
            <w:r>
              <w:rPr>
                <w:sz w:val="24"/>
              </w:rPr>
              <w:t>45.02</w:t>
            </w:r>
          </w:p>
        </w:tc>
        <w:tc>
          <w:tcPr>
            <w:tcW w:w="1870" w:type="dxa"/>
            <w:tcBorders>
              <w:top w:val="nil"/>
              <w:left w:val="nil"/>
              <w:bottom w:val="nil"/>
              <w:right w:val="nil"/>
            </w:tcBorders>
          </w:tcPr>
          <w:p w14:paraId="496B500C" w14:textId="4648CA7C" w:rsidR="00484ABA" w:rsidRDefault="005832ED" w:rsidP="00484ABA">
            <w:pPr>
              <w:spacing w:after="160" w:line="259" w:lineRule="auto"/>
              <w:jc w:val="center"/>
              <w:rPr>
                <w:sz w:val="24"/>
              </w:rPr>
            </w:pPr>
            <w:r>
              <w:rPr>
                <w:sz w:val="24"/>
              </w:rPr>
              <w:t>17.84</w:t>
            </w:r>
          </w:p>
        </w:tc>
      </w:tr>
      <w:tr w:rsidR="00484ABA" w14:paraId="19968CDD" w14:textId="77777777" w:rsidTr="00484ABA">
        <w:tc>
          <w:tcPr>
            <w:tcW w:w="1530" w:type="dxa"/>
            <w:tcBorders>
              <w:top w:val="nil"/>
              <w:left w:val="nil"/>
              <w:bottom w:val="nil"/>
              <w:right w:val="nil"/>
            </w:tcBorders>
          </w:tcPr>
          <w:p w14:paraId="2E0B954B" w14:textId="77777777" w:rsidR="00484ABA" w:rsidRDefault="00484ABA" w:rsidP="00484ABA">
            <w:pPr>
              <w:spacing w:after="160" w:line="259" w:lineRule="auto"/>
              <w:rPr>
                <w:sz w:val="24"/>
              </w:rPr>
            </w:pPr>
          </w:p>
        </w:tc>
        <w:tc>
          <w:tcPr>
            <w:tcW w:w="2785" w:type="dxa"/>
            <w:tcBorders>
              <w:top w:val="nil"/>
              <w:left w:val="nil"/>
              <w:bottom w:val="nil"/>
              <w:right w:val="nil"/>
            </w:tcBorders>
          </w:tcPr>
          <w:p w14:paraId="0D6B1DCA" w14:textId="31C765A5" w:rsidR="00484ABA" w:rsidRDefault="00484ABA" w:rsidP="00484ABA">
            <w:pPr>
              <w:spacing w:after="160" w:line="259" w:lineRule="auto"/>
              <w:rPr>
                <w:sz w:val="24"/>
              </w:rPr>
            </w:pPr>
            <w:r>
              <w:rPr>
                <w:sz w:val="24"/>
              </w:rPr>
              <w:t>Random</w:t>
            </w:r>
          </w:p>
        </w:tc>
        <w:tc>
          <w:tcPr>
            <w:tcW w:w="1295" w:type="dxa"/>
            <w:tcBorders>
              <w:top w:val="nil"/>
              <w:left w:val="nil"/>
              <w:bottom w:val="nil"/>
              <w:right w:val="nil"/>
            </w:tcBorders>
          </w:tcPr>
          <w:p w14:paraId="5D5E58D4" w14:textId="55244903" w:rsidR="00484ABA" w:rsidRDefault="00F12E1D" w:rsidP="00484ABA">
            <w:pPr>
              <w:spacing w:after="160" w:line="259" w:lineRule="auto"/>
              <w:rPr>
                <w:sz w:val="24"/>
              </w:rPr>
            </w:pPr>
            <w:r>
              <w:rPr>
                <w:sz w:val="24"/>
              </w:rPr>
              <w:t>Local</w:t>
            </w:r>
          </w:p>
        </w:tc>
        <w:tc>
          <w:tcPr>
            <w:tcW w:w="1295" w:type="dxa"/>
            <w:tcBorders>
              <w:top w:val="nil"/>
              <w:left w:val="nil"/>
              <w:bottom w:val="nil"/>
              <w:right w:val="nil"/>
            </w:tcBorders>
          </w:tcPr>
          <w:p w14:paraId="6162830E" w14:textId="164E873D" w:rsidR="00484ABA" w:rsidRDefault="003A6048" w:rsidP="00484ABA">
            <w:pPr>
              <w:spacing w:after="160" w:line="259" w:lineRule="auto"/>
              <w:jc w:val="center"/>
              <w:rPr>
                <w:sz w:val="24"/>
              </w:rPr>
            </w:pPr>
            <w:r>
              <w:rPr>
                <w:sz w:val="24"/>
              </w:rPr>
              <w:t>-54.96</w:t>
            </w:r>
          </w:p>
        </w:tc>
        <w:tc>
          <w:tcPr>
            <w:tcW w:w="1870" w:type="dxa"/>
            <w:tcBorders>
              <w:top w:val="nil"/>
              <w:left w:val="nil"/>
              <w:bottom w:val="nil"/>
              <w:right w:val="nil"/>
            </w:tcBorders>
          </w:tcPr>
          <w:p w14:paraId="1B4AA487" w14:textId="6A51A71D" w:rsidR="00484ABA" w:rsidRDefault="005832ED" w:rsidP="00484ABA">
            <w:pPr>
              <w:spacing w:after="160" w:line="259" w:lineRule="auto"/>
              <w:jc w:val="center"/>
              <w:rPr>
                <w:sz w:val="24"/>
              </w:rPr>
            </w:pPr>
            <w:r>
              <w:rPr>
                <w:sz w:val="24"/>
              </w:rPr>
              <w:t>22.24</w:t>
            </w:r>
          </w:p>
        </w:tc>
      </w:tr>
      <w:tr w:rsidR="00484ABA" w14:paraId="181846F8" w14:textId="77777777" w:rsidTr="00A30E3D">
        <w:tc>
          <w:tcPr>
            <w:tcW w:w="1530" w:type="dxa"/>
            <w:tcBorders>
              <w:top w:val="nil"/>
              <w:left w:val="nil"/>
              <w:bottom w:val="nil"/>
              <w:right w:val="nil"/>
            </w:tcBorders>
          </w:tcPr>
          <w:p w14:paraId="3FA6A824" w14:textId="77777777" w:rsidR="00484ABA" w:rsidRDefault="00484ABA" w:rsidP="00484ABA">
            <w:pPr>
              <w:spacing w:after="160" w:line="259" w:lineRule="auto"/>
              <w:rPr>
                <w:sz w:val="24"/>
              </w:rPr>
            </w:pPr>
          </w:p>
        </w:tc>
        <w:tc>
          <w:tcPr>
            <w:tcW w:w="2785" w:type="dxa"/>
            <w:tcBorders>
              <w:top w:val="nil"/>
              <w:left w:val="nil"/>
              <w:bottom w:val="nil"/>
              <w:right w:val="nil"/>
            </w:tcBorders>
          </w:tcPr>
          <w:p w14:paraId="778D4D35" w14:textId="499329BB" w:rsidR="00484ABA" w:rsidRDefault="00484ABA" w:rsidP="00484ABA">
            <w:pPr>
              <w:spacing w:after="160" w:line="259" w:lineRule="auto"/>
              <w:rPr>
                <w:sz w:val="24"/>
              </w:rPr>
            </w:pPr>
          </w:p>
        </w:tc>
        <w:tc>
          <w:tcPr>
            <w:tcW w:w="1295" w:type="dxa"/>
            <w:tcBorders>
              <w:top w:val="nil"/>
              <w:left w:val="nil"/>
              <w:bottom w:val="nil"/>
              <w:right w:val="nil"/>
            </w:tcBorders>
          </w:tcPr>
          <w:p w14:paraId="39A28D0E" w14:textId="09017BB0" w:rsidR="00484ABA" w:rsidRDefault="00F12E1D" w:rsidP="00484ABA">
            <w:pPr>
              <w:spacing w:after="160" w:line="259" w:lineRule="auto"/>
              <w:rPr>
                <w:sz w:val="24"/>
              </w:rPr>
            </w:pPr>
            <w:r>
              <w:rPr>
                <w:sz w:val="24"/>
              </w:rPr>
              <w:t>Global</w:t>
            </w:r>
          </w:p>
        </w:tc>
        <w:tc>
          <w:tcPr>
            <w:tcW w:w="1295" w:type="dxa"/>
            <w:tcBorders>
              <w:top w:val="nil"/>
              <w:left w:val="nil"/>
              <w:bottom w:val="nil"/>
              <w:right w:val="nil"/>
            </w:tcBorders>
          </w:tcPr>
          <w:p w14:paraId="02D7EC2F" w14:textId="1951380C" w:rsidR="00484ABA" w:rsidRDefault="003A6048" w:rsidP="00484ABA">
            <w:pPr>
              <w:spacing w:after="160" w:line="259" w:lineRule="auto"/>
              <w:jc w:val="center"/>
              <w:rPr>
                <w:sz w:val="24"/>
              </w:rPr>
            </w:pPr>
            <w:r>
              <w:rPr>
                <w:sz w:val="24"/>
              </w:rPr>
              <w:t>40.55</w:t>
            </w:r>
          </w:p>
        </w:tc>
        <w:tc>
          <w:tcPr>
            <w:tcW w:w="1870" w:type="dxa"/>
            <w:tcBorders>
              <w:top w:val="nil"/>
              <w:left w:val="nil"/>
              <w:bottom w:val="nil"/>
              <w:right w:val="nil"/>
            </w:tcBorders>
          </w:tcPr>
          <w:p w14:paraId="308C795A" w14:textId="2BB92F84" w:rsidR="00484ABA" w:rsidRDefault="005832ED" w:rsidP="00484ABA">
            <w:pPr>
              <w:spacing w:after="160" w:line="259" w:lineRule="auto"/>
              <w:jc w:val="center"/>
              <w:rPr>
                <w:sz w:val="24"/>
              </w:rPr>
            </w:pPr>
            <w:r>
              <w:rPr>
                <w:sz w:val="24"/>
              </w:rPr>
              <w:t>22.00</w:t>
            </w:r>
          </w:p>
        </w:tc>
      </w:tr>
      <w:tr w:rsidR="00484ABA" w14:paraId="443E1DA9" w14:textId="77777777" w:rsidTr="00484ABA">
        <w:tc>
          <w:tcPr>
            <w:tcW w:w="1530" w:type="dxa"/>
            <w:tcBorders>
              <w:top w:val="nil"/>
              <w:left w:val="nil"/>
              <w:bottom w:val="nil"/>
              <w:right w:val="nil"/>
            </w:tcBorders>
          </w:tcPr>
          <w:p w14:paraId="76675755" w14:textId="77777777" w:rsidR="00484ABA" w:rsidRDefault="00484ABA" w:rsidP="00484ABA">
            <w:pPr>
              <w:spacing w:after="160" w:line="259" w:lineRule="auto"/>
              <w:rPr>
                <w:sz w:val="24"/>
              </w:rPr>
            </w:pPr>
            <w:r>
              <w:rPr>
                <w:sz w:val="24"/>
              </w:rPr>
              <w:t>Tau</w:t>
            </w:r>
          </w:p>
        </w:tc>
        <w:tc>
          <w:tcPr>
            <w:tcW w:w="2785" w:type="dxa"/>
            <w:tcBorders>
              <w:top w:val="nil"/>
              <w:left w:val="nil"/>
              <w:bottom w:val="nil"/>
              <w:right w:val="nil"/>
            </w:tcBorders>
          </w:tcPr>
          <w:p w14:paraId="758E3D67" w14:textId="0EBC4805" w:rsidR="00484ABA" w:rsidRDefault="00484ABA" w:rsidP="00484ABA">
            <w:pPr>
              <w:spacing w:after="160" w:line="259" w:lineRule="auto"/>
              <w:rPr>
                <w:sz w:val="24"/>
              </w:rPr>
            </w:pPr>
            <w:r>
              <w:rPr>
                <w:sz w:val="24"/>
              </w:rPr>
              <w:t>Alt Runs.</w:t>
            </w:r>
          </w:p>
        </w:tc>
        <w:tc>
          <w:tcPr>
            <w:tcW w:w="1295" w:type="dxa"/>
            <w:tcBorders>
              <w:top w:val="nil"/>
              <w:left w:val="nil"/>
              <w:bottom w:val="nil"/>
              <w:right w:val="nil"/>
            </w:tcBorders>
          </w:tcPr>
          <w:p w14:paraId="1E972583" w14:textId="7AEDEAD1" w:rsidR="00484ABA" w:rsidRDefault="00F12E1D" w:rsidP="00484ABA">
            <w:pPr>
              <w:spacing w:after="160" w:line="259" w:lineRule="auto"/>
              <w:rPr>
                <w:sz w:val="24"/>
              </w:rPr>
            </w:pPr>
            <w:r>
              <w:rPr>
                <w:sz w:val="24"/>
              </w:rPr>
              <w:t>Local</w:t>
            </w:r>
          </w:p>
        </w:tc>
        <w:tc>
          <w:tcPr>
            <w:tcW w:w="1295" w:type="dxa"/>
            <w:tcBorders>
              <w:top w:val="nil"/>
              <w:left w:val="nil"/>
              <w:bottom w:val="nil"/>
              <w:right w:val="nil"/>
            </w:tcBorders>
          </w:tcPr>
          <w:p w14:paraId="6CD69D6A" w14:textId="45AD7572" w:rsidR="00484ABA" w:rsidRDefault="003A6048" w:rsidP="00484ABA">
            <w:pPr>
              <w:spacing w:after="160" w:line="259" w:lineRule="auto"/>
              <w:jc w:val="center"/>
              <w:rPr>
                <w:sz w:val="24"/>
              </w:rPr>
            </w:pPr>
            <w:r>
              <w:rPr>
                <w:sz w:val="24"/>
              </w:rPr>
              <w:t>36.81</w:t>
            </w:r>
          </w:p>
        </w:tc>
        <w:tc>
          <w:tcPr>
            <w:tcW w:w="1870" w:type="dxa"/>
            <w:tcBorders>
              <w:top w:val="nil"/>
              <w:left w:val="nil"/>
              <w:bottom w:val="nil"/>
              <w:right w:val="nil"/>
            </w:tcBorders>
          </w:tcPr>
          <w:p w14:paraId="0061D53C" w14:textId="10BA18CE" w:rsidR="00484ABA" w:rsidRDefault="005832ED" w:rsidP="00484ABA">
            <w:pPr>
              <w:spacing w:after="160" w:line="259" w:lineRule="auto"/>
              <w:jc w:val="center"/>
              <w:rPr>
                <w:sz w:val="24"/>
              </w:rPr>
            </w:pPr>
            <w:r>
              <w:rPr>
                <w:sz w:val="24"/>
              </w:rPr>
              <w:t>37.36</w:t>
            </w:r>
          </w:p>
        </w:tc>
      </w:tr>
      <w:tr w:rsidR="00484ABA" w14:paraId="043187F2" w14:textId="77777777" w:rsidTr="00A30E3D">
        <w:tc>
          <w:tcPr>
            <w:tcW w:w="1530" w:type="dxa"/>
            <w:tcBorders>
              <w:top w:val="nil"/>
              <w:left w:val="nil"/>
              <w:bottom w:val="nil"/>
              <w:right w:val="nil"/>
            </w:tcBorders>
          </w:tcPr>
          <w:p w14:paraId="18102F5B" w14:textId="77777777" w:rsidR="00484ABA" w:rsidRDefault="00484ABA" w:rsidP="00484ABA">
            <w:pPr>
              <w:spacing w:after="160" w:line="259" w:lineRule="auto"/>
              <w:rPr>
                <w:sz w:val="24"/>
              </w:rPr>
            </w:pPr>
          </w:p>
        </w:tc>
        <w:tc>
          <w:tcPr>
            <w:tcW w:w="2785" w:type="dxa"/>
            <w:tcBorders>
              <w:top w:val="nil"/>
              <w:left w:val="nil"/>
              <w:bottom w:val="nil"/>
              <w:right w:val="nil"/>
            </w:tcBorders>
          </w:tcPr>
          <w:p w14:paraId="3FF56B42" w14:textId="6823B092" w:rsidR="00484ABA" w:rsidRDefault="00484ABA" w:rsidP="00484ABA">
            <w:pPr>
              <w:spacing w:after="160" w:line="259" w:lineRule="auto"/>
              <w:rPr>
                <w:sz w:val="24"/>
              </w:rPr>
            </w:pPr>
          </w:p>
        </w:tc>
        <w:tc>
          <w:tcPr>
            <w:tcW w:w="1295" w:type="dxa"/>
            <w:tcBorders>
              <w:top w:val="nil"/>
              <w:left w:val="nil"/>
              <w:bottom w:val="nil"/>
              <w:right w:val="nil"/>
            </w:tcBorders>
          </w:tcPr>
          <w:p w14:paraId="02418274" w14:textId="5307A207" w:rsidR="00484ABA" w:rsidRDefault="00F12E1D" w:rsidP="00484ABA">
            <w:pPr>
              <w:spacing w:after="160" w:line="259" w:lineRule="auto"/>
              <w:rPr>
                <w:sz w:val="24"/>
              </w:rPr>
            </w:pPr>
            <w:r>
              <w:rPr>
                <w:sz w:val="24"/>
              </w:rPr>
              <w:t>Global</w:t>
            </w:r>
          </w:p>
        </w:tc>
        <w:tc>
          <w:tcPr>
            <w:tcW w:w="1295" w:type="dxa"/>
            <w:tcBorders>
              <w:top w:val="nil"/>
              <w:left w:val="nil"/>
              <w:bottom w:val="nil"/>
              <w:right w:val="nil"/>
            </w:tcBorders>
          </w:tcPr>
          <w:p w14:paraId="45209B78" w14:textId="63BAE5C8" w:rsidR="00484ABA" w:rsidRDefault="003A6048" w:rsidP="00484ABA">
            <w:pPr>
              <w:spacing w:after="160" w:line="259" w:lineRule="auto"/>
              <w:jc w:val="center"/>
              <w:rPr>
                <w:sz w:val="24"/>
              </w:rPr>
            </w:pPr>
            <w:r>
              <w:rPr>
                <w:sz w:val="24"/>
              </w:rPr>
              <w:t>321.87</w:t>
            </w:r>
          </w:p>
        </w:tc>
        <w:tc>
          <w:tcPr>
            <w:tcW w:w="1870" w:type="dxa"/>
            <w:tcBorders>
              <w:top w:val="nil"/>
              <w:left w:val="nil"/>
              <w:bottom w:val="nil"/>
              <w:right w:val="nil"/>
            </w:tcBorders>
          </w:tcPr>
          <w:p w14:paraId="0EF911EE" w14:textId="04C8C54D" w:rsidR="00484ABA" w:rsidRDefault="005832ED" w:rsidP="00484ABA">
            <w:pPr>
              <w:spacing w:after="160" w:line="259" w:lineRule="auto"/>
              <w:jc w:val="center"/>
              <w:rPr>
                <w:sz w:val="24"/>
              </w:rPr>
            </w:pPr>
            <w:r>
              <w:rPr>
                <w:sz w:val="24"/>
              </w:rPr>
              <w:t>44.35</w:t>
            </w:r>
          </w:p>
        </w:tc>
      </w:tr>
      <w:tr w:rsidR="00484ABA" w14:paraId="1EADCAD4" w14:textId="77777777" w:rsidTr="00484ABA">
        <w:tc>
          <w:tcPr>
            <w:tcW w:w="1530" w:type="dxa"/>
            <w:tcBorders>
              <w:top w:val="nil"/>
              <w:left w:val="nil"/>
              <w:bottom w:val="nil"/>
              <w:right w:val="nil"/>
            </w:tcBorders>
          </w:tcPr>
          <w:p w14:paraId="7B38F007" w14:textId="77777777" w:rsidR="00484ABA" w:rsidRDefault="00484ABA" w:rsidP="00484ABA">
            <w:pPr>
              <w:spacing w:after="160" w:line="259" w:lineRule="auto"/>
              <w:rPr>
                <w:sz w:val="24"/>
              </w:rPr>
            </w:pPr>
          </w:p>
        </w:tc>
        <w:tc>
          <w:tcPr>
            <w:tcW w:w="2785" w:type="dxa"/>
            <w:tcBorders>
              <w:top w:val="nil"/>
              <w:left w:val="nil"/>
              <w:bottom w:val="nil"/>
              <w:right w:val="nil"/>
            </w:tcBorders>
          </w:tcPr>
          <w:p w14:paraId="525D47AF" w14:textId="0D8252B6" w:rsidR="00484ABA" w:rsidRDefault="00484ABA" w:rsidP="00484ABA">
            <w:pPr>
              <w:spacing w:after="160" w:line="259" w:lineRule="auto"/>
              <w:rPr>
                <w:sz w:val="24"/>
              </w:rPr>
            </w:pPr>
            <w:r>
              <w:rPr>
                <w:sz w:val="24"/>
              </w:rPr>
              <w:t>Random</w:t>
            </w:r>
          </w:p>
        </w:tc>
        <w:tc>
          <w:tcPr>
            <w:tcW w:w="1295" w:type="dxa"/>
            <w:tcBorders>
              <w:top w:val="nil"/>
              <w:left w:val="nil"/>
              <w:bottom w:val="nil"/>
              <w:right w:val="nil"/>
            </w:tcBorders>
          </w:tcPr>
          <w:p w14:paraId="0D5409AB" w14:textId="14EBC9C8" w:rsidR="00484ABA" w:rsidRDefault="00F12E1D" w:rsidP="00484ABA">
            <w:pPr>
              <w:spacing w:after="160" w:line="259" w:lineRule="auto"/>
              <w:rPr>
                <w:sz w:val="24"/>
              </w:rPr>
            </w:pPr>
            <w:r>
              <w:rPr>
                <w:sz w:val="24"/>
              </w:rPr>
              <w:t>Local</w:t>
            </w:r>
          </w:p>
        </w:tc>
        <w:tc>
          <w:tcPr>
            <w:tcW w:w="1295" w:type="dxa"/>
            <w:tcBorders>
              <w:top w:val="nil"/>
              <w:left w:val="nil"/>
              <w:bottom w:val="nil"/>
              <w:right w:val="nil"/>
            </w:tcBorders>
          </w:tcPr>
          <w:p w14:paraId="5F93EA40" w14:textId="766DBD24" w:rsidR="00484ABA" w:rsidRDefault="003A6048" w:rsidP="00484ABA">
            <w:pPr>
              <w:spacing w:after="160" w:line="259" w:lineRule="auto"/>
              <w:jc w:val="center"/>
              <w:rPr>
                <w:sz w:val="24"/>
              </w:rPr>
            </w:pPr>
            <w:r>
              <w:rPr>
                <w:sz w:val="24"/>
              </w:rPr>
              <w:t>-4.83</w:t>
            </w:r>
          </w:p>
        </w:tc>
        <w:tc>
          <w:tcPr>
            <w:tcW w:w="1870" w:type="dxa"/>
            <w:tcBorders>
              <w:top w:val="nil"/>
              <w:left w:val="nil"/>
              <w:bottom w:val="nil"/>
              <w:right w:val="nil"/>
            </w:tcBorders>
          </w:tcPr>
          <w:p w14:paraId="488E85BF" w14:textId="24474739" w:rsidR="00484ABA" w:rsidRDefault="005832ED" w:rsidP="00484ABA">
            <w:pPr>
              <w:spacing w:after="160" w:line="259" w:lineRule="auto"/>
              <w:jc w:val="center"/>
              <w:rPr>
                <w:sz w:val="24"/>
              </w:rPr>
            </w:pPr>
            <w:r>
              <w:rPr>
                <w:sz w:val="24"/>
              </w:rPr>
              <w:t>28.42</w:t>
            </w:r>
          </w:p>
        </w:tc>
      </w:tr>
      <w:tr w:rsidR="00484ABA" w14:paraId="5560DBF3" w14:textId="77777777" w:rsidTr="00484ABA">
        <w:tc>
          <w:tcPr>
            <w:tcW w:w="1530" w:type="dxa"/>
            <w:tcBorders>
              <w:top w:val="nil"/>
              <w:left w:val="nil"/>
              <w:bottom w:val="single" w:sz="4" w:space="0" w:color="auto"/>
              <w:right w:val="nil"/>
            </w:tcBorders>
          </w:tcPr>
          <w:p w14:paraId="0C4AE3B6" w14:textId="77777777" w:rsidR="00484ABA" w:rsidRDefault="00484ABA" w:rsidP="00484ABA">
            <w:pPr>
              <w:spacing w:after="160" w:line="259" w:lineRule="auto"/>
              <w:rPr>
                <w:sz w:val="24"/>
              </w:rPr>
            </w:pPr>
          </w:p>
        </w:tc>
        <w:tc>
          <w:tcPr>
            <w:tcW w:w="2785" w:type="dxa"/>
            <w:tcBorders>
              <w:top w:val="nil"/>
              <w:left w:val="nil"/>
              <w:bottom w:val="single" w:sz="4" w:space="0" w:color="auto"/>
              <w:right w:val="nil"/>
            </w:tcBorders>
          </w:tcPr>
          <w:p w14:paraId="300E758A" w14:textId="42764E70" w:rsidR="00484ABA" w:rsidRDefault="00484ABA" w:rsidP="00484ABA">
            <w:pPr>
              <w:spacing w:after="160" w:line="259" w:lineRule="auto"/>
              <w:rPr>
                <w:sz w:val="24"/>
              </w:rPr>
            </w:pPr>
            <w:r>
              <w:rPr>
                <w:sz w:val="24"/>
              </w:rPr>
              <w:t xml:space="preserve"> </w:t>
            </w:r>
          </w:p>
        </w:tc>
        <w:tc>
          <w:tcPr>
            <w:tcW w:w="1295" w:type="dxa"/>
            <w:tcBorders>
              <w:top w:val="nil"/>
              <w:left w:val="nil"/>
              <w:bottom w:val="single" w:sz="4" w:space="0" w:color="auto"/>
              <w:right w:val="nil"/>
            </w:tcBorders>
          </w:tcPr>
          <w:p w14:paraId="647D0F29" w14:textId="34A63200" w:rsidR="00484ABA" w:rsidRDefault="00F12E1D" w:rsidP="00484ABA">
            <w:pPr>
              <w:spacing w:after="160" w:line="259" w:lineRule="auto"/>
              <w:rPr>
                <w:sz w:val="24"/>
              </w:rPr>
            </w:pPr>
            <w:r>
              <w:rPr>
                <w:sz w:val="24"/>
              </w:rPr>
              <w:t>Global</w:t>
            </w:r>
          </w:p>
        </w:tc>
        <w:tc>
          <w:tcPr>
            <w:tcW w:w="1295" w:type="dxa"/>
            <w:tcBorders>
              <w:top w:val="nil"/>
              <w:left w:val="nil"/>
              <w:bottom w:val="single" w:sz="4" w:space="0" w:color="auto"/>
              <w:right w:val="nil"/>
            </w:tcBorders>
          </w:tcPr>
          <w:p w14:paraId="35C0005B" w14:textId="1F42A279" w:rsidR="00484ABA" w:rsidRDefault="003A6048" w:rsidP="00484ABA">
            <w:pPr>
              <w:spacing w:after="160" w:line="259" w:lineRule="auto"/>
              <w:jc w:val="center"/>
              <w:rPr>
                <w:sz w:val="24"/>
              </w:rPr>
            </w:pPr>
            <w:r>
              <w:rPr>
                <w:sz w:val="24"/>
              </w:rPr>
              <w:t>283.04</w:t>
            </w:r>
          </w:p>
        </w:tc>
        <w:tc>
          <w:tcPr>
            <w:tcW w:w="1870" w:type="dxa"/>
            <w:tcBorders>
              <w:top w:val="nil"/>
              <w:left w:val="nil"/>
              <w:bottom w:val="single" w:sz="4" w:space="0" w:color="auto"/>
              <w:right w:val="nil"/>
            </w:tcBorders>
          </w:tcPr>
          <w:p w14:paraId="21DA7901" w14:textId="1AFD7E3D" w:rsidR="00484ABA" w:rsidRDefault="005832ED" w:rsidP="00484ABA">
            <w:pPr>
              <w:spacing w:after="160" w:line="259" w:lineRule="auto"/>
              <w:jc w:val="center"/>
              <w:rPr>
                <w:sz w:val="24"/>
              </w:rPr>
            </w:pPr>
            <w:r>
              <w:rPr>
                <w:sz w:val="24"/>
              </w:rPr>
              <w:t>36.00</w:t>
            </w:r>
          </w:p>
        </w:tc>
      </w:tr>
    </w:tbl>
    <w:p w14:paraId="1C8B8ADA" w14:textId="3DE8E6CD" w:rsidR="00A319AF" w:rsidRDefault="00A319AF">
      <w:pPr>
        <w:spacing w:after="160" w:line="259" w:lineRule="auto"/>
        <w:rPr>
          <w:sz w:val="24"/>
          <w:highlight w:val="green"/>
        </w:rPr>
      </w:pPr>
      <w:r>
        <w:rPr>
          <w:sz w:val="24"/>
          <w:highlight w:val="green"/>
        </w:rPr>
        <w:br w:type="page"/>
      </w:r>
    </w:p>
    <w:p w14:paraId="2B89F740" w14:textId="49C9D807" w:rsidR="0039079F" w:rsidRDefault="0039079F" w:rsidP="000532FB">
      <w:pPr>
        <w:contextualSpacing/>
        <w:jc w:val="center"/>
        <w:rPr>
          <w:sz w:val="24"/>
        </w:rPr>
      </w:pPr>
      <w:r>
        <w:rPr>
          <w:noProof/>
        </w:rPr>
        <w:lastRenderedPageBreak/>
        <w:drawing>
          <wp:inline distT="0" distB="0" distL="0" distR="0" wp14:anchorId="6602C3C0" wp14:editId="270B3135">
            <wp:extent cx="6217894" cy="4219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848" r="848" b="3640"/>
                    <a:stretch/>
                  </pic:blipFill>
                  <pic:spPr bwMode="auto">
                    <a:xfrm>
                      <a:off x="0" y="0"/>
                      <a:ext cx="6217968" cy="4219625"/>
                    </a:xfrm>
                    <a:prstGeom prst="rect">
                      <a:avLst/>
                    </a:prstGeom>
                    <a:noFill/>
                    <a:ln w="9525"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F7150F8" w14:textId="09AAE0CA" w:rsidR="0039079F" w:rsidRDefault="0039079F" w:rsidP="0039079F">
      <w:pPr>
        <w:rPr>
          <w:sz w:val="24"/>
          <w:szCs w:val="24"/>
        </w:rPr>
      </w:pPr>
      <w:r w:rsidRPr="0039079F">
        <w:rPr>
          <w:i/>
          <w:iCs/>
          <w:sz w:val="24"/>
          <w:szCs w:val="24"/>
        </w:rPr>
        <w:t xml:space="preserve">Figure </w:t>
      </w:r>
      <w:r w:rsidR="00B90B5F">
        <w:rPr>
          <w:i/>
          <w:iCs/>
          <w:sz w:val="24"/>
          <w:szCs w:val="24"/>
        </w:rPr>
        <w:t>1</w:t>
      </w:r>
      <w:r w:rsidRPr="0039079F">
        <w:rPr>
          <w:sz w:val="24"/>
          <w:szCs w:val="24"/>
        </w:rPr>
        <w:t>. Mean RT Vincentile bin data points for pure, non</w:t>
      </w:r>
      <w:r>
        <w:rPr>
          <w:sz w:val="24"/>
          <w:szCs w:val="24"/>
        </w:rPr>
        <w:t>-</w:t>
      </w:r>
      <w:r w:rsidRPr="0039079F">
        <w:rPr>
          <w:sz w:val="24"/>
          <w:szCs w:val="24"/>
        </w:rPr>
        <w:t>switch, and switch trials.</w:t>
      </w:r>
      <w:r>
        <w:rPr>
          <w:sz w:val="24"/>
          <w:szCs w:val="24"/>
        </w:rPr>
        <w:t xml:space="preserve"> Switch and non-switch trials are split by alternating runs and random presentation sequences. Bars denote 95% </w:t>
      </w:r>
      <w:r w:rsidRPr="000532FB">
        <w:rPr>
          <w:i/>
          <w:iCs/>
          <w:sz w:val="24"/>
          <w:szCs w:val="24"/>
        </w:rPr>
        <w:t>CI</w:t>
      </w:r>
      <w:r w:rsidR="000532FB">
        <w:rPr>
          <w:sz w:val="24"/>
          <w:szCs w:val="24"/>
        </w:rPr>
        <w:t>.</w:t>
      </w:r>
    </w:p>
    <w:p w14:paraId="156BA976" w14:textId="68FF2CB9" w:rsidR="0039079F" w:rsidRDefault="0039079F" w:rsidP="000532FB">
      <w:pPr>
        <w:spacing w:after="160" w:line="259" w:lineRule="auto"/>
        <w:rPr>
          <w:sz w:val="24"/>
          <w:szCs w:val="24"/>
        </w:rPr>
      </w:pPr>
      <w:r>
        <w:rPr>
          <w:sz w:val="24"/>
          <w:szCs w:val="24"/>
        </w:rPr>
        <w:br w:type="page"/>
      </w:r>
    </w:p>
    <w:p w14:paraId="225E33A2" w14:textId="1FE47439" w:rsidR="0039079F" w:rsidRDefault="000532FB" w:rsidP="000532FB">
      <w:pPr>
        <w:jc w:val="center"/>
        <w:rPr>
          <w:sz w:val="24"/>
          <w:szCs w:val="24"/>
        </w:rPr>
      </w:pPr>
      <w:r>
        <w:rPr>
          <w:noProof/>
        </w:rPr>
        <w:lastRenderedPageBreak/>
        <w:drawing>
          <wp:inline distT="0" distB="0" distL="0" distR="0" wp14:anchorId="25DA2CE6" wp14:editId="31BEEABD">
            <wp:extent cx="4835254" cy="6008514"/>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5">
                      <a:extLst>
                        <a:ext uri="{28A0092B-C50C-407E-A947-70E740481C1C}">
                          <a14:useLocalDpi xmlns:a14="http://schemas.microsoft.com/office/drawing/2010/main" val="0"/>
                        </a:ext>
                      </a:extLst>
                    </a:blip>
                    <a:srcRect t="3401" b="3401"/>
                    <a:stretch>
                      <a:fillRect/>
                    </a:stretch>
                  </pic:blipFill>
                  <pic:spPr bwMode="auto">
                    <a:xfrm>
                      <a:off x="0" y="0"/>
                      <a:ext cx="4835254" cy="6008514"/>
                    </a:xfrm>
                    <a:prstGeom prst="rect">
                      <a:avLst/>
                    </a:prstGeom>
                    <a:noFill/>
                    <a:ln>
                      <a:noFill/>
                    </a:ln>
                    <a:extLst>
                      <a:ext uri="{53640926-AAD7-44D8-BBD7-CCE9431645EC}">
                        <a14:shadowObscured xmlns:a14="http://schemas.microsoft.com/office/drawing/2010/main"/>
                      </a:ext>
                    </a:extLst>
                  </pic:spPr>
                </pic:pic>
              </a:graphicData>
            </a:graphic>
          </wp:inline>
        </w:drawing>
      </w:r>
    </w:p>
    <w:p w14:paraId="4AAD46B8" w14:textId="39FE37C4" w:rsidR="000532FB" w:rsidRDefault="000532FB" w:rsidP="000532FB">
      <w:pPr>
        <w:rPr>
          <w:sz w:val="24"/>
          <w:szCs w:val="24"/>
        </w:rPr>
      </w:pPr>
      <w:r w:rsidRPr="0039079F">
        <w:rPr>
          <w:i/>
          <w:iCs/>
          <w:sz w:val="24"/>
          <w:szCs w:val="24"/>
        </w:rPr>
        <w:t xml:space="preserve">Figure </w:t>
      </w:r>
      <w:r w:rsidR="00B90B5F">
        <w:rPr>
          <w:i/>
          <w:iCs/>
          <w:sz w:val="24"/>
          <w:szCs w:val="24"/>
        </w:rPr>
        <w:t>2</w:t>
      </w:r>
      <w:r w:rsidRPr="0039079F">
        <w:rPr>
          <w:sz w:val="24"/>
          <w:szCs w:val="24"/>
        </w:rPr>
        <w:t xml:space="preserve">. </w:t>
      </w:r>
      <w:r>
        <w:rPr>
          <w:sz w:val="24"/>
          <w:szCs w:val="24"/>
        </w:rPr>
        <w:t xml:space="preserve">Local and global Vincentile costs for alternating runs and random switching. Bars denote 95% </w:t>
      </w:r>
      <w:r w:rsidRPr="000532FB">
        <w:rPr>
          <w:i/>
          <w:iCs/>
          <w:sz w:val="24"/>
          <w:szCs w:val="24"/>
        </w:rPr>
        <w:t>CI</w:t>
      </w:r>
      <w:r>
        <w:rPr>
          <w:sz w:val="24"/>
          <w:szCs w:val="24"/>
        </w:rPr>
        <w:t>.</w:t>
      </w:r>
    </w:p>
    <w:p w14:paraId="22840E0A" w14:textId="251EB5EA" w:rsidR="0039079F" w:rsidRPr="0039079F" w:rsidRDefault="0039079F" w:rsidP="008D106A">
      <w:pPr>
        <w:spacing w:after="160" w:line="259" w:lineRule="auto"/>
        <w:rPr>
          <w:sz w:val="24"/>
          <w:szCs w:val="24"/>
        </w:rPr>
      </w:pPr>
    </w:p>
    <w:sectPr w:rsidR="0039079F" w:rsidRPr="0039079F" w:rsidSect="0092259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holas Maxwell" w:date="2021-12-09T14:44:00Z" w:initials="NM">
    <w:p w14:paraId="013C1A6A" w14:textId="09CDBF25" w:rsidR="00017C4E" w:rsidRDefault="00017C4E">
      <w:pPr>
        <w:pStyle w:val="CommentText"/>
      </w:pPr>
      <w:r>
        <w:rPr>
          <w:rStyle w:val="CommentReference"/>
        </w:rPr>
        <w:annotationRef/>
      </w:r>
      <w:r>
        <w:t xml:space="preserve">Someone please </w:t>
      </w:r>
      <w:proofErr w:type="gramStart"/>
      <w:r>
        <w:t>come</w:t>
      </w:r>
      <w:proofErr w:type="gramEnd"/>
      <w:r>
        <w:t xml:space="preserve"> up with a better title.</w:t>
      </w:r>
    </w:p>
  </w:comment>
  <w:comment w:id="1" w:author="Nicholas Maxwell" w:date="2021-12-08T09:12:00Z" w:initials="N">
    <w:p w14:paraId="6C2BD28D" w14:textId="4DFEB997" w:rsidR="00D31EE8" w:rsidRDefault="00D31EE8">
      <w:pPr>
        <w:pStyle w:val="CommentText"/>
      </w:pPr>
      <w:r>
        <w:rPr>
          <w:rStyle w:val="CommentReference"/>
        </w:rPr>
        <w:annotationRef/>
      </w:r>
      <w:r>
        <w:t>Mark is corresponding author for this</w:t>
      </w:r>
    </w:p>
  </w:comment>
  <w:comment w:id="2" w:author="Nicholas Maxwell" w:date="2021-12-09T15:13:00Z" w:initials="NM">
    <w:p w14:paraId="2FED75D7" w14:textId="77982411" w:rsidR="00AE116D" w:rsidRDefault="00AE116D">
      <w:pPr>
        <w:pStyle w:val="CommentText"/>
      </w:pPr>
      <w:r>
        <w:rPr>
          <w:rStyle w:val="CommentReference"/>
        </w:rPr>
        <w:annotationRef/>
      </w:r>
      <w:r>
        <w:t>Note to self I need to make this.</w:t>
      </w:r>
    </w:p>
  </w:comment>
  <w:comment w:id="4" w:author="Nick Maxwell" w:date="2022-01-29T16:46:00Z" w:initials="NM">
    <w:p w14:paraId="06EC9B79" w14:textId="3EB92315" w:rsidR="00D0528F" w:rsidRDefault="00D0528F">
      <w:pPr>
        <w:pStyle w:val="CommentText"/>
      </w:pPr>
      <w:r>
        <w:rPr>
          <w:rStyle w:val="CommentReference"/>
        </w:rPr>
        <w:annotationRef/>
      </w:r>
      <w:r>
        <w:t>I’ll write this last.</w:t>
      </w:r>
    </w:p>
  </w:comment>
  <w:comment w:id="6" w:author="Nicholas Maxwell" w:date="2021-12-13T11:38:00Z" w:initials="NM">
    <w:p w14:paraId="36CB695E" w14:textId="558E7934" w:rsidR="009D1586" w:rsidRDefault="009D1586">
      <w:pPr>
        <w:pStyle w:val="CommentText"/>
      </w:pPr>
      <w:r>
        <w:rPr>
          <w:rStyle w:val="CommentReference"/>
        </w:rPr>
        <w:annotationRef/>
      </w:r>
      <w:r>
        <w:t xml:space="preserve">We somehow ended up w/ two participants run under </w:t>
      </w:r>
      <w:proofErr w:type="spellStart"/>
      <w:r>
        <w:t>SubID</w:t>
      </w:r>
      <w:proofErr w:type="spellEnd"/>
      <w:r>
        <w:t xml:space="preserve"> 36. It was easier just to cut them than to figure out who’s responses were whose.</w:t>
      </w:r>
    </w:p>
  </w:comment>
  <w:comment w:id="7" w:author="Nicholas Maxwell" w:date="2021-12-08T15:00:00Z" w:initials="NM">
    <w:p w14:paraId="386838CD" w14:textId="6B5437FC" w:rsidR="00F86144" w:rsidRDefault="00F86144">
      <w:pPr>
        <w:pStyle w:val="CommentText"/>
      </w:pPr>
      <w:r>
        <w:rPr>
          <w:rStyle w:val="CommentReference"/>
        </w:rPr>
        <w:annotationRef/>
      </w:r>
      <w:r>
        <w:t>Do we want to mention the MoCA since we aren’t reporting the older adults?</w:t>
      </w:r>
    </w:p>
  </w:comment>
  <w:comment w:id="11" w:author="Nick Maxwell" w:date="2022-03-22T10:35:00Z" w:initials="NM">
    <w:p w14:paraId="7D0ECBD2" w14:textId="70F353CF" w:rsidR="0008765C" w:rsidRDefault="0008765C">
      <w:pPr>
        <w:pStyle w:val="CommentText"/>
      </w:pPr>
      <w:r>
        <w:rPr>
          <w:rStyle w:val="CommentReference"/>
        </w:rPr>
        <w:annotationRef/>
      </w:r>
      <w:r>
        <w:t>Should I just round this to zero?</w:t>
      </w:r>
    </w:p>
  </w:comment>
  <w:comment w:id="17" w:author="Nick Maxwell" w:date="2022-05-02T18:30:00Z" w:initials="NM">
    <w:p w14:paraId="4EA22159" w14:textId="248DAFCB" w:rsidR="001D4CE0" w:rsidRDefault="001D4CE0">
      <w:pPr>
        <w:pStyle w:val="CommentText"/>
      </w:pPr>
      <w:r>
        <w:rPr>
          <w:rStyle w:val="CommentReference"/>
        </w:rPr>
        <w:annotationRef/>
      </w:r>
      <w:r>
        <w:t xml:space="preserve">All comparisons come out significant, even though looking at the graph it doesn’t appear that way. I may need you to </w:t>
      </w:r>
      <w:proofErr w:type="gramStart"/>
      <w:r>
        <w:t>take a look</w:t>
      </w:r>
      <w:proofErr w:type="gramEnd"/>
      <w:r>
        <w:t xml:space="preserve"> at the data and see if I’m off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3C1A6A" w15:done="0"/>
  <w15:commentEx w15:paraId="6C2BD28D" w15:done="0"/>
  <w15:commentEx w15:paraId="2FED75D7" w15:done="0"/>
  <w15:commentEx w15:paraId="06EC9B79" w15:done="0"/>
  <w15:commentEx w15:paraId="36CB695E" w15:done="0"/>
  <w15:commentEx w15:paraId="386838CD" w15:done="0"/>
  <w15:commentEx w15:paraId="7D0ECBD2" w15:done="0"/>
  <w15:commentEx w15:paraId="4EA2215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C94B8" w16cex:dateUtc="2021-12-09T20:44:00Z"/>
  <w16cex:commentExtensible w16cex:durableId="255AF580" w16cex:dateUtc="2021-12-08T15:12:00Z"/>
  <w16cex:commentExtensible w16cex:durableId="255C9BB3" w16cex:dateUtc="2021-12-09T21:13:00Z"/>
  <w16cex:commentExtensible w16cex:durableId="259FEDDA" w16cex:dateUtc="2022-01-29T22:46:00Z"/>
  <w16cex:commentExtensible w16cex:durableId="2561AF1F" w16cex:dateUtc="2021-12-13T17:38:00Z"/>
  <w16cex:commentExtensible w16cex:durableId="255B470F" w16cex:dateUtc="2021-12-08T21:00:00Z"/>
  <w16cex:commentExtensible w16cex:durableId="25E424F5" w16cex:dateUtc="2022-03-22T15:35:00Z"/>
  <w16cex:commentExtensible w16cex:durableId="261AA1C9" w16cex:dateUtc="2022-05-02T23: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3C1A6A" w16cid:durableId="255C94B8"/>
  <w16cid:commentId w16cid:paraId="6C2BD28D" w16cid:durableId="255AF580"/>
  <w16cid:commentId w16cid:paraId="2FED75D7" w16cid:durableId="255C9BB3"/>
  <w16cid:commentId w16cid:paraId="06EC9B79" w16cid:durableId="259FEDDA"/>
  <w16cid:commentId w16cid:paraId="36CB695E" w16cid:durableId="2561AF1F"/>
  <w16cid:commentId w16cid:paraId="386838CD" w16cid:durableId="255B470F"/>
  <w16cid:commentId w16cid:paraId="7D0ECBD2" w16cid:durableId="25E424F5"/>
  <w16cid:commentId w16cid:paraId="4EA22159" w16cid:durableId="261AA1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A32A13" w14:textId="77777777" w:rsidR="00B85A5A" w:rsidRDefault="00B85A5A" w:rsidP="006C0CFD">
      <w:r>
        <w:separator/>
      </w:r>
    </w:p>
  </w:endnote>
  <w:endnote w:type="continuationSeparator" w:id="0">
    <w:p w14:paraId="2AAC171A" w14:textId="77777777" w:rsidR="00B85A5A" w:rsidRDefault="00B85A5A" w:rsidP="006C0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F00386" w14:textId="77777777" w:rsidR="00B85A5A" w:rsidRDefault="00B85A5A" w:rsidP="006C0CFD">
      <w:r>
        <w:separator/>
      </w:r>
    </w:p>
  </w:footnote>
  <w:footnote w:type="continuationSeparator" w:id="0">
    <w:p w14:paraId="6B971BBC" w14:textId="77777777" w:rsidR="00B85A5A" w:rsidRDefault="00B85A5A" w:rsidP="006C0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4"/>
        <w:szCs w:val="24"/>
      </w:rPr>
      <w:id w:val="752242231"/>
      <w:docPartObj>
        <w:docPartGallery w:val="Page Numbers (Top of Page)"/>
        <w:docPartUnique/>
      </w:docPartObj>
    </w:sdtPr>
    <w:sdtEndPr>
      <w:rPr>
        <w:noProof/>
      </w:rPr>
    </w:sdtEndPr>
    <w:sdtContent>
      <w:p w14:paraId="6F095877" w14:textId="2234EEE6" w:rsidR="00E121BB" w:rsidRPr="00E121BB" w:rsidRDefault="00E121BB">
        <w:pPr>
          <w:pStyle w:val="Header"/>
          <w:jc w:val="right"/>
          <w:rPr>
            <w:sz w:val="24"/>
            <w:szCs w:val="24"/>
          </w:rPr>
        </w:pPr>
        <w:r w:rsidRPr="00E121BB">
          <w:rPr>
            <w:sz w:val="24"/>
            <w:szCs w:val="24"/>
          </w:rPr>
          <w:t>PREDICITIVE VS. RANDOM TASK SWITCHING</w:t>
        </w:r>
        <w:r w:rsidRPr="00E121BB">
          <w:rPr>
            <w:sz w:val="24"/>
            <w:szCs w:val="24"/>
          </w:rPr>
          <w:tab/>
        </w:r>
        <w:r w:rsidRPr="00E121BB">
          <w:rPr>
            <w:sz w:val="24"/>
            <w:szCs w:val="24"/>
          </w:rPr>
          <w:fldChar w:fldCharType="begin"/>
        </w:r>
        <w:r w:rsidRPr="00E121BB">
          <w:rPr>
            <w:sz w:val="24"/>
            <w:szCs w:val="24"/>
          </w:rPr>
          <w:instrText xml:space="preserve"> PAGE   \* MERGEFORMAT </w:instrText>
        </w:r>
        <w:r w:rsidRPr="00E121BB">
          <w:rPr>
            <w:sz w:val="24"/>
            <w:szCs w:val="24"/>
          </w:rPr>
          <w:fldChar w:fldCharType="separate"/>
        </w:r>
        <w:r w:rsidRPr="00E121BB">
          <w:rPr>
            <w:noProof/>
            <w:sz w:val="24"/>
            <w:szCs w:val="24"/>
          </w:rPr>
          <w:t>2</w:t>
        </w:r>
        <w:r w:rsidRPr="00E121BB">
          <w:rPr>
            <w:noProof/>
            <w:sz w:val="24"/>
            <w:szCs w:val="24"/>
          </w:rPr>
          <w:fldChar w:fldCharType="end"/>
        </w:r>
      </w:p>
    </w:sdtContent>
  </w:sdt>
  <w:p w14:paraId="575CF563" w14:textId="77777777" w:rsidR="00E121BB" w:rsidRDefault="00E121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F650E2" w14:textId="0D85B679" w:rsidR="0046507F" w:rsidRDefault="00E121BB">
    <w:pPr>
      <w:pStyle w:val="Header"/>
    </w:pPr>
    <w:r>
      <w:t>PREDICTIVE VS. RANDOM TASK-SWITCHING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334873"/>
    <w:multiLevelType w:val="hybridMultilevel"/>
    <w:tmpl w:val="F4F034E8"/>
    <w:lvl w:ilvl="0" w:tplc="37C6F4DC">
      <w:start w:val="1"/>
      <w:numFmt w:val="bullet"/>
      <w:lvlText w:val="1"/>
      <w:lvlJc w:val="left"/>
    </w:lvl>
    <w:lvl w:ilvl="1" w:tplc="310627CE">
      <w:numFmt w:val="decimal"/>
      <w:lvlText w:val=""/>
      <w:lvlJc w:val="left"/>
    </w:lvl>
    <w:lvl w:ilvl="2" w:tplc="816A5574">
      <w:numFmt w:val="decimal"/>
      <w:lvlText w:val=""/>
      <w:lvlJc w:val="left"/>
    </w:lvl>
    <w:lvl w:ilvl="3" w:tplc="B3EE2390">
      <w:numFmt w:val="decimal"/>
      <w:lvlText w:val=""/>
      <w:lvlJc w:val="left"/>
    </w:lvl>
    <w:lvl w:ilvl="4" w:tplc="919EF862">
      <w:numFmt w:val="decimal"/>
      <w:lvlText w:val=""/>
      <w:lvlJc w:val="left"/>
    </w:lvl>
    <w:lvl w:ilvl="5" w:tplc="9244CDB6">
      <w:numFmt w:val="decimal"/>
      <w:lvlText w:val=""/>
      <w:lvlJc w:val="left"/>
    </w:lvl>
    <w:lvl w:ilvl="6" w:tplc="4B4063E6">
      <w:numFmt w:val="decimal"/>
      <w:lvlText w:val=""/>
      <w:lvlJc w:val="left"/>
    </w:lvl>
    <w:lvl w:ilvl="7" w:tplc="D34A7EDA">
      <w:numFmt w:val="decimal"/>
      <w:lvlText w:val=""/>
      <w:lvlJc w:val="left"/>
    </w:lvl>
    <w:lvl w:ilvl="8" w:tplc="128A787C">
      <w:numFmt w:val="decimal"/>
      <w:lvlText w:val=""/>
      <w:lvlJc w:val="left"/>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holas Maxwell">
    <w15:presenceInfo w15:providerId="AD" w15:userId="S::w10026941@usm.edu::1a044d9d-3e7b-4dec-96dd-0930cc4f0d43"/>
  </w15:person>
  <w15:person w15:author="Nick Maxwell">
    <w15:presenceInfo w15:providerId="None" w15:userId="Nick Maxw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CFD"/>
    <w:rsid w:val="0000250B"/>
    <w:rsid w:val="00005498"/>
    <w:rsid w:val="00012F9A"/>
    <w:rsid w:val="0001381D"/>
    <w:rsid w:val="00014331"/>
    <w:rsid w:val="00017C4E"/>
    <w:rsid w:val="00020320"/>
    <w:rsid w:val="000203E8"/>
    <w:rsid w:val="00022776"/>
    <w:rsid w:val="00022CDD"/>
    <w:rsid w:val="000254E3"/>
    <w:rsid w:val="00033409"/>
    <w:rsid w:val="0003350A"/>
    <w:rsid w:val="000337EE"/>
    <w:rsid w:val="00034AF0"/>
    <w:rsid w:val="00035E61"/>
    <w:rsid w:val="00036FBA"/>
    <w:rsid w:val="00037E56"/>
    <w:rsid w:val="0004405C"/>
    <w:rsid w:val="00045743"/>
    <w:rsid w:val="00046229"/>
    <w:rsid w:val="00046446"/>
    <w:rsid w:val="000505BF"/>
    <w:rsid w:val="000532FB"/>
    <w:rsid w:val="00055396"/>
    <w:rsid w:val="00061A00"/>
    <w:rsid w:val="00066F6A"/>
    <w:rsid w:val="000677D0"/>
    <w:rsid w:val="000677F6"/>
    <w:rsid w:val="00071E46"/>
    <w:rsid w:val="00074376"/>
    <w:rsid w:val="00080800"/>
    <w:rsid w:val="00085717"/>
    <w:rsid w:val="0008587D"/>
    <w:rsid w:val="0008765C"/>
    <w:rsid w:val="00090106"/>
    <w:rsid w:val="00090863"/>
    <w:rsid w:val="00092C23"/>
    <w:rsid w:val="00094E7B"/>
    <w:rsid w:val="000A0443"/>
    <w:rsid w:val="000A3D21"/>
    <w:rsid w:val="000A4572"/>
    <w:rsid w:val="000A5839"/>
    <w:rsid w:val="000A5922"/>
    <w:rsid w:val="000B120E"/>
    <w:rsid w:val="000B44C1"/>
    <w:rsid w:val="000B5AB6"/>
    <w:rsid w:val="000C283B"/>
    <w:rsid w:val="000C33E3"/>
    <w:rsid w:val="000C570A"/>
    <w:rsid w:val="000C6DCE"/>
    <w:rsid w:val="000D0419"/>
    <w:rsid w:val="000D08B0"/>
    <w:rsid w:val="000D0F23"/>
    <w:rsid w:val="000D4EDD"/>
    <w:rsid w:val="000D6674"/>
    <w:rsid w:val="000E19C2"/>
    <w:rsid w:val="000E2B27"/>
    <w:rsid w:val="000F0EC7"/>
    <w:rsid w:val="000F1660"/>
    <w:rsid w:val="000F2FB0"/>
    <w:rsid w:val="000F3F2D"/>
    <w:rsid w:val="000F6A8A"/>
    <w:rsid w:val="001016EB"/>
    <w:rsid w:val="00104396"/>
    <w:rsid w:val="00104F59"/>
    <w:rsid w:val="00105CA1"/>
    <w:rsid w:val="00107BB8"/>
    <w:rsid w:val="0011288C"/>
    <w:rsid w:val="00116BE8"/>
    <w:rsid w:val="0011730F"/>
    <w:rsid w:val="00117E0C"/>
    <w:rsid w:val="00122041"/>
    <w:rsid w:val="001239AF"/>
    <w:rsid w:val="00125B2D"/>
    <w:rsid w:val="001306BB"/>
    <w:rsid w:val="00134209"/>
    <w:rsid w:val="00134515"/>
    <w:rsid w:val="00135F5C"/>
    <w:rsid w:val="00136EF8"/>
    <w:rsid w:val="00140781"/>
    <w:rsid w:val="00142BE6"/>
    <w:rsid w:val="00145854"/>
    <w:rsid w:val="00146E5D"/>
    <w:rsid w:val="0015253C"/>
    <w:rsid w:val="00161DF2"/>
    <w:rsid w:val="00162266"/>
    <w:rsid w:val="001625AB"/>
    <w:rsid w:val="0016374A"/>
    <w:rsid w:val="00171113"/>
    <w:rsid w:val="00175CDF"/>
    <w:rsid w:val="00182F8E"/>
    <w:rsid w:val="00186031"/>
    <w:rsid w:val="00186E33"/>
    <w:rsid w:val="0018701F"/>
    <w:rsid w:val="001A020E"/>
    <w:rsid w:val="001A19A4"/>
    <w:rsid w:val="001A27DF"/>
    <w:rsid w:val="001A483D"/>
    <w:rsid w:val="001A6A2D"/>
    <w:rsid w:val="001A7C38"/>
    <w:rsid w:val="001B236B"/>
    <w:rsid w:val="001B4F62"/>
    <w:rsid w:val="001B51FC"/>
    <w:rsid w:val="001C3DBD"/>
    <w:rsid w:val="001C5CDA"/>
    <w:rsid w:val="001D2CA8"/>
    <w:rsid w:val="001D3A95"/>
    <w:rsid w:val="001D3E2E"/>
    <w:rsid w:val="001D4CB9"/>
    <w:rsid w:val="001D4CE0"/>
    <w:rsid w:val="001E1782"/>
    <w:rsid w:val="001E43E7"/>
    <w:rsid w:val="001F07DA"/>
    <w:rsid w:val="001F16BF"/>
    <w:rsid w:val="001F2F70"/>
    <w:rsid w:val="001F703D"/>
    <w:rsid w:val="001F7176"/>
    <w:rsid w:val="00200869"/>
    <w:rsid w:val="00200FCC"/>
    <w:rsid w:val="00201D0F"/>
    <w:rsid w:val="00204027"/>
    <w:rsid w:val="0020632F"/>
    <w:rsid w:val="00213851"/>
    <w:rsid w:val="00214693"/>
    <w:rsid w:val="0021495D"/>
    <w:rsid w:val="002153D2"/>
    <w:rsid w:val="00217F45"/>
    <w:rsid w:val="00221336"/>
    <w:rsid w:val="0022199A"/>
    <w:rsid w:val="00221F18"/>
    <w:rsid w:val="00222AE3"/>
    <w:rsid w:val="002233F5"/>
    <w:rsid w:val="00224444"/>
    <w:rsid w:val="00225685"/>
    <w:rsid w:val="002258EE"/>
    <w:rsid w:val="00230FB3"/>
    <w:rsid w:val="0023471C"/>
    <w:rsid w:val="00236C9B"/>
    <w:rsid w:val="0024023D"/>
    <w:rsid w:val="00241AD3"/>
    <w:rsid w:val="00241E1A"/>
    <w:rsid w:val="00247B19"/>
    <w:rsid w:val="00250B6F"/>
    <w:rsid w:val="0026067B"/>
    <w:rsid w:val="0026280B"/>
    <w:rsid w:val="002638F3"/>
    <w:rsid w:val="00265889"/>
    <w:rsid w:val="002702BD"/>
    <w:rsid w:val="00271689"/>
    <w:rsid w:val="00274F54"/>
    <w:rsid w:val="00276C08"/>
    <w:rsid w:val="00280C07"/>
    <w:rsid w:val="00280E00"/>
    <w:rsid w:val="00281FB6"/>
    <w:rsid w:val="002850F6"/>
    <w:rsid w:val="00287370"/>
    <w:rsid w:val="002901F9"/>
    <w:rsid w:val="00290B89"/>
    <w:rsid w:val="00292525"/>
    <w:rsid w:val="002930B3"/>
    <w:rsid w:val="00295603"/>
    <w:rsid w:val="00296CBD"/>
    <w:rsid w:val="00297AA6"/>
    <w:rsid w:val="002A47DC"/>
    <w:rsid w:val="002A5AD8"/>
    <w:rsid w:val="002B0AAC"/>
    <w:rsid w:val="002B3C1F"/>
    <w:rsid w:val="002B638A"/>
    <w:rsid w:val="002C5405"/>
    <w:rsid w:val="002C603A"/>
    <w:rsid w:val="002D4E15"/>
    <w:rsid w:val="002D5E55"/>
    <w:rsid w:val="002D6985"/>
    <w:rsid w:val="002D6DAA"/>
    <w:rsid w:val="002E0110"/>
    <w:rsid w:val="002E01AF"/>
    <w:rsid w:val="002E2649"/>
    <w:rsid w:val="002E3587"/>
    <w:rsid w:val="002E3CC8"/>
    <w:rsid w:val="002E4EDD"/>
    <w:rsid w:val="002E5026"/>
    <w:rsid w:val="002E74B2"/>
    <w:rsid w:val="002F3667"/>
    <w:rsid w:val="002F4CC8"/>
    <w:rsid w:val="002F6FFB"/>
    <w:rsid w:val="003011BB"/>
    <w:rsid w:val="00306A00"/>
    <w:rsid w:val="003075AB"/>
    <w:rsid w:val="00310DEA"/>
    <w:rsid w:val="00313024"/>
    <w:rsid w:val="00313221"/>
    <w:rsid w:val="00313D7B"/>
    <w:rsid w:val="0031593C"/>
    <w:rsid w:val="0032389D"/>
    <w:rsid w:val="003244B0"/>
    <w:rsid w:val="003268DB"/>
    <w:rsid w:val="0033254F"/>
    <w:rsid w:val="00332940"/>
    <w:rsid w:val="00333661"/>
    <w:rsid w:val="003376B4"/>
    <w:rsid w:val="00340CA9"/>
    <w:rsid w:val="00341248"/>
    <w:rsid w:val="00344C54"/>
    <w:rsid w:val="00345648"/>
    <w:rsid w:val="00351CBD"/>
    <w:rsid w:val="003522E5"/>
    <w:rsid w:val="00356554"/>
    <w:rsid w:val="00361F2B"/>
    <w:rsid w:val="003625BD"/>
    <w:rsid w:val="0036342F"/>
    <w:rsid w:val="003700A9"/>
    <w:rsid w:val="003711D8"/>
    <w:rsid w:val="00371634"/>
    <w:rsid w:val="00371B37"/>
    <w:rsid w:val="00372F8B"/>
    <w:rsid w:val="003739CB"/>
    <w:rsid w:val="003741B6"/>
    <w:rsid w:val="00374DCC"/>
    <w:rsid w:val="003762B6"/>
    <w:rsid w:val="003805EA"/>
    <w:rsid w:val="00380E52"/>
    <w:rsid w:val="003814BE"/>
    <w:rsid w:val="00384C13"/>
    <w:rsid w:val="00385D1B"/>
    <w:rsid w:val="0039079F"/>
    <w:rsid w:val="00391DBC"/>
    <w:rsid w:val="00391FF8"/>
    <w:rsid w:val="003950D6"/>
    <w:rsid w:val="0039633A"/>
    <w:rsid w:val="003A3D0B"/>
    <w:rsid w:val="003A6048"/>
    <w:rsid w:val="003A77AF"/>
    <w:rsid w:val="003B5619"/>
    <w:rsid w:val="003B7898"/>
    <w:rsid w:val="003C289B"/>
    <w:rsid w:val="003D065E"/>
    <w:rsid w:val="003D7632"/>
    <w:rsid w:val="003D7DAA"/>
    <w:rsid w:val="003E0286"/>
    <w:rsid w:val="003E1813"/>
    <w:rsid w:val="003E3F3C"/>
    <w:rsid w:val="003E421C"/>
    <w:rsid w:val="003E4DA6"/>
    <w:rsid w:val="003E73CA"/>
    <w:rsid w:val="003F1610"/>
    <w:rsid w:val="003F1FE2"/>
    <w:rsid w:val="003F2E4C"/>
    <w:rsid w:val="003F52DD"/>
    <w:rsid w:val="003F64AD"/>
    <w:rsid w:val="003F7338"/>
    <w:rsid w:val="003F7F82"/>
    <w:rsid w:val="00402CA1"/>
    <w:rsid w:val="00404DEA"/>
    <w:rsid w:val="00406BB5"/>
    <w:rsid w:val="00410250"/>
    <w:rsid w:val="0041487E"/>
    <w:rsid w:val="004225F0"/>
    <w:rsid w:val="00423011"/>
    <w:rsid w:val="00430858"/>
    <w:rsid w:val="00431908"/>
    <w:rsid w:val="0043356D"/>
    <w:rsid w:val="004338EA"/>
    <w:rsid w:val="00437B00"/>
    <w:rsid w:val="00441D7D"/>
    <w:rsid w:val="004427FA"/>
    <w:rsid w:val="0045016A"/>
    <w:rsid w:val="00451431"/>
    <w:rsid w:val="00451539"/>
    <w:rsid w:val="00454122"/>
    <w:rsid w:val="0046090A"/>
    <w:rsid w:val="004612B1"/>
    <w:rsid w:val="0046346B"/>
    <w:rsid w:val="00463C44"/>
    <w:rsid w:val="00464CD1"/>
    <w:rsid w:val="00474FB6"/>
    <w:rsid w:val="00483949"/>
    <w:rsid w:val="00484ABA"/>
    <w:rsid w:val="00490BF4"/>
    <w:rsid w:val="00490D12"/>
    <w:rsid w:val="00492D90"/>
    <w:rsid w:val="00494368"/>
    <w:rsid w:val="004947B0"/>
    <w:rsid w:val="004949A0"/>
    <w:rsid w:val="00497D26"/>
    <w:rsid w:val="004A3808"/>
    <w:rsid w:val="004A46AD"/>
    <w:rsid w:val="004A4C0F"/>
    <w:rsid w:val="004A4DD3"/>
    <w:rsid w:val="004A53E8"/>
    <w:rsid w:val="004A6944"/>
    <w:rsid w:val="004B7335"/>
    <w:rsid w:val="004C3BB2"/>
    <w:rsid w:val="004E5E21"/>
    <w:rsid w:val="004E7DE1"/>
    <w:rsid w:val="004F23AB"/>
    <w:rsid w:val="004F4882"/>
    <w:rsid w:val="004F5272"/>
    <w:rsid w:val="004F6644"/>
    <w:rsid w:val="00501B19"/>
    <w:rsid w:val="00504B2E"/>
    <w:rsid w:val="0050688F"/>
    <w:rsid w:val="0051068F"/>
    <w:rsid w:val="00514659"/>
    <w:rsid w:val="005179A7"/>
    <w:rsid w:val="00521552"/>
    <w:rsid w:val="00523937"/>
    <w:rsid w:val="00523BF3"/>
    <w:rsid w:val="00525188"/>
    <w:rsid w:val="0052621D"/>
    <w:rsid w:val="00526FBB"/>
    <w:rsid w:val="00527F50"/>
    <w:rsid w:val="00532522"/>
    <w:rsid w:val="0053263F"/>
    <w:rsid w:val="00533654"/>
    <w:rsid w:val="00534402"/>
    <w:rsid w:val="00541114"/>
    <w:rsid w:val="00544BB4"/>
    <w:rsid w:val="00551D45"/>
    <w:rsid w:val="0055768B"/>
    <w:rsid w:val="00557A26"/>
    <w:rsid w:val="005725DE"/>
    <w:rsid w:val="005814C6"/>
    <w:rsid w:val="0058239B"/>
    <w:rsid w:val="005832ED"/>
    <w:rsid w:val="005836AC"/>
    <w:rsid w:val="005838FB"/>
    <w:rsid w:val="005869CA"/>
    <w:rsid w:val="00587B5C"/>
    <w:rsid w:val="00591D00"/>
    <w:rsid w:val="0059226C"/>
    <w:rsid w:val="00596BF0"/>
    <w:rsid w:val="005A096D"/>
    <w:rsid w:val="005A30CD"/>
    <w:rsid w:val="005A6326"/>
    <w:rsid w:val="005B2500"/>
    <w:rsid w:val="005B3CF4"/>
    <w:rsid w:val="005B42F8"/>
    <w:rsid w:val="005B4594"/>
    <w:rsid w:val="005B5ACF"/>
    <w:rsid w:val="005C0DEA"/>
    <w:rsid w:val="005C310A"/>
    <w:rsid w:val="005D1F0E"/>
    <w:rsid w:val="005D56E1"/>
    <w:rsid w:val="005D57D1"/>
    <w:rsid w:val="005E7E48"/>
    <w:rsid w:val="005F2B3A"/>
    <w:rsid w:val="005F2D9A"/>
    <w:rsid w:val="005F3DF1"/>
    <w:rsid w:val="005F5388"/>
    <w:rsid w:val="006018AD"/>
    <w:rsid w:val="00601EF0"/>
    <w:rsid w:val="006037B1"/>
    <w:rsid w:val="00604C2C"/>
    <w:rsid w:val="00610945"/>
    <w:rsid w:val="00613563"/>
    <w:rsid w:val="00613FC2"/>
    <w:rsid w:val="00615090"/>
    <w:rsid w:val="00616238"/>
    <w:rsid w:val="00617FD7"/>
    <w:rsid w:val="0062355F"/>
    <w:rsid w:val="006255DD"/>
    <w:rsid w:val="00627E4C"/>
    <w:rsid w:val="006309C8"/>
    <w:rsid w:val="00630A28"/>
    <w:rsid w:val="00631A26"/>
    <w:rsid w:val="006328B1"/>
    <w:rsid w:val="00635046"/>
    <w:rsid w:val="00635AED"/>
    <w:rsid w:val="006400C4"/>
    <w:rsid w:val="006406BF"/>
    <w:rsid w:val="006462CC"/>
    <w:rsid w:val="0065136C"/>
    <w:rsid w:val="00660DCC"/>
    <w:rsid w:val="00661520"/>
    <w:rsid w:val="00661765"/>
    <w:rsid w:val="00667495"/>
    <w:rsid w:val="006709FD"/>
    <w:rsid w:val="006726A4"/>
    <w:rsid w:val="0067362D"/>
    <w:rsid w:val="00674B27"/>
    <w:rsid w:val="00675282"/>
    <w:rsid w:val="006805C9"/>
    <w:rsid w:val="0068160A"/>
    <w:rsid w:val="0068455C"/>
    <w:rsid w:val="00684A0B"/>
    <w:rsid w:val="0068591A"/>
    <w:rsid w:val="00692C50"/>
    <w:rsid w:val="0069427E"/>
    <w:rsid w:val="00694FB3"/>
    <w:rsid w:val="006A1826"/>
    <w:rsid w:val="006A1A31"/>
    <w:rsid w:val="006A2E1D"/>
    <w:rsid w:val="006A3DC8"/>
    <w:rsid w:val="006A412A"/>
    <w:rsid w:val="006A5BFF"/>
    <w:rsid w:val="006A63B6"/>
    <w:rsid w:val="006B0CC9"/>
    <w:rsid w:val="006B24C2"/>
    <w:rsid w:val="006B476C"/>
    <w:rsid w:val="006C0CFD"/>
    <w:rsid w:val="006C1DF4"/>
    <w:rsid w:val="006C4F1D"/>
    <w:rsid w:val="006C53DF"/>
    <w:rsid w:val="006D7F4A"/>
    <w:rsid w:val="006E1254"/>
    <w:rsid w:val="006E569E"/>
    <w:rsid w:val="006E5A90"/>
    <w:rsid w:val="006E5D4F"/>
    <w:rsid w:val="006F5C42"/>
    <w:rsid w:val="006F7644"/>
    <w:rsid w:val="00700B4A"/>
    <w:rsid w:val="00701580"/>
    <w:rsid w:val="007038BC"/>
    <w:rsid w:val="00705B42"/>
    <w:rsid w:val="0070699D"/>
    <w:rsid w:val="00707548"/>
    <w:rsid w:val="007077A9"/>
    <w:rsid w:val="00710371"/>
    <w:rsid w:val="00710CAA"/>
    <w:rsid w:val="00711CA0"/>
    <w:rsid w:val="007134C1"/>
    <w:rsid w:val="00714A2B"/>
    <w:rsid w:val="007158E6"/>
    <w:rsid w:val="00717201"/>
    <w:rsid w:val="00722BB5"/>
    <w:rsid w:val="007279A9"/>
    <w:rsid w:val="0073088F"/>
    <w:rsid w:val="00733817"/>
    <w:rsid w:val="0073480E"/>
    <w:rsid w:val="00735B80"/>
    <w:rsid w:val="00740336"/>
    <w:rsid w:val="00744C7F"/>
    <w:rsid w:val="00745276"/>
    <w:rsid w:val="00745972"/>
    <w:rsid w:val="00747353"/>
    <w:rsid w:val="00751D84"/>
    <w:rsid w:val="00751DC7"/>
    <w:rsid w:val="007536DC"/>
    <w:rsid w:val="00753787"/>
    <w:rsid w:val="007545EA"/>
    <w:rsid w:val="00755235"/>
    <w:rsid w:val="007569D7"/>
    <w:rsid w:val="00757F1B"/>
    <w:rsid w:val="00765917"/>
    <w:rsid w:val="00767D39"/>
    <w:rsid w:val="00772C7A"/>
    <w:rsid w:val="0077407F"/>
    <w:rsid w:val="0077555C"/>
    <w:rsid w:val="00776E7E"/>
    <w:rsid w:val="0078448B"/>
    <w:rsid w:val="007850E5"/>
    <w:rsid w:val="00786477"/>
    <w:rsid w:val="00787255"/>
    <w:rsid w:val="007914D1"/>
    <w:rsid w:val="00791CEF"/>
    <w:rsid w:val="00791DCC"/>
    <w:rsid w:val="00794FF8"/>
    <w:rsid w:val="00796A29"/>
    <w:rsid w:val="007970A7"/>
    <w:rsid w:val="007A00B5"/>
    <w:rsid w:val="007A461A"/>
    <w:rsid w:val="007A4F79"/>
    <w:rsid w:val="007A4F89"/>
    <w:rsid w:val="007B26E2"/>
    <w:rsid w:val="007B6631"/>
    <w:rsid w:val="007C02B4"/>
    <w:rsid w:val="007C1463"/>
    <w:rsid w:val="007C18BB"/>
    <w:rsid w:val="007C38F1"/>
    <w:rsid w:val="007C5BC4"/>
    <w:rsid w:val="007C78F2"/>
    <w:rsid w:val="007D1FEA"/>
    <w:rsid w:val="007D2A01"/>
    <w:rsid w:val="007E36A1"/>
    <w:rsid w:val="007E3F63"/>
    <w:rsid w:val="007E6011"/>
    <w:rsid w:val="007E6B52"/>
    <w:rsid w:val="007E7EB7"/>
    <w:rsid w:val="007F091A"/>
    <w:rsid w:val="007F27C2"/>
    <w:rsid w:val="007F4B0D"/>
    <w:rsid w:val="007F5335"/>
    <w:rsid w:val="007F6AAF"/>
    <w:rsid w:val="007F73ED"/>
    <w:rsid w:val="00802935"/>
    <w:rsid w:val="00804794"/>
    <w:rsid w:val="00814F2A"/>
    <w:rsid w:val="008157C1"/>
    <w:rsid w:val="00816640"/>
    <w:rsid w:val="00823A97"/>
    <w:rsid w:val="008309F0"/>
    <w:rsid w:val="0083282E"/>
    <w:rsid w:val="00834A60"/>
    <w:rsid w:val="00837C77"/>
    <w:rsid w:val="00841240"/>
    <w:rsid w:val="008448BB"/>
    <w:rsid w:val="00845854"/>
    <w:rsid w:val="00845ED9"/>
    <w:rsid w:val="00854157"/>
    <w:rsid w:val="00854C0B"/>
    <w:rsid w:val="00857217"/>
    <w:rsid w:val="008679BD"/>
    <w:rsid w:val="00867B6A"/>
    <w:rsid w:val="00871113"/>
    <w:rsid w:val="008759CB"/>
    <w:rsid w:val="00877635"/>
    <w:rsid w:val="008779E3"/>
    <w:rsid w:val="00877DA3"/>
    <w:rsid w:val="008831D1"/>
    <w:rsid w:val="00887054"/>
    <w:rsid w:val="008932B9"/>
    <w:rsid w:val="00893BFE"/>
    <w:rsid w:val="00897D5A"/>
    <w:rsid w:val="008A14C3"/>
    <w:rsid w:val="008A196B"/>
    <w:rsid w:val="008A1DA2"/>
    <w:rsid w:val="008A5D93"/>
    <w:rsid w:val="008A7C56"/>
    <w:rsid w:val="008B1CA3"/>
    <w:rsid w:val="008B1E62"/>
    <w:rsid w:val="008B3693"/>
    <w:rsid w:val="008B3802"/>
    <w:rsid w:val="008B7E00"/>
    <w:rsid w:val="008C0DC2"/>
    <w:rsid w:val="008C2E96"/>
    <w:rsid w:val="008C5F9B"/>
    <w:rsid w:val="008C76EE"/>
    <w:rsid w:val="008D106A"/>
    <w:rsid w:val="008D29AD"/>
    <w:rsid w:val="008D5CC5"/>
    <w:rsid w:val="008D7E9F"/>
    <w:rsid w:val="008E0BF9"/>
    <w:rsid w:val="008E18CB"/>
    <w:rsid w:val="008E1C19"/>
    <w:rsid w:val="008E35B2"/>
    <w:rsid w:val="008E4C7E"/>
    <w:rsid w:val="008F0E8D"/>
    <w:rsid w:val="00901A15"/>
    <w:rsid w:val="009069FB"/>
    <w:rsid w:val="00917107"/>
    <w:rsid w:val="00920834"/>
    <w:rsid w:val="009211B2"/>
    <w:rsid w:val="00922596"/>
    <w:rsid w:val="00926EA2"/>
    <w:rsid w:val="00933C5D"/>
    <w:rsid w:val="00940948"/>
    <w:rsid w:val="00946C99"/>
    <w:rsid w:val="00960C53"/>
    <w:rsid w:val="00961251"/>
    <w:rsid w:val="009624D6"/>
    <w:rsid w:val="00966BA1"/>
    <w:rsid w:val="00970C33"/>
    <w:rsid w:val="00971B69"/>
    <w:rsid w:val="00972823"/>
    <w:rsid w:val="00973010"/>
    <w:rsid w:val="009750AC"/>
    <w:rsid w:val="00975361"/>
    <w:rsid w:val="00977EFF"/>
    <w:rsid w:val="00983672"/>
    <w:rsid w:val="00983E8D"/>
    <w:rsid w:val="009846E1"/>
    <w:rsid w:val="00985E66"/>
    <w:rsid w:val="00992F03"/>
    <w:rsid w:val="009939A5"/>
    <w:rsid w:val="00996DEA"/>
    <w:rsid w:val="0099769C"/>
    <w:rsid w:val="009A6AEA"/>
    <w:rsid w:val="009A730A"/>
    <w:rsid w:val="009B186D"/>
    <w:rsid w:val="009B3386"/>
    <w:rsid w:val="009B66BA"/>
    <w:rsid w:val="009C0A59"/>
    <w:rsid w:val="009C192B"/>
    <w:rsid w:val="009C69ED"/>
    <w:rsid w:val="009D122B"/>
    <w:rsid w:val="009D1586"/>
    <w:rsid w:val="009D16BD"/>
    <w:rsid w:val="009D3DE6"/>
    <w:rsid w:val="009D4ABD"/>
    <w:rsid w:val="009D7BBB"/>
    <w:rsid w:val="009E6C30"/>
    <w:rsid w:val="009F0399"/>
    <w:rsid w:val="009F2885"/>
    <w:rsid w:val="009F4FEC"/>
    <w:rsid w:val="009F6900"/>
    <w:rsid w:val="00A0074F"/>
    <w:rsid w:val="00A03499"/>
    <w:rsid w:val="00A047BD"/>
    <w:rsid w:val="00A06682"/>
    <w:rsid w:val="00A07B29"/>
    <w:rsid w:val="00A10F1D"/>
    <w:rsid w:val="00A1470A"/>
    <w:rsid w:val="00A14DEB"/>
    <w:rsid w:val="00A22E92"/>
    <w:rsid w:val="00A30A81"/>
    <w:rsid w:val="00A319AF"/>
    <w:rsid w:val="00A3665C"/>
    <w:rsid w:val="00A41307"/>
    <w:rsid w:val="00A42043"/>
    <w:rsid w:val="00A435E0"/>
    <w:rsid w:val="00A44406"/>
    <w:rsid w:val="00A44D6B"/>
    <w:rsid w:val="00A5045C"/>
    <w:rsid w:val="00A54392"/>
    <w:rsid w:val="00A57AE8"/>
    <w:rsid w:val="00A61411"/>
    <w:rsid w:val="00A61677"/>
    <w:rsid w:val="00A61D69"/>
    <w:rsid w:val="00A63371"/>
    <w:rsid w:val="00A64225"/>
    <w:rsid w:val="00A643FC"/>
    <w:rsid w:val="00A65F38"/>
    <w:rsid w:val="00A66F1E"/>
    <w:rsid w:val="00A777D2"/>
    <w:rsid w:val="00A8155F"/>
    <w:rsid w:val="00A84B48"/>
    <w:rsid w:val="00A858C7"/>
    <w:rsid w:val="00A85EBE"/>
    <w:rsid w:val="00A879AB"/>
    <w:rsid w:val="00A940EB"/>
    <w:rsid w:val="00A964F3"/>
    <w:rsid w:val="00A9731D"/>
    <w:rsid w:val="00AA050A"/>
    <w:rsid w:val="00AA3778"/>
    <w:rsid w:val="00AA3B98"/>
    <w:rsid w:val="00AA4C61"/>
    <w:rsid w:val="00AA50B8"/>
    <w:rsid w:val="00AB1361"/>
    <w:rsid w:val="00AB32E8"/>
    <w:rsid w:val="00AB4760"/>
    <w:rsid w:val="00AB5591"/>
    <w:rsid w:val="00AC0517"/>
    <w:rsid w:val="00AC174B"/>
    <w:rsid w:val="00AC2ED2"/>
    <w:rsid w:val="00AC4405"/>
    <w:rsid w:val="00AD0038"/>
    <w:rsid w:val="00AD207B"/>
    <w:rsid w:val="00AD262F"/>
    <w:rsid w:val="00AD3BD3"/>
    <w:rsid w:val="00AD4CC3"/>
    <w:rsid w:val="00AD5D6B"/>
    <w:rsid w:val="00AD6903"/>
    <w:rsid w:val="00AE0291"/>
    <w:rsid w:val="00AE116D"/>
    <w:rsid w:val="00AE146E"/>
    <w:rsid w:val="00AE354C"/>
    <w:rsid w:val="00AF04DD"/>
    <w:rsid w:val="00AF2730"/>
    <w:rsid w:val="00AF3B71"/>
    <w:rsid w:val="00AF5F5B"/>
    <w:rsid w:val="00AF6481"/>
    <w:rsid w:val="00AF763A"/>
    <w:rsid w:val="00AF7B6F"/>
    <w:rsid w:val="00B01D32"/>
    <w:rsid w:val="00B07BA8"/>
    <w:rsid w:val="00B11758"/>
    <w:rsid w:val="00B129C2"/>
    <w:rsid w:val="00B131EB"/>
    <w:rsid w:val="00B140A5"/>
    <w:rsid w:val="00B177E6"/>
    <w:rsid w:val="00B179E3"/>
    <w:rsid w:val="00B2218E"/>
    <w:rsid w:val="00B23BC7"/>
    <w:rsid w:val="00B244B7"/>
    <w:rsid w:val="00B269E9"/>
    <w:rsid w:val="00B3358B"/>
    <w:rsid w:val="00B33CE1"/>
    <w:rsid w:val="00B34D71"/>
    <w:rsid w:val="00B35955"/>
    <w:rsid w:val="00B379D9"/>
    <w:rsid w:val="00B438A3"/>
    <w:rsid w:val="00B43D58"/>
    <w:rsid w:val="00B45567"/>
    <w:rsid w:val="00B54F2E"/>
    <w:rsid w:val="00B55765"/>
    <w:rsid w:val="00B611B2"/>
    <w:rsid w:val="00B61899"/>
    <w:rsid w:val="00B6490B"/>
    <w:rsid w:val="00B66D8B"/>
    <w:rsid w:val="00B71B1E"/>
    <w:rsid w:val="00B72A52"/>
    <w:rsid w:val="00B811AA"/>
    <w:rsid w:val="00B85A5A"/>
    <w:rsid w:val="00B86C8C"/>
    <w:rsid w:val="00B87D2E"/>
    <w:rsid w:val="00B90B5F"/>
    <w:rsid w:val="00B93A1C"/>
    <w:rsid w:val="00B94BDE"/>
    <w:rsid w:val="00B95011"/>
    <w:rsid w:val="00B967A1"/>
    <w:rsid w:val="00BA54C1"/>
    <w:rsid w:val="00BA6D92"/>
    <w:rsid w:val="00BA7389"/>
    <w:rsid w:val="00BB45BC"/>
    <w:rsid w:val="00BB5C53"/>
    <w:rsid w:val="00BC201C"/>
    <w:rsid w:val="00BC3555"/>
    <w:rsid w:val="00BC376A"/>
    <w:rsid w:val="00BC4F5F"/>
    <w:rsid w:val="00BC57E3"/>
    <w:rsid w:val="00BC62E4"/>
    <w:rsid w:val="00BD30B1"/>
    <w:rsid w:val="00BD3821"/>
    <w:rsid w:val="00BD758E"/>
    <w:rsid w:val="00BE5A2E"/>
    <w:rsid w:val="00BF333D"/>
    <w:rsid w:val="00BF37FA"/>
    <w:rsid w:val="00BF3822"/>
    <w:rsid w:val="00BF3F7D"/>
    <w:rsid w:val="00BF471B"/>
    <w:rsid w:val="00BF60F4"/>
    <w:rsid w:val="00BF7C9F"/>
    <w:rsid w:val="00C01F18"/>
    <w:rsid w:val="00C02DB0"/>
    <w:rsid w:val="00C078F2"/>
    <w:rsid w:val="00C15B1F"/>
    <w:rsid w:val="00C15F19"/>
    <w:rsid w:val="00C173F3"/>
    <w:rsid w:val="00C224A2"/>
    <w:rsid w:val="00C237D9"/>
    <w:rsid w:val="00C3221C"/>
    <w:rsid w:val="00C32D6E"/>
    <w:rsid w:val="00C37F4B"/>
    <w:rsid w:val="00C4260E"/>
    <w:rsid w:val="00C43F7C"/>
    <w:rsid w:val="00C454D8"/>
    <w:rsid w:val="00C4774E"/>
    <w:rsid w:val="00C50472"/>
    <w:rsid w:val="00C52A37"/>
    <w:rsid w:val="00C52E24"/>
    <w:rsid w:val="00C53414"/>
    <w:rsid w:val="00C5468B"/>
    <w:rsid w:val="00C55A35"/>
    <w:rsid w:val="00C55FE1"/>
    <w:rsid w:val="00C5602D"/>
    <w:rsid w:val="00C56D89"/>
    <w:rsid w:val="00C575CC"/>
    <w:rsid w:val="00C5771E"/>
    <w:rsid w:val="00C6031A"/>
    <w:rsid w:val="00C60508"/>
    <w:rsid w:val="00C630F1"/>
    <w:rsid w:val="00C63451"/>
    <w:rsid w:val="00C65467"/>
    <w:rsid w:val="00C65B6D"/>
    <w:rsid w:val="00C7007A"/>
    <w:rsid w:val="00C70F93"/>
    <w:rsid w:val="00C73E20"/>
    <w:rsid w:val="00C742ED"/>
    <w:rsid w:val="00C76B3F"/>
    <w:rsid w:val="00C77B26"/>
    <w:rsid w:val="00C816C6"/>
    <w:rsid w:val="00C85448"/>
    <w:rsid w:val="00C8623F"/>
    <w:rsid w:val="00C923C4"/>
    <w:rsid w:val="00CA02E7"/>
    <w:rsid w:val="00CA4ABA"/>
    <w:rsid w:val="00CA701E"/>
    <w:rsid w:val="00CB351A"/>
    <w:rsid w:val="00CB5A82"/>
    <w:rsid w:val="00CB780D"/>
    <w:rsid w:val="00CC0DB8"/>
    <w:rsid w:val="00CC238C"/>
    <w:rsid w:val="00CC46E3"/>
    <w:rsid w:val="00CD515D"/>
    <w:rsid w:val="00CE3BDA"/>
    <w:rsid w:val="00CE44BE"/>
    <w:rsid w:val="00CE5E74"/>
    <w:rsid w:val="00CF07BA"/>
    <w:rsid w:val="00CF30D6"/>
    <w:rsid w:val="00CF36A9"/>
    <w:rsid w:val="00CF3897"/>
    <w:rsid w:val="00CF5159"/>
    <w:rsid w:val="00CF5602"/>
    <w:rsid w:val="00CF5EDD"/>
    <w:rsid w:val="00CF7D5D"/>
    <w:rsid w:val="00D00B0B"/>
    <w:rsid w:val="00D01120"/>
    <w:rsid w:val="00D031C2"/>
    <w:rsid w:val="00D043F4"/>
    <w:rsid w:val="00D0528F"/>
    <w:rsid w:val="00D06E6E"/>
    <w:rsid w:val="00D0729F"/>
    <w:rsid w:val="00D0742A"/>
    <w:rsid w:val="00D10DD3"/>
    <w:rsid w:val="00D11199"/>
    <w:rsid w:val="00D113CD"/>
    <w:rsid w:val="00D15B0B"/>
    <w:rsid w:val="00D165CA"/>
    <w:rsid w:val="00D17C27"/>
    <w:rsid w:val="00D20358"/>
    <w:rsid w:val="00D216C9"/>
    <w:rsid w:val="00D21ED0"/>
    <w:rsid w:val="00D26FAF"/>
    <w:rsid w:val="00D27CFE"/>
    <w:rsid w:val="00D31EE8"/>
    <w:rsid w:val="00D32294"/>
    <w:rsid w:val="00D32B52"/>
    <w:rsid w:val="00D32D4E"/>
    <w:rsid w:val="00D32E96"/>
    <w:rsid w:val="00D3638B"/>
    <w:rsid w:val="00D37434"/>
    <w:rsid w:val="00D37F83"/>
    <w:rsid w:val="00D41995"/>
    <w:rsid w:val="00D421FE"/>
    <w:rsid w:val="00D43F9A"/>
    <w:rsid w:val="00D4791A"/>
    <w:rsid w:val="00D56575"/>
    <w:rsid w:val="00D60757"/>
    <w:rsid w:val="00D616C3"/>
    <w:rsid w:val="00D67620"/>
    <w:rsid w:val="00D67BA6"/>
    <w:rsid w:val="00D7141C"/>
    <w:rsid w:val="00D804D2"/>
    <w:rsid w:val="00D80820"/>
    <w:rsid w:val="00D81B5A"/>
    <w:rsid w:val="00D92183"/>
    <w:rsid w:val="00D93521"/>
    <w:rsid w:val="00D959A8"/>
    <w:rsid w:val="00DA4DF7"/>
    <w:rsid w:val="00DB29F6"/>
    <w:rsid w:val="00DB3E96"/>
    <w:rsid w:val="00DB5017"/>
    <w:rsid w:val="00DB768E"/>
    <w:rsid w:val="00DC1886"/>
    <w:rsid w:val="00DC27A1"/>
    <w:rsid w:val="00DC5503"/>
    <w:rsid w:val="00DC60BA"/>
    <w:rsid w:val="00DC7B6B"/>
    <w:rsid w:val="00DD0163"/>
    <w:rsid w:val="00DD073B"/>
    <w:rsid w:val="00DD5BA1"/>
    <w:rsid w:val="00DE3205"/>
    <w:rsid w:val="00DF128F"/>
    <w:rsid w:val="00DF3666"/>
    <w:rsid w:val="00E02677"/>
    <w:rsid w:val="00E0443B"/>
    <w:rsid w:val="00E064AD"/>
    <w:rsid w:val="00E06A88"/>
    <w:rsid w:val="00E10005"/>
    <w:rsid w:val="00E121BB"/>
    <w:rsid w:val="00E123AB"/>
    <w:rsid w:val="00E12C01"/>
    <w:rsid w:val="00E13253"/>
    <w:rsid w:val="00E13BF6"/>
    <w:rsid w:val="00E14C0A"/>
    <w:rsid w:val="00E15315"/>
    <w:rsid w:val="00E20980"/>
    <w:rsid w:val="00E20D9F"/>
    <w:rsid w:val="00E30E10"/>
    <w:rsid w:val="00E31D2C"/>
    <w:rsid w:val="00E3249E"/>
    <w:rsid w:val="00E34923"/>
    <w:rsid w:val="00E3518A"/>
    <w:rsid w:val="00E43F0A"/>
    <w:rsid w:val="00E45BCC"/>
    <w:rsid w:val="00E475A1"/>
    <w:rsid w:val="00E51CD7"/>
    <w:rsid w:val="00E6314B"/>
    <w:rsid w:val="00E65C36"/>
    <w:rsid w:val="00E66033"/>
    <w:rsid w:val="00E71703"/>
    <w:rsid w:val="00E7525E"/>
    <w:rsid w:val="00E814B8"/>
    <w:rsid w:val="00E82E82"/>
    <w:rsid w:val="00E836F5"/>
    <w:rsid w:val="00E85325"/>
    <w:rsid w:val="00E915A3"/>
    <w:rsid w:val="00E939A3"/>
    <w:rsid w:val="00E9515E"/>
    <w:rsid w:val="00E97CDD"/>
    <w:rsid w:val="00EA0718"/>
    <w:rsid w:val="00EA28D9"/>
    <w:rsid w:val="00EA326D"/>
    <w:rsid w:val="00EB241E"/>
    <w:rsid w:val="00EB2704"/>
    <w:rsid w:val="00EB3D18"/>
    <w:rsid w:val="00EB5993"/>
    <w:rsid w:val="00ED2719"/>
    <w:rsid w:val="00ED5062"/>
    <w:rsid w:val="00ED6F70"/>
    <w:rsid w:val="00EE12D8"/>
    <w:rsid w:val="00EE50D7"/>
    <w:rsid w:val="00EE53B2"/>
    <w:rsid w:val="00EE6FA7"/>
    <w:rsid w:val="00EE79F9"/>
    <w:rsid w:val="00EF0708"/>
    <w:rsid w:val="00EF0A2C"/>
    <w:rsid w:val="00EF6672"/>
    <w:rsid w:val="00F0022D"/>
    <w:rsid w:val="00F02CC9"/>
    <w:rsid w:val="00F04662"/>
    <w:rsid w:val="00F0759E"/>
    <w:rsid w:val="00F07608"/>
    <w:rsid w:val="00F101E2"/>
    <w:rsid w:val="00F12E1D"/>
    <w:rsid w:val="00F14656"/>
    <w:rsid w:val="00F23844"/>
    <w:rsid w:val="00F2496D"/>
    <w:rsid w:val="00F2716A"/>
    <w:rsid w:val="00F30195"/>
    <w:rsid w:val="00F34652"/>
    <w:rsid w:val="00F34802"/>
    <w:rsid w:val="00F3554D"/>
    <w:rsid w:val="00F421E5"/>
    <w:rsid w:val="00F42A6C"/>
    <w:rsid w:val="00F44499"/>
    <w:rsid w:val="00F46FA8"/>
    <w:rsid w:val="00F52D42"/>
    <w:rsid w:val="00F52E06"/>
    <w:rsid w:val="00F62437"/>
    <w:rsid w:val="00F626DB"/>
    <w:rsid w:val="00F62AD8"/>
    <w:rsid w:val="00F62D44"/>
    <w:rsid w:val="00F63EB9"/>
    <w:rsid w:val="00F67156"/>
    <w:rsid w:val="00F72FA5"/>
    <w:rsid w:val="00F8172F"/>
    <w:rsid w:val="00F842C6"/>
    <w:rsid w:val="00F84875"/>
    <w:rsid w:val="00F84C0B"/>
    <w:rsid w:val="00F86144"/>
    <w:rsid w:val="00F871A2"/>
    <w:rsid w:val="00F92590"/>
    <w:rsid w:val="00F93B60"/>
    <w:rsid w:val="00F93D53"/>
    <w:rsid w:val="00F96002"/>
    <w:rsid w:val="00F96244"/>
    <w:rsid w:val="00FA10D4"/>
    <w:rsid w:val="00FA118E"/>
    <w:rsid w:val="00FA164D"/>
    <w:rsid w:val="00FB21BF"/>
    <w:rsid w:val="00FB30C0"/>
    <w:rsid w:val="00FB594D"/>
    <w:rsid w:val="00FB7C07"/>
    <w:rsid w:val="00FC4455"/>
    <w:rsid w:val="00FC544E"/>
    <w:rsid w:val="00FC592E"/>
    <w:rsid w:val="00FC5935"/>
    <w:rsid w:val="00FD0042"/>
    <w:rsid w:val="00FD14A8"/>
    <w:rsid w:val="00FD3946"/>
    <w:rsid w:val="00FD6CB3"/>
    <w:rsid w:val="00FE2CA9"/>
    <w:rsid w:val="00FE3488"/>
    <w:rsid w:val="00FE592E"/>
    <w:rsid w:val="00FE6156"/>
    <w:rsid w:val="00FF3A81"/>
    <w:rsid w:val="00FF5599"/>
    <w:rsid w:val="00FF5F49"/>
    <w:rsid w:val="00FF7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8D07F5"/>
  <w15:chartTrackingRefBased/>
  <w15:docId w15:val="{5EE5FE71-2316-4286-8B92-038539621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CFD"/>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0CFD"/>
    <w:pPr>
      <w:tabs>
        <w:tab w:val="center" w:pos="4680"/>
        <w:tab w:val="right" w:pos="9360"/>
      </w:tabs>
    </w:pPr>
  </w:style>
  <w:style w:type="character" w:customStyle="1" w:styleId="HeaderChar">
    <w:name w:val="Header Char"/>
    <w:basedOn w:val="DefaultParagraphFont"/>
    <w:link w:val="Header"/>
    <w:uiPriority w:val="99"/>
    <w:rsid w:val="006C0CFD"/>
    <w:rPr>
      <w:rFonts w:ascii="Times New Roman" w:eastAsiaTheme="minorEastAsia" w:hAnsi="Times New Roman" w:cs="Times New Roman"/>
    </w:rPr>
  </w:style>
  <w:style w:type="paragraph" w:styleId="Footer">
    <w:name w:val="footer"/>
    <w:basedOn w:val="Normal"/>
    <w:link w:val="FooterChar"/>
    <w:uiPriority w:val="99"/>
    <w:unhideWhenUsed/>
    <w:rsid w:val="006C0CFD"/>
    <w:pPr>
      <w:tabs>
        <w:tab w:val="center" w:pos="4680"/>
        <w:tab w:val="right" w:pos="9360"/>
      </w:tabs>
    </w:pPr>
  </w:style>
  <w:style w:type="character" w:customStyle="1" w:styleId="FooterChar">
    <w:name w:val="Footer Char"/>
    <w:basedOn w:val="DefaultParagraphFont"/>
    <w:link w:val="Footer"/>
    <w:uiPriority w:val="99"/>
    <w:rsid w:val="006C0CFD"/>
    <w:rPr>
      <w:rFonts w:ascii="Times New Roman" w:eastAsiaTheme="minorEastAsia" w:hAnsi="Times New Roman" w:cs="Times New Roman"/>
    </w:rPr>
  </w:style>
  <w:style w:type="character" w:styleId="CommentReference">
    <w:name w:val="annotation reference"/>
    <w:basedOn w:val="DefaultParagraphFont"/>
    <w:uiPriority w:val="99"/>
    <w:semiHidden/>
    <w:unhideWhenUsed/>
    <w:rsid w:val="006C0CFD"/>
    <w:rPr>
      <w:sz w:val="16"/>
      <w:szCs w:val="16"/>
    </w:rPr>
  </w:style>
  <w:style w:type="paragraph" w:styleId="CommentText">
    <w:name w:val="annotation text"/>
    <w:basedOn w:val="Normal"/>
    <w:link w:val="CommentTextChar"/>
    <w:uiPriority w:val="99"/>
    <w:semiHidden/>
    <w:unhideWhenUsed/>
    <w:rsid w:val="006C0CFD"/>
    <w:rPr>
      <w:sz w:val="20"/>
      <w:szCs w:val="20"/>
    </w:rPr>
  </w:style>
  <w:style w:type="character" w:customStyle="1" w:styleId="CommentTextChar">
    <w:name w:val="Comment Text Char"/>
    <w:basedOn w:val="DefaultParagraphFont"/>
    <w:link w:val="CommentText"/>
    <w:uiPriority w:val="99"/>
    <w:semiHidden/>
    <w:rsid w:val="006C0CFD"/>
    <w:rPr>
      <w:rFonts w:ascii="Times New Roman" w:eastAsiaTheme="minorEastAsia"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C0CFD"/>
    <w:rPr>
      <w:b/>
      <w:bCs/>
    </w:rPr>
  </w:style>
  <w:style w:type="character" w:customStyle="1" w:styleId="CommentSubjectChar">
    <w:name w:val="Comment Subject Char"/>
    <w:basedOn w:val="CommentTextChar"/>
    <w:link w:val="CommentSubject"/>
    <w:uiPriority w:val="99"/>
    <w:semiHidden/>
    <w:rsid w:val="006C0CFD"/>
    <w:rPr>
      <w:rFonts w:ascii="Times New Roman" w:eastAsiaTheme="minorEastAsia" w:hAnsi="Times New Roman" w:cs="Times New Roman"/>
      <w:b/>
      <w:bCs/>
      <w:sz w:val="20"/>
      <w:szCs w:val="20"/>
    </w:rPr>
  </w:style>
  <w:style w:type="paragraph" w:styleId="BalloonText">
    <w:name w:val="Balloon Text"/>
    <w:basedOn w:val="Normal"/>
    <w:link w:val="BalloonTextChar"/>
    <w:uiPriority w:val="99"/>
    <w:semiHidden/>
    <w:unhideWhenUsed/>
    <w:rsid w:val="006C0C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C0CFD"/>
    <w:rPr>
      <w:rFonts w:ascii="Segoe UI" w:eastAsiaTheme="minorEastAsia" w:hAnsi="Segoe UI" w:cs="Segoe UI"/>
      <w:sz w:val="18"/>
      <w:szCs w:val="18"/>
    </w:rPr>
  </w:style>
  <w:style w:type="character" w:styleId="Emphasis">
    <w:name w:val="Emphasis"/>
    <w:basedOn w:val="DefaultParagraphFont"/>
    <w:uiPriority w:val="20"/>
    <w:qFormat/>
    <w:rsid w:val="00B43D58"/>
    <w:rPr>
      <w:i/>
      <w:iCs/>
    </w:rPr>
  </w:style>
  <w:style w:type="character" w:styleId="PlaceholderText">
    <w:name w:val="Placeholder Text"/>
    <w:basedOn w:val="DefaultParagraphFont"/>
    <w:uiPriority w:val="99"/>
    <w:semiHidden/>
    <w:rsid w:val="001F07DA"/>
    <w:rPr>
      <w:color w:val="808080"/>
    </w:rPr>
  </w:style>
  <w:style w:type="table" w:styleId="TableGrid">
    <w:name w:val="Table Grid"/>
    <w:basedOn w:val="TableNormal"/>
    <w:uiPriority w:val="39"/>
    <w:rsid w:val="00B90B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nicholas.maxwell@usm.edu" TargetMode="External"/><Relationship Id="rId5" Type="http://schemas.openxmlformats.org/officeDocument/2006/relationships/footnotes" Target="footnotes.xml"/><Relationship Id="rId15" Type="http://schemas.openxmlformats.org/officeDocument/2006/relationships/image" Target="media/image2.pn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7974</TotalTime>
  <Pages>28</Pages>
  <Words>5760</Words>
  <Characters>32834</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828</cp:revision>
  <cp:lastPrinted>2021-12-09T19:35:00Z</cp:lastPrinted>
  <dcterms:created xsi:type="dcterms:W3CDTF">2019-07-24T18:36:00Z</dcterms:created>
  <dcterms:modified xsi:type="dcterms:W3CDTF">2022-05-04T16:28:00Z</dcterms:modified>
</cp:coreProperties>
</file>