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8022" w14:textId="6A299EB3" w:rsidR="009C3EA3" w:rsidRDefault="000F650D" w:rsidP="000F650D">
      <w:pPr>
        <w:jc w:val="center"/>
      </w:pPr>
      <w:r>
        <w:t>Contribution to the Field</w:t>
      </w:r>
    </w:p>
    <w:p w14:paraId="5A4D519C" w14:textId="120DEF5C" w:rsidR="000F650D" w:rsidRDefault="000F650D" w:rsidP="000F650D">
      <w:r>
        <w:t>Task-switching is commonly used to investigate working memory and attentional control</w:t>
      </w:r>
      <w:r w:rsidR="009C7EEB">
        <w:t xml:space="preserve"> processes.</w:t>
      </w:r>
      <w:r>
        <w:t xml:space="preserve"> </w:t>
      </w:r>
      <w:r w:rsidR="009C7EEB">
        <w:t>The present study use</w:t>
      </w:r>
      <w:r w:rsidR="00CC40E6">
        <w:t>s</w:t>
      </w:r>
      <w:r w:rsidR="009C7EEB">
        <w:t xml:space="preserve"> the Consonant-Vowel/Odd-Even task to assess</w:t>
      </w:r>
      <w:r>
        <w:t xml:space="preserve"> the effects of predictive and random task-switching on these processes</w:t>
      </w:r>
      <w:r w:rsidR="009C7EEB">
        <w:t xml:space="preserve">. </w:t>
      </w:r>
      <w:r w:rsidRPr="000F650D">
        <w:t>Participants first completed pure-task blocks</w:t>
      </w:r>
      <w:r w:rsidR="009C7EEB">
        <w:t xml:space="preserve"> (i.e., no task change)</w:t>
      </w:r>
      <w:r w:rsidRPr="000F650D">
        <w:t xml:space="preserve"> before completing switch blocks in which task</w:t>
      </w:r>
      <w:r w:rsidR="00CC40E6">
        <w:t>s</w:t>
      </w:r>
      <w:r w:rsidRPr="000F650D">
        <w:t xml:space="preserve"> changed predictably or randomly. We then assessed changes in mean error rates, response latencies (RTs), and local and global switch costs as functions of presentation sequence. We further explore</w:t>
      </w:r>
      <w:r>
        <w:t>d</w:t>
      </w:r>
      <w:r w:rsidRPr="000F650D">
        <w:t xml:space="preserve"> changes in RTs through </w:t>
      </w:r>
      <w:proofErr w:type="spellStart"/>
      <w:r w:rsidRPr="000F650D">
        <w:t>Vincentile</w:t>
      </w:r>
      <w:proofErr w:type="spellEnd"/>
      <w:r w:rsidRPr="000F650D">
        <w:t xml:space="preserve"> and ex-Gaussian analyses. Overall, local RT switch costs (i.e., switch vs. nonswitch trials) are inflated when switching is random, indicating that task-set reconfiguration processes are particularly taxed when an upcoming trial type is unknown. </w:t>
      </w:r>
      <w:r w:rsidR="009C7EEB">
        <w:t>However</w:t>
      </w:r>
      <w:r w:rsidRPr="000F650D">
        <w:t xml:space="preserve">, global RT switch costs (i.e., nonswitch vs. pure trials) increased when switching was predictive, suggesting that task-set maintenance processes are additionally burdened when participants must also monitor their progress </w:t>
      </w:r>
      <w:r w:rsidR="009C7EEB">
        <w:t>through</w:t>
      </w:r>
      <w:r w:rsidRPr="000F650D">
        <w:t xml:space="preserve"> a predictive trial sequence. We argue that increase</w:t>
      </w:r>
      <w:r w:rsidR="009C7EEB">
        <w:t xml:space="preserve">d </w:t>
      </w:r>
      <w:r w:rsidRPr="000F650D">
        <w:t xml:space="preserve">global switch costs </w:t>
      </w:r>
      <w:r w:rsidR="009C7EEB">
        <w:t>from predictive switching reflect a</w:t>
      </w:r>
      <w:r w:rsidRPr="000F650D">
        <w:t xml:space="preserve"> working memory burden</w:t>
      </w:r>
      <w:r w:rsidR="005449DE">
        <w:t>,</w:t>
      </w:r>
      <w:r w:rsidRPr="000F650D">
        <w:t xml:space="preserve"> as participants must monitor their progression through the task</w:t>
      </w:r>
      <w:r w:rsidR="005449DE">
        <w:t>-</w:t>
      </w:r>
      <w:r w:rsidRPr="000F650D">
        <w:t>sequenc</w:t>
      </w:r>
      <w:r w:rsidR="009C7EEB">
        <w:t>e</w:t>
      </w:r>
      <w:r w:rsidR="005449DE">
        <w:t xml:space="preserve">. However, </w:t>
      </w:r>
      <w:r w:rsidR="009C7EEB">
        <w:t>increased local costs on random switching reflect</w:t>
      </w:r>
      <w:r w:rsidR="005449DE">
        <w:t xml:space="preserve"> </w:t>
      </w:r>
      <w:r w:rsidR="009C7EEB">
        <w:t>slowed responses on switch trials and speeded performance on non-switch trials.</w:t>
      </w:r>
    </w:p>
    <w:sectPr w:rsidR="000F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0D"/>
    <w:rsid w:val="000F650D"/>
    <w:rsid w:val="002B231B"/>
    <w:rsid w:val="005449DE"/>
    <w:rsid w:val="009C3EA3"/>
    <w:rsid w:val="009C7EEB"/>
    <w:rsid w:val="00CC40E6"/>
    <w:rsid w:val="00C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42B8"/>
  <w15:chartTrackingRefBased/>
  <w15:docId w15:val="{D266BDE1-FF76-4573-B4C3-6BCF271A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</cp:revision>
  <dcterms:created xsi:type="dcterms:W3CDTF">2023-03-20T23:20:00Z</dcterms:created>
  <dcterms:modified xsi:type="dcterms:W3CDTF">2023-03-21T21:31:00Z</dcterms:modified>
</cp:coreProperties>
</file>