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47488E9E"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B70782">
        <w:rPr>
          <w:rFonts w:ascii="Times New Roman" w:hAnsi="Times New Roman" w:cs="Times New Roman"/>
          <w:sz w:val="24"/>
          <w:szCs w:val="24"/>
        </w:rPr>
        <w:t>component of learning</w:t>
      </w:r>
      <w:r w:rsidR="00CC28FF">
        <w:rPr>
          <w:rFonts w:ascii="Times New Roman" w:hAnsi="Times New Roman" w:cs="Times New Roman"/>
          <w:sz w:val="24"/>
          <w:szCs w:val="24"/>
        </w:rPr>
        <w:t xml:space="preserve">, as </w:t>
      </w:r>
      <w:r w:rsidR="00162E4C">
        <w:rPr>
          <w:rFonts w:ascii="Times New Roman" w:hAnsi="Times New Roman" w:cs="Times New Roman"/>
          <w:sz w:val="24"/>
          <w:szCs w:val="24"/>
        </w:rPr>
        <w:t xml:space="preserve">it helps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4FA719CF"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rather than the</w:t>
      </w:r>
      <w:r w:rsidR="00162E4C">
        <w:rPr>
          <w:rFonts w:ascii="Times New Roman" w:hAnsi="Times New Roman" w:cs="Times New Roman"/>
          <w:sz w:val="24"/>
          <w:szCs w:val="24"/>
        </w:rPr>
        <w:t>ir</w:t>
      </w:r>
      <w:r w:rsidR="001D1866">
        <w:rPr>
          <w:rFonts w:ascii="Times New Roman" w:hAnsi="Times New Roman" w:cs="Times New Roman"/>
          <w:sz w:val="24"/>
          <w:szCs w:val="24"/>
        </w:rPr>
        <w:t xml:space="preserve"> potential effects 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Janes, Rivers, &amp; Dunlosky,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162E4C">
        <w:rPr>
          <w:rFonts w:ascii="Times New Roman" w:hAnsi="Times New Roman" w:cs="Times New Roman"/>
          <w:sz w:val="24"/>
          <w:szCs w:val="24"/>
        </w:rPr>
        <w:t xml:space="preserve">eliciting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B6A2F00" w:rsidR="007A770B" w:rsidRDefault="00924D50"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have commonly used cue-target word pairs. These studies</w:t>
      </w:r>
      <w:r>
        <w:rPr>
          <w:rFonts w:ascii="Times New Roman" w:hAnsi="Times New Roman" w:cs="Times New Roman"/>
          <w:sz w:val="24"/>
          <w:szCs w:val="24"/>
        </w:rPr>
        <w:t xml:space="preserve">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A65292">
        <w:rPr>
          <w:rFonts w:ascii="Times New Roman" w:hAnsi="Times New Roman" w:cs="Times New Roman"/>
          <w:sz w:val="24"/>
          <w:szCs w:val="24"/>
        </w:rPr>
        <w:t xml:space="preserve"> (Janes et al., 2018; </w:t>
      </w:r>
      <w:r w:rsidR="00A65292" w:rsidRPr="00924D50">
        <w:rPr>
          <w:rFonts w:ascii="Times New Roman" w:hAnsi="Times New Roman" w:cs="Times New Roman"/>
          <w:sz w:val="24"/>
          <w:szCs w:val="24"/>
          <w:highlight w:val="cyan"/>
        </w:rPr>
        <w:t>Halamish &amp; Undorf,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3C7B6F">
        <w:rPr>
          <w:rFonts w:ascii="Times New Roman" w:hAnsi="Times New Roman" w:cs="Times New Roman"/>
          <w:sz w:val="24"/>
          <w:szCs w:val="24"/>
        </w:rPr>
        <w:t xml:space="preserve"> </w:t>
      </w:r>
      <w:r>
        <w:rPr>
          <w:rFonts w:ascii="Times New Roman" w:hAnsi="Times New Roman" w:cs="Times New Roman"/>
          <w:sz w:val="24"/>
          <w:szCs w:val="24"/>
        </w:rPr>
        <w:t xml:space="preserve">(but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6EC30EDF"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08518E">
        <w:rPr>
          <w:rFonts w:ascii="Times New Roman" w:hAnsi="Times New Roman" w:cs="Times New Roman"/>
          <w:sz w:val="24"/>
          <w:szCs w:val="24"/>
        </w:rPr>
        <w:t xml:space="preserve">does not </w:t>
      </w:r>
      <w:r w:rsidR="00686182">
        <w:rPr>
          <w:rFonts w:ascii="Times New Roman" w:hAnsi="Times New Roman" w:cs="Times New Roman"/>
          <w:sz w:val="24"/>
          <w:szCs w:val="24"/>
        </w:rPr>
        <w:t xml:space="preserve">explicitly </w:t>
      </w:r>
      <w:r w:rsidR="0008518E">
        <w:rPr>
          <w:rFonts w:ascii="Times New Roman" w:hAnsi="Times New Roman" w:cs="Times New Roman"/>
          <w:sz w:val="24"/>
          <w:szCs w:val="24"/>
        </w:rPr>
        <w:t xml:space="preserve">specify the </w:t>
      </w:r>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 </w:t>
      </w:r>
      <w:r w:rsidR="00932C42">
        <w:rPr>
          <w:rFonts w:ascii="Times New Roman" w:hAnsi="Times New Roman" w:cs="Times New Roman"/>
          <w:sz w:val="24"/>
          <w:szCs w:val="24"/>
        </w:rPr>
        <w:t>which JOLs strengthen</w:t>
      </w:r>
      <w:r w:rsidR="0008518E">
        <w:rPr>
          <w:rFonts w:ascii="Times New Roman" w:hAnsi="Times New Roman" w:cs="Times New Roman"/>
          <w:sz w:val="24"/>
          <w:szCs w:val="24"/>
        </w:rPr>
        <w:t xml:space="preserve">, it is likely </w:t>
      </w:r>
      <w:r w:rsidR="003A666C">
        <w:rPr>
          <w:rFonts w:ascii="Times New Roman" w:hAnsi="Times New Roman" w:cs="Times New Roman"/>
          <w:sz w:val="24"/>
          <w:szCs w:val="24"/>
        </w:rPr>
        <w:t>th</w:t>
      </w:r>
      <w:r w:rsidR="00686182">
        <w:rPr>
          <w:rFonts w:ascii="Times New Roman" w:hAnsi="Times New Roman" w:cs="Times New Roman"/>
          <w:sz w:val="24"/>
          <w:szCs w:val="24"/>
        </w:rPr>
        <w:t>at</w:t>
      </w:r>
      <w:r w:rsidR="003A666C">
        <w:rPr>
          <w:rFonts w:ascii="Times New Roman" w:hAnsi="Times New Roman" w:cs="Times New Roman"/>
          <w:sz w:val="24"/>
          <w:szCs w:val="24"/>
        </w:rPr>
        <w:t xml:space="preserve"> </w:t>
      </w:r>
      <w:r w:rsidR="00686182">
        <w:rPr>
          <w:rFonts w:ascii="Times New Roman" w:hAnsi="Times New Roman" w:cs="Times New Roman"/>
          <w:sz w:val="24"/>
          <w:szCs w:val="24"/>
        </w:rPr>
        <w:t>making</w:t>
      </w:r>
      <w:r w:rsidR="0008518E">
        <w:rPr>
          <w:rFonts w:ascii="Times New Roman" w:hAnsi="Times New Roman" w:cs="Times New Roman"/>
          <w:sz w:val="24"/>
          <w:szCs w:val="24"/>
        </w:rPr>
        <w:t xml:space="preserve"> 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strengthens</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08518E">
        <w:rPr>
          <w:rFonts w:ascii="Times New Roman" w:hAnsi="Times New Roman" w:cs="Times New Roman"/>
          <w:sz w:val="24"/>
          <w:szCs w:val="24"/>
        </w:rPr>
        <w:t xml:space="preserve">cue-target relations, given that pair relatedness is a highly salient cue for later remembering </w:t>
      </w:r>
      <w:r w:rsidR="0008518E" w:rsidRPr="0008518E">
        <w:rPr>
          <w:rFonts w:ascii="Times New Roman" w:hAnsi="Times New Roman" w:cs="Times New Roman"/>
          <w:sz w:val="24"/>
          <w:szCs w:val="24"/>
          <w:highlight w:val="cyan"/>
        </w:rPr>
        <w:t>(Mueller, Tauber, &amp; Dunlosky,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explored the degree to which relatedness contributes to 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w:t>
      </w:r>
      <w:r w:rsidR="00F43B13">
        <w:rPr>
          <w:rFonts w:ascii="Times New Roman" w:hAnsi="Times New Roman" w:cs="Times New Roman"/>
          <w:sz w:val="24"/>
          <w:szCs w:val="24"/>
        </w:rPr>
        <w:lastRenderedPageBreak/>
        <w:t xml:space="preserve">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35F5918A"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Halamish and Undorf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on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5F850C65"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noted above, most work investigating JOL reactivity has tested for reactivity patterns using various types of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via list-</w:t>
      </w:r>
      <w:r>
        <w:rPr>
          <w:rFonts w:ascii="Times New Roman" w:hAnsi="Times New Roman" w:cs="Times New Roman"/>
          <w:sz w:val="24"/>
          <w:szCs w:val="24"/>
        </w:rPr>
        <w:lastRenderedPageBreak/>
        <w:t xml:space="preserve">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 et al.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was emerged, such that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relative to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Chang &amp;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with cue-target pairs extend to categorized and uncategorized single item lists.</w:t>
      </w:r>
    </w:p>
    <w:p w14:paraId="08CC43F3" w14:textId="660A2A44"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relatedness has been shown to affect the magnitude of JOLs regardless of whether it is manipulated inter-item (i.e., related and unrelated cue pairs) or when using categorized and uncategorized single-item lists, the mechanisms driving these effects likely differ based on the type of stimuli. </w:t>
      </w:r>
      <w:r w:rsidR="007B1864">
        <w:rPr>
          <w:rFonts w:ascii="Times New Roman" w:hAnsi="Times New Roman" w:cs="Times New Roman"/>
          <w:sz w:val="24"/>
          <w:szCs w:val="24"/>
        </w:rPr>
        <w:t>According to</w:t>
      </w:r>
      <w:r w:rsidR="006601A6">
        <w:rPr>
          <w:rFonts w:ascii="Times New Roman" w:hAnsi="Times New Roman" w:cs="Times New Roman"/>
          <w:sz w:val="24"/>
          <w:szCs w:val="24"/>
        </w:rPr>
        <w:t xml:space="preserve"> Koriat’s (1997) cue-utilization account, </w:t>
      </w:r>
      <w:r>
        <w:rPr>
          <w:rFonts w:ascii="Times New Roman" w:hAnsi="Times New Roman" w:cs="Times New Roman"/>
          <w:sz w:val="24"/>
          <w:szCs w:val="24"/>
        </w:rPr>
        <w:t xml:space="preserve">making JOLs for cue-target pairs promotes the use of intrinsic cues (i.e., </w:t>
      </w:r>
      <w:r w:rsidR="00F0159C">
        <w:rPr>
          <w:rFonts w:ascii="Times New Roman" w:hAnsi="Times New Roman" w:cs="Times New Roman"/>
          <w:sz w:val="24"/>
          <w:szCs w:val="24"/>
        </w:rPr>
        <w:t xml:space="preserve">inherent </w:t>
      </w:r>
      <w:r>
        <w:rPr>
          <w:rFonts w:ascii="Times New Roman" w:hAnsi="Times New Roman" w:cs="Times New Roman"/>
          <w:sz w:val="24"/>
          <w:szCs w:val="24"/>
        </w:rPr>
        <w:t xml:space="preserve">item properties) which participants use to inform </w:t>
      </w:r>
      <w:r w:rsidR="00F0159C">
        <w:rPr>
          <w:rFonts w:ascii="Times New Roman" w:hAnsi="Times New Roman" w:cs="Times New Roman"/>
          <w:sz w:val="24"/>
          <w:szCs w:val="24"/>
        </w:rPr>
        <w:t xml:space="preserve">the magnitude of </w:t>
      </w:r>
      <w:r>
        <w:rPr>
          <w:rFonts w:ascii="Times New Roman" w:hAnsi="Times New Roman" w:cs="Times New Roman"/>
          <w:sz w:val="24"/>
          <w:szCs w:val="24"/>
        </w:rPr>
        <w:t>their JOLs.</w:t>
      </w:r>
      <w:r w:rsidR="00C90BC3">
        <w:rPr>
          <w:rFonts w:ascii="Times New Roman" w:hAnsi="Times New Roman" w:cs="Times New Roman"/>
          <w:sz w:val="24"/>
          <w:szCs w:val="24"/>
        </w:rPr>
        <w:t xml:space="preserve"> </w:t>
      </w:r>
      <w:r w:rsidR="00F0159C">
        <w:rPr>
          <w:rFonts w:ascii="Times New Roman" w:hAnsi="Times New Roman" w:cs="Times New Roman"/>
          <w:sz w:val="24"/>
          <w:szCs w:val="24"/>
        </w:rPr>
        <w:t>Pre-existing c</w:t>
      </w:r>
      <w:r w:rsidR="00C90BC3">
        <w:rPr>
          <w:rFonts w:ascii="Times New Roman" w:hAnsi="Times New Roman" w:cs="Times New Roman"/>
          <w:sz w:val="24"/>
          <w:szCs w:val="24"/>
        </w:rPr>
        <w:t xml:space="preserve">ue-target relations </w:t>
      </w:r>
      <w:r w:rsidR="00F0159C">
        <w:rPr>
          <w:rFonts w:ascii="Times New Roman" w:hAnsi="Times New Roman" w:cs="Times New Roman"/>
          <w:sz w:val="24"/>
          <w:szCs w:val="24"/>
        </w:rPr>
        <w:t>reflect a primary</w:t>
      </w:r>
      <w:r w:rsidR="00C90BC3">
        <w:rPr>
          <w:rFonts w:ascii="Times New Roman" w:hAnsi="Times New Roman" w:cs="Times New Roman"/>
          <w:sz w:val="24"/>
          <w:szCs w:val="24"/>
        </w:rPr>
        <w:t xml:space="preserve"> example of intrinsic cues, given that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ingle-item 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 xml:space="preserve">tem at a time. Thus, any relatedness cues would reflect </w:t>
      </w:r>
      <w:r w:rsidR="00C90BC3">
        <w:rPr>
          <w:rFonts w:ascii="Times New Roman" w:hAnsi="Times New Roman" w:cs="Times New Roman"/>
          <w:i/>
          <w:sz w:val="24"/>
          <w:szCs w:val="24"/>
        </w:rPr>
        <w:t>extrinsic cues</w:t>
      </w:r>
      <w:r>
        <w:rPr>
          <w:rFonts w:ascii="Times New Roman" w:hAnsi="Times New Roman" w:cs="Times New Roman"/>
          <w:sz w:val="24"/>
          <w:szCs w:val="24"/>
        </w:rPr>
        <w:t>,</w:t>
      </w:r>
      <w:r w:rsidR="00C90BC3">
        <w:rPr>
          <w:rFonts w:ascii="Times New Roman" w:hAnsi="Times New Roman" w:cs="Times New Roman"/>
          <w:sz w:val="24"/>
          <w:szCs w:val="24"/>
        </w:rPr>
        <w:t xml:space="preserve"> given that participants must assess how the item relates back to previously presented items within the list. Thus</w:t>
      </w:r>
      <w:r>
        <w:rPr>
          <w:rFonts w:ascii="Times New Roman" w:hAnsi="Times New Roman" w:cs="Times New Roman"/>
          <w:sz w:val="24"/>
          <w:szCs w:val="24"/>
        </w:rPr>
        <w:t>,</w:t>
      </w:r>
      <w:r w:rsidR="00C90BC3">
        <w:rPr>
          <w:rFonts w:ascii="Times New Roman" w:hAnsi="Times New Roman" w:cs="Times New Roman"/>
          <w:sz w:val="24"/>
          <w:szCs w:val="24"/>
        </w:rPr>
        <w:t xml:space="preserve"> extrinsic cues </w:t>
      </w:r>
      <w:r w:rsidR="006F714B" w:rsidRPr="006F714B">
        <w:rPr>
          <w:rFonts w:ascii="Times New Roman" w:hAnsi="Times New Roman" w:cs="Times New Roman"/>
          <w:sz w:val="24"/>
          <w:szCs w:val="24"/>
        </w:rPr>
        <w:t xml:space="preserve">reflect the specific characteristics in which encoding occurs, rather than inherent properties of the stimuli. </w:t>
      </w:r>
    </w:p>
    <w:p w14:paraId="5419692B" w14:textId="50E43AF5"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current theories of JOL reactivity </w:t>
      </w:r>
      <w:r w:rsidR="004E688F">
        <w:rPr>
          <w:rFonts w:ascii="Times New Roman" w:hAnsi="Times New Roman" w:cs="Times New Roman"/>
          <w:sz w:val="24"/>
          <w:szCs w:val="24"/>
        </w:rPr>
        <w:t xml:space="preserve">primarily </w:t>
      </w:r>
      <w:r w:rsidR="00C90BC3">
        <w:rPr>
          <w:rFonts w:ascii="Times New Roman" w:hAnsi="Times New Roman" w:cs="Times New Roman"/>
          <w:sz w:val="24"/>
          <w:szCs w:val="24"/>
        </w:rPr>
        <w:t xml:space="preserve">focus on </w:t>
      </w:r>
      <w:r w:rsidR="00C90BC3">
        <w:rPr>
          <w:rFonts w:ascii="Times New Roman" w:hAnsi="Times New Roman" w:cs="Times New Roman"/>
          <w:sz w:val="24"/>
          <w:szCs w:val="24"/>
        </w:rPr>
        <w:lastRenderedPageBreak/>
        <w:t>explaining the role intrinsic cues as an underlying factor for reactivity to occur</w:t>
      </w:r>
      <w:r w:rsidR="004E688F">
        <w:rPr>
          <w:rFonts w:ascii="Times New Roman" w:hAnsi="Times New Roman" w:cs="Times New Roman"/>
          <w:sz w:val="24"/>
          <w:szCs w:val="24"/>
        </w:rPr>
        <w:t xml:space="preserve"> on cue-target pairs</w:t>
      </w:r>
      <w:r w:rsidR="00C90BC3">
        <w:rPr>
          <w:rFonts w:ascii="Times New Roman" w:hAnsi="Times New Roman" w:cs="Times New Roman"/>
          <w:sz w:val="24"/>
          <w:szCs w:val="24"/>
        </w:rPr>
        <w:t xml:space="preserve"> (e.g., Soderstrom et al.’s, 2015 cue-strengthening account).</w:t>
      </w:r>
      <w:r w:rsidR="008A749B">
        <w:rPr>
          <w:rFonts w:ascii="Times New Roman" w:hAnsi="Times New Roman" w:cs="Times New Roman"/>
          <w:sz w:val="24"/>
          <w:szCs w:val="24"/>
        </w:rPr>
        <w:t xml:space="preserve"> </w:t>
      </w:r>
      <w:r w:rsidR="00F0159C">
        <w:rPr>
          <w:rFonts w:ascii="Times New Roman" w:hAnsi="Times New Roman" w:cs="Times New Roman"/>
          <w:sz w:val="24"/>
          <w:szCs w:val="24"/>
        </w:rPr>
        <w:t xml:space="preserve">Thus, it remains unclear whether the relatedness effects driving JOL reactivity with cue-target pairs would similarly affect categorized word lists.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a notable</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r w:rsidR="00403356" w:rsidRPr="00403356">
        <w:rPr>
          <w:rFonts w:ascii="Times New Roman" w:hAnsi="Times New Roman" w:cs="Times New Roman"/>
          <w:color w:val="000000" w:themeColor="text1"/>
          <w:sz w:val="24"/>
          <w:szCs w:val="24"/>
          <w:highlight w:val="cyan"/>
        </w:rPr>
        <w:t>Senkova and Otani (2021)</w:t>
      </w:r>
      <w:r w:rsidR="00403356">
        <w:rPr>
          <w:rFonts w:ascii="Times New Roman" w:hAnsi="Times New Roman" w:cs="Times New Roman"/>
          <w:sz w:val="24"/>
          <w:szCs w:val="24"/>
        </w:rPr>
        <w:t xml:space="preserve"> assessed the effect of list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Senkova and Otani argued that positive JOL reactivity reported on categorized wordlists reflected an item-specific process rather than a relational encoding process. Considered alongside findings investigating the effects of relatedness on reactivity with cue-target pairs (e.g., Halamish &amp; Undorf, 2023; Maxwell &amp; Huff, 2022), it is likely that JOL reactivity reflects different underlying processes based on the type of stimuli that participants study.</w:t>
      </w:r>
    </w:p>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75BC5E60"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making these judgments on categorized and uncategorized lists. As such, the present study sought to first replicate findings from Senkova and </w:t>
      </w:r>
      <w:r w:rsidR="00F64E93">
        <w:rPr>
          <w:rFonts w:ascii="Times New Roman" w:hAnsi="Times New Roman" w:cs="Times New Roman"/>
          <w:sz w:val="24"/>
          <w:szCs w:val="24"/>
        </w:rPr>
        <w:lastRenderedPageBreak/>
        <w:t xml:space="preserve">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categorized lists </w:t>
      </w:r>
      <w:r w:rsidR="004E688F">
        <w:rPr>
          <w:rFonts w:ascii="Times New Roman" w:hAnsi="Times New Roman" w:cs="Times New Roman"/>
          <w:sz w:val="24"/>
          <w:szCs w:val="24"/>
        </w:rPr>
        <w:t>show</w:t>
      </w:r>
      <w:r w:rsidR="00F64E93">
        <w:rPr>
          <w:rFonts w:ascii="Times New Roman" w:hAnsi="Times New Roman" w:cs="Times New Roman"/>
          <w:sz w:val="24"/>
          <w:szCs w:val="24"/>
        </w:rPr>
        <w:t xml:space="preserve"> a greater memorial benefit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using both</w:t>
      </w:r>
      <w:r w:rsidR="00F64E93">
        <w:rPr>
          <w:rFonts w:ascii="Times New Roman" w:hAnsi="Times New Roman" w:cs="Times New Roman"/>
          <w:sz w:val="24"/>
          <w:szCs w:val="24"/>
        </w:rPr>
        <w:t xml:space="preserve"> free-recall (Experiment 1A) and 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Next, Experiment 2 </w:t>
      </w:r>
      <w:r w:rsidR="004E688F">
        <w:rPr>
          <w:rFonts w:ascii="Times New Roman" w:hAnsi="Times New Roman" w:cs="Times New Roman"/>
          <w:sz w:val="24"/>
          <w:szCs w:val="24"/>
        </w:rPr>
        <w:t xml:space="preserve">used </w:t>
      </w:r>
      <w:r w:rsidR="00F64E93">
        <w:rPr>
          <w:rFonts w:ascii="Times New Roman" w:hAnsi="Times New Roman" w:cs="Times New Roman"/>
          <w:sz w:val="24"/>
          <w:szCs w:val="24"/>
        </w:rPr>
        <w:t>the Deese-Roediger-McDermott paradigm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6713136C"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previous findings reported by Senkova and Otani (2021) showing that JOLs improve free-recall of </w:t>
      </w:r>
      <w:r w:rsidR="00EE04C7">
        <w:rPr>
          <w:rFonts w:ascii="Times New Roman" w:hAnsi="Times New Roman" w:cs="Times New Roman"/>
          <w:sz w:val="24"/>
          <w:szCs w:val="24"/>
        </w:rPr>
        <w:t>categorized but not uncategorized single-item lists.</w:t>
      </w:r>
      <w:r>
        <w:rPr>
          <w:rFonts w:ascii="Times New Roman" w:hAnsi="Times New Roman" w:cs="Times New Roman"/>
          <w:sz w:val="24"/>
          <w:szCs w:val="24"/>
        </w:rPr>
        <w:t xml:space="preserve"> </w:t>
      </w:r>
      <w:r w:rsidR="00EE04C7">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 </w:t>
      </w:r>
      <w:r>
        <w:rPr>
          <w:rFonts w:ascii="Times New Roman" w:hAnsi="Times New Roman" w:cs="Times New Roman"/>
          <w:sz w:val="24"/>
          <w:szCs w:val="24"/>
        </w:rPr>
        <w:t>global JOLs</w:t>
      </w:r>
      <w:r w:rsidR="00485DFF">
        <w:rPr>
          <w:rFonts w:ascii="Times New Roman" w:hAnsi="Times New Roman" w:cs="Times New Roman"/>
          <w:sz w:val="24"/>
          <w:szCs w:val="24"/>
        </w:rPr>
        <w:t xml:space="preserve"> immediately following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in which participants silently read each item</w:t>
      </w:r>
      <w:r>
        <w:rPr>
          <w:rFonts w:ascii="Times New Roman" w:hAnsi="Times New Roman" w:cs="Times New Roman"/>
          <w:sz w:val="24"/>
          <w:szCs w:val="24"/>
        </w:rPr>
        <w:t xml:space="preserve">. Based on </w:t>
      </w:r>
      <w:r w:rsidR="00EE04C7">
        <w:rPr>
          <w:rFonts w:ascii="Times New Roman" w:hAnsi="Times New Roman" w:cs="Times New Roman"/>
          <w:sz w:val="24"/>
          <w:szCs w:val="24"/>
        </w:rPr>
        <w:t xml:space="preserve">previous research, it was expected that making JOLs would </w:t>
      </w:r>
      <w:r w:rsidR="00EE04C7" w:rsidRPr="00C11878">
        <w:rPr>
          <w:rFonts w:ascii="Times New Roman" w:hAnsi="Times New Roman" w:cs="Times New Roman"/>
          <w:sz w:val="24"/>
          <w:szCs w:val="24"/>
          <w:highlight w:val="yellow"/>
        </w:rPr>
        <w:t>[PREDICTIONS]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4350430" w:rsidR="00AC3297" w:rsidRDefault="00485DFF" w:rsidP="00485D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and was informed by an a priori power analysis conducted with </w:t>
      </w:r>
      <w:r w:rsidR="00340E64" w:rsidRPr="00340E64">
        <w:rPr>
          <w:rFonts w:ascii="Times New Roman" w:hAnsi="Times New Roman" w:cs="Times New Roman"/>
          <w:i/>
          <w:sz w:val="24"/>
          <w:szCs w:val="24"/>
        </w:rPr>
        <w:t>G*Power 3.1</w:t>
      </w:r>
      <w:r w:rsidR="00340E64">
        <w:rPr>
          <w:rFonts w:ascii="Times New Roman" w:hAnsi="Times New Roman" w:cs="Times New Roman"/>
          <w:sz w:val="24"/>
          <w:szCs w:val="24"/>
        </w:rPr>
        <w:t xml:space="preserve"> </w:t>
      </w:r>
      <w:r w:rsidR="00340E64" w:rsidRPr="00340E64">
        <w:rPr>
          <w:rFonts w:ascii="Times New Roman" w:hAnsi="Times New Roman" w:cs="Times New Roman"/>
          <w:sz w:val="24"/>
          <w:szCs w:val="24"/>
          <w:highlight w:val="cyan"/>
        </w:rPr>
        <w:t>(CITE)</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w:t>
      </w:r>
      <w:r>
        <w:rPr>
          <w:rFonts w:ascii="Times New Roman" w:hAnsi="Times New Roman" w:cs="Times New Roman"/>
          <w:sz w:val="24"/>
          <w:szCs w:val="24"/>
        </w:rPr>
        <w:lastRenderedPageBreak/>
        <w:t xml:space="preserve">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4491B2C3" w:rsidR="00AC3297" w:rsidRDefault="008A749B"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[CATEGORIZED AND UNCATEGORIZED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4460FDB1" w:rsidR="00AC3297" w:rsidRDefault="00AC3297"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3357B5D" w14:textId="30996CDA"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 Null findings are [PBIC STUFF]</w:t>
      </w:r>
    </w:p>
    <w:p w14:paraId="5B699437" w14:textId="6C43361A"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(top panel) depicts changes in free-recall as functions of encoding group and list construction. To test for reactivity effects, the data was analyzed using a 3(Encoding Group: Item-JOL vs. List-JOL vs. No-JOL)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2(List Type: Categorized vs. Uncategorized) mixed-measures ANOVA. Overall, [MAIN EFFECT OF ENCODING GROUP?] [PATTERN]. Next, [MAIN EFFECT OF LIST-TYPE] [PATTERN]. Importantly, [INTERACTION] Starting with categorized lists, [PATTERN]. However, for uncategorized lists, [PATTERN]. Thus, [SUMMARY]</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ECC5EB3" w:rsidR="00427928" w:rsidRDefault="00427928"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7B77F1">
        <w:rPr>
          <w:rFonts w:ascii="Times New Roman" w:hAnsi="Times New Roman" w:cs="Times New Roman"/>
          <w:sz w:val="24"/>
          <w:szCs w:val="24"/>
        </w:rPr>
        <w:t>1B</w:t>
      </w:r>
      <w:r>
        <w:rPr>
          <w:rFonts w:ascii="Times New Roman" w:hAnsi="Times New Roman" w:cs="Times New Roman"/>
          <w:sz w:val="24"/>
          <w:szCs w:val="24"/>
        </w:rPr>
        <w:t xml:space="preserve">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06B3A643" w:rsidR="00427928" w:rsidRDefault="00EE6FE5"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recruited from Midwestern State University who completed Experiment 1B in exchange for partial course credit. Participants were randomly </w:t>
      </w:r>
      <w:r>
        <w:rPr>
          <w:rFonts w:ascii="Times New Roman" w:hAnsi="Times New Roman" w:cs="Times New Roman"/>
          <w:sz w:val="24"/>
          <w:szCs w:val="24"/>
        </w:rPr>
        <w:lastRenderedPageBreak/>
        <w:t xml:space="preserve">assigned to one of the three encoding groups used in Experiment 1A. Initial sample sizes for each group were based on </w:t>
      </w:r>
      <w:r w:rsidR="00BB7740">
        <w:rPr>
          <w:rFonts w:ascii="Times New Roman" w:hAnsi="Times New Roman" w:cs="Times New Roman"/>
          <w:sz w:val="24"/>
          <w:szCs w:val="24"/>
        </w:rPr>
        <w:t>the previous experiment</w:t>
      </w:r>
      <w:r>
        <w:rPr>
          <w:rFonts w:ascii="Times New Roman" w:hAnsi="Times New Roman" w:cs="Times New Roman"/>
          <w:sz w:val="24"/>
          <w:szCs w:val="24"/>
        </w:rPr>
        <w:t xml:space="preserve">, and the same exclusion criteria </w:t>
      </w:r>
      <w:r w:rsidR="00BB7740">
        <w:rPr>
          <w:rFonts w:ascii="Times New Roman" w:hAnsi="Times New Roman" w:cs="Times New Roman"/>
          <w:sz w:val="24"/>
          <w:szCs w:val="24"/>
        </w:rPr>
        <w:t>that were previously described</w:t>
      </w:r>
      <w:r>
        <w:rPr>
          <w:rFonts w:ascii="Times New Roman" w:hAnsi="Times New Roman" w:cs="Times New Roman"/>
          <w:sz w:val="24"/>
          <w:szCs w:val="24"/>
        </w:rPr>
        <w:t xml:space="preserve"> were applied.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removed, leading to a total of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in the final sample (</w:t>
      </w:r>
      <w:r>
        <w:rPr>
          <w:rFonts w:ascii="Times New Roman" w:hAnsi="Times New Roman" w:cs="Times New Roman"/>
          <w:sz w:val="24"/>
          <w:szCs w:val="24"/>
        </w:rPr>
        <w:t xml:space="preserve">Item-wise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List-wise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w:t>
      </w:r>
      <w:r>
        <w:rPr>
          <w:rFonts w:ascii="Times New Roman" w:hAnsi="Times New Roman" w:cs="Times New Roman"/>
          <w:sz w:val="24"/>
          <w:szCs w:val="24"/>
        </w:rPr>
        <w:t xml:space="preserve">. A sensitivity analysis conducted with </w:t>
      </w:r>
      <w:r w:rsidRPr="00340E64">
        <w:rPr>
          <w:rFonts w:ascii="Times New Roman" w:hAnsi="Times New Roman" w:cs="Times New Roman"/>
          <w:i/>
          <w:sz w:val="24"/>
          <w:szCs w:val="24"/>
        </w:rPr>
        <w:t>G*Power 3.1</w:t>
      </w:r>
      <w:r>
        <w:rPr>
          <w:rFonts w:ascii="Times New Roman" w:hAnsi="Times New Roman" w:cs="Times New Roman"/>
          <w:sz w:val="24"/>
          <w:szCs w:val="24"/>
        </w:rPr>
        <w:t xml:space="preserve"> </w:t>
      </w:r>
      <w:r>
        <w:rPr>
          <w:rFonts w:ascii="Times New Roman" w:hAnsi="Times New Roman" w:cs="Times New Roman"/>
          <w:sz w:val="24"/>
          <w:szCs w:val="24"/>
        </w:rPr>
        <w:t xml:space="preserve">suggested that this sample had sufficient power to detect </w:t>
      </w:r>
      <w:r w:rsidRPr="00EE6FE5">
        <w:rPr>
          <w:rFonts w:ascii="Times New Roman" w:hAnsi="Times New Roman" w:cs="Times New Roman"/>
          <w:sz w:val="24"/>
          <w:szCs w:val="24"/>
          <w:highlight w:val="green"/>
        </w:rPr>
        <w:t>[SIZE OF EFFECT] [STATS]</w:t>
      </w:r>
      <w:r>
        <w:rPr>
          <w:rFonts w:ascii="Times New Roman" w:hAnsi="Times New Roman" w:cs="Times New Roman"/>
          <w:sz w:val="24"/>
          <w:szCs w:val="24"/>
        </w:rPr>
        <w:t>. All participants were native English speakers.</w:t>
      </w:r>
    </w:p>
    <w:p w14:paraId="3191CE2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9FC1CF" w14:textId="5FAAEDCF" w:rsidR="00427928" w:rsidRDefault="006F5A95" w:rsidP="006F5A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used the same stimuli and materials as Experiment 1A, with the exception that the free-recall tests were replaced with </w:t>
      </w:r>
      <w:commentRangeStart w:id="0"/>
      <w:r w:rsidR="00427928">
        <w:rPr>
          <w:rFonts w:ascii="Times New Roman" w:hAnsi="Times New Roman" w:cs="Times New Roman"/>
          <w:sz w:val="24"/>
          <w:szCs w:val="24"/>
        </w:rPr>
        <w:t>[WORDS HERE]</w:t>
      </w:r>
      <w:commentRangeEnd w:id="0"/>
      <w:r>
        <w:rPr>
          <w:rStyle w:val="CommentReference"/>
        </w:rPr>
        <w:commentReference w:id="0"/>
      </w:r>
    </w:p>
    <w:p w14:paraId="28DAE8C9"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1211E8A"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4AF26A7C" w14:textId="4BD22F46" w:rsidR="00EE6FE5"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(bottom panel) </w:t>
      </w:r>
      <w:r w:rsidR="00427928">
        <w:rPr>
          <w:rFonts w:ascii="Times New Roman" w:hAnsi="Times New Roman" w:cs="Times New Roman"/>
          <w:sz w:val="24"/>
          <w:szCs w:val="24"/>
        </w:rPr>
        <w:t>[REFERENCE FIGURE AND APPENDIX] [INTRODUCE MODEL]</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9133F1E" w14:textId="252775D4"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00E6552C">
        <w:rPr>
          <w:rFonts w:ascii="Times New Roman" w:hAnsi="Times New Roman" w:cs="Times New Roman"/>
          <w:b/>
          <w:bCs/>
          <w:sz w:val="24"/>
          <w:szCs w:val="24"/>
        </w:rPr>
        <w:t>A</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3D3AB7CF"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C781D7A"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Pr>
          <w:rFonts w:ascii="Times New Roman" w:hAnsi="Times New Roman" w:cs="Times New Roman"/>
          <w:b/>
          <w:bCs/>
          <w:sz w:val="24"/>
          <w:szCs w:val="24"/>
        </w:rPr>
        <w:t>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 xml:space="preserve">DRM Lists and </w:t>
      </w:r>
      <w:r>
        <w:rPr>
          <w:rFonts w:ascii="Times New Roman" w:hAnsi="Times New Roman" w:cs="Times New Roman"/>
          <w:b/>
          <w:bCs/>
          <w:sz w:val="24"/>
          <w:szCs w:val="24"/>
        </w:rPr>
        <w:t>Recognition Testing</w:t>
      </w:r>
    </w:p>
    <w:p w14:paraId="5B3D895A"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7339A45"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B23650"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CDA6E75"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2CC5EB7"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34880AAD"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F52976E" w14:textId="46C1BD63"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137862A1"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77777777" w:rsidR="00427928" w:rsidRPr="00AC3297" w:rsidRDefault="00427928" w:rsidP="00AC3297">
      <w:pPr>
        <w:spacing w:after="0" w:line="480" w:lineRule="auto"/>
        <w:jc w:val="center"/>
        <w:rPr>
          <w:rFonts w:ascii="Times New Roman" w:hAnsi="Times New Roman" w:cs="Times New Roman"/>
          <w:b/>
          <w:bCs/>
          <w:sz w:val="24"/>
          <w:szCs w:val="24"/>
        </w:rPr>
      </w:pPr>
    </w:p>
    <w:sectPr w:rsidR="00427928" w:rsidRPr="00AC3297" w:rsidSect="00CC28FF">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21T10:00:00Z" w:initials="NM">
    <w:p w14:paraId="3B72193B" w14:textId="77777777" w:rsidR="006F5A95" w:rsidRDefault="006F5A95" w:rsidP="00BF01C7">
      <w:pPr>
        <w:pStyle w:val="CommentText"/>
      </w:pPr>
      <w:r>
        <w:rPr>
          <w:rStyle w:val="CommentReference"/>
        </w:rPr>
        <w:annotationRef/>
      </w:r>
      <w:r>
        <w:t>Model this after the paper with Anie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219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92D5" w16cex:dateUtc="2023-09-21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2193B" w16cid:durableId="28B692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74F4" w14:textId="77777777" w:rsidR="001F67CC" w:rsidRDefault="001F67CC" w:rsidP="00CC28FF">
      <w:pPr>
        <w:spacing w:after="0" w:line="240" w:lineRule="auto"/>
      </w:pPr>
      <w:r>
        <w:separator/>
      </w:r>
    </w:p>
  </w:endnote>
  <w:endnote w:type="continuationSeparator" w:id="0">
    <w:p w14:paraId="68C26240" w14:textId="77777777" w:rsidR="001F67CC" w:rsidRDefault="001F67CC"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1703A" w14:textId="77777777" w:rsidR="001F67CC" w:rsidRDefault="001F67CC" w:rsidP="00CC28FF">
      <w:pPr>
        <w:spacing w:after="0" w:line="240" w:lineRule="auto"/>
      </w:pPr>
      <w:r>
        <w:separator/>
      </w:r>
    </w:p>
  </w:footnote>
  <w:footnote w:type="continuationSeparator" w:id="0">
    <w:p w14:paraId="69A7F18C" w14:textId="77777777" w:rsidR="001F67CC" w:rsidRDefault="001F67CC"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A45E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33E41384"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RUNNING HEAD: 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8518E"/>
    <w:rsid w:val="000C28B9"/>
    <w:rsid w:val="00114657"/>
    <w:rsid w:val="00162E4C"/>
    <w:rsid w:val="00191838"/>
    <w:rsid w:val="001D1866"/>
    <w:rsid w:val="001F67CC"/>
    <w:rsid w:val="002B231B"/>
    <w:rsid w:val="002E2652"/>
    <w:rsid w:val="00340E64"/>
    <w:rsid w:val="003530B9"/>
    <w:rsid w:val="00373541"/>
    <w:rsid w:val="003A666C"/>
    <w:rsid w:val="003A7E9B"/>
    <w:rsid w:val="003B24A4"/>
    <w:rsid w:val="003C7B6F"/>
    <w:rsid w:val="003E00D4"/>
    <w:rsid w:val="003F797F"/>
    <w:rsid w:val="00403356"/>
    <w:rsid w:val="00424BAE"/>
    <w:rsid w:val="00427928"/>
    <w:rsid w:val="00485DFF"/>
    <w:rsid w:val="004C4BEA"/>
    <w:rsid w:val="004E0D99"/>
    <w:rsid w:val="004E688F"/>
    <w:rsid w:val="004F15CC"/>
    <w:rsid w:val="00585567"/>
    <w:rsid w:val="005B10DE"/>
    <w:rsid w:val="005E2264"/>
    <w:rsid w:val="006217CB"/>
    <w:rsid w:val="006339E0"/>
    <w:rsid w:val="00642A60"/>
    <w:rsid w:val="006601A6"/>
    <w:rsid w:val="00686182"/>
    <w:rsid w:val="006B624F"/>
    <w:rsid w:val="006C3BE8"/>
    <w:rsid w:val="006F5A95"/>
    <w:rsid w:val="006F714B"/>
    <w:rsid w:val="00753857"/>
    <w:rsid w:val="007A770B"/>
    <w:rsid w:val="007B1864"/>
    <w:rsid w:val="007B77F1"/>
    <w:rsid w:val="007F1018"/>
    <w:rsid w:val="008343B5"/>
    <w:rsid w:val="008A749B"/>
    <w:rsid w:val="008B6E3B"/>
    <w:rsid w:val="008D03F9"/>
    <w:rsid w:val="008E163C"/>
    <w:rsid w:val="009036BE"/>
    <w:rsid w:val="00924D50"/>
    <w:rsid w:val="00932C42"/>
    <w:rsid w:val="0099345D"/>
    <w:rsid w:val="009C3EA3"/>
    <w:rsid w:val="009D02CC"/>
    <w:rsid w:val="00A17957"/>
    <w:rsid w:val="00A56631"/>
    <w:rsid w:val="00A65292"/>
    <w:rsid w:val="00A70A86"/>
    <w:rsid w:val="00AA4A1B"/>
    <w:rsid w:val="00AC032B"/>
    <w:rsid w:val="00AC0DFF"/>
    <w:rsid w:val="00AC3297"/>
    <w:rsid w:val="00AE0A9F"/>
    <w:rsid w:val="00B4535E"/>
    <w:rsid w:val="00B5675F"/>
    <w:rsid w:val="00B70782"/>
    <w:rsid w:val="00B72471"/>
    <w:rsid w:val="00BB7740"/>
    <w:rsid w:val="00BD6E9D"/>
    <w:rsid w:val="00C0441F"/>
    <w:rsid w:val="00C10203"/>
    <w:rsid w:val="00C11288"/>
    <w:rsid w:val="00C11878"/>
    <w:rsid w:val="00C542AA"/>
    <w:rsid w:val="00C557E7"/>
    <w:rsid w:val="00C61ADC"/>
    <w:rsid w:val="00C645A5"/>
    <w:rsid w:val="00C765DD"/>
    <w:rsid w:val="00C81412"/>
    <w:rsid w:val="00C90BC3"/>
    <w:rsid w:val="00CC01C8"/>
    <w:rsid w:val="00CC28FF"/>
    <w:rsid w:val="00CD0D1A"/>
    <w:rsid w:val="00CD5801"/>
    <w:rsid w:val="00CE6D70"/>
    <w:rsid w:val="00CE76EA"/>
    <w:rsid w:val="00D768DA"/>
    <w:rsid w:val="00D853BF"/>
    <w:rsid w:val="00DE49CF"/>
    <w:rsid w:val="00DF3032"/>
    <w:rsid w:val="00E35B8A"/>
    <w:rsid w:val="00E6011E"/>
    <w:rsid w:val="00E6552C"/>
    <w:rsid w:val="00E902A1"/>
    <w:rsid w:val="00EB038F"/>
    <w:rsid w:val="00EE04C7"/>
    <w:rsid w:val="00EE6FE5"/>
    <w:rsid w:val="00F0159C"/>
    <w:rsid w:val="00F40BB1"/>
    <w:rsid w:val="00F43B13"/>
    <w:rsid w:val="00F6351D"/>
    <w:rsid w:val="00F63796"/>
    <w:rsid w:val="00F64E93"/>
    <w:rsid w:val="00F84AFD"/>
    <w:rsid w:val="00F9396C"/>
    <w:rsid w:val="00FA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11</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73</cp:revision>
  <dcterms:created xsi:type="dcterms:W3CDTF">2023-07-06T14:48:00Z</dcterms:created>
  <dcterms:modified xsi:type="dcterms:W3CDTF">2023-09-21T15:12:00Z</dcterms:modified>
</cp:coreProperties>
</file>