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9463ADE"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JOL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5C152FE6"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shown to be reactive on learning. However, the processes underlying JOL reactivity likely differ as based on the type of stimuli participants study (e.g., cue-target word pairs vs. word lists) and test format (cued-recall vs. recognition testing). Recently, the item-order account (Zhao et al., 2022; 2023) posits that JOL reactivity on word lists reflects enhanced item-specific encoding of items, rather than increased relational encoding. The present study tests the account by comparing reactivity for item-level and global JOLs on categorized and uncategorized word lists (Experiments 1A and 1B) and DRM lists (Experiment 2). Overall, item-level JOLs were reactive on all list types, but only when memory was assessed using recognition testing (Experiments 1B and 2). When </w:t>
      </w:r>
      <w:r w:rsidR="003B09AD">
        <w:rPr>
          <w:rFonts w:ascii="Times New Roman" w:hAnsi="Times New Roman" w:cs="Times New Roman"/>
          <w:sz w:val="24"/>
          <w:szCs w:val="24"/>
        </w:rPr>
        <w:t xml:space="preserve">participants were tested via free-recall item JOLs were non-reactive, though global JOLs, which encourage relational encoding, improved memory for categorized but uncategorized lists. Separately, Experiment 2 found that while item-level JOLs improved correct recognition of studied items, global JOLs increased the DRM 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is dependent 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3E45311D"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5B6DBE">
        <w:rPr>
          <w:rFonts w:ascii="Times New Roman" w:hAnsi="Times New Roman" w:cs="Times New Roman"/>
          <w:sz w:val="24"/>
          <w:szCs w:val="24"/>
        </w:rPr>
        <w:t>234</w:t>
      </w:r>
    </w:p>
    <w:p w14:paraId="2B069E04" w14:textId="6319444D"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77777777"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Item-Specific and Relational Encoding on JOL Reactivity for Categorized, Uncategorized, and DRM Word Lists</w:t>
      </w:r>
    </w:p>
    <w:p w14:paraId="5F3FCE38" w14:textId="6A24539C"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A83E3F">
        <w:rPr>
          <w:rFonts w:ascii="Times New Roman" w:hAnsi="Times New Roman" w:cs="Times New Roman"/>
          <w:sz w:val="24"/>
          <w:szCs w:val="24"/>
        </w:rPr>
        <w:t>one is acquiring</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8343B5">
        <w:rPr>
          <w:rFonts w:ascii="Times New Roman" w:hAnsi="Times New Roman" w:cs="Times New Roman"/>
          <w:sz w:val="24"/>
          <w:szCs w:val="24"/>
        </w:rPr>
        <w:t xml:space="preserve">(see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77AFB1E7"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treated as </w:t>
      </w:r>
      <w:r w:rsidR="00D768DA">
        <w:rPr>
          <w:rFonts w:ascii="Times New Roman" w:hAnsi="Times New Roman" w:cs="Times New Roman"/>
          <w:sz w:val="24"/>
          <w:szCs w:val="24"/>
        </w:rPr>
        <w:t xml:space="preserve">neutral measures </w:t>
      </w:r>
      <w:r w:rsidR="006C650D">
        <w:rPr>
          <w:rFonts w:ascii="Times New Roman" w:hAnsi="Times New Roman" w:cs="Times New Roman"/>
          <w:sz w:val="24"/>
          <w:szCs w:val="24"/>
        </w:rPr>
        <w:t xml:space="preserve">which </w:t>
      </w:r>
      <w:r w:rsidR="00D02F35">
        <w:rPr>
          <w:rFonts w:ascii="Times New Roman" w:hAnsi="Times New Roman" w:cs="Times New Roman"/>
          <w:sz w:val="24"/>
          <w:szCs w:val="24"/>
        </w:rPr>
        <w:t>have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1F4336">
        <w:rPr>
          <w:rFonts w:ascii="Times New Roman" w:hAnsi="Times New Roman" w:cs="Times New Roman"/>
          <w:sz w:val="24"/>
          <w:szCs w:val="24"/>
        </w:rPr>
        <w:t xml:space="preserve">they </w:t>
      </w:r>
      <w:r w:rsidR="00D02F35">
        <w:rPr>
          <w:rFonts w:ascii="Times New Roman" w:hAnsi="Times New Roman" w:cs="Times New Roman"/>
          <w:sz w:val="24"/>
          <w:szCs w:val="24"/>
        </w:rPr>
        <w:t xml:space="preserve">are </w:t>
      </w:r>
      <w:r w:rsidR="004833D6">
        <w:rPr>
          <w:rFonts w:ascii="Times New Roman" w:hAnsi="Times New Roman" w:cs="Times New Roman"/>
          <w:sz w:val="24"/>
          <w:szCs w:val="24"/>
        </w:rPr>
        <w:t>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24299E60"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r w:rsidR="00331097">
        <w:rPr>
          <w:rFonts w:ascii="Times New Roman" w:hAnsi="Times New Roman" w:cs="Times New Roman"/>
          <w:sz w:val="24"/>
          <w:szCs w:val="24"/>
        </w:rPr>
        <w:t>Senkova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w:t>
      </w:r>
      <w:r w:rsidR="003C5BA9">
        <w:rPr>
          <w:rFonts w:ascii="Times New Roman" w:hAnsi="Times New Roman" w:cs="Times New Roman"/>
          <w:sz w:val="24"/>
          <w:szCs w:val="24"/>
        </w:rPr>
        <w:t>though</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for JOLs to benefit memory,</w:t>
      </w:r>
      <w:r w:rsidR="00A65292">
        <w:rPr>
          <w:rFonts w:ascii="Times New Roman" w:hAnsi="Times New Roman" w:cs="Times New Roman"/>
          <w:sz w:val="24"/>
          <w:szCs w:val="24"/>
        </w:rPr>
        <w:t xml:space="preserve"> </w:t>
      </w:r>
      <w:r w:rsidR="00AF3B51">
        <w:rPr>
          <w:rFonts w:ascii="Times New Roman" w:hAnsi="Times New Roman" w:cs="Times New Roman"/>
          <w:sz w:val="24"/>
          <w:szCs w:val="24"/>
        </w:rPr>
        <w:t>items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AF3B51">
        <w:rPr>
          <w:rFonts w:ascii="Times New Roman" w:hAnsi="Times New Roman" w:cs="Times New Roman"/>
          <w:sz w:val="24"/>
          <w:szCs w:val="24"/>
        </w:rPr>
        <w:t>J</w:t>
      </w:r>
      <w:r w:rsidR="005E2264">
        <w:rPr>
          <w:rFonts w:ascii="Times New Roman" w:hAnsi="Times New Roman" w:cs="Times New Roman"/>
          <w:sz w:val="24"/>
          <w:szCs w:val="24"/>
        </w:rPr>
        <w:t xml:space="preserve">OLs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AF3B51">
        <w:rPr>
          <w:rFonts w:ascii="Times New Roman" w:hAnsi="Times New Roman" w:cs="Times New Roman"/>
          <w:sz w:val="24"/>
          <w:szCs w:val="24"/>
        </w:rPr>
        <w:t>these</w:t>
      </w:r>
      <w:r w:rsidR="009036BE">
        <w:rPr>
          <w:rFonts w:ascii="Times New Roman" w:hAnsi="Times New Roman" w:cs="Times New Roman"/>
          <w:sz w:val="24"/>
          <w:szCs w:val="24"/>
        </w:rPr>
        <w:t xml:space="preserve"> strengthened </w:t>
      </w:r>
      <w:r w:rsidR="00AF3B51">
        <w:rPr>
          <w:rFonts w:ascii="Times New Roman" w:hAnsi="Times New Roman" w:cs="Times New Roman"/>
          <w:sz w:val="24"/>
          <w:szCs w:val="24"/>
        </w:rPr>
        <w:t>cues</w:t>
      </w:r>
      <w:r w:rsidR="00C26445">
        <w:rPr>
          <w:rFonts w:ascii="Times New Roman" w:hAnsi="Times New Roman" w:cs="Times New Roman"/>
          <w:sz w:val="24"/>
          <w:szCs w:val="24"/>
        </w:rPr>
        <w:t xml:space="preserve"> (i.e.,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work </w:t>
      </w:r>
      <w:r w:rsidR="00C727C6">
        <w:rPr>
          <w:rFonts w:ascii="Times New Roman" w:hAnsi="Times New Roman" w:cs="Times New Roman"/>
          <w:sz w:val="24"/>
          <w:szCs w:val="24"/>
        </w:rPr>
        <w:t>supports</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C727C6">
        <w:rPr>
          <w:rFonts w:ascii="Times New Roman" w:hAnsi="Times New Roman" w:cs="Times New Roman"/>
          <w:sz w:val="24"/>
          <w:szCs w:val="24"/>
        </w:rPr>
        <w:t>and 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relatedness </w:t>
      </w:r>
      <w:r w:rsidR="00130519">
        <w:rPr>
          <w:rFonts w:ascii="Times New Roman" w:hAnsi="Times New Roman" w:cs="Times New Roman"/>
          <w:sz w:val="24"/>
          <w:szCs w:val="24"/>
        </w:rPr>
        <w:t xml:space="preserve">directly </w:t>
      </w:r>
      <w:r w:rsidR="00F43B13">
        <w:rPr>
          <w:rFonts w:ascii="Times New Roman" w:hAnsi="Times New Roman" w:cs="Times New Roman"/>
          <w:sz w:val="24"/>
          <w:szCs w:val="24"/>
        </w:rPr>
        <w:t xml:space="preserve">contributes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C4DA5">
        <w:rPr>
          <w:rFonts w:ascii="Times New Roman" w:hAnsi="Times New Roman" w:cs="Times New Roman"/>
          <w:sz w:val="24"/>
          <w:szCs w:val="24"/>
        </w:rPr>
        <w:t xml:space="preserve">on cue-target pairs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r w:rsidR="007B07B1">
        <w:rPr>
          <w:rFonts w:ascii="Times New Roman" w:hAnsi="Times New Roman" w:cs="Times New Roman"/>
          <w:sz w:val="24"/>
          <w:szCs w:val="24"/>
        </w:rPr>
        <w:t xml:space="preserve">Halamish &amp; Undorf,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Dunlosky,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 xml:space="preserve">. </w:t>
      </w:r>
    </w:p>
    <w:p w14:paraId="1D2FACD9" w14:textId="0748ABF6"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504201">
        <w:rPr>
          <w:rFonts w:ascii="Times New Roman" w:hAnsi="Times New Roman" w:cs="Times New Roman"/>
          <w:sz w:val="24"/>
          <w:szCs w:val="24"/>
        </w:rPr>
        <w:t xml:space="preserve">hile previous reactivity studies have emphasized the link between cue-target relations and reactivity, the present study focuses instead on the potential for JOLs to </w:t>
      </w:r>
      <w:r w:rsidR="00673D63">
        <w:rPr>
          <w:rFonts w:ascii="Times New Roman" w:hAnsi="Times New Roman" w:cs="Times New Roman"/>
          <w:sz w:val="24"/>
          <w:szCs w:val="24"/>
        </w:rPr>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in the likelihood that they encourage processing of unique properties that differentiate individual items (i.e., item-specific encoding) or processing which </w:t>
      </w:r>
      <w:r w:rsidR="002C6445">
        <w:rPr>
          <w:rFonts w:ascii="Times New Roman" w:hAnsi="Times New Roman" w:cs="Times New Roman"/>
          <w:sz w:val="24"/>
          <w:szCs w:val="24"/>
        </w:rPr>
        <w:t>emphasizes</w:t>
      </w:r>
      <w:r w:rsidR="00504201">
        <w:rPr>
          <w:rFonts w:ascii="Times New Roman" w:hAnsi="Times New Roman" w:cs="Times New Roman"/>
          <w:sz w:val="24"/>
          <w:szCs w:val="24"/>
        </w:rPr>
        <w:t xml:space="preserve"> properties</w:t>
      </w:r>
      <w:r w:rsidR="00114EC0">
        <w:rPr>
          <w:rFonts w:ascii="Times New Roman" w:hAnsi="Times New Roman" w:cs="Times New Roman"/>
          <w:sz w:val="24"/>
          <w:szCs w:val="24"/>
        </w:rPr>
        <w:t xml:space="preserve"> shared</w:t>
      </w:r>
      <w:r w:rsidR="00504201">
        <w:rPr>
          <w:rFonts w:ascii="Times New Roman" w:hAnsi="Times New Roman" w:cs="Times New Roman"/>
          <w:sz w:val="24"/>
          <w:szCs w:val="24"/>
        </w:rPr>
        <w:t xml:space="preserve"> between items (i.e., relational encoding). While item-specific and relational encoding tasks emphasize different aspects of </w:t>
      </w:r>
      <w:r w:rsidR="00504201">
        <w:rPr>
          <w:rFonts w:ascii="Times New Roman" w:hAnsi="Times New Roman" w:cs="Times New Roman"/>
          <w:sz w:val="24"/>
          <w:szCs w:val="24"/>
        </w:rPr>
        <w:lastRenderedPageBreak/>
        <w:t xml:space="preserve">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the memorial benefits of JOLs could potentially reflect 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79C62C45"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 xml:space="preserve">that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Because previous studies have made extensive use of cue-target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 xml:space="preserve">see Maxwell &amp; Huff, 2022), </w:t>
      </w:r>
      <w:r w:rsidR="0060164D">
        <w:rPr>
          <w:rFonts w:ascii="Times New Roman" w:hAnsi="Times New Roman" w:cs="Times New Roman"/>
          <w:sz w:val="24"/>
          <w:szCs w:val="24"/>
        </w:rPr>
        <w:t>theories of JOL 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 However, JOLs may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encourage item-specific encoding</w:t>
      </w:r>
      <w:r w:rsidR="00C05CEA">
        <w:rPr>
          <w:rFonts w:ascii="Times New Roman" w:hAnsi="Times New Roman" w:cs="Times New Roman"/>
          <w:sz w:val="24"/>
          <w:szCs w:val="24"/>
        </w:rPr>
        <w:t xml:space="preserve"> of stimuli</w:t>
      </w:r>
      <w:r w:rsidR="000F130F">
        <w:rPr>
          <w:rFonts w:ascii="Times New Roman" w:hAnsi="Times New Roman" w:cs="Times New Roman"/>
          <w:sz w:val="24"/>
          <w:szCs w:val="24"/>
        </w:rPr>
        <w:t xml:space="preserve">, particularly when </w:t>
      </w:r>
      <w:r w:rsidR="002D5747">
        <w:rPr>
          <w:rFonts w:ascii="Times New Roman" w:hAnsi="Times New Roman" w:cs="Times New Roman"/>
          <w:sz w:val="24"/>
          <w:szCs w:val="24"/>
        </w:rPr>
        <w:t>they are elicited for</w:t>
      </w:r>
      <w:r w:rsidR="000F130F">
        <w:rPr>
          <w:rFonts w:ascii="Times New Roman" w:hAnsi="Times New Roman" w:cs="Times New Roman"/>
          <w:sz w:val="24"/>
          <w:szCs w:val="24"/>
        </w:rPr>
        <w:t xml:space="preserve"> words presented individually within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provided on</w:t>
      </w:r>
      <w:r w:rsidR="000F130F">
        <w:rPr>
          <w:rFonts w:ascii="Times New Roman" w:hAnsi="Times New Roman" w:cs="Times New Roman"/>
          <w:sz w:val="24"/>
          <w:szCs w:val="24"/>
        </w:rPr>
        <w:t xml:space="preserve"> cue-target pairs. </w:t>
      </w:r>
      <w:r w:rsidR="0026472B">
        <w:rPr>
          <w:rFonts w:ascii="Times New Roman" w:hAnsi="Times New Roman" w:cs="Times New Roman"/>
          <w:sz w:val="24"/>
          <w:szCs w:val="24"/>
        </w:rPr>
        <w:t xml:space="preserve">Like cue-target pairs,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0F130F">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relationships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though how these relationships are processed </w:t>
      </w:r>
      <w:r w:rsidR="00297C06">
        <w:rPr>
          <w:rFonts w:ascii="Times New Roman" w:hAnsi="Times New Roman" w:cs="Times New Roman"/>
          <w:sz w:val="24"/>
          <w:szCs w:val="24"/>
        </w:rPr>
        <w:t xml:space="preserve">when participants make JOLs </w:t>
      </w:r>
      <w:r w:rsidR="000F130F">
        <w:rPr>
          <w:rFonts w:ascii="Times New Roman" w:hAnsi="Times New Roman" w:cs="Times New Roman"/>
          <w:sz w:val="24"/>
          <w:szCs w:val="24"/>
        </w:rPr>
        <w:t xml:space="preserve">likely 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are</w:t>
      </w:r>
      <w:r w:rsidR="0026472B">
        <w:rPr>
          <w:rFonts w:ascii="Times New Roman" w:hAnsi="Times New Roman" w:cs="Times New Roman"/>
          <w:sz w:val="24"/>
          <w:szCs w:val="24"/>
        </w:rPr>
        <w:t xml:space="preserve"> </w:t>
      </w:r>
      <w:r w:rsidR="003703EC">
        <w:rPr>
          <w:rFonts w:ascii="Times New Roman" w:hAnsi="Times New Roman" w:cs="Times New Roman"/>
          <w:sz w:val="24"/>
          <w:szCs w:val="24"/>
        </w:rPr>
        <w:t>elicited</w:t>
      </w:r>
      <w:r w:rsidR="0026472B">
        <w:rPr>
          <w:rFonts w:ascii="Times New Roman" w:hAnsi="Times New Roman" w:cs="Times New Roman"/>
          <w:sz w:val="24"/>
          <w:szCs w:val="24"/>
        </w:rPr>
        <w:t xml:space="preserve"> on individual </w:t>
      </w:r>
      <w:r w:rsidR="00E5493D">
        <w:rPr>
          <w:rFonts w:ascii="Times New Roman" w:hAnsi="Times New Roman" w:cs="Times New Roman"/>
          <w:sz w:val="24"/>
          <w:szCs w:val="24"/>
        </w:rPr>
        <w:t>items</w:t>
      </w:r>
      <w:r w:rsidR="0026472B">
        <w:rPr>
          <w:rFonts w:ascii="Times New Roman" w:hAnsi="Times New Roman" w:cs="Times New Roman"/>
          <w:sz w:val="24"/>
          <w:szCs w:val="24"/>
        </w:rPr>
        <w:t xml:space="preserve"> rather than for it</w:t>
      </w:r>
      <w:r w:rsidR="00CA31EB">
        <w:rPr>
          <w:rFonts w:ascii="Times New Roman" w:hAnsi="Times New Roman" w:cs="Times New Roman"/>
          <w:sz w:val="24"/>
          <w:szCs w:val="24"/>
        </w:rPr>
        <w:t>ems</w:t>
      </w:r>
      <w:r w:rsidR="00E5493D">
        <w:rPr>
          <w:rFonts w:ascii="Times New Roman" w:hAnsi="Times New Roman" w:cs="Times New Roman"/>
          <w:sz w:val="24"/>
          <w:szCs w:val="24"/>
        </w:rPr>
        <w:t xml:space="preserve"> pairs in which pre-existing relations are more salient.</w:t>
      </w:r>
      <w:r w:rsidR="000F130F">
        <w:rPr>
          <w:rFonts w:ascii="Times New Roman" w:hAnsi="Times New Roman" w:cs="Times New Roman"/>
          <w:sz w:val="24"/>
          <w:szCs w:val="24"/>
        </w:rPr>
        <w:t xml:space="preserve"> Thus, making JOLs on individual words may instead encourage item-specific encoding</w:t>
      </w:r>
      <w:r w:rsidR="00B22019">
        <w:rPr>
          <w:rFonts w:ascii="Times New Roman" w:hAnsi="Times New Roman" w:cs="Times New Roman"/>
          <w:sz w:val="24"/>
          <w:szCs w:val="24"/>
        </w:rPr>
        <w:t xml:space="preserve"> rather than relational encoding</w:t>
      </w:r>
      <w:r w:rsidR="000F130F">
        <w:rPr>
          <w:rFonts w:ascii="Times New Roman" w:hAnsi="Times New Roman" w:cs="Times New Roman"/>
          <w:sz w:val="24"/>
          <w:szCs w:val="24"/>
        </w:rPr>
        <w:t>.</w:t>
      </w:r>
    </w:p>
    <w:p w14:paraId="1751EB09" w14:textId="4E27B228"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potential for 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853ECE">
        <w:rPr>
          <w:rFonts w:ascii="Times New Roman" w:hAnsi="Times New Roman" w:cs="Times New Roman"/>
          <w:sz w:val="24"/>
          <w:szCs w:val="24"/>
        </w:rPr>
        <w:t>found</w:t>
      </w:r>
      <w:r w:rsidR="00B05620">
        <w:rPr>
          <w:rFonts w:ascii="Times New Roman" w:hAnsi="Times New Roman" w:cs="Times New Roman"/>
          <w:sz w:val="24"/>
          <w:szCs w:val="24"/>
        </w:rPr>
        <w:t xml:space="preserve"> that making JOLs improved free-recall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682836">
        <w:rPr>
          <w:rFonts w:ascii="Times New Roman" w:hAnsi="Times New Roman" w:cs="Times New Roman"/>
          <w:sz w:val="24"/>
          <w:szCs w:val="24"/>
        </w:rPr>
        <w:t>with other</w:t>
      </w:r>
      <w:r w:rsidR="00B05620">
        <w:rPr>
          <w:rFonts w:ascii="Times New Roman" w:hAnsi="Times New Roman" w:cs="Times New Roman"/>
          <w:sz w:val="24"/>
          <w:szCs w:val="24"/>
        </w:rPr>
        <w:t xml:space="preserve">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for an item-</w:t>
      </w:r>
      <w:r w:rsidR="00853ECE">
        <w:rPr>
          <w:rFonts w:ascii="Times New Roman" w:hAnsi="Times New Roman" w:cs="Times New Roman"/>
          <w:sz w:val="24"/>
          <w:szCs w:val="24"/>
        </w:rPr>
        <w:lastRenderedPageBreak/>
        <w:t xml:space="preserve">specific account of reactivity, as they found that 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 (which was assessed via an order reconstruction task</w:t>
      </w:r>
      <w:r w:rsidR="00682836">
        <w:rPr>
          <w:rFonts w:ascii="Times New Roman" w:hAnsi="Times New Roman" w:cs="Times New Roman"/>
          <w:sz w:val="24"/>
          <w:szCs w:val="24"/>
        </w:rPr>
        <w:t xml:space="preserve"> and </w:t>
      </w:r>
      <w:r w:rsidR="00853ECE">
        <w:rPr>
          <w:rFonts w:ascii="Times New Roman" w:hAnsi="Times New Roman" w:cs="Times New Roman"/>
          <w:sz w:val="24"/>
          <w:szCs w:val="24"/>
        </w:rPr>
        <w:t xml:space="preserve">is inherently relational). These findings were subsequently replicated by Zhao et al. </w:t>
      </w:r>
      <w:r w:rsidR="005C6F92">
        <w:rPr>
          <w:rFonts w:ascii="Times New Roman" w:hAnsi="Times New Roman" w:cs="Times New Roman"/>
          <w:sz w:val="24"/>
          <w:szCs w:val="24"/>
        </w:rPr>
        <w:t>(</w:t>
      </w:r>
      <w:r w:rsidR="00853ECE">
        <w:rPr>
          <w:rFonts w:ascii="Times New Roman" w:hAnsi="Times New Roman" w:cs="Times New Roman"/>
          <w:sz w:val="24"/>
          <w:szCs w:val="24"/>
        </w:rPr>
        <w:t>2023</w:t>
      </w:r>
      <w:r w:rsidR="005C6F92">
        <w:rPr>
          <w:rFonts w:ascii="Times New Roman" w:hAnsi="Times New Roman" w:cs="Times New Roman"/>
          <w:sz w:val="24"/>
          <w:szCs w:val="24"/>
        </w:rPr>
        <w:t>)</w:t>
      </w:r>
      <w:r w:rsidR="00853ECE">
        <w:rPr>
          <w:rFonts w:ascii="Times New Roman" w:hAnsi="Times New Roman" w:cs="Times New Roman"/>
          <w:sz w:val="24"/>
          <w:szCs w:val="24"/>
        </w:rPr>
        <w:t xml:space="preserve">, who similarly </w:t>
      </w:r>
      <w:r w:rsidR="0072285A">
        <w:rPr>
          <w:rFonts w:ascii="Times New Roman" w:hAnsi="Times New Roman" w:cs="Times New Roman"/>
          <w:sz w:val="24"/>
          <w:szCs w:val="24"/>
        </w:rPr>
        <w:t>reported</w:t>
      </w:r>
      <w:r w:rsidR="00853ECE">
        <w:rPr>
          <w:rFonts w:ascii="Times New Roman" w:hAnsi="Times New Roman" w:cs="Times New Roman"/>
          <w:sz w:val="24"/>
          <w:szCs w:val="24"/>
        </w:rPr>
        <w:t xml:space="preserve"> positive reactivity on </w:t>
      </w:r>
      <w:r w:rsidR="00682836">
        <w:rPr>
          <w:rFonts w:ascii="Times New Roman" w:hAnsi="Times New Roman" w:cs="Times New Roman"/>
          <w:sz w:val="24"/>
          <w:szCs w:val="24"/>
        </w:rPr>
        <w:t>correct recognition of word lists</w:t>
      </w:r>
      <w:r w:rsidR="00853ECE">
        <w:rPr>
          <w:rFonts w:ascii="Times New Roman" w:hAnsi="Times New Roman" w:cs="Times New Roman"/>
          <w:sz w:val="24"/>
          <w:szCs w:val="24"/>
        </w:rPr>
        <w:t xml:space="preserve"> </w:t>
      </w:r>
      <w:r w:rsidR="00682836">
        <w:rPr>
          <w:rFonts w:ascii="Times New Roman" w:hAnsi="Times New Roman" w:cs="Times New Roman"/>
          <w:sz w:val="24"/>
          <w:szCs w:val="24"/>
        </w:rPr>
        <w:t xml:space="preserve">but </w:t>
      </w:r>
      <w:r w:rsidR="00853ECE">
        <w:rPr>
          <w:rFonts w:ascii="Times New Roman" w:hAnsi="Times New Roman" w:cs="Times New Roman"/>
          <w:sz w:val="24"/>
          <w:szCs w:val="24"/>
        </w:rPr>
        <w:t>negative reactivity on temporal memory</w:t>
      </w:r>
      <w:r w:rsidR="00682836">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 an item-specific process</w:t>
      </w:r>
      <w:r w:rsidR="00A962D0">
        <w:rPr>
          <w:rFonts w:ascii="Times New Roman" w:hAnsi="Times New Roman" w:cs="Times New Roman"/>
          <w:sz w:val="24"/>
          <w:szCs w:val="24"/>
        </w:rPr>
        <w:t>.</w:t>
      </w:r>
    </w:p>
    <w:p w14:paraId="4B008548" w14:textId="76B4A2BC"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commentRangeStart w:id="1"/>
      <w:r w:rsidR="00CA5E2E">
        <w:rPr>
          <w:rFonts w:ascii="Times New Roman" w:hAnsi="Times New Roman" w:cs="Times New Roman"/>
          <w:sz w:val="24"/>
          <w:szCs w:val="24"/>
        </w:rPr>
        <w:t>Zhao et al.</w:t>
      </w:r>
      <w:r>
        <w:rPr>
          <w:rFonts w:ascii="Times New Roman" w:hAnsi="Times New Roman" w:cs="Times New Roman"/>
          <w:sz w:val="24"/>
          <w:szCs w:val="24"/>
        </w:rPr>
        <w:t xml:space="preserve"> (</w:t>
      </w:r>
      <w:r w:rsidR="00E1632D">
        <w:rPr>
          <w:rFonts w:ascii="Times New Roman" w:hAnsi="Times New Roman" w:cs="Times New Roman"/>
          <w:sz w:val="24"/>
          <w:szCs w:val="24"/>
        </w:rPr>
        <w:t xml:space="preserve">2022; </w:t>
      </w:r>
      <w:r>
        <w:rPr>
          <w:rFonts w:ascii="Times New Roman" w:hAnsi="Times New Roman" w:cs="Times New Roman"/>
          <w:sz w:val="24"/>
          <w:szCs w:val="24"/>
        </w:rPr>
        <w:t>2023)</w:t>
      </w:r>
      <w:commentRangeEnd w:id="1"/>
      <w:r w:rsidR="00991B16">
        <w:rPr>
          <w:rStyle w:val="CommentReference"/>
        </w:rPr>
        <w:commentReference w:id="1"/>
      </w:r>
      <w:r>
        <w:rPr>
          <w:rFonts w:ascii="Times New Roman" w:hAnsi="Times New Roman" w:cs="Times New Roman"/>
          <w:sz w:val="24"/>
          <w:szCs w:val="24"/>
        </w:rPr>
        <w:t xml:space="preserve">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of reactivity</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Based on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inter-item </w:t>
      </w:r>
      <w:r>
        <w:rPr>
          <w:rFonts w:ascii="Times New Roman" w:hAnsi="Times New Roman" w:cs="Times New Roman"/>
          <w:sz w:val="24"/>
          <w:szCs w:val="24"/>
        </w:rPr>
        <w:t xml:space="preserve">relations. Importantly, this account proposes a dissociation between item-specific and relational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tasks which improve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w:t>
      </w:r>
      <w:r w:rsidR="00377D49">
        <w:rPr>
          <w:rFonts w:ascii="Times New Roman" w:hAnsi="Times New Roman" w:cs="Times New Roman"/>
          <w:sz w:val="24"/>
          <w:szCs w:val="24"/>
        </w:rPr>
        <w:t>Finally, the item-order account makes diverging predictions about JOL reactivity based on test format. First, this account predicts</w:t>
      </w:r>
      <w:r w:rsidR="00633A38">
        <w:rPr>
          <w:rFonts w:ascii="Times New Roman" w:hAnsi="Times New Roman" w:cs="Times New Roman"/>
          <w:sz w:val="24"/>
          <w:szCs w:val="24"/>
        </w:rPr>
        <w:t xml:space="preserve"> </w:t>
      </w:r>
      <w:r w:rsidR="00A9430B">
        <w:rPr>
          <w:rFonts w:ascii="Times New Roman" w:hAnsi="Times New Roman" w:cs="Times New Roman"/>
          <w:sz w:val="24"/>
          <w:szCs w:val="24"/>
        </w:rPr>
        <w:t xml:space="preserve">positive reactivity when </w:t>
      </w:r>
      <w:r w:rsidR="00633A38">
        <w:rPr>
          <w:rFonts w:ascii="Times New Roman" w:hAnsi="Times New Roman" w:cs="Times New Roman"/>
          <w:sz w:val="24"/>
          <w:szCs w:val="24"/>
        </w:rPr>
        <w:t>memory is tested via</w:t>
      </w:r>
      <w:r w:rsidR="00A9430B">
        <w:rPr>
          <w:rFonts w:ascii="Times New Roman" w:hAnsi="Times New Roman" w:cs="Times New Roman"/>
          <w:sz w:val="24"/>
          <w:szCs w:val="24"/>
        </w:rPr>
        <w:t xml:space="preserve"> recognition</w:t>
      </w:r>
      <w:r w:rsidR="001A2ABD">
        <w:rPr>
          <w:rFonts w:ascii="Times New Roman" w:hAnsi="Times New Roman" w:cs="Times New Roman"/>
          <w:sz w:val="24"/>
          <w:szCs w:val="24"/>
        </w:rPr>
        <w:t>, as this test format is</w:t>
      </w:r>
      <w:r w:rsidR="00377D49">
        <w:rPr>
          <w:rFonts w:ascii="Times New Roman" w:hAnsi="Times New Roman" w:cs="Times New Roman"/>
          <w:sz w:val="24"/>
          <w:szCs w:val="24"/>
        </w:rPr>
        <w:t xml:space="preserve"> particularly sensitive to </w:t>
      </w:r>
      <w:r w:rsidR="001A2ABD">
        <w:rPr>
          <w:rFonts w:ascii="Times New Roman" w:hAnsi="Times New Roman" w:cs="Times New Roman"/>
          <w:sz w:val="24"/>
          <w:szCs w:val="24"/>
        </w:rPr>
        <w:t xml:space="preserve">item memory. </w:t>
      </w:r>
      <w:r w:rsidR="00A9430B">
        <w:rPr>
          <w:rFonts w:ascii="Times New Roman" w:hAnsi="Times New Roman" w:cs="Times New Roman"/>
          <w:sz w:val="24"/>
          <w:szCs w:val="24"/>
        </w:rPr>
        <w:t xml:space="preserve">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intra-item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7F6199">
        <w:rPr>
          <w:rFonts w:ascii="Times New Roman" w:hAnsi="Times New Roman" w:cs="Times New Roman"/>
          <w:sz w:val="24"/>
          <w:szCs w:val="24"/>
        </w:rPr>
        <w:t xml:space="preserve"> </w:t>
      </w:r>
      <w:r w:rsidR="00377D49">
        <w:rPr>
          <w:rFonts w:ascii="Times New Roman" w:hAnsi="Times New Roman" w:cs="Times New Roman"/>
          <w:sz w:val="24"/>
          <w:szCs w:val="24"/>
        </w:rPr>
        <w:t>which are impaired by JOLs</w:t>
      </w:r>
      <w:r w:rsidR="001A2ABD">
        <w:rPr>
          <w:rFonts w:ascii="Times New Roman" w:hAnsi="Times New Roman" w:cs="Times New Roman"/>
          <w:sz w:val="24"/>
          <w:szCs w:val="24"/>
        </w:rPr>
        <w:t xml:space="preserve"> (Zhao et al., 2023)</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the item-order account predicts weaker or no reactivity when testing occurs via free-recall.</w:t>
      </w:r>
      <w:r w:rsidR="00377116">
        <w:rPr>
          <w:rFonts w:ascii="Times New Roman" w:hAnsi="Times New Roman" w:cs="Times New Roman"/>
          <w:sz w:val="24"/>
          <w:szCs w:val="24"/>
        </w:rPr>
        <w:t xml:space="preserve"> </w:t>
      </w:r>
    </w:p>
    <w:p w14:paraId="770DB58F" w14:textId="2AAEA0AF" w:rsidR="00991B16" w:rsidRDefault="00CA2328"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0B0912">
        <w:rPr>
          <w:rFonts w:ascii="Times New Roman" w:hAnsi="Times New Roman" w:cs="Times New Roman"/>
          <w:sz w:val="24"/>
          <w:szCs w:val="24"/>
        </w:rPr>
        <w:t>,</w:t>
      </w:r>
      <w:r>
        <w:rPr>
          <w:rFonts w:ascii="Times New Roman" w:hAnsi="Times New Roman" w:cs="Times New Roman"/>
          <w:sz w:val="24"/>
          <w:szCs w:val="24"/>
        </w:rPr>
        <w:t xml:space="preserve"> while </w:t>
      </w:r>
      <w:r w:rsidR="00A93644">
        <w:rPr>
          <w:rFonts w:ascii="Times New Roman" w:hAnsi="Times New Roman" w:cs="Times New Roman"/>
          <w:sz w:val="24"/>
          <w:szCs w:val="24"/>
        </w:rPr>
        <w:t>previous</w:t>
      </w:r>
      <w:r>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of list items</w:t>
      </w:r>
      <w:r w:rsidR="00A93644">
        <w:rPr>
          <w:rFonts w:ascii="Times New Roman" w:hAnsi="Times New Roman" w:cs="Times New Roman"/>
          <w:sz w:val="24"/>
          <w:szCs w:val="24"/>
        </w:rPr>
        <w:t>, other findings suggest that JOL reactivity on word lists</w:t>
      </w:r>
      <w:r w:rsidR="008A45DD">
        <w:rPr>
          <w:rFonts w:ascii="Times New Roman" w:hAnsi="Times New Roman" w:cs="Times New Roman"/>
          <w:sz w:val="24"/>
          <w:szCs w:val="24"/>
        </w:rPr>
        <w:t xml:space="preserve"> may</w:t>
      </w:r>
      <w:r w:rsidR="00A93644">
        <w:rPr>
          <w:rFonts w:ascii="Times New Roman" w:hAnsi="Times New Roman" w:cs="Times New Roman"/>
          <w:sz w:val="24"/>
          <w:szCs w:val="24"/>
        </w:rPr>
        <w:t xml:space="preserve"> instead reflect a relational </w:t>
      </w:r>
      <w:r w:rsidR="00A93644">
        <w:rPr>
          <w:rFonts w:ascii="Times New Roman" w:hAnsi="Times New Roman" w:cs="Times New Roman"/>
          <w:sz w:val="24"/>
          <w:szCs w:val="24"/>
        </w:rPr>
        <w:lastRenderedPageBreak/>
        <w:t xml:space="preserve">encoding process. </w:t>
      </w:r>
      <w:r w:rsidR="00A93644" w:rsidRPr="005A32D4">
        <w:rPr>
          <w:rFonts w:ascii="Times New Roman" w:hAnsi="Times New Roman" w:cs="Times New Roman"/>
          <w:sz w:val="24"/>
          <w:szCs w:val="24"/>
        </w:rPr>
        <w:t xml:space="preserve">Recently, Chang &amp; Brainerd (2024) </w:t>
      </w:r>
      <w:r w:rsidR="008A45DD" w:rsidRPr="005A32D4">
        <w:rPr>
          <w:rFonts w:ascii="Times New Roman" w:hAnsi="Times New Roman" w:cs="Times New Roman"/>
          <w:sz w:val="24"/>
          <w:szCs w:val="24"/>
        </w:rPr>
        <w:t>tested for reactivity using two JOL types: item-level JOLs (i.e., JOLs elicited individually for each word within a list) and global JOLs (i.e., list-wise ratings of  likely one is to remember all items presented within a study list).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A42846" w:rsidRPr="005A32D4">
        <w:rPr>
          <w:rFonts w:ascii="Times New Roman" w:hAnsi="Times New Roman" w:cs="Times New Roman"/>
          <w:sz w:val="24"/>
          <w:szCs w:val="24"/>
        </w:rPr>
        <w:t xml:space="preserve">Specifically, item-level JOLs improved memory for randomized lists (i.e., lists containing exemplars from multiple categories) but not blocked lists (i.e., all list items were exemplars of one category). </w:t>
      </w:r>
      <w:r w:rsidR="00CB333F" w:rsidRPr="005A32D4">
        <w:rPr>
          <w:rFonts w:ascii="Times New Roman" w:hAnsi="Times New Roman" w:cs="Times New Roman"/>
          <w:sz w:val="24"/>
          <w:szCs w:val="24"/>
        </w:rPr>
        <w:t>By fitting their free-recall data to the</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CB333F" w:rsidRPr="005A32D4">
        <w:rPr>
          <w:rFonts w:ascii="Times New Roman" w:hAnsi="Times New Roman" w:cs="Times New Roman"/>
          <w:sz w:val="24"/>
          <w:szCs w:val="24"/>
        </w:rPr>
        <w:t>. In</w:t>
      </w:r>
      <w:r w:rsidR="00CB333F">
        <w:rPr>
          <w:rFonts w:ascii="Times New Roman" w:hAnsi="Times New Roman" w:cs="Times New Roman"/>
          <w:sz w:val="24"/>
          <w:szCs w:val="24"/>
        </w:rPr>
        <w:t xml:space="preserve"> doing so, Chang &amp; Brainerd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randomized lists was primarily tied to gist processing rather than item-specific encoding. However, </w:t>
      </w:r>
      <w:r w:rsidR="00CB333F">
        <w:rPr>
          <w:rFonts w:ascii="Times New Roman" w:hAnsi="Times New Roman" w:cs="Times New Roman"/>
          <w:sz w:val="24"/>
          <w:szCs w:val="24"/>
        </w:rPr>
        <w:t>given that reactivity effects of item-level JOLs are likely to be larger when memory is assessed via recognition testing, whether reactivity reflects item-specific or relational processes may be partially dependent on test type.</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11C0CD59"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D37750">
        <w:rPr>
          <w:rFonts w:ascii="Times New Roman" w:hAnsi="Times New Roman" w:cs="Times New Roman"/>
          <w:sz w:val="24"/>
          <w:szCs w:val="24"/>
        </w:rPr>
        <w:t>while</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likely differ </w:t>
      </w:r>
      <w:r w:rsidR="00D37750">
        <w:rPr>
          <w:rFonts w:ascii="Times New Roman" w:hAnsi="Times New Roman" w:cs="Times New Roman"/>
          <w:sz w:val="24"/>
          <w:szCs w:val="24"/>
        </w:rPr>
        <w:t>versus</w:t>
      </w:r>
      <w:r w:rsidR="006B035E">
        <w:rPr>
          <w:rFonts w:ascii="Times New Roman" w:hAnsi="Times New Roman" w:cs="Times New Roman"/>
          <w:sz w:val="24"/>
          <w:szCs w:val="24"/>
        </w:rPr>
        <w:t xml:space="preserve"> reactivity </w:t>
      </w:r>
      <w:r w:rsidR="00D37750">
        <w:rPr>
          <w:rFonts w:ascii="Times New Roman" w:hAnsi="Times New Roman" w:cs="Times New Roman"/>
          <w:sz w:val="24"/>
          <w:szCs w:val="24"/>
        </w:rPr>
        <w:t xml:space="preserve">observed </w:t>
      </w:r>
      <w:r w:rsidR="006B035E">
        <w:rPr>
          <w:rFonts w:ascii="Times New Roman" w:hAnsi="Times New Roman" w:cs="Times New Roman"/>
          <w:sz w:val="24"/>
          <w:szCs w:val="24"/>
        </w:rPr>
        <w:t xml:space="preserve">on cue-target </w:t>
      </w:r>
      <w:r w:rsidR="00D37750">
        <w:rPr>
          <w:rFonts w:ascii="Times New Roman" w:hAnsi="Times New Roman" w:cs="Times New Roman"/>
          <w:sz w:val="24"/>
          <w:szCs w:val="24"/>
        </w:rPr>
        <w:t xml:space="preserve">word </w:t>
      </w:r>
      <w:r w:rsidR="006B035E">
        <w:rPr>
          <w:rFonts w:ascii="Times New Roman" w:hAnsi="Times New Roman" w:cs="Times New Roman"/>
          <w:sz w:val="24"/>
          <w:szCs w:val="24"/>
        </w:rPr>
        <w:t xml:space="preserve">pairs.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memory is assessed via </w:t>
      </w:r>
      <w:r w:rsidR="00EE50AA">
        <w:rPr>
          <w:rFonts w:ascii="Times New Roman" w:hAnsi="Times New Roman" w:cs="Times New Roman"/>
          <w:sz w:val="24"/>
          <w:szCs w:val="24"/>
        </w:rPr>
        <w:lastRenderedPageBreak/>
        <w:t>recognition testing</w:t>
      </w:r>
      <w:r w:rsidR="00292846">
        <w:rPr>
          <w:rFonts w:ascii="Times New Roman" w:hAnsi="Times New Roman" w:cs="Times New Roman"/>
          <w:sz w:val="24"/>
          <w:szCs w:val="24"/>
        </w:rPr>
        <w:t xml:space="preserve"> (e.g., Zhao et al., 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631B94">
        <w:rPr>
          <w:rFonts w:ascii="Times New Roman" w:hAnsi="Times New Roman" w:cs="Times New Roman"/>
          <w:sz w:val="24"/>
          <w:szCs w:val="24"/>
        </w:rPr>
        <w:t>.</w:t>
      </w:r>
    </w:p>
    <w:p w14:paraId="12113CF1" w14:textId="755D74C9"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E73E98">
        <w:rPr>
          <w:rFonts w:ascii="Times New Roman" w:hAnsi="Times New Roman" w:cs="Times New Roman"/>
          <w:sz w:val="24"/>
          <w:szCs w:val="24"/>
        </w:rPr>
        <w:t>also</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with item-specific, but not relational tasks, leading to a reduction in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w:t>
      </w:r>
      <w:r w:rsidR="006218A5">
        <w:rPr>
          <w:rFonts w:ascii="Times New Roman" w:hAnsi="Times New Roman" w:cs="Times New Roman"/>
          <w:sz w:val="24"/>
          <w:szCs w:val="24"/>
        </w:rPr>
        <w:t>as</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designed to provide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C22035">
        <w:rPr>
          <w:rFonts w:ascii="Times New Roman" w:hAnsi="Times New Roman" w:cs="Times New Roman"/>
          <w:sz w:val="24"/>
          <w:szCs w:val="24"/>
        </w:rPr>
        <w:t>reactivity.</w:t>
      </w:r>
    </w:p>
    <w:p w14:paraId="7124E502" w14:textId="67FECCBC"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individually for each study item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study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6E187F">
        <w:rPr>
          <w:rFonts w:ascii="Times New Roman" w:hAnsi="Times New Roman" w:cs="Times New Roman"/>
          <w:sz w:val="24"/>
          <w:szCs w:val="24"/>
        </w:rPr>
        <w:t>is</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197CC0">
        <w:rPr>
          <w:rFonts w:ascii="Times New Roman" w:hAnsi="Times New Roman" w:cs="Times New Roman"/>
          <w:sz w:val="24"/>
          <w:szCs w:val="24"/>
        </w:rPr>
        <w:t xml:space="preserve">inter-list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lastRenderedPageBreak/>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A249C90"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9354EC">
        <w:rPr>
          <w:rFonts w:ascii="Times New Roman" w:hAnsi="Times New Roman" w:cs="Times New Roman"/>
          <w:sz w:val="24"/>
          <w:szCs w:val="24"/>
        </w:rPr>
        <w:t xml:space="preserve">Senkova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w:t>
      </w:r>
      <w:r w:rsidR="009354EC">
        <w:rPr>
          <w:rFonts w:ascii="Times New Roman" w:hAnsi="Times New Roman" w:cs="Times New Roman"/>
          <w:sz w:val="24"/>
          <w:szCs w:val="24"/>
        </w:rPr>
        <w:t xml:space="preserve"> (2021)</w:t>
      </w:r>
      <w:r w:rsidR="00C51EA2">
        <w:rPr>
          <w:rFonts w:ascii="Times New Roman" w:hAnsi="Times New Roman" w:cs="Times New Roman"/>
          <w:sz w:val="24"/>
          <w:szCs w:val="24"/>
        </w:rPr>
        <w:t xml:space="preserve">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for item-level and global JOLs. First,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making </w:t>
      </w:r>
      <w:r w:rsidR="00990274">
        <w:rPr>
          <w:rFonts w:ascii="Times New Roman" w:hAnsi="Times New Roman" w:cs="Times New Roman"/>
          <w:sz w:val="24"/>
          <w:szCs w:val="24"/>
        </w:rPr>
        <w:t xml:space="preserve">this type of </w:t>
      </w:r>
      <w:r w:rsidR="00C51EA2">
        <w:rPr>
          <w:rFonts w:ascii="Times New Roman" w:hAnsi="Times New Roman" w:cs="Times New Roman"/>
          <w:sz w:val="24"/>
          <w:szCs w:val="24"/>
        </w:rPr>
        <w:t xml:space="preserve">JOL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JOL</w:t>
      </w:r>
      <w:r w:rsidR="00C51EA2">
        <w:rPr>
          <w:rFonts w:ascii="Times New Roman" w:hAnsi="Times New Roman" w:cs="Times New Roman"/>
          <w:sz w:val="24"/>
          <w:szCs w:val="24"/>
        </w:rPr>
        <w:t xml:space="preserve">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7745BDF2"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t>
      </w:r>
      <w:r w:rsidR="00340E64">
        <w:rPr>
          <w:rFonts w:ascii="Times New Roman" w:hAnsi="Times New Roman" w:cs="Times New Roman"/>
          <w:sz w:val="24"/>
          <w:szCs w:val="24"/>
        </w:rPr>
        <w:lastRenderedPageBreak/>
        <w:t xml:space="preserve">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Van Overschelde, Rawson, and Dunlosky’s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223A99E7"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 xml:space="preserve">received additional instructions regarding their respective judgments. Specifically, </w:t>
      </w:r>
      <w:r w:rsidR="00F67E15">
        <w:rPr>
          <w:rFonts w:ascii="Times New Roman" w:hAnsi="Times New Roman" w:cs="Times New Roman"/>
          <w:sz w:val="24"/>
          <w:szCs w:val="24"/>
        </w:rPr>
        <w:lastRenderedPageBreak/>
        <w:t>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 items at test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338F594E"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4CCC63EC" w14:textId="324859FB"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positive reactivity within this context. Furthermore, because this account makes no claims regarding the effects of list relatedness on reactivity, item-level JOLs were also expected to benefit recognition memory for both categorized and uncategorized lists. </w:t>
      </w:r>
      <w:r w:rsidR="00AF3B11">
        <w:rPr>
          <w:rFonts w:ascii="Times New Roman" w:hAnsi="Times New Roman" w:cs="Times New Roman"/>
          <w:sz w:val="24"/>
          <w:szCs w:val="24"/>
        </w:rPr>
        <w:t>Finally,</w:t>
      </w:r>
      <w:r>
        <w:rPr>
          <w:rFonts w:ascii="Times New Roman" w:hAnsi="Times New Roman" w:cs="Times New Roman"/>
          <w:sz w:val="24"/>
          <w:szCs w:val="24"/>
        </w:rPr>
        <w:t xml:space="preserve"> Experiment </w:t>
      </w:r>
      <w:r w:rsidR="00AF3B11">
        <w:rPr>
          <w:rFonts w:ascii="Times New Roman" w:hAnsi="Times New Roman" w:cs="Times New Roman"/>
          <w:sz w:val="24"/>
          <w:szCs w:val="24"/>
        </w:rPr>
        <w:t>1B</w:t>
      </w:r>
      <w:r>
        <w:rPr>
          <w:rFonts w:ascii="Times New Roman" w:hAnsi="Times New Roman" w:cs="Times New Roman"/>
          <w:sz w:val="24"/>
          <w:szCs w:val="24"/>
        </w:rPr>
        <w:t xml:space="preserve"> similarly included a group of participants who made global JOLs following the presentation of each study list. However, because recognition testing is less sensitive to inter-item relations (</w:t>
      </w:r>
      <w:r w:rsidRPr="00440FBE">
        <w:rPr>
          <w:rFonts w:ascii="Times New Roman" w:hAnsi="Times New Roman" w:cs="Times New Roman"/>
          <w:sz w:val="24"/>
          <w:szCs w:val="24"/>
        </w:rPr>
        <w:t>Hunt &amp; Einstein, 1981</w:t>
      </w:r>
      <w:r>
        <w:rPr>
          <w:rFonts w:ascii="Times New Roman" w:hAnsi="Times New Roman" w:cs="Times New Roman"/>
          <w:sz w:val="24"/>
          <w:szCs w:val="24"/>
        </w:rPr>
        <w:t xml:space="preserve">), it was unclear whether global JOLs would be reactive when memory </w:t>
      </w:r>
      <w:r w:rsidR="00AF3B11">
        <w:rPr>
          <w:rFonts w:ascii="Times New Roman" w:hAnsi="Times New Roman" w:cs="Times New Roman"/>
          <w:sz w:val="24"/>
          <w:szCs w:val="24"/>
        </w:rPr>
        <w:t xml:space="preserve">was assessed using </w:t>
      </w:r>
      <w:r>
        <w:rPr>
          <w:rFonts w:ascii="Times New Roman" w:hAnsi="Times New Roman" w:cs="Times New Roman"/>
          <w:sz w:val="24"/>
          <w:szCs w:val="24"/>
        </w:rPr>
        <w:t xml:space="preserve">this test type. Thus, Experiment </w:t>
      </w:r>
      <w:r w:rsidR="00AF3B11">
        <w:rPr>
          <w:rFonts w:ascii="Times New Roman" w:hAnsi="Times New Roman" w:cs="Times New Roman"/>
          <w:sz w:val="24"/>
          <w:szCs w:val="24"/>
        </w:rPr>
        <w:t>1B</w:t>
      </w:r>
      <w:r>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791A54B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Materials</w:t>
      </w:r>
      <w:r>
        <w:rPr>
          <w:rFonts w:ascii="Times New Roman" w:hAnsi="Times New Roman" w:cs="Times New Roman"/>
          <w:b/>
          <w:bCs/>
          <w:sz w:val="24"/>
          <w:szCs w:val="24"/>
        </w:rPr>
        <w:t xml:space="preserve"> and Procedure</w:t>
      </w:r>
    </w:p>
    <w:p w14:paraId="7982AACF" w14:textId="2FA53E06"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with the following exceptions. First,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 items. Second, participants studied all lists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4E920A5C"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presentation of the final word list, participants completed a 60-second filler task in which they were given a random consonant and were tasked with generating as many words as possible which started with this letter. Immediately afterwards, participants began the recognition test, which presented 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77777777" w:rsidR="000032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lastRenderedPageBreak/>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as functions of encoding group and list construction</w:t>
      </w:r>
      <w:r w:rsidR="002B297B">
        <w:rPr>
          <w:rFonts w:ascii="Times New Roman" w:hAnsi="Times New Roman" w:cs="Times New Roman"/>
          <w:sz w:val="24"/>
          <w:szCs w:val="24"/>
        </w:rPr>
        <w:t xml:space="preserve">.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p>
    <w:p w14:paraId="55BF75FC" w14:textId="7162BF58" w:rsidR="00013003"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s ≤ 1.56, </w:t>
      </w:r>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 xml:space="preserve">s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w:t>
      </w:r>
      <w:r w:rsidR="00160E96">
        <w:rPr>
          <w:rFonts w:ascii="Times New Roman" w:hAnsi="Times New Roman" w:cs="Times New Roman"/>
          <w:sz w:val="24"/>
          <w:szCs w:val="24"/>
        </w:rPr>
        <w:lastRenderedPageBreak/>
        <w:t xml:space="preserve">=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 xml:space="preserve">s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6355FBE1" w14:textId="540F94C0"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 JOL group (.89), followed by the no-JOL (.73) and global JOL groups (.75). Post-hoc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.45,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14,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04. Overall, hit rates for the item JOL group exceeded the no-JOL group for categorized lists (.91 vs. .83) and uncategorized lists (.87 vs. .68),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2.41,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0.59. Hit rates for the item JOL group similarly exceeded hit rates for the global JOL group for both list types (categorized lists: .91 vs. .83; uncategorized lists: .87 vs. 67;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categorized (.83 vs. .81) and uncategorized lists (.68 vs. .65),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 xml:space="preserve">s ≥ .51, </w:t>
      </w:r>
      <w:r w:rsidR="008353A0" w:rsidRPr="00014C14">
        <w:rPr>
          <w:rFonts w:ascii="Times New Roman" w:hAnsi="Times New Roman" w:cs="Times New Roman"/>
          <w:i/>
          <w:iCs/>
          <w:sz w:val="24"/>
          <w:szCs w:val="24"/>
        </w:rPr>
        <w:lastRenderedPageBreak/>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s ≥ .87. Thus, the requirement to provide JOLs at encoding benefited correct recognition of items from both list types, but only when JOLs were elicited individually for each item. </w:t>
      </w:r>
    </w:p>
    <w:p w14:paraId="74ACD9C0" w14:textId="644B106C"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 JOL group (.11). Post-hoc testing indicated that this effect was primarily driven by differences between the item JOL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2EC1EE81"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corrects for extreme scores following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as a function of encoding group,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 JOL group (2.76), followed by the global JOL group (1.98), and the no-JOL control group (1.64). All comparisons 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Pr="004B2AA6">
        <w:rPr>
          <w:rFonts w:ascii="Times New Roman" w:hAnsi="Times New Roman" w:cs="Times New Roman"/>
          <w:i/>
          <w:iCs/>
          <w:sz w:val="24"/>
          <w:szCs w:val="24"/>
        </w:rPr>
        <w:t>d</w:t>
      </w:r>
      <w:r>
        <w:rPr>
          <w:rFonts w:ascii="Times New Roman" w:hAnsi="Times New Roman" w:cs="Times New Roman"/>
          <w:sz w:val="24"/>
          <w:szCs w:val="24"/>
        </w:rPr>
        <w:t xml:space="preserve">s ≥ 0.85, except for the comparison between the global and no-JOL groups, which was marginally significant,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 JOL group (.16), and the no-JOL group (.03). This effect, however, failed to reach conventional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.09, </w:t>
      </w:r>
      <w:r w:rsidRPr="00563426">
        <w:rPr>
          <w:rFonts w:ascii="Times New Roman" w:hAnsi="Times New Roman" w:cs="Times New Roman"/>
          <w:i/>
          <w:iCs/>
          <w:sz w:val="24"/>
          <w:szCs w:val="24"/>
        </w:rPr>
        <w:t>p</w:t>
      </w:r>
      <w:r w:rsidRPr="00563426">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65A89685" w:rsidR="00267DEB"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tested for these effects using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4F6E60">
        <w:rPr>
          <w:rFonts w:ascii="Times New Roman" w:hAnsi="Times New Roman" w:cs="Times New Roman"/>
          <w:sz w:val="24"/>
          <w:szCs w:val="24"/>
        </w:rPr>
        <w:t>did not produce a memorial benefit on free-recall</w:t>
      </w:r>
      <w:r w:rsidR="00BF2A3C">
        <w:rPr>
          <w:rFonts w:ascii="Times New Roman" w:hAnsi="Times New Roman" w:cs="Times New Roman"/>
          <w:sz w:val="24"/>
          <w:szCs w:val="24"/>
        </w:rPr>
        <w:t xml:space="preserve">, </w:t>
      </w:r>
      <w:r w:rsidR="004F6E60">
        <w:rPr>
          <w:rFonts w:ascii="Times New Roman" w:hAnsi="Times New Roman" w:cs="Times New Roman"/>
          <w:sz w:val="24"/>
          <w:szCs w:val="24"/>
        </w:rPr>
        <w:t>a</w:t>
      </w:r>
      <w:r w:rsidR="00AB0822">
        <w:rPr>
          <w:rFonts w:ascii="Times New Roman" w:hAnsi="Times New Roman" w:cs="Times New Roman"/>
          <w:sz w:val="24"/>
          <w:szCs w:val="24"/>
        </w:rPr>
        <w:t>nd</w:t>
      </w:r>
      <w:r w:rsidR="004F6E60">
        <w:rPr>
          <w:rFonts w:ascii="Times New Roman" w:hAnsi="Times New Roman" w:cs="Times New Roman"/>
          <w:sz w:val="24"/>
          <w:szCs w:val="24"/>
        </w:rPr>
        <w:t xml:space="preserve"> no memory</w:t>
      </w:r>
      <w:r w:rsidR="00BF2A3C">
        <w:rPr>
          <w:rFonts w:ascii="Times New Roman" w:hAnsi="Times New Roman" w:cs="Times New Roman"/>
          <w:sz w:val="24"/>
          <w:szCs w:val="24"/>
        </w:rPr>
        <w:t xml:space="preserve"> differences were observed</w:t>
      </w:r>
      <w:r w:rsidR="004F6E60">
        <w:rPr>
          <w:rFonts w:ascii="Times New Roman" w:hAnsi="Times New Roman" w:cs="Times New Roman"/>
          <w:sz w:val="24"/>
          <w:szCs w:val="24"/>
        </w:rPr>
        <w:t xml:space="preserve"> between the item-JOL and control groups,</w:t>
      </w:r>
      <w:r w:rsidR="00BF2A3C">
        <w:rPr>
          <w:rFonts w:ascii="Times New Roman" w:hAnsi="Times New Roman" w:cs="Times New Roman"/>
          <w:sz w:val="24"/>
          <w:szCs w:val="24"/>
        </w:rPr>
        <w:t xml:space="preserve"> regardless of whether </w:t>
      </w:r>
      <w:r w:rsidR="004F6E60">
        <w:rPr>
          <w:rFonts w:ascii="Times New Roman" w:hAnsi="Times New Roman" w:cs="Times New Roman"/>
          <w:sz w:val="24"/>
          <w:szCs w:val="24"/>
        </w:rPr>
        <w:t>memory was tested for</w:t>
      </w:r>
      <w:r w:rsidR="00BF2A3C">
        <w:rPr>
          <w:rFonts w:ascii="Times New Roman" w:hAnsi="Times New Roman" w:cs="Times New Roman"/>
          <w:sz w:val="24"/>
          <w:szCs w:val="24"/>
        </w:rPr>
        <w:t xml:space="preserve"> categorized or uncategorized lists. </w:t>
      </w:r>
      <w:r w:rsidR="001E4E2F">
        <w:rPr>
          <w:rFonts w:ascii="Times New Roman" w:hAnsi="Times New Roman" w:cs="Times New Roman"/>
          <w:sz w:val="24"/>
          <w:szCs w:val="24"/>
        </w:rPr>
        <w:t xml:space="preserve">This null-reactivity </w:t>
      </w:r>
      <w:r w:rsidR="00047F65">
        <w:rPr>
          <w:rFonts w:ascii="Times New Roman" w:hAnsi="Times New Roman" w:cs="Times New Roman"/>
          <w:sz w:val="24"/>
          <w:szCs w:val="24"/>
        </w:rPr>
        <w:t xml:space="preserve">pattern </w:t>
      </w:r>
      <w:r w:rsidR="001E4E2F">
        <w:rPr>
          <w:rFonts w:ascii="Times New Roman" w:hAnsi="Times New Roman" w:cs="Times New Roman"/>
          <w:sz w:val="24"/>
          <w:szCs w:val="24"/>
        </w:rPr>
        <w:t>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 xml:space="preserve">(2022)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are not reactive on free-recall of blocked categorized lists. </w:t>
      </w:r>
      <w:r w:rsidR="00BF2A3C">
        <w:rPr>
          <w:rFonts w:ascii="Times New Roman" w:hAnsi="Times New Roman" w:cs="Times New Roman"/>
          <w:sz w:val="24"/>
          <w:szCs w:val="24"/>
        </w:rPr>
        <w:t xml:space="preserve">However,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E4E2F">
        <w:rPr>
          <w:rFonts w:ascii="Times New Roman" w:hAnsi="Times New Roman" w:cs="Times New Roman"/>
          <w:sz w:val="24"/>
          <w:szCs w:val="24"/>
        </w:rPr>
        <w:t xml:space="preserve">was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196B19F9"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correct </w:t>
      </w:r>
      <w:r w:rsidR="00542060">
        <w:rPr>
          <w:rFonts w:ascii="Times New Roman" w:hAnsi="Times New Roman" w:cs="Times New Roman"/>
          <w:sz w:val="24"/>
          <w:szCs w:val="24"/>
        </w:rPr>
        <w:t>recognition of all studied items</w:t>
      </w:r>
      <w:r w:rsidR="004954A2">
        <w:rPr>
          <w:rFonts w:ascii="Times New Roman" w:hAnsi="Times New Roman" w:cs="Times New Roman"/>
          <w:sz w:val="24"/>
          <w:szCs w:val="24"/>
        </w:rPr>
        <w:t xml:space="preserve">, regardless of whether </w:t>
      </w:r>
      <w:r w:rsidR="00542060">
        <w:rPr>
          <w:rFonts w:ascii="Times New Roman" w:hAnsi="Times New Roman" w:cs="Times New Roman"/>
          <w:sz w:val="24"/>
          <w:szCs w:val="24"/>
        </w:rPr>
        <w:t>they were presented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542060">
        <w:rPr>
          <w:rFonts w:ascii="Times New Roman" w:hAnsi="Times New Roman" w:cs="Times New Roman"/>
          <w:sz w:val="24"/>
          <w:szCs w:val="24"/>
        </w:rPr>
        <w:t>2</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extending these findings to include categorized lists. Global JOLs, however, were non-reactive, regardless of list type. Additionally, a set of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lastRenderedPageBreak/>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with recognition testing, but not free-recall, being particularly sensitive to reactivity from item-level JOLs.</w:t>
      </w:r>
    </w:p>
    <w:p w14:paraId="3B56F3A9" w14:textId="26827F15"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the finding that item-level JOLs were no</w:t>
      </w:r>
      <w:r w:rsidR="00174FDF">
        <w:rPr>
          <w:rFonts w:ascii="Times New Roman" w:hAnsi="Times New Roman" w:cs="Times New Roman"/>
          <w:sz w:val="24"/>
          <w:szCs w:val="24"/>
        </w:rPr>
        <w:t>n-</w:t>
      </w:r>
      <w:r w:rsidR="004E794D">
        <w:rPr>
          <w:rFonts w:ascii="Times New Roman" w:hAnsi="Times New Roman" w:cs="Times New Roman"/>
          <w:sz w:val="24"/>
          <w:szCs w:val="24"/>
        </w:rPr>
        <w:t>reactive on 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9E27D2">
        <w:rPr>
          <w:rFonts w:ascii="Times New Roman" w:hAnsi="Times New Roman" w:cs="Times New Roman"/>
          <w:sz w:val="24"/>
          <w:szCs w:val="24"/>
        </w:rPr>
        <w:t xml:space="preserve">the item-order account and provides further evidence that </w:t>
      </w:r>
      <w:r w:rsidR="006C54DE">
        <w:rPr>
          <w:rFonts w:ascii="Times New Roman" w:hAnsi="Times New Roman" w:cs="Times New Roman"/>
          <w:sz w:val="24"/>
          <w:szCs w:val="24"/>
        </w:rPr>
        <w:t>item-level</w:t>
      </w:r>
      <w:r w:rsidR="009E27D2">
        <w:rPr>
          <w:rFonts w:ascii="Times New Roman" w:hAnsi="Times New Roman" w:cs="Times New Roman"/>
          <w:sz w:val="24"/>
          <w:szCs w:val="24"/>
        </w:rPr>
        <w:t xml:space="preserve"> JOLs encourage</w:t>
      </w:r>
      <w:r w:rsidR="009E673C">
        <w:rPr>
          <w:rFonts w:ascii="Times New Roman" w:hAnsi="Times New Roman" w:cs="Times New Roman"/>
          <w:sz w:val="24"/>
          <w:szCs w:val="24"/>
        </w:rPr>
        <w:t>s</w:t>
      </w:r>
      <w:r w:rsidR="009E27D2">
        <w:rPr>
          <w:rFonts w:ascii="Times New Roman" w:hAnsi="Times New Roman" w:cs="Times New Roman"/>
          <w:sz w:val="24"/>
          <w:szCs w:val="24"/>
        </w:rPr>
        <w:t xml:space="preserve"> item-specific processing of words.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1450F9">
        <w:rPr>
          <w:rFonts w:ascii="Times New Roman" w:hAnsi="Times New Roman" w:cs="Times New Roman"/>
          <w:sz w:val="24"/>
          <w:szCs w:val="24"/>
        </w:rPr>
        <w:t xml:space="preserve"> </w:t>
      </w:r>
      <w:r w:rsidR="005A5200">
        <w:rPr>
          <w:rFonts w:ascii="Times New Roman" w:hAnsi="Times New Roman" w:cs="Times New Roman"/>
          <w:sz w:val="24"/>
          <w:szCs w:val="24"/>
        </w:rPr>
        <w:t>Separately, the finding in Experiment 1B that item-level JOLs produced positive reactivity on bot</w:t>
      </w:r>
      <w:r w:rsidR="00CF0692">
        <w:rPr>
          <w:rFonts w:ascii="Times New Roman" w:hAnsi="Times New Roman" w:cs="Times New Roman"/>
          <w:sz w:val="24"/>
          <w:szCs w:val="24"/>
        </w:rPr>
        <w:t>h</w:t>
      </w:r>
      <w:r w:rsidR="005A5200">
        <w:rPr>
          <w:rFonts w:ascii="Times New Roman" w:hAnsi="Times New Roman" w:cs="Times New Roman"/>
          <w:sz w:val="24"/>
          <w:szCs w:val="24"/>
        </w:rPr>
        <w:t xml:space="preserve"> list types is similarly consistent with an item-order account of reactivity</w:t>
      </w:r>
      <w:r w:rsidR="00CF0692">
        <w:rPr>
          <w:rFonts w:ascii="Times New Roman" w:hAnsi="Times New Roman" w:cs="Times New Roman"/>
          <w:sz w:val="24"/>
          <w:szCs w:val="24"/>
        </w:rPr>
        <w:t>, as per this account, JOL reactivity is moderated by test type with memorial benefits occurring with recognition but not free-recall testing.</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7F6704DB"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the previous 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 xml:space="preserve">by comparing between different JOL tasks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w:t>
      </w:r>
      <w:r w:rsidR="00C40C5D">
        <w:rPr>
          <w:rFonts w:ascii="Times New Roman" w:hAnsi="Times New Roman" w:cs="Times New Roman"/>
          <w:sz w:val="24"/>
          <w:szCs w:val="24"/>
        </w:rPr>
        <w:lastRenderedPageBreak/>
        <w:t xml:space="preserve">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5A5200">
        <w:rPr>
          <w:rFonts w:ascii="Times New Roman" w:hAnsi="Times New Roman" w:cs="Times New Roman"/>
          <w:sz w:val="24"/>
          <w:szCs w:val="24"/>
        </w:rPr>
        <w:t xml:space="preserve">utilized </w:t>
      </w:r>
      <w:r w:rsidR="00C40C5D">
        <w:rPr>
          <w:rFonts w:ascii="Times New Roman" w:hAnsi="Times New Roman" w:cs="Times New Roman"/>
          <w:sz w:val="24"/>
          <w:szCs w:val="24"/>
        </w:rPr>
        <w:t>in the previous experiments with DRM lists</w:t>
      </w:r>
      <w:r w:rsidR="005A5200">
        <w:rPr>
          <w:rFonts w:ascii="Times New Roman" w:hAnsi="Times New Roman" w:cs="Times New Roman"/>
          <w:sz w:val="24"/>
          <w:szCs w:val="24"/>
        </w:rPr>
        <w:t xml:space="preserve">. Like categorized study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intra-list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 xml:space="preserve">critical lure (see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 Previous research has demonstrated that the DRM illusion is differentially affected by item-specific and relational encoding tasks</w:t>
      </w:r>
      <w:r w:rsidR="0098689A">
        <w:rPr>
          <w:rFonts w:ascii="Times New Roman" w:hAnsi="Times New Roman" w:cs="Times New Roman"/>
          <w:sz w:val="24"/>
          <w:szCs w:val="24"/>
        </w:rPr>
        <w:t>, with item-specific encoding generally leading to a 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19A27980"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as based on this account, the requirement to provide JOLs for each item</w:t>
      </w:r>
      <w:r w:rsidR="007918AC">
        <w:rPr>
          <w:rFonts w:ascii="Times New Roman" w:hAnsi="Times New Roman" w:cs="Times New Roman"/>
          <w:sz w:val="24"/>
          <w:szCs w:val="24"/>
        </w:rPr>
        <w:t xml:space="preserve"> posits that </w:t>
      </w:r>
      <w:r w:rsidR="003C74EA">
        <w:rPr>
          <w:rFonts w:ascii="Times New Roman" w:hAnsi="Times New Roman" w:cs="Times New Roman"/>
          <w:sz w:val="24"/>
          <w:szCs w:val="24"/>
        </w:rPr>
        <w:t>inhibits the</w:t>
      </w:r>
      <w:r w:rsidR="007918AC">
        <w:rPr>
          <w:rFonts w:ascii="Times New Roman" w:hAnsi="Times New Roman" w:cs="Times New Roman"/>
          <w:sz w:val="24"/>
          <w:szCs w:val="24"/>
        </w:rPr>
        <w:t xml:space="preserve"> processing of inter-list 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w:t>
      </w:r>
      <w:r w:rsidR="00B14A24">
        <w:rPr>
          <w:rFonts w:ascii="Times New Roman" w:hAnsi="Times New Roman" w:cs="Times New Roman"/>
          <w:sz w:val="24"/>
          <w:szCs w:val="24"/>
        </w:rPr>
        <w:lastRenderedPageBreak/>
        <w:t xml:space="preserve">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see Roediger, Balota,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1FFE8108"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49F1DAAC"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of lists 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An 80-item old/new recognition test was generated based on these lists and consisted of 30 previously studied items (taken from positions 2, 8, and 10 from each studied list), 10 critical lures from each studied list, 30 non-presented </w:t>
      </w:r>
      <w:r>
        <w:rPr>
          <w:rFonts w:ascii="Times New Roman" w:hAnsi="Times New Roman" w:cs="Times New Roman"/>
          <w:sz w:val="24"/>
          <w:szCs w:val="24"/>
        </w:rPr>
        <w:lastRenderedPageBreak/>
        <w:t xml:space="preserve">items taken from non-studied, counterbalanced lists, and 10 critical lure controls which corresponded to the non-studied lists. The general procedure was identical to Experiment 1B, such that participants studied all 10 lists back-to-back, with the order of list presentation randomized for each participant. All JOL instructions were identical to the previous experiments, and depending on their encoding group, participants either provided their JOLs concurrent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all encoding was self-paced.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4CF47B61"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4E18B1">
        <w:rPr>
          <w:rFonts w:ascii="Times New Roman" w:hAnsi="Times New Roman" w:cs="Times New Roman"/>
          <w:sz w:val="24"/>
          <w:szCs w:val="24"/>
        </w:rPr>
        <w:t>A</w:t>
      </w:r>
      <w:r w:rsidR="003C5A5C" w:rsidRPr="004E18B1">
        <w:rPr>
          <w:rFonts w:ascii="Times New Roman" w:hAnsi="Times New Roman" w:cs="Times New Roman"/>
          <w:sz w:val="24"/>
          <w:szCs w:val="24"/>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3EE54F08"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lastRenderedPageBreak/>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3C33D3C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A178AE0"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4DC5">
        <w:rPr>
          <w:rFonts w:ascii="Times New Roman" w:hAnsi="Times New Roman" w:cs="Times New Roman"/>
          <w:sz w:val="24"/>
          <w:szCs w:val="24"/>
        </w:rPr>
        <w:t>Turning to</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5AAA6348"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Furthermore, </w:t>
      </w:r>
      <w:r w:rsidR="006D686B">
        <w:rPr>
          <w:rFonts w:ascii="Times New Roman" w:hAnsi="Times New Roman" w:cs="Times New Roman"/>
          <w:sz w:val="24"/>
          <w:szCs w:val="24"/>
        </w:rPr>
        <w:t xml:space="preserve"> </w:t>
      </w:r>
      <w:r w:rsidR="00001612">
        <w:rPr>
          <w:rFonts w:ascii="Times New Roman" w:hAnsi="Times New Roman" w:cs="Times New Roman"/>
          <w:sz w:val="24"/>
          <w:szCs w:val="24"/>
        </w:rPr>
        <w:t xml:space="preserve">global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particpants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Taken together, these findings provide further evidence that JOL reactivity on word lists primarily reflects an item-specific rather than a relational process, as only the JOL task emphasizing item-specific encoding produced a memorial benefit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0A790DEB"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the item-order account of JOL reactivity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these patterns </w:t>
      </w:r>
      <w:r w:rsidR="008D4A93">
        <w:rPr>
          <w:rFonts w:ascii="Times New Roman" w:hAnsi="Times New Roman" w:cs="Times New Roman"/>
          <w:sz w:val="24"/>
          <w:szCs w:val="24"/>
        </w:rPr>
        <w:t xml:space="preserve">reported with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 xml:space="preserve">As such, this </w:t>
      </w:r>
      <w:r w:rsidR="00BF7C0B">
        <w:rPr>
          <w:rFonts w:ascii="Times New Roman" w:hAnsi="Times New Roman" w:cs="Times New Roman"/>
          <w:sz w:val="24"/>
          <w:szCs w:val="24"/>
        </w:rPr>
        <w:lastRenderedPageBreak/>
        <w:t>allowed for a direct test of the item-order account’s claim that JOL reactivity on word lists is specifically driven by item-specific processes.</w:t>
      </w:r>
    </w:p>
    <w:p w14:paraId="51140ABF" w14:textId="4F0D2281"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int</w:t>
      </w:r>
      <w:r w:rsidR="00DC1DC8">
        <w:rPr>
          <w:rFonts w:ascii="Times New Roman" w:hAnsi="Times New Roman" w:cs="Times New Roman"/>
          <w:sz w:val="24"/>
          <w:szCs w:val="24"/>
        </w:rPr>
        <w:t>ra</w:t>
      </w:r>
      <w:r w:rsidR="00DB25CE">
        <w:rPr>
          <w:rFonts w:ascii="Times New Roman" w:hAnsi="Times New Roman" w:cs="Times New Roman"/>
          <w:sz w:val="24"/>
          <w:szCs w:val="24"/>
        </w:rPr>
        <w:t>-list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global JOLs were non-reactive. Thus, 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1B demonstrated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contrasts with previous work by Senkova and Otani (2021), this null reactivity patten is consistent with previous findings reported by Zhao et al. (202</w:t>
      </w:r>
      <w:r w:rsidR="00F231CA">
        <w:rPr>
          <w:rFonts w:ascii="Times New Roman" w:hAnsi="Times New Roman" w:cs="Times New Roman"/>
          <w:sz w:val="24"/>
          <w:szCs w:val="24"/>
        </w:rPr>
        <w:t>2</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3351A0">
        <w:rPr>
          <w:rFonts w:ascii="Times New Roman" w:hAnsi="Times New Roman" w:cs="Times New Roman"/>
          <w:sz w:val="24"/>
          <w:szCs w:val="24"/>
        </w:rPr>
        <w:t>similarly</w:t>
      </w:r>
      <w:r>
        <w:rPr>
          <w:rFonts w:ascii="Times New Roman" w:hAnsi="Times New Roman" w:cs="Times New Roman"/>
          <w:sz w:val="24"/>
          <w:szCs w:val="24"/>
        </w:rPr>
        <w:t xml:space="preserve"> demonstrated that reactivity is moderated by test type, with item-JOLs being reactive when memory is assessed via cued-recall and recognition but not free-recall testing (Myers et al., 2020).</w:t>
      </w:r>
      <w:r w:rsidR="003351A0">
        <w:rPr>
          <w:rFonts w:ascii="Times New Roman" w:hAnsi="Times New Roman" w:cs="Times New Roman"/>
          <w:sz w:val="24"/>
          <w:szCs w:val="24"/>
        </w:rPr>
        <w:t xml:space="preserve"> </w:t>
      </w:r>
      <w:r w:rsidR="00C15F0C">
        <w:rPr>
          <w:rFonts w:ascii="Times New Roman" w:hAnsi="Times New Roman" w:cs="Times New Roman"/>
          <w:sz w:val="24"/>
          <w:szCs w:val="24"/>
        </w:rPr>
        <w:t>As such,</w:t>
      </w:r>
      <w:r w:rsidR="004C5A5C">
        <w:rPr>
          <w:rFonts w:ascii="Times New Roman" w:hAnsi="Times New Roman" w:cs="Times New Roman"/>
          <w:sz w:val="24"/>
          <w:szCs w:val="24"/>
        </w:rPr>
        <w:t xml:space="preserve"> findings from</w:t>
      </w:r>
      <w:r w:rsidR="00C15F0C">
        <w:rPr>
          <w:rFonts w:ascii="Times New Roman" w:hAnsi="Times New Roman" w:cs="Times New Roman"/>
          <w:sz w:val="24"/>
          <w:szCs w:val="24"/>
        </w:rPr>
        <w:t xml:space="preserve"> Experiments 1A/1B further support the item-order account’s claim that item-level JOL reactivity reflects enhanced item-specific encoding of list items.</w:t>
      </w:r>
    </w:p>
    <w:p w14:paraId="1ACDC6A3" w14:textId="0BA1D247"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Importantly, </w:t>
      </w:r>
      <w:r w:rsidR="00CD08F7">
        <w:rPr>
          <w:rFonts w:ascii="Times New Roman" w:hAnsi="Times New Roman" w:cs="Times New Roman"/>
          <w:sz w:val="24"/>
          <w:szCs w:val="24"/>
        </w:rPr>
        <w:t xml:space="preserve">because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Because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provided an additional test of </w:t>
      </w:r>
      <w:r w:rsidR="006C56CE">
        <w:rPr>
          <w:rFonts w:ascii="Times New Roman" w:hAnsi="Times New Roman" w:cs="Times New Roman"/>
          <w:sz w:val="24"/>
          <w:szCs w:val="24"/>
        </w:rPr>
        <w:t xml:space="preserve">whether item-level </w:t>
      </w:r>
      <w:r w:rsidR="006C56CE">
        <w:rPr>
          <w:rFonts w:ascii="Times New Roman" w:hAnsi="Times New Roman" w:cs="Times New Roman"/>
          <w:sz w:val="24"/>
          <w:szCs w:val="24"/>
        </w:rPr>
        <w:lastRenderedPageBreak/>
        <w:t>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However,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facilitated activation of the critical lure</w:t>
      </w:r>
      <w:r w:rsidR="001D523B">
        <w:rPr>
          <w:rFonts w:ascii="Times New Roman" w:hAnsi="Times New Roman" w:cs="Times New Roman"/>
          <w:sz w:val="24"/>
          <w:szCs w:val="24"/>
        </w:rPr>
        <w:t xml:space="preserve"> rather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 2001), leading to increased false recognition at test.</w:t>
      </w:r>
    </w:p>
    <w:p w14:paraId="39D6E981" w14:textId="705089B2" w:rsidR="00BA261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(e.g., Zhao et al., 2022</w:t>
      </w:r>
      <w:r w:rsidR="004F7438">
        <w:rPr>
          <w:rFonts w:ascii="Times New Roman" w:hAnsi="Times New Roman" w:cs="Times New Roman"/>
          <w:sz w:val="24"/>
          <w:szCs w:val="24"/>
        </w:rPr>
        <w:t>; 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4F7438">
        <w:rPr>
          <w:rFonts w:ascii="Times New Roman" w:hAnsi="Times New Roman" w:cs="Times New Roman"/>
          <w:sz w:val="24"/>
          <w:szCs w:val="24"/>
        </w:rPr>
        <w:t>Additionally, this finding is</w:t>
      </w:r>
      <w:r w:rsidR="00586D1D">
        <w:rPr>
          <w:rFonts w:ascii="Times New Roman" w:hAnsi="Times New Roman" w:cs="Times New Roman"/>
          <w:sz w:val="24"/>
          <w:szCs w:val="24"/>
        </w:rPr>
        <w:t xml:space="preserve"> </w:t>
      </w:r>
      <w:r w:rsidR="00C078E3">
        <w:rPr>
          <w:rFonts w:ascii="Times New Roman" w:hAnsi="Times New Roman" w:cs="Times New Roman"/>
          <w:sz w:val="24"/>
          <w:szCs w:val="24"/>
        </w:rPr>
        <w:t>in-line</w:t>
      </w:r>
      <w:r w:rsidR="00586D1D">
        <w:rPr>
          <w:rFonts w:ascii="Times New Roman" w:hAnsi="Times New Roman" w:cs="Times New Roman"/>
          <w:sz w:val="24"/>
          <w:szCs w:val="24"/>
        </w:rPr>
        <w:t xml:space="preserve"> with </w:t>
      </w:r>
      <w:r w:rsidR="00521637">
        <w:rPr>
          <w:rFonts w:ascii="Times New Roman" w:hAnsi="Times New Roman" w:cs="Times New Roman"/>
          <w:sz w:val="24"/>
          <w:szCs w:val="24"/>
        </w:rPr>
        <w:t>studies s</w:t>
      </w:r>
      <w:r w:rsidR="00586D1D">
        <w:rPr>
          <w:rFonts w:ascii="Times New Roman" w:hAnsi="Times New Roman" w:cs="Times New Roman"/>
          <w:sz w:val="24"/>
          <w:szCs w:val="24"/>
        </w:rPr>
        <w:t>howing that JOLs are</w:t>
      </w:r>
      <w:r w:rsidR="00091879">
        <w:rPr>
          <w:rFonts w:ascii="Times New Roman" w:hAnsi="Times New Roman" w:cs="Times New Roman"/>
          <w:sz w:val="24"/>
          <w:szCs w:val="24"/>
        </w:rPr>
        <w:t xml:space="preserve"> similarly </w:t>
      </w:r>
      <w:r w:rsidR="00586D1D">
        <w:rPr>
          <w:rFonts w:ascii="Times New Roman" w:hAnsi="Times New Roman" w:cs="Times New Roman"/>
          <w:sz w:val="24"/>
          <w:szCs w:val="24"/>
        </w:rPr>
        <w:t xml:space="preserve">reactive on recognition of cue-target word pairs. </w:t>
      </w:r>
      <w:r w:rsidR="00932CA7">
        <w:rPr>
          <w:rFonts w:ascii="Times New Roman" w:hAnsi="Times New Roman" w:cs="Times New Roman"/>
          <w:sz w:val="24"/>
          <w:szCs w:val="24"/>
        </w:rPr>
        <w:t xml:space="preserve">For example, </w:t>
      </w:r>
      <w:r w:rsidR="00586D1D">
        <w:rPr>
          <w:rFonts w:ascii="Times New Roman" w:hAnsi="Times New Roman" w:cs="Times New Roman"/>
          <w:sz w:val="24"/>
          <w:szCs w:val="24"/>
        </w:rPr>
        <w:t xml:space="preserve">Maxwell and Huff (in press) </w:t>
      </w:r>
      <w:r w:rsidR="00932CA7">
        <w:rPr>
          <w:rFonts w:ascii="Times New Roman" w:hAnsi="Times New Roman" w:cs="Times New Roman"/>
          <w:sz w:val="24"/>
          <w:szCs w:val="24"/>
        </w:rPr>
        <w:t>recently demonstrated</w:t>
      </w:r>
      <w:r w:rsidR="00586D1D">
        <w:rPr>
          <w:rFonts w:ascii="Times New Roman" w:hAnsi="Times New Roman" w:cs="Times New Roman"/>
          <w:sz w:val="24"/>
          <w:szCs w:val="24"/>
        </w:rPr>
        <w:t xml:space="preserve"> that while JOL reactivity effects were moderated by pre-existing relations when memory was tested via cued-recall, JOLs improved recognition of all studied word pairs, regardless of whether the cue and target were related. They reasoned that </w:t>
      </w:r>
      <w:r w:rsidR="00F21A28">
        <w:rPr>
          <w:rFonts w:ascii="Times New Roman" w:hAnsi="Times New Roman" w:cs="Times New Roman"/>
          <w:sz w:val="24"/>
          <w:szCs w:val="24"/>
        </w:rPr>
        <w:t>the requirement to provide JOLs at encoding encourages processing of both relational and item-specific cues</w:t>
      </w:r>
      <w:r w:rsidR="001A1C3F">
        <w:rPr>
          <w:rFonts w:ascii="Times New Roman" w:hAnsi="Times New Roman" w:cs="Times New Roman"/>
          <w:sz w:val="24"/>
          <w:szCs w:val="24"/>
        </w:rPr>
        <w:t xml:space="preserve"> regarding an item’s familiarity</w:t>
      </w:r>
      <w:r w:rsidR="00F21A28">
        <w:rPr>
          <w:rFonts w:ascii="Times New Roman" w:hAnsi="Times New Roman" w:cs="Times New Roman"/>
          <w:sz w:val="24"/>
          <w:szCs w:val="24"/>
        </w:rPr>
        <w:t xml:space="preserve">, both </w:t>
      </w:r>
      <w:r w:rsidR="001A1C3F">
        <w:rPr>
          <w:rFonts w:ascii="Times New Roman" w:hAnsi="Times New Roman" w:cs="Times New Roman"/>
          <w:sz w:val="24"/>
          <w:szCs w:val="24"/>
        </w:rPr>
        <w:t xml:space="preserve">of which </w:t>
      </w:r>
      <w:r w:rsidR="00F21A28">
        <w:rPr>
          <w:rFonts w:ascii="Times New Roman" w:hAnsi="Times New Roman" w:cs="Times New Roman"/>
          <w:sz w:val="24"/>
          <w:szCs w:val="24"/>
        </w:rPr>
        <w:t xml:space="preserve">benefit subsequent memory (i.e., cue-strengthening; Soderstrom et al., 2015; see also Koriat, 1997). However, </w:t>
      </w:r>
      <w:r w:rsidR="004F7438">
        <w:rPr>
          <w:rFonts w:ascii="Times New Roman" w:hAnsi="Times New Roman" w:cs="Times New Roman"/>
          <w:sz w:val="24"/>
          <w:szCs w:val="24"/>
        </w:rPr>
        <w:t xml:space="preserve">because </w:t>
      </w:r>
      <w:r w:rsidR="001A1C3F">
        <w:rPr>
          <w:rFonts w:ascii="Times New Roman" w:hAnsi="Times New Roman" w:cs="Times New Roman"/>
          <w:sz w:val="24"/>
          <w:szCs w:val="24"/>
        </w:rPr>
        <w:t xml:space="preserve">recognition testing is more sensitive to familiarity cues rather than relational cues (see </w:t>
      </w:r>
      <w:r w:rsidR="001A1C3F" w:rsidRPr="00EA7345">
        <w:rPr>
          <w:rFonts w:ascii="Times New Roman" w:hAnsi="Times New Roman" w:cs="Times New Roman"/>
          <w:sz w:val="24"/>
          <w:szCs w:val="24"/>
        </w:rPr>
        <w:t>Koriat &amp; Goldsmith, 1996</w:t>
      </w:r>
      <w:r w:rsidR="001A1C3F" w:rsidRPr="00ED11F9">
        <w:rPr>
          <w:rFonts w:ascii="Times New Roman" w:hAnsi="Times New Roman" w:cs="Times New Roman"/>
          <w:sz w:val="24"/>
          <w:szCs w:val="24"/>
        </w:rPr>
        <w:t xml:space="preserve">; </w:t>
      </w:r>
      <w:r w:rsidR="001A1C3F" w:rsidRPr="00EA7345">
        <w:rPr>
          <w:rFonts w:ascii="Times New Roman" w:hAnsi="Times New Roman" w:cs="Times New Roman"/>
          <w:sz w:val="24"/>
          <w:szCs w:val="24"/>
        </w:rPr>
        <w:t>Yonelinas, 2002</w:t>
      </w:r>
      <w:r w:rsidR="001A1C3F">
        <w:rPr>
          <w:rFonts w:ascii="Times New Roman" w:hAnsi="Times New Roman" w:cs="Times New Roman"/>
          <w:sz w:val="24"/>
          <w:szCs w:val="24"/>
        </w:rPr>
        <w:t xml:space="preserve">), item-specific processing is more beneficial to this test type than relational encoding. Findings from the present study further support this account, global JOLs, which place more emphasis on relational encoding, were non-reactive when memory was assessed via free-recall. </w:t>
      </w:r>
    </w:p>
    <w:p w14:paraId="1D201600" w14:textId="1269EAEC"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provides further evidence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an item-specific process</w:t>
      </w:r>
      <w:r w:rsidR="00792F9B">
        <w:rPr>
          <w:rFonts w:ascii="Times New Roman" w:hAnsi="Times New Roman" w:cs="Times New Roman"/>
          <w:sz w:val="24"/>
          <w:szCs w:val="24"/>
        </w:rPr>
        <w:t xml:space="preserve">, it should be noted that </w:t>
      </w:r>
      <w:r w:rsidR="00A02499">
        <w:rPr>
          <w:rFonts w:ascii="Times New Roman" w:hAnsi="Times New Roman" w:cs="Times New Roman"/>
          <w:sz w:val="24"/>
          <w:szCs w:val="24"/>
        </w:rPr>
        <w:t>item-level</w:t>
      </w:r>
      <w:r w:rsidR="00792F9B">
        <w:rPr>
          <w:rFonts w:ascii="Times New Roman" w:hAnsi="Times New Roman" w:cs="Times New Roman"/>
          <w:sz w:val="24"/>
          <w:szCs w:val="24"/>
        </w:rPr>
        <w:t xml:space="preserve"> JOLs likely also </w:t>
      </w:r>
      <w:r w:rsidR="00792F9B">
        <w:rPr>
          <w:rFonts w:ascii="Times New Roman" w:hAnsi="Times New Roman" w:cs="Times New Roman"/>
          <w:sz w:val="24"/>
          <w:szCs w:val="24"/>
        </w:rPr>
        <w:lastRenderedPageBreak/>
        <w:t>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 By fitting free-recall responses to the dual-retrieval model, the authors determined that the memorial benefits of item-level JOLs on free-recall reflected increased familiarity via gist processing rather than purely via an item-specific process. These findings are consistent with the present study, in which all categorized lists contained exemplars of a single category (i.e., blocked lists) and item-JOLs were non-reactive. Separately,</w:t>
      </w:r>
      <w:r w:rsidR="008A53AB">
        <w:rPr>
          <w:rFonts w:ascii="Times New Roman" w:hAnsi="Times New Roman" w:cs="Times New Roman"/>
          <w:sz w:val="24"/>
          <w:szCs w:val="24"/>
        </w:rPr>
        <w:t xml:space="preserve"> research investigating JOL reactivity on cue-target pairs has demonstrated that reactivity also reflects a relational process within this context, as related but not unrelated pairs show a memorial benefit (e.g., Janes et al., 2018; Soderstrom et al., 2015) and that these memory benefits approximate benefits observed using other encoding tasks which encourage relational encoding (e.g.,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the type of stimuli </w:t>
      </w:r>
      <w:r w:rsidR="00BC5D90">
        <w:rPr>
          <w:rFonts w:ascii="Times New Roman" w:hAnsi="Times New Roman" w:cs="Times New Roman"/>
          <w:sz w:val="24"/>
          <w:szCs w:val="24"/>
        </w:rPr>
        <w:t>that participants study and the method of testing.</w:t>
      </w:r>
    </w:p>
    <w:p w14:paraId="59B6FEE7" w14:textId="77777777" w:rsidR="008A7D54" w:rsidRDefault="00106E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7D54">
        <w:rPr>
          <w:rFonts w:ascii="Times New Roman" w:hAnsi="Times New Roman" w:cs="Times New Roman"/>
          <w:sz w:val="24"/>
          <w:szCs w:val="24"/>
        </w:rPr>
        <w:t>Moreover</w:t>
      </w:r>
      <w:r>
        <w:rPr>
          <w:rFonts w:ascii="Times New Roman" w:hAnsi="Times New Roman" w:cs="Times New Roman"/>
          <w:sz w:val="24"/>
          <w:szCs w:val="24"/>
        </w:rPr>
        <w:t xml:space="preserve">, </w:t>
      </w:r>
      <w:r w:rsidR="00672714">
        <w:rPr>
          <w:rFonts w:ascii="Times New Roman" w:hAnsi="Times New Roman" w:cs="Times New Roman"/>
          <w:sz w:val="24"/>
          <w:szCs w:val="24"/>
        </w:rPr>
        <w:t>though</w:t>
      </w:r>
      <w:r>
        <w:rPr>
          <w:rFonts w:ascii="Times New Roman" w:hAnsi="Times New Roman" w:cs="Times New Roman"/>
          <w:sz w:val="24"/>
          <w:szCs w:val="24"/>
        </w:rPr>
        <w:t xml:space="preserve"> the item-level and global JOL tasks were each designed to encourage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 xml:space="preserve">apply item-specific/relational tasks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they are likely to engage in some relational encoding. This is because related word lists</w:t>
      </w:r>
      <w:r w:rsidR="00230ABB">
        <w:rPr>
          <w:rFonts w:ascii="Times New Roman" w:hAnsi="Times New Roman" w:cs="Times New Roman"/>
          <w:sz w:val="24"/>
          <w:szCs w:val="24"/>
        </w:rPr>
        <w:t xml:space="preserve"> </w:t>
      </w:r>
      <w:r w:rsidR="006632D5">
        <w:rPr>
          <w:rFonts w:ascii="Times New Roman" w:hAnsi="Times New Roman" w:cs="Times New Roman"/>
          <w:sz w:val="24"/>
          <w:szCs w:val="24"/>
        </w:rPr>
        <w:t xml:space="preserve">typically </w:t>
      </w:r>
      <w:r w:rsidR="00230ABB">
        <w:rPr>
          <w:rFonts w:ascii="Times New Roman" w:hAnsi="Times New Roman" w:cs="Times New Roman"/>
          <w:sz w:val="24"/>
          <w:szCs w:val="24"/>
        </w:rPr>
        <w:t>encourage relational encoding</w:t>
      </w:r>
      <w:r w:rsidR="00672714">
        <w:rPr>
          <w:rFonts w:ascii="Times New Roman" w:hAnsi="Times New Roman" w:cs="Times New Roman"/>
          <w:sz w:val="24"/>
          <w:szCs w:val="24"/>
        </w:rPr>
        <w:t xml:space="preserve"> of items</w:t>
      </w:r>
      <w:r w:rsidR="00230ABB">
        <w:rPr>
          <w:rFonts w:ascii="Times New Roman" w:hAnsi="Times New Roman" w:cs="Times New Roman"/>
          <w:sz w:val="24"/>
          <w:szCs w:val="24"/>
        </w:rPr>
        <w:t>, regardless of the specific encoding task being applied (</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As such, when participants provide item-level JOLs on categorized lists, the nature of the list encourages relational encoding, in addition to item-specific encoding </w:t>
      </w:r>
      <w:r w:rsidR="00230ABB">
        <w:rPr>
          <w:rFonts w:ascii="Times New Roman" w:hAnsi="Times New Roman" w:cs="Times New Roman"/>
          <w:sz w:val="24"/>
          <w:szCs w:val="24"/>
        </w:rPr>
        <w:lastRenderedPageBreak/>
        <w:t xml:space="preserve">afforded by the task. This issue may be particularly relevant in Experiment 2, </w:t>
      </w:r>
      <w:r w:rsidR="00591610">
        <w:rPr>
          <w:rFonts w:ascii="Times New Roman" w:hAnsi="Times New Roman" w:cs="Times New Roman"/>
          <w:sz w:val="24"/>
          <w:szCs w:val="24"/>
        </w:rPr>
        <w:t xml:space="preserve">as although item-level JOLs did not increase false recognition of critical lures, this JOL type also did not </w:t>
      </w:r>
      <w:r w:rsidR="0077098E">
        <w:rPr>
          <w:rFonts w:ascii="Times New Roman" w:hAnsi="Times New Roman" w:cs="Times New Roman"/>
          <w:sz w:val="24"/>
          <w:szCs w:val="24"/>
        </w:rPr>
        <w:t xml:space="preserve">lead to the expected </w:t>
      </w:r>
      <w:r w:rsidR="00591610">
        <w:rPr>
          <w:rFonts w:ascii="Times New Roman" w:hAnsi="Times New Roman" w:cs="Times New Roman"/>
          <w:sz w:val="24"/>
          <w:szCs w:val="24"/>
        </w:rPr>
        <w:t>reduc</w:t>
      </w:r>
      <w:r w:rsidR="0077098E">
        <w:rPr>
          <w:rFonts w:ascii="Times New Roman" w:hAnsi="Times New Roman" w:cs="Times New Roman"/>
          <w:sz w:val="24"/>
          <w:szCs w:val="24"/>
        </w:rPr>
        <w:t>tions in</w:t>
      </w:r>
      <w:r w:rsidR="00591610">
        <w:rPr>
          <w:rFonts w:ascii="Times New Roman" w:hAnsi="Times New Roman" w:cs="Times New Roman"/>
          <w:sz w:val="24"/>
          <w:szCs w:val="24"/>
        </w:rPr>
        <w:t xml:space="preserve"> the DRM illusion compared to the no-JOL control group.</w:t>
      </w:r>
    </w:p>
    <w:p w14:paraId="699E273D" w14:textId="5A9F9BFE"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and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in press;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found that JOLs are non-reactive on memory for</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&amp; Undorf, in press</w:t>
      </w:r>
      <w:r w:rsidR="001B22D0">
        <w:rPr>
          <w:rFonts w:ascii="Times New Roman" w:hAnsi="Times New Roman" w:cs="Times New Roman"/>
          <w:sz w:val="24"/>
          <w:szCs w:val="24"/>
        </w:rPr>
        <w:t>) and comprehension of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As </w:t>
      </w:r>
      <w:r>
        <w:rPr>
          <w:rFonts w:ascii="Times New Roman" w:hAnsi="Times New Roman" w:cs="Times New Roman"/>
          <w:sz w:val="24"/>
          <w:szCs w:val="24"/>
        </w:rPr>
        <w:t xml:space="preserve">previously noted, recall and recognition test types differentially emphasize familiarity cues, such that recognition testing is generally more sensitive to familiarity.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via </w:t>
      </w:r>
      <w:r w:rsidR="00A31E30">
        <w:rPr>
          <w:rFonts w:ascii="Times New Roman" w:hAnsi="Times New Roman" w:cs="Times New Roman"/>
          <w:sz w:val="24"/>
          <w:szCs w:val="24"/>
        </w:rPr>
        <w:t xml:space="preserve">enhanced </w:t>
      </w:r>
      <w:r w:rsidR="001B22D0">
        <w:rPr>
          <w:rFonts w:ascii="Times New Roman" w:hAnsi="Times New Roman" w:cs="Times New Roman"/>
          <w:sz w:val="24"/>
          <w:szCs w:val="24"/>
        </w:rPr>
        <w:t>item-specific encoding,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 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so long as memory is</w:t>
      </w:r>
      <w:r w:rsidR="001B22D0">
        <w:rPr>
          <w:rFonts w:ascii="Times New Roman" w:hAnsi="Times New Roman" w:cs="Times New Roman"/>
          <w:sz w:val="24"/>
          <w:szCs w:val="24"/>
        </w:rPr>
        <w:t xml:space="preserve"> assessed using recognition-based approaches versus tests assessing recollection.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EE5969A" w:rsidR="00427928" w:rsidRDefault="00037C3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In summary, the present study provides an additional evaluation of 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 xml:space="preserve">xperiment further tested recent work suggesting that JOLs on elicited for word list items primarily reflect enhanced item-specific encoding. Overall, the present study provides further support for an item-order account of JOL reactivity, as item-level JOLs were reactive on recognition but not free-recall testing. Separately, when the JOL </w:t>
      </w:r>
      <w:r w:rsidR="0044656E">
        <w:rPr>
          <w:rFonts w:ascii="Times New Roman" w:hAnsi="Times New Roman" w:cs="Times New Roman"/>
          <w:sz w:val="24"/>
          <w:szCs w:val="24"/>
        </w:rPr>
        <w:lastRenderedPageBreak/>
        <w:t>tasks was reframed to encourage relational encoding, memory was only influenced when study items contained pre-existing relations (e.g., categorized lists, the DRM illusion). Taken together, this set of experiments demonstrates that while JOLs are likely to encourage item-specific encoding, both the potential memorial benefits of JOLs and the processes driving reactivity are likely determined by the interaction between stimuli and test format. For item-level JOLs, the present, study provides further evidence that reactivity from this type of JOLs reflects the use of item-specific encoding when these judgments are provided individually for study list items.</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4DF612CD" w:rsidR="002D1E6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The reported studies were approved 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consent prior to participating in the experiments. </w:t>
      </w:r>
      <w:r>
        <w:rPr>
          <w:rFonts w:ascii="Times New Roman" w:hAnsi="Times New Roman" w:cs="Times New Roman"/>
          <w:sz w:val="24"/>
          <w:szCs w:val="24"/>
        </w:rPr>
        <w:t xml:space="preserve">The author reports no conflicts of interest. 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2" w:name="_Hlk137041070"/>
      <w:r w:rsidRPr="00345B50">
        <w:rPr>
          <w:rFonts w:ascii="Times New Roman" w:hAnsi="Times New Roman" w:cs="Times New Roman"/>
          <w:sz w:val="24"/>
          <w:szCs w:val="24"/>
        </w:rPr>
        <w:t>–</w:t>
      </w:r>
      <w:bookmarkEnd w:id="2"/>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751BA358" w14:textId="4A23E8B3" w:rsidR="0001458C" w:rsidRPr="001E7A31" w:rsidRDefault="0001458C" w:rsidP="00A722CB">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4E6BA43A" w14:textId="3F8AA38D"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Zhao, W., Baike, L., Shanks, D. R., Zhao, W., Zheng, J., Hu, X., Ningxin, S., Fan, T., Yin, Y., Luo, L., &amp; Yang, C. (2022). When judging what you know changes what you really 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7C898939">
            <wp:extent cx="5943600" cy="6781800"/>
            <wp:effectExtent l="0" t="0" r="0" b="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9" b="3941"/>
                    <a:stretch/>
                  </pic:blipFill>
                  <pic:spPr bwMode="auto">
                    <a:xfrm>
                      <a:off x="0" y="0"/>
                      <a:ext cx="5943600" cy="678180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7412D01F"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747D8F">
        <w:rPr>
          <w:rFonts w:ascii="Times New Roman" w:hAnsi="Times New Roman" w:cs="Times New Roman"/>
          <w:sz w:val="24"/>
          <w:szCs w:val="24"/>
        </w:rPr>
        <w:t>A</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 xml:space="preserve">responses in Experiment </w:t>
      </w:r>
      <w:r w:rsidR="00747D8F">
        <w:rPr>
          <w:rFonts w:ascii="Times New Roman" w:hAnsi="Times New Roman" w:cs="Times New Roman"/>
          <w:sz w:val="24"/>
          <w:szCs w:val="24"/>
        </w:rPr>
        <w:t>1B</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6CB33A8">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73A8587E"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653CDB5B"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w:t>
      </w:r>
      <w:r w:rsidR="00110E46">
        <w:rPr>
          <w:rFonts w:ascii="Times New Roman" w:hAnsi="Times New Roman" w:cs="Times New Roman"/>
          <w:i/>
          <w:iCs/>
          <w:sz w:val="24"/>
          <w:szCs w:val="24"/>
        </w:rPr>
        <w:t>A</w:t>
      </w:r>
      <w:r>
        <w:rPr>
          <w:rFonts w:ascii="Times New Roman" w:hAnsi="Times New Roman" w:cs="Times New Roman"/>
          <w:i/>
          <w:iCs/>
          <w:sz w:val="24"/>
          <w:szCs w:val="24"/>
        </w:rPr>
        <w:t xml:space="preserve"> and </w:t>
      </w:r>
      <w:r w:rsidR="00110E46">
        <w:rPr>
          <w:rFonts w:ascii="Times New Roman" w:hAnsi="Times New Roman" w:cs="Times New Roman"/>
          <w:i/>
          <w:iCs/>
          <w:sz w:val="24"/>
          <w:szCs w:val="24"/>
        </w:rPr>
        <w:t>1B</w:t>
      </w:r>
      <w:r>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27FD206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r w:rsidR="0086210D">
              <w:rPr>
                <w:rFonts w:ascii="Times New Roman" w:hAnsi="Times New Roman" w:cs="Times New Roman"/>
                <w:sz w:val="24"/>
                <w:szCs w:val="24"/>
              </w:rPr>
              <w:t>A</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14796C3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 xml:space="preserve">Ex </w:t>
            </w:r>
            <w:r w:rsidR="0086210D">
              <w:rPr>
                <w:rFonts w:ascii="Times New Roman" w:hAnsi="Times New Roman" w:cs="Times New Roman"/>
                <w:sz w:val="24"/>
                <w:szCs w:val="24"/>
              </w:rPr>
              <w:t>1B</w:t>
            </w:r>
            <w:r>
              <w:rPr>
                <w:rFonts w:ascii="Times New Roman" w:hAnsi="Times New Roman" w:cs="Times New Roman"/>
                <w:sz w:val="24"/>
                <w:szCs w:val="24"/>
              </w:rPr>
              <w:t>.</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0C62A8"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w:t>
      </w:r>
      <w:r w:rsidR="0086210D">
        <w:rPr>
          <w:rFonts w:ascii="Times New Roman" w:hAnsi="Times New Roman" w:cs="Times New Roman"/>
          <w:sz w:val="24"/>
          <w:szCs w:val="24"/>
        </w:rPr>
        <w:t>A</w:t>
      </w:r>
      <w:r w:rsidR="005C7411">
        <w:rPr>
          <w:rFonts w:ascii="Times New Roman" w:hAnsi="Times New Roman" w:cs="Times New Roman"/>
          <w:sz w:val="24"/>
          <w:szCs w:val="24"/>
        </w:rPr>
        <w:t xml:space="preserve"> denote proportion of correct recall. Means for Experiment </w:t>
      </w:r>
      <w:r w:rsidR="0086210D">
        <w:rPr>
          <w:rFonts w:ascii="Times New Roman" w:hAnsi="Times New Roman" w:cs="Times New Roman"/>
          <w:sz w:val="24"/>
          <w:szCs w:val="24"/>
        </w:rPr>
        <w:t>1B</w:t>
      </w:r>
      <w:r w:rsidR="005C7411">
        <w:rPr>
          <w:rFonts w:ascii="Times New Roman" w:hAnsi="Times New Roman" w:cs="Times New Roman"/>
          <w:sz w:val="24"/>
          <w:szCs w:val="24"/>
        </w:rPr>
        <w:t xml:space="preserve"> denote </w:t>
      </w:r>
      <w:r w:rsidR="0086210D">
        <w:rPr>
          <w:rFonts w:ascii="Times New Roman" w:hAnsi="Times New Roman" w:cs="Times New Roman"/>
          <w:sz w:val="24"/>
          <w:szCs w:val="24"/>
        </w:rPr>
        <w:t>hit rates</w:t>
      </w:r>
      <w:r w:rsidR="005C7411">
        <w:rPr>
          <w:rFonts w:ascii="Times New Roman" w:hAnsi="Times New Roman" w:cs="Times New Roman"/>
          <w:sz w:val="24"/>
          <w:szCs w:val="24"/>
        </w:rPr>
        <w:t>.</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2AE83701"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Pr>
          <w:rFonts w:ascii="Times New Roman" w:hAnsi="Times New Roman" w:cs="Times New Roman"/>
          <w:i/>
          <w:iCs/>
          <w:sz w:val="24"/>
          <w:szCs w:val="24"/>
        </w:rPr>
        <w:t xml:space="preserve">Mean Recognition 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1648"/>
        <w:gridCol w:w="1648"/>
        <w:gridCol w:w="1649"/>
      </w:tblGrid>
      <w:tr w:rsidR="00DA3DA6" w14:paraId="12FBB4C4" w14:textId="22F9226C" w:rsidTr="00E67304">
        <w:tc>
          <w:tcPr>
            <w:tcW w:w="2364" w:type="dxa"/>
            <w:tcBorders>
              <w:top w:val="single" w:sz="4" w:space="0" w:color="auto"/>
              <w:bottom w:val="single" w:sz="4" w:space="0" w:color="auto"/>
            </w:tcBorders>
          </w:tcPr>
          <w:p w14:paraId="61D58B1C" w14:textId="6940B46C"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E67304">
        <w:tc>
          <w:tcPr>
            <w:tcW w:w="2364" w:type="dxa"/>
          </w:tcPr>
          <w:p w14:paraId="14E44FF7" w14:textId="65EC311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E67304">
        <w:tc>
          <w:tcPr>
            <w:tcW w:w="2364"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E67304">
        <w:tc>
          <w:tcPr>
            <w:tcW w:w="2364"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E67304">
        <w:tc>
          <w:tcPr>
            <w:tcW w:w="2364" w:type="dxa"/>
            <w:tcBorders>
              <w:bottom w:val="single" w:sz="4" w:space="0" w:color="auto"/>
            </w:tcBorders>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1A9B6E83"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Pr>
          <w:rFonts w:ascii="Times New Roman" w:hAnsi="Times New Roman" w:cs="Times New Roman"/>
          <w:sz w:val="24"/>
          <w:szCs w:val="24"/>
        </w:rPr>
        <w:t>: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BC7DBD">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k Maxwell" w:date="2024-03-04T11:24:00Z" w:initials="NM">
    <w:p w14:paraId="6EAFB7B1" w14:textId="77777777" w:rsidR="00991B16" w:rsidRDefault="00991B16" w:rsidP="00991B16">
      <w:pPr>
        <w:pStyle w:val="CommentText"/>
      </w:pPr>
      <w:r>
        <w:rPr>
          <w:rStyle w:val="CommentReference"/>
        </w:rPr>
        <w:annotationRef/>
      </w:r>
      <w:r>
        <w:t>Need to update this – One of the Zhao papers (2023) used “rhyming cue-target word pairs” instead of word lists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FB7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FDDEB10" w16cex:dateUtc="2024-03-04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FB7B1" w16cid:durableId="2FDDEB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AF3A2" w14:textId="77777777" w:rsidR="00BC7DBD" w:rsidRDefault="00BC7DBD" w:rsidP="00CC28FF">
      <w:pPr>
        <w:spacing w:after="0" w:line="240" w:lineRule="auto"/>
      </w:pPr>
      <w:r>
        <w:separator/>
      </w:r>
    </w:p>
  </w:endnote>
  <w:endnote w:type="continuationSeparator" w:id="0">
    <w:p w14:paraId="096352E6" w14:textId="77777777" w:rsidR="00BC7DBD" w:rsidRDefault="00BC7DBD"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6E296" w14:textId="77777777" w:rsidR="00BC7DBD" w:rsidRDefault="00BC7DBD" w:rsidP="00CC28FF">
      <w:pPr>
        <w:spacing w:after="0" w:line="240" w:lineRule="auto"/>
      </w:pPr>
      <w:r>
        <w:separator/>
      </w:r>
    </w:p>
  </w:footnote>
  <w:footnote w:type="continuationSeparator" w:id="0">
    <w:p w14:paraId="640890DA" w14:textId="77777777" w:rsidR="00BC7DBD" w:rsidRDefault="00BC7DBD"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612"/>
    <w:rsid w:val="00003283"/>
    <w:rsid w:val="000107E1"/>
    <w:rsid w:val="00013003"/>
    <w:rsid w:val="00014551"/>
    <w:rsid w:val="0001458C"/>
    <w:rsid w:val="0001487E"/>
    <w:rsid w:val="00014C14"/>
    <w:rsid w:val="0002058A"/>
    <w:rsid w:val="00026D5E"/>
    <w:rsid w:val="00032F43"/>
    <w:rsid w:val="00037C32"/>
    <w:rsid w:val="0004261C"/>
    <w:rsid w:val="00043263"/>
    <w:rsid w:val="000456B7"/>
    <w:rsid w:val="00046B2D"/>
    <w:rsid w:val="00047F65"/>
    <w:rsid w:val="000541E4"/>
    <w:rsid w:val="00055C48"/>
    <w:rsid w:val="0006070D"/>
    <w:rsid w:val="00062BBA"/>
    <w:rsid w:val="00066118"/>
    <w:rsid w:val="00066F97"/>
    <w:rsid w:val="00073B0B"/>
    <w:rsid w:val="00075EEE"/>
    <w:rsid w:val="00080161"/>
    <w:rsid w:val="0008518E"/>
    <w:rsid w:val="000852D5"/>
    <w:rsid w:val="00091879"/>
    <w:rsid w:val="000942DD"/>
    <w:rsid w:val="00095253"/>
    <w:rsid w:val="000A03C6"/>
    <w:rsid w:val="000A490F"/>
    <w:rsid w:val="000B0912"/>
    <w:rsid w:val="000B19EB"/>
    <w:rsid w:val="000B7C3E"/>
    <w:rsid w:val="000C0720"/>
    <w:rsid w:val="000C28B9"/>
    <w:rsid w:val="000D21AE"/>
    <w:rsid w:val="000D7D84"/>
    <w:rsid w:val="000E25EC"/>
    <w:rsid w:val="000E2997"/>
    <w:rsid w:val="000E4373"/>
    <w:rsid w:val="000E5336"/>
    <w:rsid w:val="000E7FEA"/>
    <w:rsid w:val="000F126F"/>
    <w:rsid w:val="000F130F"/>
    <w:rsid w:val="00106E56"/>
    <w:rsid w:val="00110AF2"/>
    <w:rsid w:val="00110E46"/>
    <w:rsid w:val="001134E3"/>
    <w:rsid w:val="00114657"/>
    <w:rsid w:val="00114EC0"/>
    <w:rsid w:val="00115185"/>
    <w:rsid w:val="00117082"/>
    <w:rsid w:val="00127C9E"/>
    <w:rsid w:val="00130519"/>
    <w:rsid w:val="00137BEA"/>
    <w:rsid w:val="00142DC5"/>
    <w:rsid w:val="001441DF"/>
    <w:rsid w:val="001450F9"/>
    <w:rsid w:val="001464B2"/>
    <w:rsid w:val="001573EB"/>
    <w:rsid w:val="00160E96"/>
    <w:rsid w:val="00162E4C"/>
    <w:rsid w:val="001677D5"/>
    <w:rsid w:val="00170EAF"/>
    <w:rsid w:val="001710B5"/>
    <w:rsid w:val="00171989"/>
    <w:rsid w:val="00172BF1"/>
    <w:rsid w:val="00173E34"/>
    <w:rsid w:val="00174BD8"/>
    <w:rsid w:val="00174FDF"/>
    <w:rsid w:val="00175178"/>
    <w:rsid w:val="00177DCD"/>
    <w:rsid w:val="00181213"/>
    <w:rsid w:val="001909EC"/>
    <w:rsid w:val="00191838"/>
    <w:rsid w:val="001934F4"/>
    <w:rsid w:val="00196F38"/>
    <w:rsid w:val="00196FD8"/>
    <w:rsid w:val="00197CC0"/>
    <w:rsid w:val="001A0516"/>
    <w:rsid w:val="001A1C3F"/>
    <w:rsid w:val="001A2ABD"/>
    <w:rsid w:val="001A4183"/>
    <w:rsid w:val="001A648B"/>
    <w:rsid w:val="001B22D0"/>
    <w:rsid w:val="001C6539"/>
    <w:rsid w:val="001D1866"/>
    <w:rsid w:val="001D1879"/>
    <w:rsid w:val="001D208C"/>
    <w:rsid w:val="001D2E11"/>
    <w:rsid w:val="001D4A12"/>
    <w:rsid w:val="001D523B"/>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D1D"/>
    <w:rsid w:val="002106C5"/>
    <w:rsid w:val="00212B51"/>
    <w:rsid w:val="002159E7"/>
    <w:rsid w:val="00216765"/>
    <w:rsid w:val="00224B1F"/>
    <w:rsid w:val="00230A62"/>
    <w:rsid w:val="00230ABB"/>
    <w:rsid w:val="00240741"/>
    <w:rsid w:val="0024202A"/>
    <w:rsid w:val="002445DD"/>
    <w:rsid w:val="002461A3"/>
    <w:rsid w:val="0025144A"/>
    <w:rsid w:val="002514CA"/>
    <w:rsid w:val="0025279E"/>
    <w:rsid w:val="00253DC5"/>
    <w:rsid w:val="0025653C"/>
    <w:rsid w:val="002602F8"/>
    <w:rsid w:val="00262135"/>
    <w:rsid w:val="0026472B"/>
    <w:rsid w:val="00265E35"/>
    <w:rsid w:val="00267DEB"/>
    <w:rsid w:val="00274A8C"/>
    <w:rsid w:val="00276D5C"/>
    <w:rsid w:val="00286517"/>
    <w:rsid w:val="00287010"/>
    <w:rsid w:val="00292846"/>
    <w:rsid w:val="00293137"/>
    <w:rsid w:val="0029621C"/>
    <w:rsid w:val="002974A3"/>
    <w:rsid w:val="00297C06"/>
    <w:rsid w:val="002A48ED"/>
    <w:rsid w:val="002A4EAE"/>
    <w:rsid w:val="002A5E43"/>
    <w:rsid w:val="002A7ADC"/>
    <w:rsid w:val="002B231B"/>
    <w:rsid w:val="002B297B"/>
    <w:rsid w:val="002B6A20"/>
    <w:rsid w:val="002B7431"/>
    <w:rsid w:val="002C1034"/>
    <w:rsid w:val="002C1A7A"/>
    <w:rsid w:val="002C409C"/>
    <w:rsid w:val="002C6445"/>
    <w:rsid w:val="002C6B06"/>
    <w:rsid w:val="002D18CD"/>
    <w:rsid w:val="002D1E69"/>
    <w:rsid w:val="002D5747"/>
    <w:rsid w:val="002D6400"/>
    <w:rsid w:val="002E2652"/>
    <w:rsid w:val="002E4390"/>
    <w:rsid w:val="002E5DFE"/>
    <w:rsid w:val="002E6C4A"/>
    <w:rsid w:val="002F2823"/>
    <w:rsid w:val="002F5FF8"/>
    <w:rsid w:val="002F6E34"/>
    <w:rsid w:val="002F7F87"/>
    <w:rsid w:val="00300952"/>
    <w:rsid w:val="00302119"/>
    <w:rsid w:val="00303667"/>
    <w:rsid w:val="003069A1"/>
    <w:rsid w:val="00306F4F"/>
    <w:rsid w:val="003125FB"/>
    <w:rsid w:val="0032033E"/>
    <w:rsid w:val="00321871"/>
    <w:rsid w:val="003254DD"/>
    <w:rsid w:val="00326044"/>
    <w:rsid w:val="00327342"/>
    <w:rsid w:val="00331097"/>
    <w:rsid w:val="003337DD"/>
    <w:rsid w:val="00333E43"/>
    <w:rsid w:val="003351A0"/>
    <w:rsid w:val="00340E64"/>
    <w:rsid w:val="0034116A"/>
    <w:rsid w:val="003451E0"/>
    <w:rsid w:val="00350D6B"/>
    <w:rsid w:val="003521B9"/>
    <w:rsid w:val="003530B9"/>
    <w:rsid w:val="003543E6"/>
    <w:rsid w:val="0035656F"/>
    <w:rsid w:val="00367AAE"/>
    <w:rsid w:val="003703EC"/>
    <w:rsid w:val="00373541"/>
    <w:rsid w:val="00377116"/>
    <w:rsid w:val="00377D49"/>
    <w:rsid w:val="00386D25"/>
    <w:rsid w:val="00387E3D"/>
    <w:rsid w:val="00393D88"/>
    <w:rsid w:val="003A016A"/>
    <w:rsid w:val="003A0CEF"/>
    <w:rsid w:val="003A1467"/>
    <w:rsid w:val="003A16D5"/>
    <w:rsid w:val="003A40EE"/>
    <w:rsid w:val="003A4C4D"/>
    <w:rsid w:val="003A5BE7"/>
    <w:rsid w:val="003A666C"/>
    <w:rsid w:val="003A796D"/>
    <w:rsid w:val="003A797C"/>
    <w:rsid w:val="003A79A8"/>
    <w:rsid w:val="003A7E9B"/>
    <w:rsid w:val="003B09AD"/>
    <w:rsid w:val="003B0B0F"/>
    <w:rsid w:val="003B24A4"/>
    <w:rsid w:val="003C2018"/>
    <w:rsid w:val="003C281F"/>
    <w:rsid w:val="003C433F"/>
    <w:rsid w:val="003C4DCA"/>
    <w:rsid w:val="003C5A5C"/>
    <w:rsid w:val="003C5BA9"/>
    <w:rsid w:val="003C6CD6"/>
    <w:rsid w:val="003C74EA"/>
    <w:rsid w:val="003C7B6F"/>
    <w:rsid w:val="003D0BCA"/>
    <w:rsid w:val="003D14CA"/>
    <w:rsid w:val="003D2184"/>
    <w:rsid w:val="003D3434"/>
    <w:rsid w:val="003D3D9D"/>
    <w:rsid w:val="003E00D4"/>
    <w:rsid w:val="003E07C5"/>
    <w:rsid w:val="003E1E5C"/>
    <w:rsid w:val="003E3B33"/>
    <w:rsid w:val="003E3C24"/>
    <w:rsid w:val="003F20E5"/>
    <w:rsid w:val="003F7355"/>
    <w:rsid w:val="003F7511"/>
    <w:rsid w:val="003F797F"/>
    <w:rsid w:val="003F7BEF"/>
    <w:rsid w:val="00402323"/>
    <w:rsid w:val="00403356"/>
    <w:rsid w:val="00406C5C"/>
    <w:rsid w:val="004126C5"/>
    <w:rsid w:val="00416089"/>
    <w:rsid w:val="004164CE"/>
    <w:rsid w:val="00424BAE"/>
    <w:rsid w:val="004250FD"/>
    <w:rsid w:val="004276FA"/>
    <w:rsid w:val="00427928"/>
    <w:rsid w:val="00430FEB"/>
    <w:rsid w:val="004350A3"/>
    <w:rsid w:val="00436ECE"/>
    <w:rsid w:val="00440FBE"/>
    <w:rsid w:val="0044592C"/>
    <w:rsid w:val="00445C87"/>
    <w:rsid w:val="0044656E"/>
    <w:rsid w:val="00460DC1"/>
    <w:rsid w:val="00461AB0"/>
    <w:rsid w:val="00461BBD"/>
    <w:rsid w:val="00464A4E"/>
    <w:rsid w:val="00465A60"/>
    <w:rsid w:val="004671A9"/>
    <w:rsid w:val="00475A8C"/>
    <w:rsid w:val="00481B99"/>
    <w:rsid w:val="004833D6"/>
    <w:rsid w:val="00485DFF"/>
    <w:rsid w:val="0048736C"/>
    <w:rsid w:val="0049062F"/>
    <w:rsid w:val="004954A2"/>
    <w:rsid w:val="004A23AA"/>
    <w:rsid w:val="004A4594"/>
    <w:rsid w:val="004A4790"/>
    <w:rsid w:val="004A5DD2"/>
    <w:rsid w:val="004B2AA6"/>
    <w:rsid w:val="004B6C5E"/>
    <w:rsid w:val="004C20CF"/>
    <w:rsid w:val="004C2F7C"/>
    <w:rsid w:val="004C4BEA"/>
    <w:rsid w:val="004C5380"/>
    <w:rsid w:val="004C5A5C"/>
    <w:rsid w:val="004D1B25"/>
    <w:rsid w:val="004D2A57"/>
    <w:rsid w:val="004D346E"/>
    <w:rsid w:val="004D73D3"/>
    <w:rsid w:val="004E0D99"/>
    <w:rsid w:val="004E14E9"/>
    <w:rsid w:val="004E18B1"/>
    <w:rsid w:val="004E1C3A"/>
    <w:rsid w:val="004E331F"/>
    <w:rsid w:val="004E688F"/>
    <w:rsid w:val="004E794D"/>
    <w:rsid w:val="004E7A6A"/>
    <w:rsid w:val="004F15CC"/>
    <w:rsid w:val="004F6E60"/>
    <w:rsid w:val="004F7438"/>
    <w:rsid w:val="00500B79"/>
    <w:rsid w:val="005016AB"/>
    <w:rsid w:val="00504201"/>
    <w:rsid w:val="00506A89"/>
    <w:rsid w:val="00511328"/>
    <w:rsid w:val="00515F58"/>
    <w:rsid w:val="00521637"/>
    <w:rsid w:val="00521FBC"/>
    <w:rsid w:val="00525D84"/>
    <w:rsid w:val="00525DCA"/>
    <w:rsid w:val="00532003"/>
    <w:rsid w:val="00532B83"/>
    <w:rsid w:val="00534689"/>
    <w:rsid w:val="00535DC3"/>
    <w:rsid w:val="0053760E"/>
    <w:rsid w:val="00542060"/>
    <w:rsid w:val="00547D01"/>
    <w:rsid w:val="00551134"/>
    <w:rsid w:val="0055469D"/>
    <w:rsid w:val="005601EA"/>
    <w:rsid w:val="00563426"/>
    <w:rsid w:val="005679AB"/>
    <w:rsid w:val="005720FB"/>
    <w:rsid w:val="00573E5B"/>
    <w:rsid w:val="005760E2"/>
    <w:rsid w:val="005804B2"/>
    <w:rsid w:val="0058399B"/>
    <w:rsid w:val="00584391"/>
    <w:rsid w:val="00585567"/>
    <w:rsid w:val="00586D1D"/>
    <w:rsid w:val="00591610"/>
    <w:rsid w:val="00593C9E"/>
    <w:rsid w:val="005A0B70"/>
    <w:rsid w:val="005A1C6C"/>
    <w:rsid w:val="005A1F0D"/>
    <w:rsid w:val="005A2394"/>
    <w:rsid w:val="005A32D4"/>
    <w:rsid w:val="005A40A0"/>
    <w:rsid w:val="005A45C1"/>
    <w:rsid w:val="005A5200"/>
    <w:rsid w:val="005A6656"/>
    <w:rsid w:val="005B05AA"/>
    <w:rsid w:val="005B10DE"/>
    <w:rsid w:val="005B1111"/>
    <w:rsid w:val="005B6DBE"/>
    <w:rsid w:val="005C6F92"/>
    <w:rsid w:val="005C7411"/>
    <w:rsid w:val="005D760D"/>
    <w:rsid w:val="005E0BA4"/>
    <w:rsid w:val="005E2264"/>
    <w:rsid w:val="005E39EC"/>
    <w:rsid w:val="005F0C1B"/>
    <w:rsid w:val="005F1023"/>
    <w:rsid w:val="005F324C"/>
    <w:rsid w:val="005F581B"/>
    <w:rsid w:val="0060164D"/>
    <w:rsid w:val="006026EB"/>
    <w:rsid w:val="00605221"/>
    <w:rsid w:val="006061E9"/>
    <w:rsid w:val="00610232"/>
    <w:rsid w:val="006139C7"/>
    <w:rsid w:val="0062133D"/>
    <w:rsid w:val="006217CB"/>
    <w:rsid w:val="006218A5"/>
    <w:rsid w:val="00621E20"/>
    <w:rsid w:val="006242BE"/>
    <w:rsid w:val="00630D02"/>
    <w:rsid w:val="00631B94"/>
    <w:rsid w:val="006339E0"/>
    <w:rsid w:val="00633A38"/>
    <w:rsid w:val="00642A60"/>
    <w:rsid w:val="006454CE"/>
    <w:rsid w:val="00653407"/>
    <w:rsid w:val="00657822"/>
    <w:rsid w:val="00657B77"/>
    <w:rsid w:val="006601A6"/>
    <w:rsid w:val="00661759"/>
    <w:rsid w:val="00662FFB"/>
    <w:rsid w:val="006632D5"/>
    <w:rsid w:val="00670751"/>
    <w:rsid w:val="00672210"/>
    <w:rsid w:val="006725F3"/>
    <w:rsid w:val="00672714"/>
    <w:rsid w:val="00673D63"/>
    <w:rsid w:val="006741B6"/>
    <w:rsid w:val="00675FA8"/>
    <w:rsid w:val="00682836"/>
    <w:rsid w:val="00686182"/>
    <w:rsid w:val="00691F66"/>
    <w:rsid w:val="00694077"/>
    <w:rsid w:val="00696663"/>
    <w:rsid w:val="0069796B"/>
    <w:rsid w:val="006A1741"/>
    <w:rsid w:val="006A5247"/>
    <w:rsid w:val="006A5277"/>
    <w:rsid w:val="006B035E"/>
    <w:rsid w:val="006B3B0A"/>
    <w:rsid w:val="006B624F"/>
    <w:rsid w:val="006B73AA"/>
    <w:rsid w:val="006B7407"/>
    <w:rsid w:val="006C1217"/>
    <w:rsid w:val="006C1E7B"/>
    <w:rsid w:val="006C3BE8"/>
    <w:rsid w:val="006C54DE"/>
    <w:rsid w:val="006C56CE"/>
    <w:rsid w:val="006C650D"/>
    <w:rsid w:val="006D368C"/>
    <w:rsid w:val="006D3D1D"/>
    <w:rsid w:val="006D5B14"/>
    <w:rsid w:val="006D686B"/>
    <w:rsid w:val="006D7719"/>
    <w:rsid w:val="006E11F0"/>
    <w:rsid w:val="006E13A7"/>
    <w:rsid w:val="006E187F"/>
    <w:rsid w:val="006E1EF2"/>
    <w:rsid w:val="006E38FC"/>
    <w:rsid w:val="006F3B02"/>
    <w:rsid w:val="006F4A6B"/>
    <w:rsid w:val="006F5A95"/>
    <w:rsid w:val="006F714B"/>
    <w:rsid w:val="006F7ABD"/>
    <w:rsid w:val="0070152E"/>
    <w:rsid w:val="00703AAB"/>
    <w:rsid w:val="00710B39"/>
    <w:rsid w:val="0071376E"/>
    <w:rsid w:val="00716E5D"/>
    <w:rsid w:val="00717217"/>
    <w:rsid w:val="00717324"/>
    <w:rsid w:val="0072139D"/>
    <w:rsid w:val="0072285A"/>
    <w:rsid w:val="007242AB"/>
    <w:rsid w:val="00724E64"/>
    <w:rsid w:val="0072791E"/>
    <w:rsid w:val="00727DB9"/>
    <w:rsid w:val="00731046"/>
    <w:rsid w:val="00732055"/>
    <w:rsid w:val="00734667"/>
    <w:rsid w:val="00744946"/>
    <w:rsid w:val="007449F0"/>
    <w:rsid w:val="00747A2E"/>
    <w:rsid w:val="00747D8F"/>
    <w:rsid w:val="00750217"/>
    <w:rsid w:val="00751333"/>
    <w:rsid w:val="00753857"/>
    <w:rsid w:val="007547C0"/>
    <w:rsid w:val="0075547F"/>
    <w:rsid w:val="00761D87"/>
    <w:rsid w:val="007641F6"/>
    <w:rsid w:val="00767D4A"/>
    <w:rsid w:val="0077098E"/>
    <w:rsid w:val="00770C72"/>
    <w:rsid w:val="00772E18"/>
    <w:rsid w:val="00780791"/>
    <w:rsid w:val="007835FA"/>
    <w:rsid w:val="00784E0E"/>
    <w:rsid w:val="00784F7D"/>
    <w:rsid w:val="007873F4"/>
    <w:rsid w:val="0079108C"/>
    <w:rsid w:val="007918AC"/>
    <w:rsid w:val="00792F9B"/>
    <w:rsid w:val="007976ED"/>
    <w:rsid w:val="007A3439"/>
    <w:rsid w:val="007A770B"/>
    <w:rsid w:val="007B07B1"/>
    <w:rsid w:val="007B1864"/>
    <w:rsid w:val="007B34EE"/>
    <w:rsid w:val="007B4617"/>
    <w:rsid w:val="007B77F1"/>
    <w:rsid w:val="007C0ACA"/>
    <w:rsid w:val="007C2303"/>
    <w:rsid w:val="007C2D9D"/>
    <w:rsid w:val="007C6B62"/>
    <w:rsid w:val="007D108A"/>
    <w:rsid w:val="007D29DD"/>
    <w:rsid w:val="007D357E"/>
    <w:rsid w:val="007D4E49"/>
    <w:rsid w:val="007E1DC9"/>
    <w:rsid w:val="007E1F8A"/>
    <w:rsid w:val="007E3FA4"/>
    <w:rsid w:val="007F1018"/>
    <w:rsid w:val="007F16F7"/>
    <w:rsid w:val="007F1C10"/>
    <w:rsid w:val="007F2299"/>
    <w:rsid w:val="007F4273"/>
    <w:rsid w:val="007F6199"/>
    <w:rsid w:val="008048EE"/>
    <w:rsid w:val="00806FA4"/>
    <w:rsid w:val="008076E5"/>
    <w:rsid w:val="00816938"/>
    <w:rsid w:val="00817FA5"/>
    <w:rsid w:val="00823310"/>
    <w:rsid w:val="00826D13"/>
    <w:rsid w:val="00832B18"/>
    <w:rsid w:val="00832D26"/>
    <w:rsid w:val="008343B5"/>
    <w:rsid w:val="008353A0"/>
    <w:rsid w:val="00835720"/>
    <w:rsid w:val="00840935"/>
    <w:rsid w:val="00840CE8"/>
    <w:rsid w:val="008421D4"/>
    <w:rsid w:val="00847760"/>
    <w:rsid w:val="00850971"/>
    <w:rsid w:val="00852CF7"/>
    <w:rsid w:val="00852EC3"/>
    <w:rsid w:val="00853ECE"/>
    <w:rsid w:val="008541F4"/>
    <w:rsid w:val="0085734E"/>
    <w:rsid w:val="0086210D"/>
    <w:rsid w:val="00865BCE"/>
    <w:rsid w:val="0087499B"/>
    <w:rsid w:val="00884A94"/>
    <w:rsid w:val="00891524"/>
    <w:rsid w:val="00893F34"/>
    <w:rsid w:val="0089433A"/>
    <w:rsid w:val="00897C8A"/>
    <w:rsid w:val="008A3BF2"/>
    <w:rsid w:val="008A4098"/>
    <w:rsid w:val="008A45DD"/>
    <w:rsid w:val="008A53AB"/>
    <w:rsid w:val="008A646A"/>
    <w:rsid w:val="008A7350"/>
    <w:rsid w:val="008A749B"/>
    <w:rsid w:val="008A7D54"/>
    <w:rsid w:val="008B41E2"/>
    <w:rsid w:val="008B6AF3"/>
    <w:rsid w:val="008B6C0A"/>
    <w:rsid w:val="008B6E3B"/>
    <w:rsid w:val="008C0512"/>
    <w:rsid w:val="008C4DA5"/>
    <w:rsid w:val="008C63D6"/>
    <w:rsid w:val="008D03F9"/>
    <w:rsid w:val="008D0BCD"/>
    <w:rsid w:val="008D4A93"/>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0B17"/>
    <w:rsid w:val="00924D50"/>
    <w:rsid w:val="00932355"/>
    <w:rsid w:val="00932C42"/>
    <w:rsid w:val="00932CA7"/>
    <w:rsid w:val="009354EC"/>
    <w:rsid w:val="00936F61"/>
    <w:rsid w:val="00937C5E"/>
    <w:rsid w:val="00947A43"/>
    <w:rsid w:val="009575C7"/>
    <w:rsid w:val="00957B5E"/>
    <w:rsid w:val="0096145F"/>
    <w:rsid w:val="00963BC4"/>
    <w:rsid w:val="00964F48"/>
    <w:rsid w:val="00974579"/>
    <w:rsid w:val="0097477C"/>
    <w:rsid w:val="00974FF8"/>
    <w:rsid w:val="00975CCA"/>
    <w:rsid w:val="0097737C"/>
    <w:rsid w:val="00981266"/>
    <w:rsid w:val="009856E0"/>
    <w:rsid w:val="00986352"/>
    <w:rsid w:val="0098689A"/>
    <w:rsid w:val="00990274"/>
    <w:rsid w:val="00990A73"/>
    <w:rsid w:val="00991B16"/>
    <w:rsid w:val="0099345D"/>
    <w:rsid w:val="009959BB"/>
    <w:rsid w:val="009A0BA9"/>
    <w:rsid w:val="009A5A3D"/>
    <w:rsid w:val="009A7B70"/>
    <w:rsid w:val="009B0DD9"/>
    <w:rsid w:val="009B5184"/>
    <w:rsid w:val="009B5453"/>
    <w:rsid w:val="009C3E0C"/>
    <w:rsid w:val="009C3E4A"/>
    <w:rsid w:val="009C3EA3"/>
    <w:rsid w:val="009C4537"/>
    <w:rsid w:val="009D02CC"/>
    <w:rsid w:val="009D2191"/>
    <w:rsid w:val="009D2ECB"/>
    <w:rsid w:val="009D32B5"/>
    <w:rsid w:val="009D3D55"/>
    <w:rsid w:val="009D4C73"/>
    <w:rsid w:val="009E27D2"/>
    <w:rsid w:val="009E47E0"/>
    <w:rsid w:val="009E5823"/>
    <w:rsid w:val="009E673C"/>
    <w:rsid w:val="009F0BE0"/>
    <w:rsid w:val="00A01B76"/>
    <w:rsid w:val="00A02499"/>
    <w:rsid w:val="00A0430A"/>
    <w:rsid w:val="00A06D2F"/>
    <w:rsid w:val="00A06F0A"/>
    <w:rsid w:val="00A11914"/>
    <w:rsid w:val="00A130EE"/>
    <w:rsid w:val="00A15B8E"/>
    <w:rsid w:val="00A17957"/>
    <w:rsid w:val="00A21327"/>
    <w:rsid w:val="00A23287"/>
    <w:rsid w:val="00A2441C"/>
    <w:rsid w:val="00A27F26"/>
    <w:rsid w:val="00A306D9"/>
    <w:rsid w:val="00A312F9"/>
    <w:rsid w:val="00A31BDB"/>
    <w:rsid w:val="00A31E30"/>
    <w:rsid w:val="00A33AA9"/>
    <w:rsid w:val="00A34128"/>
    <w:rsid w:val="00A42846"/>
    <w:rsid w:val="00A477EA"/>
    <w:rsid w:val="00A519CC"/>
    <w:rsid w:val="00A52D5F"/>
    <w:rsid w:val="00A52DA8"/>
    <w:rsid w:val="00A53C89"/>
    <w:rsid w:val="00A56631"/>
    <w:rsid w:val="00A57C33"/>
    <w:rsid w:val="00A60F36"/>
    <w:rsid w:val="00A63D71"/>
    <w:rsid w:val="00A65292"/>
    <w:rsid w:val="00A6600E"/>
    <w:rsid w:val="00A70A86"/>
    <w:rsid w:val="00A722CB"/>
    <w:rsid w:val="00A73879"/>
    <w:rsid w:val="00A73AB7"/>
    <w:rsid w:val="00A73EC8"/>
    <w:rsid w:val="00A7536F"/>
    <w:rsid w:val="00A755C1"/>
    <w:rsid w:val="00A76999"/>
    <w:rsid w:val="00A77A98"/>
    <w:rsid w:val="00A80927"/>
    <w:rsid w:val="00A81686"/>
    <w:rsid w:val="00A81A41"/>
    <w:rsid w:val="00A8210F"/>
    <w:rsid w:val="00A83E3F"/>
    <w:rsid w:val="00A849EF"/>
    <w:rsid w:val="00A87839"/>
    <w:rsid w:val="00A900EC"/>
    <w:rsid w:val="00A9202F"/>
    <w:rsid w:val="00A93644"/>
    <w:rsid w:val="00A9430B"/>
    <w:rsid w:val="00A94DA9"/>
    <w:rsid w:val="00A962D0"/>
    <w:rsid w:val="00AA076D"/>
    <w:rsid w:val="00AA2ABB"/>
    <w:rsid w:val="00AA4A1B"/>
    <w:rsid w:val="00AA5C1C"/>
    <w:rsid w:val="00AA680E"/>
    <w:rsid w:val="00AB0822"/>
    <w:rsid w:val="00AB2B40"/>
    <w:rsid w:val="00AB37E8"/>
    <w:rsid w:val="00AC032B"/>
    <w:rsid w:val="00AC0DFF"/>
    <w:rsid w:val="00AC1392"/>
    <w:rsid w:val="00AC3297"/>
    <w:rsid w:val="00AC36F2"/>
    <w:rsid w:val="00AC39FA"/>
    <w:rsid w:val="00AC4DC5"/>
    <w:rsid w:val="00AC71EA"/>
    <w:rsid w:val="00AC79A2"/>
    <w:rsid w:val="00AD4BEA"/>
    <w:rsid w:val="00AD59FC"/>
    <w:rsid w:val="00AD68A4"/>
    <w:rsid w:val="00AD75B5"/>
    <w:rsid w:val="00AE0A9F"/>
    <w:rsid w:val="00AE20C7"/>
    <w:rsid w:val="00AE2B03"/>
    <w:rsid w:val="00AE4EBD"/>
    <w:rsid w:val="00AE720F"/>
    <w:rsid w:val="00AE79AE"/>
    <w:rsid w:val="00AE7D24"/>
    <w:rsid w:val="00AF3B11"/>
    <w:rsid w:val="00AF3B51"/>
    <w:rsid w:val="00AF7F00"/>
    <w:rsid w:val="00B007D3"/>
    <w:rsid w:val="00B013F8"/>
    <w:rsid w:val="00B02722"/>
    <w:rsid w:val="00B02884"/>
    <w:rsid w:val="00B0476B"/>
    <w:rsid w:val="00B05620"/>
    <w:rsid w:val="00B118F2"/>
    <w:rsid w:val="00B1264E"/>
    <w:rsid w:val="00B1325B"/>
    <w:rsid w:val="00B14A24"/>
    <w:rsid w:val="00B20408"/>
    <w:rsid w:val="00B212F6"/>
    <w:rsid w:val="00B22019"/>
    <w:rsid w:val="00B25549"/>
    <w:rsid w:val="00B322D0"/>
    <w:rsid w:val="00B325C6"/>
    <w:rsid w:val="00B35BEE"/>
    <w:rsid w:val="00B412ED"/>
    <w:rsid w:val="00B4535E"/>
    <w:rsid w:val="00B50CF5"/>
    <w:rsid w:val="00B5666C"/>
    <w:rsid w:val="00B5675F"/>
    <w:rsid w:val="00B63BD9"/>
    <w:rsid w:val="00B644EA"/>
    <w:rsid w:val="00B70782"/>
    <w:rsid w:val="00B71C61"/>
    <w:rsid w:val="00B72471"/>
    <w:rsid w:val="00B72D8E"/>
    <w:rsid w:val="00B808A7"/>
    <w:rsid w:val="00B80F62"/>
    <w:rsid w:val="00B82640"/>
    <w:rsid w:val="00B8564B"/>
    <w:rsid w:val="00B915BF"/>
    <w:rsid w:val="00B9685B"/>
    <w:rsid w:val="00B978F8"/>
    <w:rsid w:val="00BA2617"/>
    <w:rsid w:val="00BA4BA1"/>
    <w:rsid w:val="00BB27EF"/>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441F"/>
    <w:rsid w:val="00C05CEA"/>
    <w:rsid w:val="00C078E3"/>
    <w:rsid w:val="00C10203"/>
    <w:rsid w:val="00C10A8A"/>
    <w:rsid w:val="00C10E8A"/>
    <w:rsid w:val="00C11288"/>
    <w:rsid w:val="00C11878"/>
    <w:rsid w:val="00C13B53"/>
    <w:rsid w:val="00C15F0C"/>
    <w:rsid w:val="00C16AA1"/>
    <w:rsid w:val="00C22035"/>
    <w:rsid w:val="00C26445"/>
    <w:rsid w:val="00C27241"/>
    <w:rsid w:val="00C35CAA"/>
    <w:rsid w:val="00C37439"/>
    <w:rsid w:val="00C378A0"/>
    <w:rsid w:val="00C40C5D"/>
    <w:rsid w:val="00C44F0F"/>
    <w:rsid w:val="00C51EA2"/>
    <w:rsid w:val="00C53C83"/>
    <w:rsid w:val="00C542AA"/>
    <w:rsid w:val="00C552A3"/>
    <w:rsid w:val="00C557E7"/>
    <w:rsid w:val="00C61561"/>
    <w:rsid w:val="00C61ADC"/>
    <w:rsid w:val="00C625AC"/>
    <w:rsid w:val="00C645A5"/>
    <w:rsid w:val="00C66EDF"/>
    <w:rsid w:val="00C70955"/>
    <w:rsid w:val="00C71F29"/>
    <w:rsid w:val="00C727C6"/>
    <w:rsid w:val="00C7379E"/>
    <w:rsid w:val="00C74286"/>
    <w:rsid w:val="00C76225"/>
    <w:rsid w:val="00C7644D"/>
    <w:rsid w:val="00C765DD"/>
    <w:rsid w:val="00C76DDF"/>
    <w:rsid w:val="00C81412"/>
    <w:rsid w:val="00C819D0"/>
    <w:rsid w:val="00C84500"/>
    <w:rsid w:val="00C857B6"/>
    <w:rsid w:val="00C877E7"/>
    <w:rsid w:val="00C90BC3"/>
    <w:rsid w:val="00C9179F"/>
    <w:rsid w:val="00C91DFF"/>
    <w:rsid w:val="00CA2328"/>
    <w:rsid w:val="00CA31EB"/>
    <w:rsid w:val="00CA3CDB"/>
    <w:rsid w:val="00CA5923"/>
    <w:rsid w:val="00CA5E2E"/>
    <w:rsid w:val="00CA7F4D"/>
    <w:rsid w:val="00CB1D00"/>
    <w:rsid w:val="00CB32A7"/>
    <w:rsid w:val="00CB333F"/>
    <w:rsid w:val="00CC01C8"/>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692"/>
    <w:rsid w:val="00CF13C0"/>
    <w:rsid w:val="00CF2AF5"/>
    <w:rsid w:val="00CF388D"/>
    <w:rsid w:val="00CF43BF"/>
    <w:rsid w:val="00CF5EA2"/>
    <w:rsid w:val="00D01DD3"/>
    <w:rsid w:val="00D02F35"/>
    <w:rsid w:val="00D04596"/>
    <w:rsid w:val="00D06338"/>
    <w:rsid w:val="00D128B3"/>
    <w:rsid w:val="00D14244"/>
    <w:rsid w:val="00D20FA3"/>
    <w:rsid w:val="00D37750"/>
    <w:rsid w:val="00D42EBE"/>
    <w:rsid w:val="00D452A9"/>
    <w:rsid w:val="00D50033"/>
    <w:rsid w:val="00D51686"/>
    <w:rsid w:val="00D53C59"/>
    <w:rsid w:val="00D60487"/>
    <w:rsid w:val="00D65F57"/>
    <w:rsid w:val="00D6658C"/>
    <w:rsid w:val="00D6785C"/>
    <w:rsid w:val="00D71D9A"/>
    <w:rsid w:val="00D72FA8"/>
    <w:rsid w:val="00D7515C"/>
    <w:rsid w:val="00D768DA"/>
    <w:rsid w:val="00D76BE3"/>
    <w:rsid w:val="00D853BF"/>
    <w:rsid w:val="00D85895"/>
    <w:rsid w:val="00D85986"/>
    <w:rsid w:val="00D85F3C"/>
    <w:rsid w:val="00D875C4"/>
    <w:rsid w:val="00D90185"/>
    <w:rsid w:val="00D90CAF"/>
    <w:rsid w:val="00D92284"/>
    <w:rsid w:val="00DA0630"/>
    <w:rsid w:val="00DA3DA6"/>
    <w:rsid w:val="00DA6E38"/>
    <w:rsid w:val="00DB1461"/>
    <w:rsid w:val="00DB25CE"/>
    <w:rsid w:val="00DB3FA7"/>
    <w:rsid w:val="00DB534F"/>
    <w:rsid w:val="00DB5C8F"/>
    <w:rsid w:val="00DB79ED"/>
    <w:rsid w:val="00DC1DC8"/>
    <w:rsid w:val="00DC1FFD"/>
    <w:rsid w:val="00DC5977"/>
    <w:rsid w:val="00DC6B6A"/>
    <w:rsid w:val="00DD0109"/>
    <w:rsid w:val="00DD35A2"/>
    <w:rsid w:val="00DE49CF"/>
    <w:rsid w:val="00DF0A11"/>
    <w:rsid w:val="00DF17DC"/>
    <w:rsid w:val="00DF3032"/>
    <w:rsid w:val="00DF39E8"/>
    <w:rsid w:val="00DF426B"/>
    <w:rsid w:val="00DF48AC"/>
    <w:rsid w:val="00E0278D"/>
    <w:rsid w:val="00E045AF"/>
    <w:rsid w:val="00E04A8D"/>
    <w:rsid w:val="00E1632D"/>
    <w:rsid w:val="00E22D58"/>
    <w:rsid w:val="00E24E32"/>
    <w:rsid w:val="00E2759A"/>
    <w:rsid w:val="00E27702"/>
    <w:rsid w:val="00E31323"/>
    <w:rsid w:val="00E34AB0"/>
    <w:rsid w:val="00E35B8A"/>
    <w:rsid w:val="00E362B1"/>
    <w:rsid w:val="00E42B45"/>
    <w:rsid w:val="00E44DAD"/>
    <w:rsid w:val="00E51108"/>
    <w:rsid w:val="00E5493D"/>
    <w:rsid w:val="00E55ADC"/>
    <w:rsid w:val="00E6011E"/>
    <w:rsid w:val="00E62CFD"/>
    <w:rsid w:val="00E636E8"/>
    <w:rsid w:val="00E63725"/>
    <w:rsid w:val="00E6552C"/>
    <w:rsid w:val="00E67304"/>
    <w:rsid w:val="00E73E98"/>
    <w:rsid w:val="00E84316"/>
    <w:rsid w:val="00E8458B"/>
    <w:rsid w:val="00E87928"/>
    <w:rsid w:val="00E902A1"/>
    <w:rsid w:val="00E9032A"/>
    <w:rsid w:val="00E91D3D"/>
    <w:rsid w:val="00E91F9A"/>
    <w:rsid w:val="00EA3B78"/>
    <w:rsid w:val="00EA3D14"/>
    <w:rsid w:val="00EA7345"/>
    <w:rsid w:val="00EB038F"/>
    <w:rsid w:val="00EB0958"/>
    <w:rsid w:val="00EB33C1"/>
    <w:rsid w:val="00EC06F1"/>
    <w:rsid w:val="00ED03BE"/>
    <w:rsid w:val="00ED6D5F"/>
    <w:rsid w:val="00EE04C7"/>
    <w:rsid w:val="00EE50AA"/>
    <w:rsid w:val="00EE6FE5"/>
    <w:rsid w:val="00EF06D1"/>
    <w:rsid w:val="00EF1FB2"/>
    <w:rsid w:val="00EF5B3B"/>
    <w:rsid w:val="00EF66F3"/>
    <w:rsid w:val="00EF78D1"/>
    <w:rsid w:val="00F0159C"/>
    <w:rsid w:val="00F01CE3"/>
    <w:rsid w:val="00F06C4C"/>
    <w:rsid w:val="00F06F4A"/>
    <w:rsid w:val="00F106F8"/>
    <w:rsid w:val="00F21A28"/>
    <w:rsid w:val="00F231CA"/>
    <w:rsid w:val="00F26BD3"/>
    <w:rsid w:val="00F2724C"/>
    <w:rsid w:val="00F315DA"/>
    <w:rsid w:val="00F325E9"/>
    <w:rsid w:val="00F40BB1"/>
    <w:rsid w:val="00F43B13"/>
    <w:rsid w:val="00F441CD"/>
    <w:rsid w:val="00F443EF"/>
    <w:rsid w:val="00F505D4"/>
    <w:rsid w:val="00F5114B"/>
    <w:rsid w:val="00F549FD"/>
    <w:rsid w:val="00F6173F"/>
    <w:rsid w:val="00F6351D"/>
    <w:rsid w:val="00F63796"/>
    <w:rsid w:val="00F64E93"/>
    <w:rsid w:val="00F67E15"/>
    <w:rsid w:val="00F754D6"/>
    <w:rsid w:val="00F8295F"/>
    <w:rsid w:val="00F8347C"/>
    <w:rsid w:val="00F843D9"/>
    <w:rsid w:val="00F84AFD"/>
    <w:rsid w:val="00F9396C"/>
    <w:rsid w:val="00F93E1C"/>
    <w:rsid w:val="00FA2021"/>
    <w:rsid w:val="00FA3488"/>
    <w:rsid w:val="00FA4E3A"/>
    <w:rsid w:val="00FA6547"/>
    <w:rsid w:val="00FB19AB"/>
    <w:rsid w:val="00FB5B2F"/>
    <w:rsid w:val="00FC0ECC"/>
    <w:rsid w:val="00FC42BC"/>
    <w:rsid w:val="00FC6435"/>
    <w:rsid w:val="00FC6B23"/>
    <w:rsid w:val="00FD1A20"/>
    <w:rsid w:val="00FD1A33"/>
    <w:rsid w:val="00FD1DE9"/>
    <w:rsid w:val="00FD2E0F"/>
    <w:rsid w:val="00FD73AB"/>
    <w:rsid w:val="00FD78A1"/>
    <w:rsid w:val="00FE4532"/>
    <w:rsid w:val="00FE5D7C"/>
    <w:rsid w:val="00FE70C0"/>
    <w:rsid w:val="00FE7D9B"/>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16998</TotalTime>
  <Pages>41</Pages>
  <Words>9834</Words>
  <Characters>56057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799</cp:revision>
  <dcterms:created xsi:type="dcterms:W3CDTF">2023-07-06T14:48:00Z</dcterms:created>
  <dcterms:modified xsi:type="dcterms:W3CDTF">2024-03-09T23:35:00Z</dcterms:modified>
</cp:coreProperties>
</file>