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12C1CC9"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p>
    <w:p w14:paraId="00AF82C0" w14:textId="77777777" w:rsidR="00B545B9" w:rsidRDefault="00B545B9" w:rsidP="00B545B9">
      <w:pPr>
        <w:rPr>
          <w:b/>
          <w:bCs/>
        </w:rPr>
      </w:pPr>
      <w:r>
        <w:rPr>
          <w:b/>
          <w:bCs/>
        </w:rPr>
        <w:t>Materials</w:t>
      </w:r>
    </w:p>
    <w:p w14:paraId="44E77BA1" w14:textId="331B66DE" w:rsidR="00BA1918" w:rsidRDefault="00B545B9">
      <w:r>
        <w:rPr>
          <w:b/>
          <w:bCs/>
        </w:rPr>
        <w:tab/>
      </w:r>
      <w:r w:rsidR="00CC0B2F">
        <w:t>The stimuli used were o</w:t>
      </w:r>
      <w:r w:rsidR="00A50752">
        <w:t xml:space="preserve">ne-hundred-eighty associative word pairs </w:t>
      </w:r>
      <w:ins w:id="0" w:author="Nick Maxwell" w:date="2020-03-21T15:16:00Z">
        <w:r w:rsidR="00330747">
          <w:t xml:space="preserve">originally </w:t>
        </w:r>
      </w:ins>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 xml:space="preserve">buffer pairs that were not tested </w:t>
      </w:r>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9907B5">
        <w:rPr>
          <w:rFonts w:eastAsia="Arial" w:cs="Times New Roman"/>
          <w:szCs w:val="24"/>
        </w:rPr>
        <w:t>Balota</w:t>
      </w:r>
      <w:proofErr w:type="spellEnd"/>
      <w:r w:rsidRPr="009907B5">
        <w:rPr>
          <w:rFonts w:eastAsia="Arial" w:cs="Times New Roman"/>
          <w:szCs w:val="24"/>
        </w:rPr>
        <w:t xml:space="preserve">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 xml:space="preserve"> 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415F49BF" w:rsidR="00760A3C" w:rsidRDefault="00760A3C" w:rsidP="004D2F67">
      <w:pPr>
        <w:ind w:firstLine="720"/>
      </w:pPr>
      <w:r>
        <w:t xml:space="preserve">The design for this study was modeled after Maxwell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w:t>
      </w:r>
      <w:r w:rsidR="00C97C00">
        <w:t xml:space="preserve">encoding </w:t>
      </w:r>
      <w:commentRangeStart w:id="1"/>
      <w:r w:rsidR="00C97C00">
        <w:t>groups</w:t>
      </w:r>
      <w:commentRangeEnd w:id="1"/>
      <w:r w:rsidR="00C97C00">
        <w:rPr>
          <w:rStyle w:val="CommentReference"/>
        </w:rPr>
        <w:commentReference w:id="1"/>
      </w:r>
      <w:r w:rsidR="00C97C00">
        <w:t>=</w:t>
      </w:r>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5E29165"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1FF0BA51" w14:textId="156778A7" w:rsidR="003E7264" w:rsidRDefault="003E7264" w:rsidP="003E7264">
      <w:pPr>
        <w:jc w:val="center"/>
        <w:rPr>
          <w:b/>
          <w:bCs/>
        </w:rPr>
      </w:pPr>
      <w:r>
        <w:rPr>
          <w:b/>
          <w:bCs/>
        </w:rPr>
        <w:t>Results</w:t>
      </w:r>
    </w:p>
    <w:p w14:paraId="0F1DFDB8" w14:textId="7A6CA72B" w:rsidR="003E7264" w:rsidRPr="003E7264" w:rsidRDefault="003E7264" w:rsidP="003E7264">
      <w:pPr>
        <w:spacing w:after="160"/>
        <w:ind w:firstLine="720"/>
        <w:contextualSpacing/>
        <w:rPr>
          <w:rFonts w:eastAsia="Arial" w:cs="Times New Roman"/>
          <w:szCs w:val="24"/>
        </w:rPr>
      </w:pPr>
      <w:commentRangeStart w:id="2"/>
      <w:r w:rsidRPr="003E7264">
        <w:rPr>
          <w:rFonts w:eastAsia="Arial" w:cs="Times New Roman"/>
          <w:szCs w:val="24"/>
        </w:rPr>
        <w:lastRenderedPageBreak/>
        <w:t>Prior to conducting analyses, all data were screened for missing responses and outliers (i.e., JOLs outside of the 0-100 range)</w:t>
      </w:r>
      <w:del w:id="3" w:author="Nick Maxwell" w:date="2020-03-21T15:17:00Z">
        <w:r w:rsidRPr="003E7264" w:rsidDel="00330747">
          <w:rPr>
            <w:rFonts w:eastAsia="Arial" w:cs="Times New Roman"/>
            <w:szCs w:val="24"/>
          </w:rPr>
          <w:delText xml:space="preserve"> which were subsequently removed</w:delText>
        </w:r>
      </w:del>
      <w:r>
        <w:rPr>
          <w:rFonts w:eastAsia="Arial" w:cs="Times New Roman"/>
          <w:szCs w:val="24"/>
        </w:rPr>
        <w:t xml:space="preserve">. </w:t>
      </w:r>
      <w:r w:rsidRPr="003E7264">
        <w:rPr>
          <w:rFonts w:eastAsia="Arial" w:cs="Times New Roman"/>
          <w:szCs w:val="24"/>
        </w:rPr>
        <w:t>Recall was scored such that skipped recall responses were scored as incorrect, but misspellings of correct items were counted as correct. Partial-eta squared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and Cohen’s </w:t>
      </w:r>
      <w:r w:rsidRPr="003E7264">
        <w:rPr>
          <w:rFonts w:eastAsia="Arial" w:cs="Times New Roman"/>
          <w:i/>
          <w:szCs w:val="24"/>
        </w:rPr>
        <w:t>d</w:t>
      </w:r>
      <w:r w:rsidRPr="003E7264">
        <w:rPr>
          <w:rFonts w:eastAsia="Arial" w:cs="Times New Roman"/>
          <w:szCs w:val="24"/>
        </w:rPr>
        <w:t xml:space="preserve"> eﬀect size indices were included for signiﬁcant Analyses of Variance (ANOVAs) and </w:t>
      </w:r>
      <w:r w:rsidRPr="003E7264">
        <w:rPr>
          <w:rFonts w:eastAsia="Arial" w:cs="Times New Roman"/>
          <w:i/>
          <w:szCs w:val="24"/>
        </w:rPr>
        <w:t>t</w:t>
      </w:r>
      <w:r w:rsidRPr="003E7264">
        <w:rPr>
          <w:rFonts w:eastAsia="Arial" w:cs="Times New Roman"/>
          <w:szCs w:val="24"/>
        </w:rPr>
        <w:t>-tests, respectively. Figure 1 plots mean JOL ratings and cued-recall rates for each word pair type.</w:t>
      </w:r>
      <w:r>
        <w:rPr>
          <w:rFonts w:eastAsia="Arial" w:cs="Times New Roman"/>
          <w:szCs w:val="24"/>
        </w:rPr>
        <w:t xml:space="preserve"> </w:t>
      </w:r>
      <w:r w:rsidRPr="003E7264">
        <w:rPr>
          <w:rFonts w:eastAsia="Arial" w:cs="Times New Roman"/>
          <w:szCs w:val="24"/>
        </w:rPr>
        <w:t xml:space="preserve">A sensitivity analysis using </w:t>
      </w:r>
      <w:r w:rsidRPr="00330747">
        <w:rPr>
          <w:rFonts w:eastAsia="Arial" w:cs="Times New Roman"/>
          <w:i/>
          <w:iCs/>
          <w:szCs w:val="24"/>
          <w:rPrChange w:id="4" w:author="Nick Maxwell" w:date="2020-03-21T15:17:00Z">
            <w:rPr>
              <w:rFonts w:eastAsia="Arial" w:cs="Times New Roman"/>
              <w:szCs w:val="24"/>
            </w:rPr>
          </w:rPrChange>
        </w:rPr>
        <w:t>G*Power</w:t>
      </w:r>
      <w:r w:rsidRPr="003E7264">
        <w:rPr>
          <w:rFonts w:eastAsia="Arial" w:cs="Times New Roman"/>
          <w:szCs w:val="24"/>
        </w:rPr>
        <w:t xml:space="preserve"> (</w:t>
      </w:r>
      <w:proofErr w:type="spellStart"/>
      <w:r w:rsidRPr="003E7264">
        <w:rPr>
          <w:rFonts w:eastAsia="Arial" w:cs="Times New Roman"/>
          <w:szCs w:val="24"/>
        </w:rPr>
        <w:t>Faul</w:t>
      </w:r>
      <w:proofErr w:type="spellEnd"/>
      <w:r w:rsidRPr="003E7264">
        <w:rPr>
          <w:rFonts w:eastAsia="Arial" w:cs="Times New Roman"/>
          <w:szCs w:val="24"/>
        </w:rPr>
        <w:t xml:space="preserve">, </w:t>
      </w:r>
      <w:proofErr w:type="spellStart"/>
      <w:r w:rsidRPr="003E7264">
        <w:rPr>
          <w:rFonts w:eastAsia="Arial" w:cs="Times New Roman"/>
          <w:szCs w:val="24"/>
        </w:rPr>
        <w:t>Erdfelder</w:t>
      </w:r>
      <w:proofErr w:type="spellEnd"/>
      <w:r w:rsidRPr="003E7264">
        <w:rPr>
          <w:rFonts w:eastAsia="Arial" w:cs="Times New Roman"/>
          <w:szCs w:val="24"/>
        </w:rPr>
        <w:t xml:space="preserve">, Lang, &amp; Buchner, 2007) indicated that our sample had </w:t>
      </w:r>
      <w:proofErr w:type="gramStart"/>
      <w:r w:rsidRPr="003E7264">
        <w:rPr>
          <w:rFonts w:eastAsia="Arial" w:cs="Times New Roman"/>
          <w:szCs w:val="24"/>
        </w:rPr>
        <w:t>sufficient</w:t>
      </w:r>
      <w:proofErr w:type="gramEnd"/>
      <w:r w:rsidRPr="003E7264">
        <w:rPr>
          <w:rFonts w:eastAsia="Arial" w:cs="Times New Roman"/>
          <w:szCs w:val="24"/>
        </w:rPr>
        <w:t xml:space="preserve"> power (.80) to detect a small effect size (Cohen’s </w:t>
      </w:r>
      <w:del w:id="5" w:author="Nick Maxwell" w:date="2020-03-12T13:20:00Z">
        <w:r w:rsidRPr="00251425" w:rsidDel="00251425">
          <w:rPr>
            <w:rFonts w:eastAsia="Arial" w:cs="Times New Roman"/>
            <w:i/>
            <w:iCs/>
            <w:szCs w:val="24"/>
            <w:rPrChange w:id="6" w:author="Nick Maxwell" w:date="2020-03-12T13:19:00Z">
              <w:rPr>
                <w:rFonts w:eastAsia="Arial" w:cs="Times New Roman"/>
                <w:szCs w:val="24"/>
              </w:rPr>
            </w:rPrChange>
          </w:rPr>
          <w:delText>d</w:delText>
        </w:r>
        <w:r w:rsidRPr="003E7264" w:rsidDel="00251425">
          <w:rPr>
            <w:rFonts w:eastAsia="Arial" w:cs="Times New Roman"/>
            <w:szCs w:val="24"/>
          </w:rPr>
          <w:delText xml:space="preserve"> </w:delText>
        </w:r>
      </w:del>
      <w:ins w:id="7" w:author="Nick Maxwell" w:date="2020-03-12T13:20:00Z">
        <w:r w:rsidR="00251425">
          <w:rPr>
            <w:rFonts w:eastAsia="Arial" w:cs="Times New Roman"/>
            <w:i/>
            <w:iCs/>
            <w:szCs w:val="24"/>
          </w:rPr>
          <w:t>0</w:t>
        </w:r>
        <w:r w:rsidR="00251425" w:rsidRPr="003E7264">
          <w:rPr>
            <w:rFonts w:eastAsia="Arial" w:cs="Times New Roman"/>
            <w:szCs w:val="24"/>
          </w:rPr>
          <w:t xml:space="preserve"> </w:t>
        </w:r>
      </w:ins>
      <w:r w:rsidRPr="003E7264">
        <w:rPr>
          <w:rFonts w:eastAsia="Arial" w:cs="Times New Roman"/>
          <w:szCs w:val="24"/>
        </w:rPr>
        <w:t xml:space="preserve">= 0.27) or larger. </w:t>
      </w:r>
      <w:ins w:id="8" w:author="Nick Maxwell" w:date="2020-03-21T15:18:00Z">
        <w:r w:rsidR="00330747">
          <w:rPr>
            <w:rFonts w:eastAsia="Arial" w:cs="Times New Roman"/>
            <w:szCs w:val="24"/>
          </w:rPr>
          <w:t xml:space="preserve">For all analyses, </w:t>
        </w:r>
      </w:ins>
      <w:r w:rsidRPr="003E7264">
        <w:rPr>
          <w:rFonts w:eastAsia="Arial" w:cs="Times New Roman"/>
          <w:szCs w:val="24"/>
        </w:rPr>
        <w:t xml:space="preserve">A </w:t>
      </w:r>
      <w:r w:rsidRPr="00251425">
        <w:rPr>
          <w:rFonts w:eastAsia="Arial" w:cs="Times New Roman"/>
          <w:i/>
          <w:iCs/>
          <w:szCs w:val="24"/>
          <w:rPrChange w:id="9" w:author="Nick Maxwell" w:date="2020-03-12T13:19:00Z">
            <w:rPr>
              <w:rFonts w:eastAsia="Arial" w:cs="Times New Roman"/>
              <w:szCs w:val="24"/>
            </w:rPr>
          </w:rPrChange>
        </w:rPr>
        <w:t>p</w:t>
      </w:r>
      <w:r w:rsidRPr="003E7264">
        <w:rPr>
          <w:rFonts w:eastAsia="Arial" w:cs="Times New Roman"/>
          <w:szCs w:val="24"/>
        </w:rPr>
        <w:t xml:space="preserve"> &lt; .05 signiﬁcance level was used </w:t>
      </w:r>
      <w:del w:id="10" w:author="Nick Maxwell" w:date="2020-03-21T15:18:00Z">
        <w:r w:rsidRPr="003E7264" w:rsidDel="00330747">
          <w:rPr>
            <w:rFonts w:eastAsia="Arial" w:cs="Times New Roman"/>
            <w:szCs w:val="24"/>
          </w:rPr>
          <w:delText xml:space="preserve">for all analyses </w:delText>
        </w:r>
      </w:del>
      <w:r w:rsidRPr="003E7264">
        <w:rPr>
          <w:rFonts w:eastAsia="Arial" w:cs="Times New Roman"/>
          <w:szCs w:val="24"/>
        </w:rPr>
        <w:t>unless noted otherwise.</w:t>
      </w:r>
      <w:commentRangeEnd w:id="2"/>
      <w:r w:rsidR="009749B6">
        <w:rPr>
          <w:rStyle w:val="CommentReference"/>
        </w:rPr>
        <w:commentReference w:id="2"/>
      </w:r>
    </w:p>
    <w:p w14:paraId="5388B805" w14:textId="71ED91DC" w:rsidR="008A5056" w:rsidRDefault="003E7264" w:rsidP="003E7264">
      <w:pPr>
        <w:spacing w:after="160"/>
        <w:ind w:firstLine="720"/>
        <w:contextualSpacing/>
        <w:rPr>
          <w:ins w:id="11" w:author="Nick Maxwell" w:date="2020-03-11T14:59:00Z"/>
          <w:rFonts w:eastAsia="Arial" w:cs="Times New Roman"/>
          <w:szCs w:val="24"/>
        </w:rPr>
      </w:pPr>
      <w:r w:rsidRPr="003E7264">
        <w:rPr>
          <w:rFonts w:eastAsia="Arial" w:cs="Times New Roman"/>
          <w:szCs w:val="24"/>
        </w:rPr>
        <w:t xml:space="preserve">A 2 </w:t>
      </w:r>
      <w:bookmarkStart w:id="12"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2"/>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w:t>
      </w:r>
      <w:ins w:id="13" w:author="Nick Maxwell" w:date="2020-03-21T15:19:00Z">
        <w:r w:rsidR="001000F5">
          <w:rPr>
            <w:rFonts w:eastAsia="Arial" w:cs="Times New Roman"/>
            <w:szCs w:val="24"/>
          </w:rPr>
          <w:t xml:space="preserve"> and at each of the three encoding manipulati</w:t>
        </w:r>
      </w:ins>
      <w:ins w:id="14" w:author="Nick Maxwell" w:date="2020-03-21T15:20:00Z">
        <w:r w:rsidR="001000F5">
          <w:rPr>
            <w:rFonts w:eastAsia="Arial" w:cs="Times New Roman"/>
            <w:szCs w:val="24"/>
          </w:rPr>
          <w:t>ons</w:t>
        </w:r>
      </w:ins>
      <w:r w:rsidRPr="003E7264">
        <w:rPr>
          <w:rFonts w:eastAsia="Arial" w:cs="Times New Roman"/>
          <w:szCs w:val="24"/>
        </w:rPr>
        <w:t xml:space="preserve">. </w:t>
      </w:r>
      <w:ins w:id="15" w:author="Nick Maxwell" w:date="2020-03-21T15:20:00Z">
        <w:r w:rsidR="001000F5">
          <w:rPr>
            <w:rFonts w:eastAsia="Arial" w:cs="Times New Roman"/>
            <w:szCs w:val="24"/>
          </w:rPr>
          <w:t>First, a</w:t>
        </w:r>
      </w:ins>
      <w:del w:id="16" w:author="Nick Maxwell" w:date="2020-03-21T15:20:00Z">
        <w:r w:rsidRPr="003E7264" w:rsidDel="001000F5">
          <w:rPr>
            <w:rFonts w:eastAsia="Arial" w:cs="Times New Roman"/>
            <w:szCs w:val="24"/>
          </w:rPr>
          <w:delText>A</w:delText>
        </w:r>
      </w:del>
      <w:r w:rsidRPr="003E7264">
        <w:rPr>
          <w:rFonts w:eastAsia="Arial" w:cs="Times New Roman"/>
          <w:szCs w:val="24"/>
        </w:rPr>
        <w:t xml:space="preserve"> significant 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del w:id="17" w:author="Nick Maxwell" w:date="2020-03-21T15:24:00Z">
        <w:r w:rsidR="00EF566A" w:rsidDel="00183455">
          <w:rPr>
            <w:rFonts w:eastAsia="Arial" w:cs="Times New Roman"/>
            <w:szCs w:val="24"/>
          </w:rPr>
          <w:delText>067</w:delText>
        </w:r>
      </w:del>
      <w:ins w:id="18" w:author="Nick Maxwell" w:date="2020-03-21T15:24:00Z">
        <w:r w:rsidR="00183455">
          <w:rPr>
            <w:rFonts w:eastAsia="Arial" w:cs="Times New Roman"/>
            <w:szCs w:val="24"/>
          </w:rPr>
          <w:t>0</w:t>
        </w:r>
        <w:r w:rsidR="00183455">
          <w:rPr>
            <w:rFonts w:eastAsia="Arial" w:cs="Times New Roman"/>
            <w:szCs w:val="24"/>
          </w:rPr>
          <w:t>7</w:t>
        </w:r>
      </w:ins>
      <w:r w:rsidRPr="003E7264">
        <w:rPr>
          <w:rFonts w:eastAsia="Arial" w:cs="Times New Roman"/>
          <w:szCs w:val="24"/>
        </w:rPr>
        <w:t>, which indicated that across</w:t>
      </w:r>
      <w:ins w:id="19" w:author="Nick Maxwell" w:date="2020-03-21T15:20:00Z">
        <w:r w:rsidR="001000F5">
          <w:rPr>
            <w:rFonts w:eastAsia="Arial" w:cs="Times New Roman"/>
            <w:szCs w:val="24"/>
          </w:rPr>
          <w:t xml:space="preserve"> both the</w:t>
        </w:r>
      </w:ins>
      <w:r w:rsidRPr="003E7264">
        <w:rPr>
          <w:rFonts w:eastAsia="Arial" w:cs="Times New Roman"/>
          <w:szCs w:val="24"/>
        </w:rPr>
        <w:t xml:space="preserve"> pair types</w:t>
      </w:r>
      <w:ins w:id="20" w:author="Nick Maxwell" w:date="2020-03-11T14:55:00Z">
        <w:r w:rsidR="008A5056">
          <w:rPr>
            <w:rFonts w:eastAsia="Arial" w:cs="Times New Roman"/>
            <w:szCs w:val="24"/>
          </w:rPr>
          <w:t xml:space="preserve"> and encoding manipula</w:t>
        </w:r>
      </w:ins>
      <w:ins w:id="21" w:author="Nick Maxwell" w:date="2020-03-11T14:56:00Z">
        <w:r w:rsidR="008A5056">
          <w:rPr>
            <w:rFonts w:eastAsia="Arial" w:cs="Times New Roman"/>
            <w:szCs w:val="24"/>
          </w:rPr>
          <w:t>tions</w:t>
        </w:r>
      </w:ins>
      <w:r w:rsidRPr="003E7264">
        <w:rPr>
          <w:rFonts w:eastAsia="Arial" w:cs="Times New Roman"/>
          <w:szCs w:val="24"/>
        </w:rPr>
        <w:t>, JOL ratings exceeded later recall rates (</w:t>
      </w:r>
      <w:bookmarkStart w:id="22" w:name="_Hlk11070471"/>
      <w:r w:rsidR="00EF566A">
        <w:rPr>
          <w:rFonts w:eastAsia="Arial" w:cs="Times New Roman"/>
          <w:szCs w:val="24"/>
        </w:rPr>
        <w:t>62.66</w:t>
      </w:r>
      <w:r w:rsidRPr="003E7264">
        <w:rPr>
          <w:rFonts w:eastAsia="Arial" w:cs="Times New Roman"/>
          <w:szCs w:val="24"/>
        </w:rPr>
        <w:t xml:space="preserve"> </w:t>
      </w:r>
      <w:bookmarkEnd w:id="22"/>
      <w:r w:rsidRPr="003E7264">
        <w:rPr>
          <w:rFonts w:eastAsia="Arial" w:cs="Times New Roman"/>
          <w:szCs w:val="24"/>
        </w:rPr>
        <w:t xml:space="preserve">vs. </w:t>
      </w:r>
      <w:r w:rsidR="00EF566A">
        <w:rPr>
          <w:rFonts w:eastAsia="Arial" w:cs="Times New Roman"/>
          <w:szCs w:val="24"/>
        </w:rPr>
        <w:t>54.19</w:t>
      </w:r>
      <w:ins w:id="23" w:author="Nick Maxwell" w:date="2020-03-11T14:58:00Z">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ins>
      <w:ins w:id="24" w:author="Nick Maxwell" w:date="2020-03-21T15:22:00Z">
        <w:r w:rsidR="001000F5">
          <w:rPr>
            <w:rFonts w:eastAsia="Arial" w:cs="Times New Roman"/>
            <w:szCs w:val="24"/>
          </w:rPr>
          <w:t>87</w:t>
        </w:r>
      </w:ins>
      <w:r w:rsidRPr="003E7264">
        <w:rPr>
          <w:rFonts w:eastAsia="Arial" w:cs="Times New Roman"/>
          <w:szCs w:val="24"/>
        </w:rPr>
        <w:t>)</w:t>
      </w:r>
      <w:ins w:id="25" w:author="Nick Maxwell" w:date="2020-03-11T14:58:00Z">
        <w:r w:rsidR="008A5056">
          <w:rPr>
            <w:rFonts w:eastAsia="Arial" w:cs="Times New Roman"/>
            <w:szCs w:val="24"/>
          </w:rPr>
          <w:t xml:space="preserve"> = </w:t>
        </w:r>
      </w:ins>
      <w:ins w:id="26" w:author="Nick Maxwell" w:date="2020-03-21T15:22:00Z">
        <w:r w:rsidR="001000F5">
          <w:rPr>
            <w:rFonts w:eastAsia="Arial" w:cs="Times New Roman"/>
            <w:szCs w:val="24"/>
          </w:rPr>
          <w:t>4.18</w:t>
        </w:r>
      </w:ins>
      <w:ins w:id="27" w:author="Nick Maxwell" w:date="2020-03-11T14:58:00Z">
        <w:r w:rsidR="008A5056">
          <w:rPr>
            <w:rFonts w:eastAsia="Arial" w:cs="Times New Roman"/>
            <w:szCs w:val="24"/>
          </w:rPr>
          <w:t xml:space="preserve">, </w:t>
        </w:r>
        <w:r w:rsidR="008A5056" w:rsidRPr="008A5056">
          <w:rPr>
            <w:rFonts w:eastAsia="Arial" w:cs="Times New Roman"/>
            <w:i/>
            <w:iCs/>
            <w:szCs w:val="24"/>
            <w:rPrChange w:id="28" w:author="Nick Maxwell" w:date="2020-03-11T14:59:00Z">
              <w:rPr>
                <w:rFonts w:eastAsia="Arial" w:cs="Times New Roman"/>
                <w:szCs w:val="24"/>
              </w:rPr>
            </w:rPrChange>
          </w:rPr>
          <w:t>SEM</w:t>
        </w:r>
        <w:r w:rsidR="008A5056">
          <w:rPr>
            <w:rFonts w:eastAsia="Arial" w:cs="Times New Roman"/>
            <w:szCs w:val="24"/>
          </w:rPr>
          <w:t xml:space="preserve"> = </w:t>
        </w:r>
      </w:ins>
      <w:ins w:id="29" w:author="Nick Maxwell" w:date="2020-03-21T15:22:00Z">
        <w:r w:rsidR="001000F5">
          <w:rPr>
            <w:rFonts w:eastAsia="Arial" w:cs="Times New Roman"/>
            <w:szCs w:val="24"/>
          </w:rPr>
          <w:t>2.06</w:t>
        </w:r>
      </w:ins>
      <w:ins w:id="30" w:author="Nick Maxwell" w:date="2020-03-11T14:58:00Z">
        <w:r w:rsidR="008A5056">
          <w:rPr>
            <w:rFonts w:eastAsia="Arial" w:cs="Times New Roman"/>
            <w:szCs w:val="24"/>
          </w:rPr>
          <w:t xml:space="preserve">, </w:t>
        </w:r>
        <w:r w:rsidR="008A5056" w:rsidRPr="008A5056">
          <w:rPr>
            <w:rFonts w:eastAsia="Arial" w:cs="Times New Roman"/>
            <w:i/>
            <w:iCs/>
            <w:szCs w:val="24"/>
            <w:rPrChange w:id="31" w:author="Nick Maxwell" w:date="2020-03-11T14:59:00Z">
              <w:rPr>
                <w:rFonts w:eastAsia="Arial" w:cs="Times New Roman"/>
                <w:szCs w:val="24"/>
              </w:rPr>
            </w:rPrChange>
          </w:rPr>
          <w:t>d</w:t>
        </w:r>
        <w:r w:rsidR="008A5056">
          <w:rPr>
            <w:rFonts w:eastAsia="Arial" w:cs="Times New Roman"/>
            <w:szCs w:val="24"/>
          </w:rPr>
          <w:t xml:space="preserve"> = </w:t>
        </w:r>
        <w:r w:rsidR="008A5056" w:rsidRPr="001000F5">
          <w:rPr>
            <w:rFonts w:eastAsia="Arial" w:cs="Times New Roman"/>
            <w:szCs w:val="24"/>
            <w:highlight w:val="yellow"/>
            <w:rPrChange w:id="32" w:author="Nick Maxwell" w:date="2020-03-21T15:23:00Z">
              <w:rPr>
                <w:rFonts w:eastAsia="Arial" w:cs="Times New Roman"/>
                <w:szCs w:val="24"/>
              </w:rPr>
            </w:rPrChange>
          </w:rPr>
          <w:t>XX</w:t>
        </w:r>
      </w:ins>
      <w:ins w:id="33" w:author="Nick Maxwell" w:date="2020-03-11T14:59:00Z">
        <w:r w:rsidR="008A5056">
          <w:rPr>
            <w:rFonts w:eastAsia="Arial" w:cs="Times New Roman"/>
            <w:szCs w:val="24"/>
          </w:rPr>
          <w:t>)</w:t>
        </w:r>
      </w:ins>
      <w:r w:rsidRPr="003E7264">
        <w:rPr>
          <w:rFonts w:eastAsia="Arial" w:cs="Times New Roman"/>
          <w:szCs w:val="24"/>
        </w:rPr>
        <w:t xml:space="preserve">. </w:t>
      </w:r>
      <w:del w:id="34" w:author="Nick Maxwell" w:date="2020-03-11T14:56:00Z">
        <w:r w:rsidR="00EF566A" w:rsidRPr="00EF566A" w:rsidDel="008A5056">
          <w:rPr>
            <w:rFonts w:eastAsia="Arial" w:cs="Times New Roman"/>
            <w:szCs w:val="24"/>
          </w:rPr>
          <w:delText xml:space="preserve">An </w:delText>
        </w:r>
      </w:del>
      <w:ins w:id="35" w:author="Nick Maxwell" w:date="2020-03-11T14:56:00Z">
        <w:r w:rsidR="008A5056">
          <w:rPr>
            <w:rFonts w:eastAsia="Arial" w:cs="Times New Roman"/>
            <w:szCs w:val="24"/>
          </w:rPr>
          <w:t>Next, a</w:t>
        </w:r>
        <w:r w:rsidR="008A5056" w:rsidRPr="00EF566A">
          <w:rPr>
            <w:rFonts w:eastAsia="Arial" w:cs="Times New Roman"/>
            <w:szCs w:val="24"/>
          </w:rPr>
          <w:t xml:space="preserve">n </w:t>
        </w:r>
      </w:ins>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del w:id="36" w:author="Nick Maxwell" w:date="2020-03-11T14:56:00Z">
        <w:r w:rsidR="00EF566A" w:rsidRPr="00EF566A" w:rsidDel="008A5056">
          <w:rPr>
            <w:rFonts w:eastAsia="Arial" w:cs="Times New Roman"/>
            <w:szCs w:val="24"/>
          </w:rPr>
          <w:delText>also found</w:delText>
        </w:r>
      </w:del>
      <w:ins w:id="37" w:author="Nick Maxwell" w:date="2020-03-11T14:56:00Z">
        <w:r w:rsidR="008A5056">
          <w:rPr>
            <w:rFonts w:eastAsia="Arial" w:cs="Times New Roman"/>
            <w:szCs w:val="24"/>
          </w:rPr>
          <w:t>detected</w:t>
        </w:r>
      </w:ins>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del w:id="38" w:author="Nick Maxwell" w:date="2020-03-21T15:24:00Z">
        <w:r w:rsidR="00EF566A" w:rsidDel="00183455">
          <w:rPr>
            <w:rFonts w:eastAsia="Arial" w:cs="Times New Roman"/>
            <w:szCs w:val="24"/>
          </w:rPr>
          <w:delText>047</w:delText>
        </w:r>
      </w:del>
      <w:ins w:id="39" w:author="Nick Maxwell" w:date="2020-03-21T15:24:00Z">
        <w:r w:rsidR="00183455">
          <w:rPr>
            <w:rFonts w:eastAsia="Arial" w:cs="Times New Roman"/>
            <w:szCs w:val="24"/>
          </w:rPr>
          <w:t>0</w:t>
        </w:r>
        <w:r w:rsidR="00183455">
          <w:rPr>
            <w:rFonts w:eastAsia="Arial" w:cs="Times New Roman"/>
            <w:szCs w:val="24"/>
          </w:rPr>
          <w:t>5</w:t>
        </w:r>
      </w:ins>
      <w:r w:rsidR="009840E4">
        <w:rPr>
          <w:rFonts w:eastAsia="Arial" w:cs="Times New Roman"/>
          <w:szCs w:val="24"/>
        </w:rPr>
        <w:t xml:space="preserve">, </w:t>
      </w:r>
      <w:r w:rsidR="009840E4" w:rsidRPr="009840E4">
        <w:rPr>
          <w:rFonts w:eastAsia="Arial" w:cs="Times New Roman"/>
          <w:szCs w:val="24"/>
        </w:rPr>
        <w:t xml:space="preserve">in which JOL ratings/recall rates were </w:t>
      </w:r>
      <w:del w:id="40" w:author="Nick Maxwell" w:date="2020-03-21T15:25:00Z">
        <w:r w:rsidR="009840E4" w:rsidRPr="009840E4" w:rsidDel="00171683">
          <w:rPr>
            <w:rFonts w:eastAsia="Arial" w:cs="Times New Roman"/>
            <w:szCs w:val="24"/>
          </w:rPr>
          <w:delText>greatest for</w:delText>
        </w:r>
      </w:del>
      <w:ins w:id="41" w:author="Nick Maxwell" w:date="2020-03-21T15:25:00Z">
        <w:r w:rsidR="00171683">
          <w:rPr>
            <w:rFonts w:eastAsia="Arial" w:cs="Times New Roman"/>
            <w:szCs w:val="24"/>
          </w:rPr>
          <w:t>significantly higher</w:t>
        </w:r>
      </w:ins>
      <w:r w:rsidR="009840E4" w:rsidRPr="009840E4">
        <w:rPr>
          <w:rFonts w:eastAsia="Arial" w:cs="Times New Roman"/>
          <w:szCs w:val="24"/>
        </w:rPr>
        <w:t xml:space="preserve"> </w:t>
      </w:r>
      <w:del w:id="42" w:author="Nick Maxwell" w:date="2020-03-11T14:56:00Z">
        <w:r w:rsidR="009840E4" w:rsidRPr="00171683" w:rsidDel="008A5056">
          <w:rPr>
            <w:rFonts w:eastAsia="Arial" w:cs="Times New Roman"/>
            <w:szCs w:val="24"/>
            <w:rPrChange w:id="43" w:author="Nick Maxwell" w:date="2020-03-21T15:30:00Z">
              <w:rPr>
                <w:rFonts w:eastAsia="Arial" w:cs="Times New Roman"/>
                <w:szCs w:val="24"/>
                <w:highlight w:val="yellow"/>
              </w:rPr>
            </w:rPrChange>
          </w:rPr>
          <w:delText xml:space="preserve">RELATIONAL </w:delText>
        </w:r>
      </w:del>
      <w:ins w:id="44" w:author="Nick Maxwell" w:date="2020-03-11T14:56:00Z">
        <w:r w:rsidR="008A5056" w:rsidRPr="00171683">
          <w:rPr>
            <w:rFonts w:eastAsia="Arial" w:cs="Times New Roman"/>
            <w:szCs w:val="24"/>
            <w:rPrChange w:id="45" w:author="Nick Maxwell" w:date="2020-03-21T15:30:00Z">
              <w:rPr>
                <w:rFonts w:eastAsia="Arial" w:cs="Times New Roman"/>
                <w:szCs w:val="24"/>
                <w:highlight w:val="yellow"/>
              </w:rPr>
            </w:rPrChange>
          </w:rPr>
          <w:t xml:space="preserve">when participants studied using </w:t>
        </w:r>
      </w:ins>
      <w:ins w:id="46" w:author="Nick Maxwell" w:date="2020-03-21T15:25:00Z">
        <w:r w:rsidR="00171683" w:rsidRPr="00171683">
          <w:rPr>
            <w:rFonts w:eastAsia="Arial" w:cs="Times New Roman"/>
            <w:szCs w:val="24"/>
            <w:rPrChange w:id="47" w:author="Nick Maxwell" w:date="2020-03-21T15:30:00Z">
              <w:rPr>
                <w:rFonts w:eastAsia="Arial" w:cs="Times New Roman"/>
                <w:szCs w:val="24"/>
                <w:highlight w:val="yellow"/>
              </w:rPr>
            </w:rPrChange>
          </w:rPr>
          <w:t xml:space="preserve">either </w:t>
        </w:r>
      </w:ins>
      <w:ins w:id="48" w:author="Nick Maxwell" w:date="2020-03-11T14:56:00Z">
        <w:r w:rsidR="008A5056" w:rsidRPr="00171683">
          <w:rPr>
            <w:rFonts w:eastAsia="Arial" w:cs="Times New Roman"/>
            <w:szCs w:val="24"/>
            <w:rPrChange w:id="49" w:author="Nick Maxwell" w:date="2020-03-21T15:30:00Z">
              <w:rPr>
                <w:rFonts w:eastAsia="Arial" w:cs="Times New Roman"/>
                <w:szCs w:val="24"/>
                <w:highlight w:val="yellow"/>
              </w:rPr>
            </w:rPrChange>
          </w:rPr>
          <w:t xml:space="preserve">relational </w:t>
        </w:r>
      </w:ins>
      <w:r w:rsidR="009840E4" w:rsidRPr="00171683">
        <w:rPr>
          <w:rFonts w:eastAsia="Arial" w:cs="Times New Roman"/>
          <w:szCs w:val="24"/>
          <w:rPrChange w:id="50" w:author="Nick Maxwell" w:date="2020-03-21T15:30:00Z">
            <w:rPr>
              <w:rFonts w:eastAsia="Arial" w:cs="Times New Roman"/>
              <w:szCs w:val="24"/>
              <w:highlight w:val="yellow"/>
            </w:rPr>
          </w:rPrChange>
        </w:rPr>
        <w:t>(</w:t>
      </w:r>
      <w:r w:rsidR="00E926A1" w:rsidRPr="00171683">
        <w:rPr>
          <w:rFonts w:eastAsia="Arial" w:cs="Times New Roman"/>
          <w:szCs w:val="24"/>
          <w:rPrChange w:id="51" w:author="Nick Maxwell" w:date="2020-03-21T15:30:00Z">
            <w:rPr>
              <w:rFonts w:eastAsia="Arial" w:cs="Times New Roman"/>
              <w:szCs w:val="24"/>
              <w:highlight w:val="yellow"/>
            </w:rPr>
          </w:rPrChange>
        </w:rPr>
        <w:t>61.44</w:t>
      </w:r>
      <w:ins w:id="52" w:author="Nick Maxwell" w:date="2020-03-21T15:25:00Z">
        <w:r w:rsidR="00171683" w:rsidRPr="00171683">
          <w:rPr>
            <w:rFonts w:eastAsia="Arial" w:cs="Times New Roman"/>
            <w:szCs w:val="24"/>
            <w:rPrChange w:id="53" w:author="Nick Maxwell" w:date="2020-03-21T15:30:00Z">
              <w:rPr>
                <w:rFonts w:eastAsia="Arial" w:cs="Times New Roman"/>
                <w:szCs w:val="24"/>
                <w:highlight w:val="yellow"/>
              </w:rPr>
            </w:rPrChange>
          </w:rPr>
          <w:t>)</w:t>
        </w:r>
      </w:ins>
      <w:ins w:id="54" w:author="Nick Maxwell" w:date="2020-03-21T15:26:00Z">
        <w:r w:rsidR="00171683" w:rsidRPr="00171683">
          <w:rPr>
            <w:rFonts w:eastAsia="Arial" w:cs="Times New Roman"/>
            <w:szCs w:val="24"/>
            <w:rPrChange w:id="55" w:author="Nick Maxwell" w:date="2020-03-21T15:30:00Z">
              <w:rPr>
                <w:rFonts w:eastAsia="Arial" w:cs="Times New Roman"/>
                <w:szCs w:val="24"/>
                <w:highlight w:val="yellow"/>
              </w:rPr>
            </w:rPrChange>
          </w:rPr>
          <w:t xml:space="preserve"> or </w:t>
        </w:r>
      </w:ins>
      <w:del w:id="56" w:author="Nick Maxwell" w:date="2020-03-21T15:25:00Z">
        <w:r w:rsidR="009840E4" w:rsidRPr="00171683" w:rsidDel="00171683">
          <w:rPr>
            <w:rFonts w:eastAsia="Arial" w:cs="Times New Roman"/>
            <w:szCs w:val="24"/>
            <w:rPrChange w:id="57" w:author="Nick Maxwell" w:date="2020-03-21T15:30:00Z">
              <w:rPr>
                <w:rFonts w:eastAsia="Arial" w:cs="Times New Roman"/>
                <w:szCs w:val="24"/>
                <w:highlight w:val="yellow"/>
              </w:rPr>
            </w:rPrChange>
          </w:rPr>
          <w:delText xml:space="preserve">), followed by </w:delText>
        </w:r>
      </w:del>
      <w:del w:id="58" w:author="Nick Maxwell" w:date="2020-03-11T14:56:00Z">
        <w:r w:rsidR="00E926A1" w:rsidRPr="00171683" w:rsidDel="008A5056">
          <w:rPr>
            <w:rFonts w:eastAsia="Arial" w:cs="Times New Roman"/>
            <w:szCs w:val="24"/>
            <w:rPrChange w:id="59" w:author="Nick Maxwell" w:date="2020-03-21T15:30:00Z">
              <w:rPr>
                <w:rFonts w:eastAsia="Arial" w:cs="Times New Roman"/>
                <w:szCs w:val="24"/>
                <w:highlight w:val="yellow"/>
              </w:rPr>
            </w:rPrChange>
          </w:rPr>
          <w:delText xml:space="preserve">ITEM-SPECIFIC </w:delText>
        </w:r>
        <w:r w:rsidR="009840E4" w:rsidRPr="00171683" w:rsidDel="008A5056">
          <w:rPr>
            <w:rFonts w:eastAsia="Arial" w:cs="Times New Roman"/>
            <w:szCs w:val="24"/>
            <w:rPrChange w:id="60" w:author="Nick Maxwell" w:date="2020-03-21T15:30:00Z">
              <w:rPr>
                <w:rFonts w:eastAsia="Arial" w:cs="Times New Roman"/>
                <w:szCs w:val="24"/>
                <w:highlight w:val="yellow"/>
              </w:rPr>
            </w:rPrChange>
          </w:rPr>
          <w:delText>ENCODING MEASURE</w:delText>
        </w:r>
      </w:del>
      <w:ins w:id="61" w:author="Nick Maxwell" w:date="2020-03-11T14:56:00Z">
        <w:r w:rsidR="008A5056" w:rsidRPr="00171683">
          <w:rPr>
            <w:rFonts w:eastAsia="Arial" w:cs="Times New Roman"/>
            <w:szCs w:val="24"/>
            <w:rPrChange w:id="62" w:author="Nick Maxwell" w:date="2020-03-21T15:30:00Z">
              <w:rPr>
                <w:rFonts w:eastAsia="Arial" w:cs="Times New Roman"/>
                <w:szCs w:val="24"/>
                <w:highlight w:val="yellow"/>
              </w:rPr>
            </w:rPrChange>
          </w:rPr>
          <w:t>item-specific encoding</w:t>
        </w:r>
      </w:ins>
      <w:r w:rsidR="009840E4" w:rsidRPr="00171683">
        <w:rPr>
          <w:rFonts w:eastAsia="Arial" w:cs="Times New Roman"/>
          <w:szCs w:val="24"/>
          <w:rPrChange w:id="63" w:author="Nick Maxwell" w:date="2020-03-21T15:30:00Z">
            <w:rPr>
              <w:rFonts w:eastAsia="Arial" w:cs="Times New Roman"/>
              <w:szCs w:val="24"/>
              <w:highlight w:val="yellow"/>
            </w:rPr>
          </w:rPrChange>
        </w:rPr>
        <w:t xml:space="preserve"> </w:t>
      </w:r>
      <w:ins w:id="64" w:author="Nick Maxwell" w:date="2020-03-21T15:26:00Z">
        <w:r w:rsidR="00171683" w:rsidRPr="00171683">
          <w:rPr>
            <w:rFonts w:eastAsia="Arial" w:cs="Times New Roman"/>
            <w:szCs w:val="24"/>
            <w:rPrChange w:id="65" w:author="Nick Maxwell" w:date="2020-03-21T15:30:00Z">
              <w:rPr>
                <w:rFonts w:eastAsia="Arial" w:cs="Times New Roman"/>
                <w:szCs w:val="24"/>
                <w:highlight w:val="yellow"/>
              </w:rPr>
            </w:rPrChange>
          </w:rPr>
          <w:t xml:space="preserve">strategies </w:t>
        </w:r>
      </w:ins>
      <w:r w:rsidR="009840E4" w:rsidRPr="00171683">
        <w:rPr>
          <w:rFonts w:eastAsia="Arial" w:cs="Times New Roman"/>
          <w:szCs w:val="24"/>
          <w:rPrChange w:id="66" w:author="Nick Maxwell" w:date="2020-03-21T15:30:00Z">
            <w:rPr>
              <w:rFonts w:eastAsia="Arial" w:cs="Times New Roman"/>
              <w:szCs w:val="24"/>
              <w:highlight w:val="yellow"/>
            </w:rPr>
          </w:rPrChange>
        </w:rPr>
        <w:t>(</w:t>
      </w:r>
      <w:r w:rsidR="00E926A1" w:rsidRPr="00171683">
        <w:rPr>
          <w:rFonts w:eastAsia="Arial" w:cs="Times New Roman"/>
          <w:szCs w:val="24"/>
          <w:rPrChange w:id="67" w:author="Nick Maxwell" w:date="2020-03-21T15:30:00Z">
            <w:rPr>
              <w:rFonts w:eastAsia="Arial" w:cs="Times New Roman"/>
              <w:szCs w:val="24"/>
              <w:highlight w:val="yellow"/>
            </w:rPr>
          </w:rPrChange>
        </w:rPr>
        <w:t>60.12</w:t>
      </w:r>
      <w:r w:rsidR="009840E4" w:rsidRPr="00171683">
        <w:rPr>
          <w:rFonts w:eastAsia="Arial" w:cs="Times New Roman"/>
          <w:szCs w:val="24"/>
          <w:rPrChange w:id="68" w:author="Nick Maxwell" w:date="2020-03-21T15:30:00Z">
            <w:rPr>
              <w:rFonts w:eastAsia="Arial" w:cs="Times New Roman"/>
              <w:szCs w:val="24"/>
              <w:highlight w:val="yellow"/>
            </w:rPr>
          </w:rPrChange>
        </w:rPr>
        <w:t>)</w:t>
      </w:r>
      <w:ins w:id="69" w:author="Nick Maxwell" w:date="2020-03-21T15:26:00Z">
        <w:r w:rsidR="00171683" w:rsidRPr="00171683">
          <w:rPr>
            <w:rFonts w:eastAsia="Arial" w:cs="Times New Roman"/>
            <w:szCs w:val="24"/>
            <w:rPrChange w:id="70" w:author="Nick Maxwell" w:date="2020-03-21T15:30:00Z">
              <w:rPr>
                <w:rFonts w:eastAsia="Arial" w:cs="Times New Roman"/>
                <w:szCs w:val="24"/>
                <w:highlight w:val="yellow"/>
              </w:rPr>
            </w:rPrChange>
          </w:rPr>
          <w:t xml:space="preserve"> relative to the read only condition </w:t>
        </w:r>
      </w:ins>
      <w:del w:id="71" w:author="Nick Maxwell" w:date="2020-03-21T15:26:00Z">
        <w:r w:rsidR="009840E4" w:rsidRPr="00171683" w:rsidDel="00171683">
          <w:rPr>
            <w:rFonts w:eastAsia="Arial" w:cs="Times New Roman"/>
            <w:szCs w:val="24"/>
            <w:rPrChange w:id="72" w:author="Nick Maxwell" w:date="2020-03-21T15:30:00Z">
              <w:rPr>
                <w:rFonts w:eastAsia="Arial" w:cs="Times New Roman"/>
                <w:szCs w:val="24"/>
                <w:highlight w:val="yellow"/>
              </w:rPr>
            </w:rPrChange>
          </w:rPr>
          <w:delText>, and</w:delText>
        </w:r>
        <w:r w:rsidR="00E926A1" w:rsidRPr="00171683" w:rsidDel="00171683">
          <w:rPr>
            <w:rFonts w:eastAsia="Arial" w:cs="Times New Roman"/>
            <w:szCs w:val="24"/>
            <w:rPrChange w:id="73" w:author="Nick Maxwell" w:date="2020-03-21T15:30:00Z">
              <w:rPr>
                <w:rFonts w:eastAsia="Arial" w:cs="Times New Roman"/>
                <w:szCs w:val="24"/>
                <w:highlight w:val="yellow"/>
              </w:rPr>
            </w:rPrChange>
          </w:rPr>
          <w:delText xml:space="preserve"> </w:delText>
        </w:r>
      </w:del>
      <w:del w:id="74" w:author="Nick Maxwell" w:date="2020-03-11T14:56:00Z">
        <w:r w:rsidR="00E926A1" w:rsidRPr="00171683" w:rsidDel="008A5056">
          <w:rPr>
            <w:rFonts w:eastAsia="Arial" w:cs="Times New Roman"/>
            <w:szCs w:val="24"/>
            <w:rPrChange w:id="75" w:author="Nick Maxwell" w:date="2020-03-21T15:30:00Z">
              <w:rPr>
                <w:rFonts w:eastAsia="Arial" w:cs="Times New Roman"/>
                <w:szCs w:val="24"/>
                <w:highlight w:val="yellow"/>
              </w:rPr>
            </w:rPrChange>
          </w:rPr>
          <w:delText xml:space="preserve">READ </w:delText>
        </w:r>
        <w:r w:rsidR="009840E4" w:rsidRPr="00171683" w:rsidDel="008A5056">
          <w:rPr>
            <w:rFonts w:eastAsia="Arial" w:cs="Times New Roman"/>
            <w:szCs w:val="24"/>
            <w:rPrChange w:id="76" w:author="Nick Maxwell" w:date="2020-03-21T15:30:00Z">
              <w:rPr>
                <w:rFonts w:eastAsia="Arial" w:cs="Times New Roman"/>
                <w:szCs w:val="24"/>
                <w:highlight w:val="yellow"/>
              </w:rPr>
            </w:rPrChange>
          </w:rPr>
          <w:delText>ENCODING</w:delText>
        </w:r>
      </w:del>
      <w:del w:id="77" w:author="Nick Maxwell" w:date="2020-03-21T15:26:00Z">
        <w:r w:rsidR="009840E4" w:rsidRPr="00171683" w:rsidDel="00171683">
          <w:rPr>
            <w:rFonts w:eastAsia="Arial" w:cs="Times New Roman"/>
            <w:szCs w:val="24"/>
            <w:rPrChange w:id="78" w:author="Nick Maxwell" w:date="2020-03-21T15:30:00Z">
              <w:rPr>
                <w:rFonts w:eastAsia="Arial" w:cs="Times New Roman"/>
                <w:szCs w:val="24"/>
                <w:highlight w:val="yellow"/>
              </w:rPr>
            </w:rPrChange>
          </w:rPr>
          <w:delText xml:space="preserve"> </w:delText>
        </w:r>
      </w:del>
      <w:r w:rsidR="009840E4" w:rsidRPr="00171683">
        <w:rPr>
          <w:rFonts w:eastAsia="Arial" w:cs="Times New Roman"/>
          <w:szCs w:val="24"/>
          <w:rPrChange w:id="79" w:author="Nick Maxwell" w:date="2020-03-21T15:30:00Z">
            <w:rPr>
              <w:rFonts w:eastAsia="Arial" w:cs="Times New Roman"/>
              <w:szCs w:val="24"/>
              <w:highlight w:val="yellow"/>
            </w:rPr>
          </w:rPrChange>
        </w:rPr>
        <w:t>(</w:t>
      </w:r>
      <w:r w:rsidR="00E926A1" w:rsidRPr="00171683">
        <w:rPr>
          <w:rFonts w:eastAsia="Arial" w:cs="Times New Roman"/>
          <w:szCs w:val="24"/>
          <w:rPrChange w:id="80" w:author="Nick Maxwell" w:date="2020-03-21T15:30:00Z">
            <w:rPr>
              <w:rFonts w:eastAsia="Arial" w:cs="Times New Roman"/>
              <w:szCs w:val="24"/>
              <w:highlight w:val="yellow"/>
            </w:rPr>
          </w:rPrChange>
        </w:rPr>
        <w:t>53.33</w:t>
      </w:r>
      <w:r w:rsidR="009840E4" w:rsidRPr="00171683">
        <w:rPr>
          <w:rFonts w:eastAsia="Arial" w:cs="Times New Roman"/>
          <w:szCs w:val="24"/>
          <w:rPrChange w:id="81" w:author="Nick Maxwell" w:date="2020-03-21T15:30:00Z">
            <w:rPr>
              <w:rFonts w:eastAsia="Arial" w:cs="Times New Roman"/>
              <w:szCs w:val="24"/>
              <w:highlight w:val="yellow"/>
            </w:rPr>
          </w:rPrChange>
        </w:rPr>
        <w:t>).</w:t>
      </w:r>
      <w:ins w:id="82" w:author="Nick Maxwell" w:date="2020-03-11T14:59:00Z">
        <w:r w:rsidR="008A5056" w:rsidRPr="00171683">
          <w:rPr>
            <w:rFonts w:eastAsia="Arial" w:cs="Times New Roman"/>
            <w:szCs w:val="24"/>
            <w:rPrChange w:id="83" w:author="Nick Maxwell" w:date="2020-03-21T15:30:00Z">
              <w:rPr>
                <w:rFonts w:eastAsia="Arial" w:cs="Times New Roman"/>
                <w:szCs w:val="24"/>
              </w:rPr>
            </w:rPrChange>
          </w:rPr>
          <w:t xml:space="preserve"> </w:t>
        </w:r>
      </w:ins>
      <w:ins w:id="84" w:author="Nick Maxwell" w:date="2020-03-21T15:26:00Z">
        <w:r w:rsidR="00171683" w:rsidRPr="00171683">
          <w:rPr>
            <w:rFonts w:eastAsia="Arial" w:cs="Times New Roman"/>
            <w:szCs w:val="24"/>
            <w:rPrChange w:id="85" w:author="Nick Maxwell" w:date="2020-03-21T15:30:00Z">
              <w:rPr>
                <w:rFonts w:eastAsia="Arial" w:cs="Times New Roman"/>
                <w:szCs w:val="24"/>
              </w:rPr>
            </w:rPrChange>
          </w:rPr>
          <w:t>All</w:t>
        </w:r>
      </w:ins>
      <w:ins w:id="86" w:author="Nick Maxwell" w:date="2020-03-21T15:27:00Z">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171683">
          <w:rPr>
            <w:rFonts w:eastAsia="Arial" w:cs="Times New Roman"/>
            <w:i/>
            <w:iCs/>
            <w:szCs w:val="24"/>
            <w:rPrChange w:id="87" w:author="Nick Maxwell" w:date="2020-03-21T15:27:00Z">
              <w:rPr>
                <w:rFonts w:eastAsia="Arial" w:cs="Times New Roman"/>
                <w:szCs w:val="24"/>
              </w:rPr>
            </w:rPrChange>
          </w:rPr>
          <w:t>t</w:t>
        </w:r>
        <w:r w:rsidR="00171683" w:rsidRPr="00171683">
          <w:rPr>
            <w:rFonts w:eastAsia="Arial" w:cs="Times New Roman"/>
            <w:szCs w:val="24"/>
          </w:rPr>
          <w:t>s</w:t>
        </w:r>
        <w:proofErr w:type="spellEnd"/>
        <w:r w:rsidR="00171683" w:rsidRPr="00171683">
          <w:rPr>
            <w:rFonts w:eastAsia="Arial" w:cs="Times New Roman"/>
            <w:szCs w:val="24"/>
          </w:rPr>
          <w:t xml:space="preserve"> ≥ </w:t>
        </w:r>
        <w:r w:rsidR="00171683" w:rsidRPr="00171683">
          <w:rPr>
            <w:rFonts w:eastAsia="Arial" w:cs="Times New Roman"/>
            <w:szCs w:val="24"/>
            <w:highlight w:val="yellow"/>
            <w:rPrChange w:id="88" w:author="Nick Maxwell" w:date="2020-03-21T15:28:00Z">
              <w:rPr>
                <w:rFonts w:eastAsia="Arial" w:cs="Times New Roman"/>
                <w:szCs w:val="24"/>
              </w:rPr>
            </w:rPrChange>
          </w:rPr>
          <w:t>XX</w:t>
        </w:r>
        <w:r w:rsidR="00171683" w:rsidRPr="00171683">
          <w:rPr>
            <w:rFonts w:eastAsia="Arial" w:cs="Times New Roman"/>
            <w:szCs w:val="24"/>
          </w:rPr>
          <w:t xml:space="preserve">, </w:t>
        </w:r>
        <w:r w:rsidR="00171683" w:rsidRPr="00171683">
          <w:rPr>
            <w:rFonts w:eastAsia="Arial" w:cs="Times New Roman"/>
            <w:i/>
            <w:iCs/>
            <w:szCs w:val="24"/>
            <w:rPrChange w:id="89" w:author="Nick Maxwell" w:date="2020-03-21T15:27:00Z">
              <w:rPr>
                <w:rFonts w:eastAsia="Arial" w:cs="Times New Roman"/>
                <w:szCs w:val="24"/>
              </w:rPr>
            </w:rPrChange>
          </w:rPr>
          <w:t>d</w:t>
        </w:r>
        <w:r w:rsidR="00171683" w:rsidRPr="00171683">
          <w:rPr>
            <w:rFonts w:eastAsia="Arial" w:cs="Times New Roman"/>
            <w:szCs w:val="24"/>
          </w:rPr>
          <w:t xml:space="preserve">s ≥ </w:t>
        </w:r>
      </w:ins>
      <w:ins w:id="90" w:author="Nick Maxwell" w:date="2020-03-21T15:28:00Z">
        <w:r w:rsidR="00171683" w:rsidRPr="00171683">
          <w:rPr>
            <w:rFonts w:eastAsia="Arial" w:cs="Times New Roman"/>
            <w:szCs w:val="24"/>
            <w:highlight w:val="yellow"/>
            <w:rPrChange w:id="91" w:author="Nick Maxwell" w:date="2020-03-21T15:28:00Z">
              <w:rPr>
                <w:rFonts w:eastAsia="Arial" w:cs="Times New Roman"/>
                <w:szCs w:val="24"/>
              </w:rPr>
            </w:rPrChange>
          </w:rPr>
          <w:t>XX</w:t>
        </w:r>
      </w:ins>
      <w:ins w:id="92" w:author="Nick Maxwell" w:date="2020-03-21T15:27:00Z">
        <w:r w:rsidR="00171683" w:rsidRPr="00171683">
          <w:rPr>
            <w:rFonts w:eastAsia="Arial" w:cs="Times New Roman"/>
            <w:szCs w:val="24"/>
          </w:rPr>
          <w:t xml:space="preserve">, </w:t>
        </w:r>
      </w:ins>
      <w:proofErr w:type="gramStart"/>
      <w:ins w:id="93" w:author="Nick Maxwell" w:date="2020-03-21T15:28:00Z">
        <w:r w:rsidR="00171683">
          <w:rPr>
            <w:rFonts w:eastAsia="Arial" w:cs="Times New Roman"/>
            <w:szCs w:val="24"/>
          </w:rPr>
          <w:t>with the exception of</w:t>
        </w:r>
        <w:proofErr w:type="gramEnd"/>
        <w:r w:rsidR="00171683">
          <w:rPr>
            <w:rFonts w:eastAsia="Arial" w:cs="Times New Roman"/>
            <w:szCs w:val="24"/>
          </w:rPr>
          <w:t xml:space="preserve"> the comparison between relational and item-specific encoding, which was non-significant, </w:t>
        </w:r>
        <w:r w:rsidR="00171683">
          <w:rPr>
            <w:rFonts w:eastAsia="Arial" w:cs="Times New Roman"/>
            <w:i/>
            <w:iCs/>
            <w:szCs w:val="24"/>
          </w:rPr>
          <w:t>t</w:t>
        </w:r>
      </w:ins>
      <w:ins w:id="94" w:author="Nick Maxwell" w:date="2020-03-21T15:29:00Z">
        <w:r w:rsidR="00171683">
          <w:rPr>
            <w:rFonts w:eastAsia="Arial" w:cs="Times New Roman"/>
            <w:szCs w:val="24"/>
          </w:rPr>
          <w:t>(5</w:t>
        </w:r>
      </w:ins>
      <w:ins w:id="95" w:author="Nick Maxwell" w:date="2020-03-21T15:30:00Z">
        <w:r w:rsidR="00171683">
          <w:rPr>
            <w:rFonts w:eastAsia="Arial" w:cs="Times New Roman"/>
            <w:szCs w:val="24"/>
          </w:rPr>
          <w:t>6</w:t>
        </w:r>
      </w:ins>
      <w:ins w:id="96" w:author="Nick Maxwell" w:date="2020-03-21T15:29:00Z">
        <w:r w:rsidR="00171683">
          <w:rPr>
            <w:rFonts w:eastAsia="Arial" w:cs="Times New Roman"/>
            <w:szCs w:val="24"/>
          </w:rPr>
          <w:t xml:space="preserve">) = </w:t>
        </w:r>
      </w:ins>
      <w:ins w:id="97" w:author="Nick Maxwell" w:date="2020-03-21T15:30:00Z">
        <w:r w:rsidR="00171683">
          <w:rPr>
            <w:rFonts w:eastAsia="Arial" w:cs="Times New Roman"/>
            <w:szCs w:val="24"/>
          </w:rPr>
          <w:t xml:space="preserve">0.47, </w:t>
        </w:r>
        <w:r w:rsidR="00171683">
          <w:rPr>
            <w:rFonts w:eastAsia="Arial" w:cs="Times New Roman"/>
            <w:i/>
            <w:iCs/>
            <w:szCs w:val="24"/>
          </w:rPr>
          <w:t xml:space="preserve">p </w:t>
        </w:r>
        <w:r w:rsidR="00171683">
          <w:rPr>
            <w:rFonts w:eastAsia="Arial" w:cs="Times New Roman"/>
            <w:szCs w:val="24"/>
          </w:rPr>
          <w:t xml:space="preserve">= .64. </w:t>
        </w:r>
      </w:ins>
      <w:del w:id="98" w:author="Nick Maxwell" w:date="2020-03-21T15:27:00Z">
        <w:r w:rsidR="009840E4" w:rsidRPr="009840E4" w:rsidDel="00171683">
          <w:rPr>
            <w:rFonts w:eastAsia="Arial" w:cs="Times New Roman"/>
            <w:szCs w:val="24"/>
          </w:rPr>
          <w:delText xml:space="preserve"> </w:delText>
        </w:r>
      </w:del>
      <w:r w:rsidR="00EF566A">
        <w:rPr>
          <w:rFonts w:eastAsia="Arial" w:cs="Times New Roman"/>
          <w:szCs w:val="24"/>
        </w:rPr>
        <w:t>Finally,</w:t>
      </w:r>
      <w:r w:rsidR="00EF566A" w:rsidRPr="003E7264">
        <w:rPr>
          <w:rFonts w:eastAsia="Arial" w:cs="Times New Roman"/>
          <w:szCs w:val="24"/>
        </w:rPr>
        <w:t xml:space="preserve"> </w:t>
      </w:r>
      <w:del w:id="99" w:author="Nick Maxwell" w:date="2020-03-21T15:24:00Z">
        <w:r w:rsidR="00EF566A" w:rsidDel="00327CA4">
          <w:rPr>
            <w:rFonts w:eastAsia="Arial" w:cs="Times New Roman"/>
            <w:szCs w:val="24"/>
          </w:rPr>
          <w:delText>a</w:delText>
        </w:r>
      </w:del>
      <w:ins w:id="100" w:author="Nick Maxwell" w:date="2020-03-21T15:24:00Z">
        <w:r w:rsidR="00327CA4">
          <w:rPr>
            <w:rFonts w:eastAsia="Arial" w:cs="Times New Roman"/>
            <w:szCs w:val="24"/>
          </w:rPr>
          <w:t>this model revealed a</w:t>
        </w:r>
        <w:r w:rsidR="00327CA4">
          <w:rPr>
            <w:rFonts w:eastAsia="Arial" w:cs="Times New Roman"/>
            <w:szCs w:val="24"/>
          </w:rPr>
          <w:t xml:space="preserve"> </w:t>
        </w:r>
      </w:ins>
      <w:ins w:id="101" w:author="Nick Maxwell" w:date="2020-03-11T14:57:00Z">
        <w:r w:rsidR="008A5056">
          <w:rPr>
            <w:rFonts w:eastAsia="Arial" w:cs="Times New Roman"/>
            <w:szCs w:val="24"/>
          </w:rPr>
          <w:t>significant</w:t>
        </w:r>
      </w:ins>
      <w:del w:id="102" w:author="Nick Maxwell" w:date="2020-03-11T14:57:00Z">
        <w:r w:rsidRPr="003E7264" w:rsidDel="008A5056">
          <w:rPr>
            <w:rFonts w:eastAsia="Arial" w:cs="Times New Roman"/>
            <w:szCs w:val="24"/>
          </w:rPr>
          <w:delText>n</w:delText>
        </w:r>
      </w:del>
      <w:r w:rsidRPr="003E7264">
        <w:rPr>
          <w:rFonts w:eastAsia="Arial" w:cs="Times New Roman"/>
          <w:szCs w:val="24"/>
        </w:rPr>
        <w:t xml:space="preserve"> effect of pair type</w:t>
      </w:r>
      <w:del w:id="103" w:author="Nick Maxwell" w:date="2020-03-21T15:24:00Z">
        <w:r w:rsidRPr="003E7264" w:rsidDel="00327CA4">
          <w:rPr>
            <w:rFonts w:eastAsia="Arial" w:cs="Times New Roman"/>
            <w:szCs w:val="24"/>
          </w:rPr>
          <w:delText xml:space="preserve"> was </w:delText>
        </w:r>
        <w:r w:rsidRPr="003E7264" w:rsidDel="00183455">
          <w:rPr>
            <w:rFonts w:eastAsia="Arial" w:cs="Times New Roman"/>
            <w:szCs w:val="24"/>
          </w:rPr>
          <w:delText>also found</w:delText>
        </w:r>
      </w:del>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del w:id="104" w:author="Nick Maxwell" w:date="2020-03-21T15:24:00Z">
        <w:r w:rsidR="009840E4" w:rsidDel="00183455">
          <w:rPr>
            <w:rFonts w:eastAsia="Arial" w:cs="Times New Roman"/>
            <w:szCs w:val="24"/>
          </w:rPr>
          <w:delText>2</w:delText>
        </w:r>
      </w:del>
      <w:r w:rsidRPr="003E7264">
        <w:rPr>
          <w:rFonts w:eastAsia="Arial" w:cs="Times New Roman"/>
          <w:szCs w:val="24"/>
        </w:rPr>
        <w:t xml:space="preserve">, </w:t>
      </w:r>
      <w:bookmarkStart w:id="105" w:name="_Hlk34143566"/>
      <w:r w:rsidRPr="003E7264">
        <w:rPr>
          <w:rFonts w:eastAsia="Arial" w:cs="Times New Roman"/>
          <w:szCs w:val="24"/>
        </w:rPr>
        <w:t xml:space="preserve">in which JOL ratings/recall rates were greatest for symmetrical pairs </w:t>
      </w:r>
      <w:r w:rsidRPr="00B1614B">
        <w:rPr>
          <w:rFonts w:eastAsia="Arial" w:cs="Times New Roman"/>
          <w:szCs w:val="24"/>
          <w:rPrChange w:id="106" w:author="Nick Maxwell" w:date="2020-03-21T15:33:00Z">
            <w:rPr>
              <w:rFonts w:eastAsia="Arial" w:cs="Times New Roman"/>
              <w:szCs w:val="24"/>
              <w:highlight w:val="yellow"/>
            </w:rPr>
          </w:rPrChange>
        </w:rPr>
        <w:t>(</w:t>
      </w:r>
      <w:r w:rsidR="00E926A1" w:rsidRPr="00B1614B">
        <w:rPr>
          <w:rFonts w:eastAsia="Arial" w:cs="Times New Roman"/>
          <w:szCs w:val="24"/>
          <w:rPrChange w:id="107" w:author="Nick Maxwell" w:date="2020-03-21T15:33:00Z">
            <w:rPr>
              <w:rFonts w:eastAsia="Arial" w:cs="Times New Roman"/>
              <w:szCs w:val="24"/>
              <w:highlight w:val="yellow"/>
            </w:rPr>
          </w:rPrChange>
        </w:rPr>
        <w:t>74.22</w:t>
      </w:r>
      <w:r w:rsidRPr="00B1614B">
        <w:rPr>
          <w:rFonts w:eastAsia="Arial" w:cs="Times New Roman"/>
          <w:szCs w:val="24"/>
          <w:rPrChange w:id="108" w:author="Nick Maxwell" w:date="2020-03-21T15:33:00Z">
            <w:rPr>
              <w:rFonts w:eastAsia="Arial" w:cs="Times New Roman"/>
              <w:szCs w:val="24"/>
              <w:highlight w:val="yellow"/>
            </w:rPr>
          </w:rPrChange>
        </w:rPr>
        <w:t xml:space="preserve">), followed by forward pairs </w:t>
      </w:r>
      <w:r w:rsidRPr="00B1614B">
        <w:rPr>
          <w:rFonts w:eastAsia="Arial" w:cs="Times New Roman"/>
          <w:szCs w:val="24"/>
          <w:rPrChange w:id="109" w:author="Nick Maxwell" w:date="2020-03-21T15:33:00Z">
            <w:rPr>
              <w:rFonts w:eastAsia="Arial" w:cs="Times New Roman"/>
              <w:szCs w:val="24"/>
              <w:highlight w:val="yellow"/>
            </w:rPr>
          </w:rPrChange>
        </w:rPr>
        <w:lastRenderedPageBreak/>
        <w:t>(</w:t>
      </w:r>
      <w:r w:rsidR="00E926A1" w:rsidRPr="00B1614B">
        <w:rPr>
          <w:rFonts w:eastAsia="Arial" w:cs="Times New Roman"/>
          <w:szCs w:val="24"/>
          <w:rPrChange w:id="110" w:author="Nick Maxwell" w:date="2020-03-21T15:33:00Z">
            <w:rPr>
              <w:rFonts w:eastAsia="Arial" w:cs="Times New Roman"/>
              <w:szCs w:val="24"/>
              <w:highlight w:val="yellow"/>
            </w:rPr>
          </w:rPrChange>
        </w:rPr>
        <w:t>72.29</w:t>
      </w:r>
      <w:r w:rsidR="009749B6" w:rsidRPr="00B1614B">
        <w:rPr>
          <w:rFonts w:eastAsia="Arial" w:cs="Times New Roman"/>
          <w:szCs w:val="24"/>
          <w:rPrChange w:id="111" w:author="Nick Maxwell" w:date="2020-03-21T15:33:00Z">
            <w:rPr>
              <w:rFonts w:eastAsia="Arial" w:cs="Times New Roman"/>
              <w:szCs w:val="24"/>
              <w:highlight w:val="yellow"/>
            </w:rPr>
          </w:rPrChange>
        </w:rPr>
        <w:t>)</w:t>
      </w:r>
      <w:r w:rsidRPr="00B1614B">
        <w:rPr>
          <w:rFonts w:eastAsia="Arial" w:cs="Times New Roman"/>
          <w:szCs w:val="24"/>
          <w:rPrChange w:id="112" w:author="Nick Maxwell" w:date="2020-03-21T15:33:00Z">
            <w:rPr>
              <w:rFonts w:eastAsia="Arial" w:cs="Times New Roman"/>
              <w:szCs w:val="24"/>
              <w:highlight w:val="yellow"/>
            </w:rPr>
          </w:rPrChange>
        </w:rPr>
        <w:t xml:space="preserve"> backward pairs (</w:t>
      </w:r>
      <w:r w:rsidR="00E926A1" w:rsidRPr="00B1614B">
        <w:rPr>
          <w:rFonts w:eastAsia="Arial" w:cs="Times New Roman"/>
          <w:szCs w:val="24"/>
          <w:rPrChange w:id="113" w:author="Nick Maxwell" w:date="2020-03-21T15:33:00Z">
            <w:rPr>
              <w:rFonts w:eastAsia="Arial" w:cs="Times New Roman"/>
              <w:szCs w:val="24"/>
              <w:highlight w:val="yellow"/>
            </w:rPr>
          </w:rPrChange>
        </w:rPr>
        <w:t>59.60</w:t>
      </w:r>
      <w:r w:rsidRPr="00B1614B">
        <w:rPr>
          <w:rFonts w:eastAsia="Arial" w:cs="Times New Roman"/>
          <w:szCs w:val="24"/>
          <w:rPrChange w:id="114" w:author="Nick Maxwell" w:date="2020-03-21T15:33:00Z">
            <w:rPr>
              <w:rFonts w:eastAsia="Arial" w:cs="Times New Roman"/>
              <w:szCs w:val="24"/>
              <w:highlight w:val="yellow"/>
            </w:rPr>
          </w:rPrChange>
        </w:rPr>
        <w:t>), and unrelated pairs (</w:t>
      </w:r>
      <w:r w:rsidR="00E926A1" w:rsidRPr="00B1614B">
        <w:rPr>
          <w:rFonts w:eastAsia="Arial" w:cs="Times New Roman"/>
          <w:szCs w:val="24"/>
          <w:rPrChange w:id="115" w:author="Nick Maxwell" w:date="2020-03-21T15:33:00Z">
            <w:rPr>
              <w:rFonts w:eastAsia="Arial" w:cs="Times New Roman"/>
              <w:szCs w:val="24"/>
              <w:highlight w:val="yellow"/>
            </w:rPr>
          </w:rPrChange>
        </w:rPr>
        <w:t>27.55</w:t>
      </w:r>
      <w:r w:rsidRPr="00B1614B">
        <w:rPr>
          <w:rFonts w:eastAsia="Arial" w:cs="Times New Roman"/>
          <w:szCs w:val="24"/>
          <w:rPrChange w:id="116" w:author="Nick Maxwell" w:date="2020-03-21T15:33:00Z">
            <w:rPr>
              <w:rFonts w:eastAsia="Arial" w:cs="Times New Roman"/>
              <w:szCs w:val="24"/>
              <w:highlight w:val="yellow"/>
            </w:rPr>
          </w:rPrChange>
        </w:rPr>
        <w:t>).</w:t>
      </w:r>
      <w:r w:rsidRPr="00B1614B">
        <w:rPr>
          <w:rFonts w:eastAsia="Arial" w:cs="Times New Roman"/>
          <w:szCs w:val="24"/>
          <w:rPrChange w:id="117" w:author="Nick Maxwell" w:date="2020-03-21T15:33:00Z">
            <w:rPr>
              <w:rFonts w:eastAsia="Arial" w:cs="Times New Roman"/>
              <w:szCs w:val="24"/>
            </w:rPr>
          </w:rPrChange>
        </w:rPr>
        <w:t xml:space="preserve"> </w:t>
      </w:r>
      <w:bookmarkEnd w:id="105"/>
      <w:del w:id="118" w:author="Nick Maxwell" w:date="2020-03-21T15:33:00Z">
        <w:r w:rsidRPr="00B1614B" w:rsidDel="00B1614B">
          <w:rPr>
            <w:rFonts w:eastAsia="Arial" w:cs="Times New Roman"/>
            <w:szCs w:val="24"/>
            <w:rPrChange w:id="119" w:author="Nick Maxwell" w:date="2020-03-21T15:33:00Z">
              <w:rPr>
                <w:rFonts w:eastAsia="Arial" w:cs="Times New Roman"/>
                <w:szCs w:val="24"/>
              </w:rPr>
            </w:rPrChange>
          </w:rPr>
          <w:delText>All</w:delText>
        </w:r>
        <w:r w:rsidRPr="003E7264" w:rsidDel="00B1614B">
          <w:rPr>
            <w:rFonts w:eastAsia="Arial" w:cs="Times New Roman"/>
            <w:szCs w:val="24"/>
          </w:rPr>
          <w:delText xml:space="preserve"> c</w:delText>
        </w:r>
      </w:del>
      <w:ins w:id="120" w:author="Nick Maxwell" w:date="2020-03-21T15:33:00Z">
        <w:r w:rsidR="00B1614B">
          <w:rPr>
            <w:rFonts w:eastAsia="Arial" w:cs="Times New Roman"/>
            <w:szCs w:val="24"/>
          </w:rPr>
          <w:t>C</w:t>
        </w:r>
      </w:ins>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121" w:name="_Hlk9617943"/>
      <w:r w:rsidRPr="003E7264">
        <w:rPr>
          <w:rFonts w:ascii="Cambria Math" w:eastAsia="Arial" w:hAnsi="Cambria Math" w:cs="Times New Roman"/>
          <w:szCs w:val="24"/>
        </w:rPr>
        <w:t>≥</w:t>
      </w:r>
      <w:bookmarkEnd w:id="121"/>
      <w:r w:rsidRPr="003E7264">
        <w:rPr>
          <w:rFonts w:eastAsia="Arial" w:cs="Times New Roman"/>
          <w:szCs w:val="24"/>
        </w:rPr>
        <w:t xml:space="preserve"> </w:t>
      </w:r>
      <w:del w:id="122" w:author="Nick Maxwell" w:date="2020-03-21T15:36:00Z">
        <w:r w:rsidR="009749B6" w:rsidDel="00B1614B">
          <w:rPr>
            <w:rFonts w:eastAsia="Arial" w:cs="Times New Roman"/>
            <w:szCs w:val="24"/>
          </w:rPr>
          <w:delText>XX</w:delText>
        </w:r>
      </w:del>
      <w:ins w:id="123" w:author="Nick Maxwell" w:date="2020-03-21T15:36:00Z">
        <w:r w:rsidR="00B1614B">
          <w:rPr>
            <w:rFonts w:eastAsia="Arial" w:cs="Times New Roman"/>
            <w:szCs w:val="24"/>
          </w:rPr>
          <w:t>2.68</w:t>
        </w:r>
      </w:ins>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24" w:name="_Hlk9618293"/>
      <w:r w:rsidRPr="003E7264">
        <w:rPr>
          <w:rFonts w:eastAsia="Arial" w:cs="Times New Roman"/>
          <w:szCs w:val="24"/>
        </w:rPr>
        <w:t>≥</w:t>
      </w:r>
      <w:bookmarkEnd w:id="124"/>
      <w:r w:rsidRPr="003E7264">
        <w:rPr>
          <w:rFonts w:eastAsia="Arial" w:cs="Times New Roman"/>
          <w:szCs w:val="24"/>
        </w:rPr>
        <w:t xml:space="preserve"> </w:t>
      </w:r>
      <w:r w:rsidR="009749B6" w:rsidRPr="00B1614B">
        <w:rPr>
          <w:rFonts w:eastAsia="Arial" w:cs="Times New Roman"/>
          <w:szCs w:val="24"/>
          <w:highlight w:val="yellow"/>
          <w:rPrChange w:id="125" w:author="Nick Maxwell" w:date="2020-03-21T15:36:00Z">
            <w:rPr>
              <w:rFonts w:eastAsia="Arial" w:cs="Times New Roman"/>
              <w:szCs w:val="24"/>
            </w:rPr>
          </w:rPrChange>
        </w:rPr>
        <w:t>XX</w:t>
      </w:r>
      <w:ins w:id="126" w:author="Nick Maxwell" w:date="2020-03-21T15:34:00Z">
        <w:r w:rsidR="00B1614B">
          <w:rPr>
            <w:rFonts w:eastAsia="Arial" w:cs="Times New Roman"/>
            <w:szCs w:val="24"/>
          </w:rPr>
          <w:t>.</w:t>
        </w:r>
      </w:ins>
      <w:del w:id="127" w:author="Nick Maxwell" w:date="2020-03-21T15:34:00Z">
        <w:r w:rsidRPr="003E7264" w:rsidDel="00B1614B">
          <w:rPr>
            <w:rFonts w:eastAsia="Arial" w:cs="Times New Roman"/>
            <w:szCs w:val="24"/>
          </w:rPr>
          <w:delText xml:space="preserve">, except for symmetrical and forward pairs, which was marginal, </w:delText>
        </w:r>
        <w:bookmarkStart w:id="128" w:name="_Hlk9610017"/>
        <w:r w:rsidRPr="003E7264" w:rsidDel="00B1614B">
          <w:rPr>
            <w:rFonts w:eastAsia="Arial" w:cs="Times New Roman"/>
            <w:i/>
            <w:szCs w:val="24"/>
          </w:rPr>
          <w:delText>t</w:delText>
        </w:r>
        <w:r w:rsidRPr="003E7264" w:rsidDel="00B1614B">
          <w:rPr>
            <w:rFonts w:eastAsia="Arial" w:cs="Times New Roman"/>
            <w:iCs/>
            <w:szCs w:val="24"/>
          </w:rPr>
          <w:delText>(</w:delText>
        </w:r>
        <w:r w:rsidR="009749B6" w:rsidDel="00B1614B">
          <w:rPr>
            <w:rFonts w:eastAsia="Arial" w:cs="Times New Roman"/>
            <w:iCs/>
            <w:szCs w:val="24"/>
          </w:rPr>
          <w:delText>XX</w:delText>
        </w:r>
        <w:r w:rsidRPr="003E7264" w:rsidDel="00B1614B">
          <w:rPr>
            <w:rFonts w:eastAsia="Arial" w:cs="Times New Roman"/>
            <w:iCs/>
            <w:szCs w:val="24"/>
          </w:rPr>
          <w:delText>)</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 xml:space="preserve">SEM </w:delText>
        </w:r>
        <w:r w:rsidRPr="003E7264" w:rsidDel="00B1614B">
          <w:rPr>
            <w:rFonts w:eastAsia="Arial" w:cs="Times New Roman"/>
            <w:szCs w:val="24"/>
          </w:rPr>
          <w:delText xml:space="preserve">=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p</w:delText>
        </w:r>
        <w:r w:rsidRPr="003E7264" w:rsidDel="00B1614B">
          <w:rPr>
            <w:rFonts w:eastAsia="Arial" w:cs="Times New Roman"/>
            <w:szCs w:val="24"/>
          </w:rPr>
          <w:delText xml:space="preserve"> = </w:delText>
        </w:r>
        <w:bookmarkEnd w:id="128"/>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d</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w:delText>
        </w:r>
      </w:del>
    </w:p>
    <w:p w14:paraId="355C1ABB" w14:textId="0D03A08F" w:rsidR="007518BC" w:rsidDel="008A5056" w:rsidRDefault="008A5056" w:rsidP="003E7264">
      <w:pPr>
        <w:spacing w:after="160"/>
        <w:ind w:firstLine="720"/>
        <w:contextualSpacing/>
        <w:rPr>
          <w:del w:id="129" w:author="Nick Maxwell" w:date="2020-03-11T14:59:00Z"/>
          <w:rFonts w:eastAsia="Arial" w:cs="Times New Roman"/>
          <w:szCs w:val="24"/>
        </w:rPr>
      </w:pPr>
      <w:ins w:id="130" w:author="Nick Maxwell" w:date="2020-03-11T14:59:00Z">
        <w:r>
          <w:rPr>
            <w:rFonts w:eastAsia="Arial" w:cs="Times New Roman"/>
            <w:szCs w:val="24"/>
          </w:rPr>
          <w:t>A</w:t>
        </w:r>
      </w:ins>
      <w:ins w:id="131" w:author="Nick Maxwell" w:date="2020-03-11T15:00:00Z">
        <w:r>
          <w:rPr>
            <w:rFonts w:eastAsia="Arial" w:cs="Times New Roman"/>
            <w:szCs w:val="24"/>
          </w:rPr>
          <w:t xml:space="preserve"> significant</w:t>
        </w:r>
      </w:ins>
      <w:ins w:id="132" w:author="Nick Maxwell" w:date="2020-03-11T14:59:00Z">
        <w:r>
          <w:rPr>
            <w:rFonts w:eastAsia="Arial" w:cs="Times New Roman"/>
            <w:szCs w:val="24"/>
          </w:rPr>
          <w:t xml:space="preserve"> two-way interaction</w:t>
        </w:r>
      </w:ins>
      <w:ins w:id="133" w:author="Nick Maxwell" w:date="2020-03-11T15:00:00Z">
        <w:r>
          <w:rPr>
            <w:rFonts w:eastAsia="Arial" w:cs="Times New Roman"/>
            <w:szCs w:val="24"/>
          </w:rPr>
          <w:t xml:space="preserve"> between Measure and Direction confirmed that the illusion of competence replicated</w:t>
        </w:r>
      </w:ins>
      <w:ins w:id="134" w:author="Nick Maxwell" w:date="2020-03-21T15:37:00Z">
        <w:r w:rsidR="00E8249E">
          <w:rPr>
            <w:rFonts w:eastAsia="Arial" w:cs="Times New Roman"/>
            <w:szCs w:val="24"/>
          </w:rPr>
          <w:t xml:space="preserve"> across each encoding manipulation,</w:t>
        </w:r>
      </w:ins>
      <w:ins w:id="135" w:author="Nick Maxwell" w:date="2020-03-11T15:01:00Z">
        <w:r>
          <w:rPr>
            <w:rFonts w:eastAsia="Arial" w:cs="Times New Roman"/>
            <w:szCs w:val="24"/>
          </w:rPr>
          <w:t xml:space="preserve"> </w:t>
        </w:r>
      </w:ins>
      <w:ins w:id="136" w:author="Nick Maxwell" w:date="2020-03-21T15:37:00Z">
        <w:r w:rsidR="00E8249E" w:rsidRPr="00E8249E">
          <w:rPr>
            <w:rFonts w:eastAsia="Arial" w:cs="Times New Roman"/>
            <w:i/>
            <w:iCs/>
            <w:szCs w:val="24"/>
            <w:rPrChange w:id="137" w:author="Nick Maxwell" w:date="2020-03-21T15:38:00Z">
              <w:rPr>
                <w:rFonts w:eastAsia="Arial" w:cs="Times New Roman"/>
                <w:szCs w:val="24"/>
              </w:rPr>
            </w:rPrChange>
          </w:rPr>
          <w:t>F</w:t>
        </w:r>
        <w:r w:rsidR="00E8249E" w:rsidRPr="00E8249E">
          <w:rPr>
            <w:rFonts w:eastAsia="Arial" w:cs="Times New Roman"/>
            <w:szCs w:val="24"/>
          </w:rPr>
          <w:t>(</w:t>
        </w:r>
      </w:ins>
      <w:ins w:id="138" w:author="Nick Maxwell" w:date="2020-03-21T15:38:00Z">
        <w:r w:rsidR="00E8249E">
          <w:rPr>
            <w:rFonts w:eastAsia="Arial" w:cs="Times New Roman"/>
            <w:szCs w:val="24"/>
          </w:rPr>
          <w:t>X</w:t>
        </w:r>
      </w:ins>
      <w:ins w:id="139" w:author="Nick Maxwell" w:date="2020-03-21T15:37:00Z">
        <w:r w:rsidR="00E8249E" w:rsidRPr="00E8249E">
          <w:rPr>
            <w:rFonts w:eastAsia="Arial" w:cs="Times New Roman"/>
            <w:szCs w:val="24"/>
          </w:rPr>
          <w:t xml:space="preserve">, </w:t>
        </w:r>
      </w:ins>
      <w:ins w:id="140" w:author="Nick Maxwell" w:date="2020-03-21T15:38:00Z">
        <w:r w:rsidR="00E8249E">
          <w:rPr>
            <w:rFonts w:eastAsia="Arial" w:cs="Times New Roman"/>
            <w:szCs w:val="24"/>
          </w:rPr>
          <w:t>XX</w:t>
        </w:r>
      </w:ins>
      <w:ins w:id="141" w:author="Nick Maxwell" w:date="2020-03-21T15:37:00Z">
        <w:r w:rsidR="00E8249E" w:rsidRPr="00E8249E">
          <w:rPr>
            <w:rFonts w:eastAsia="Arial" w:cs="Times New Roman"/>
            <w:szCs w:val="24"/>
          </w:rPr>
          <w:t xml:space="preserve">) = </w:t>
        </w:r>
      </w:ins>
      <w:ins w:id="142" w:author="Nick Maxwell" w:date="2020-03-21T15:38:00Z">
        <w:r w:rsidR="00E8249E">
          <w:rPr>
            <w:rFonts w:eastAsia="Arial" w:cs="Times New Roman"/>
            <w:szCs w:val="24"/>
          </w:rPr>
          <w:t>XXX</w:t>
        </w:r>
      </w:ins>
      <w:ins w:id="143" w:author="Nick Maxwell" w:date="2020-03-21T15:37:00Z">
        <w:r w:rsidR="00E8249E" w:rsidRPr="00E8249E">
          <w:rPr>
            <w:rFonts w:eastAsia="Arial" w:cs="Times New Roman"/>
            <w:szCs w:val="24"/>
          </w:rPr>
          <w:t xml:space="preserve">, </w:t>
        </w:r>
        <w:bookmarkStart w:id="144" w:name="_GoBack"/>
        <w:r w:rsidR="00E8249E" w:rsidRPr="00E8249E">
          <w:rPr>
            <w:rFonts w:eastAsia="Arial" w:cs="Times New Roman"/>
            <w:i/>
            <w:iCs/>
            <w:szCs w:val="24"/>
            <w:rPrChange w:id="145" w:author="Nick Maxwell" w:date="2020-03-21T15:38:00Z">
              <w:rPr>
                <w:rFonts w:eastAsia="Arial" w:cs="Times New Roman"/>
                <w:szCs w:val="24"/>
              </w:rPr>
            </w:rPrChange>
          </w:rPr>
          <w:t>MSE</w:t>
        </w:r>
        <w:bookmarkEnd w:id="144"/>
        <w:r w:rsidR="00E8249E" w:rsidRPr="00E8249E">
          <w:rPr>
            <w:rFonts w:eastAsia="Arial" w:cs="Times New Roman"/>
            <w:szCs w:val="24"/>
          </w:rPr>
          <w:t xml:space="preserve"> = </w:t>
        </w:r>
      </w:ins>
      <w:ins w:id="146" w:author="Nick Maxwell" w:date="2020-03-21T15:38:00Z">
        <w:r w:rsidR="00E8249E">
          <w:rPr>
            <w:rFonts w:eastAsia="Arial" w:cs="Times New Roman"/>
            <w:szCs w:val="24"/>
          </w:rPr>
          <w:t>XXX,</w:t>
        </w:r>
      </w:ins>
      <w:ins w:id="147" w:author="Nick Maxwell" w:date="2020-03-21T15:37:00Z">
        <w:r w:rsidR="00E8249E" w:rsidRPr="00E8249E">
          <w:rPr>
            <w:rFonts w:eastAsia="Arial" w:cs="Times New Roman"/>
            <w:szCs w:val="24"/>
          </w:rPr>
          <w:t xml:space="preserve"> </w:t>
        </w:r>
        <w:r w:rsidR="00E8249E" w:rsidRPr="00E8249E">
          <w:rPr>
            <w:rFonts w:eastAsia="Arial" w:cs="Times New Roman"/>
            <w:i/>
            <w:iCs/>
            <w:szCs w:val="24"/>
            <w:rPrChange w:id="148" w:author="Nick Maxwell" w:date="2020-03-21T15:38:00Z">
              <w:rPr>
                <w:rFonts w:eastAsia="Arial" w:cs="Times New Roman"/>
                <w:szCs w:val="24"/>
              </w:rPr>
            </w:rPrChange>
          </w:rPr>
          <w:t>η</w:t>
        </w:r>
        <w:r w:rsidR="00E8249E" w:rsidRPr="00E8249E">
          <w:rPr>
            <w:rFonts w:eastAsia="Arial" w:cs="Times New Roman"/>
            <w:i/>
            <w:iCs/>
            <w:szCs w:val="24"/>
            <w:vertAlign w:val="subscript"/>
            <w:rPrChange w:id="149" w:author="Nick Maxwell" w:date="2020-03-21T15:38:00Z">
              <w:rPr>
                <w:rFonts w:eastAsia="Arial" w:cs="Times New Roman"/>
                <w:szCs w:val="24"/>
              </w:rPr>
            </w:rPrChange>
          </w:rPr>
          <w:t>p</w:t>
        </w:r>
        <w:r w:rsidR="00E8249E" w:rsidRPr="00E8249E">
          <w:rPr>
            <w:rFonts w:eastAsia="Arial" w:cs="Times New Roman"/>
            <w:i/>
            <w:iCs/>
            <w:szCs w:val="24"/>
            <w:rPrChange w:id="150" w:author="Nick Maxwell" w:date="2020-03-21T15:38:00Z">
              <w:rPr>
                <w:rFonts w:eastAsia="Arial" w:cs="Times New Roman"/>
                <w:szCs w:val="24"/>
              </w:rPr>
            </w:rPrChange>
          </w:rPr>
          <w:t>2</w:t>
        </w:r>
        <w:r w:rsidR="00E8249E" w:rsidRPr="00E8249E">
          <w:rPr>
            <w:rFonts w:eastAsia="Arial" w:cs="Times New Roman"/>
            <w:szCs w:val="24"/>
          </w:rPr>
          <w:t xml:space="preserve"> = </w:t>
        </w:r>
      </w:ins>
      <w:ins w:id="151" w:author="Nick Maxwell" w:date="2020-03-21T15:38:00Z">
        <w:r w:rsidR="00E8249E">
          <w:rPr>
            <w:rFonts w:eastAsia="Arial" w:cs="Times New Roman"/>
            <w:szCs w:val="24"/>
          </w:rPr>
          <w:t>XX</w:t>
        </w:r>
      </w:ins>
      <w:ins w:id="152" w:author="Nick Maxwell" w:date="2020-03-21T15:37:00Z">
        <w:r w:rsidR="00E8249E">
          <w:rPr>
            <w:rFonts w:eastAsia="Arial" w:cs="Times New Roman"/>
            <w:szCs w:val="24"/>
          </w:rPr>
          <w:t xml:space="preserve">. </w:t>
        </w:r>
      </w:ins>
      <w:del w:id="153" w:author="Nick Maxwell" w:date="2020-03-11T14:59:00Z">
        <w:r w:rsidR="003E7264" w:rsidRPr="003E7264" w:rsidDel="008A5056">
          <w:rPr>
            <w:rFonts w:eastAsia="Arial" w:cs="Times New Roman"/>
            <w:szCs w:val="24"/>
          </w:rPr>
          <w:delText xml:space="preserve"> </w:delText>
        </w:r>
      </w:del>
      <w:r w:rsidR="003E7264" w:rsidRPr="003E7264">
        <w:rPr>
          <w:rFonts w:eastAsia="Arial" w:cs="Times New Roman"/>
          <w:szCs w:val="24"/>
        </w:rPr>
        <w:t xml:space="preserve">Critically, a significant </w:t>
      </w:r>
      <w:r w:rsidR="009749B6">
        <w:rPr>
          <w:rFonts w:eastAsia="Arial" w:cs="Times New Roman"/>
          <w:szCs w:val="24"/>
        </w:rPr>
        <w:t xml:space="preserve">three-way interaction </w:t>
      </w:r>
      <w:r w:rsidR="003E7264" w:rsidRPr="003E7264">
        <w:rPr>
          <w:rFonts w:eastAsia="Arial" w:cs="Times New Roman"/>
          <w:szCs w:val="24"/>
        </w:rPr>
        <w:t xml:space="preserve">was also found,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.044</w:t>
      </w:r>
      <w:ins w:id="154" w:author="Nick Maxwell" w:date="2020-03-11T15:01:00Z">
        <w:r>
          <w:rPr>
            <w:rFonts w:eastAsia="Arial" w:cs="Times New Roman"/>
            <w:szCs w:val="24"/>
          </w:rPr>
          <w:t xml:space="preserve">, in which </w:t>
        </w:r>
        <w:r w:rsidRPr="008A5056">
          <w:rPr>
            <w:rFonts w:eastAsia="Arial" w:cs="Times New Roman"/>
            <w:szCs w:val="24"/>
            <w:highlight w:val="yellow"/>
            <w:rPrChange w:id="155" w:author="Nick Maxwell" w:date="2020-03-11T15:02:00Z">
              <w:rPr>
                <w:rFonts w:eastAsia="Arial" w:cs="Times New Roman"/>
                <w:szCs w:val="24"/>
              </w:rPr>
            </w:rPrChange>
          </w:rPr>
          <w:t>[DESCRIBE BASIC PATTERN]</w:t>
        </w:r>
      </w:ins>
      <w:del w:id="156" w:author="Nick Maxwell" w:date="2020-03-11T15:01:00Z">
        <w:r w:rsidR="003E7264" w:rsidRPr="008A5056" w:rsidDel="008A5056">
          <w:rPr>
            <w:rFonts w:eastAsia="Arial" w:cs="Times New Roman"/>
            <w:szCs w:val="24"/>
            <w:highlight w:val="yellow"/>
            <w:rPrChange w:id="157" w:author="Nick Maxwell" w:date="2020-03-11T15:02:00Z">
              <w:rPr>
                <w:rFonts w:eastAsia="Arial" w:cs="Times New Roman"/>
                <w:szCs w:val="24"/>
              </w:rPr>
            </w:rPrChange>
          </w:rPr>
          <w:delText>.</w:delText>
        </w:r>
      </w:del>
      <w:r w:rsidR="003E7264" w:rsidRPr="003E7264">
        <w:rPr>
          <w:rFonts w:eastAsia="Arial" w:cs="Times New Roman"/>
          <w:szCs w:val="24"/>
        </w:rPr>
        <w:t xml:space="preserve"> </w:t>
      </w:r>
    </w:p>
    <w:p w14:paraId="0C9B244F" w14:textId="45E55EB3" w:rsidR="003E7264" w:rsidRDefault="007518BC">
      <w:pPr>
        <w:spacing w:after="160"/>
        <w:ind w:firstLine="720"/>
        <w:contextualSpacing/>
        <w:rPr>
          <w:rFonts w:eastAsia="Arial" w:cs="Times New Roman"/>
          <w:szCs w:val="24"/>
        </w:rPr>
      </w:pPr>
      <w:r>
        <w:rPr>
          <w:rFonts w:eastAsia="Arial" w:cs="Times New Roman"/>
          <w:szCs w:val="24"/>
        </w:rPr>
        <w:t>Starting with the Read condition, f</w:t>
      </w:r>
      <w:r w:rsidR="003E7264" w:rsidRPr="003E7264">
        <w:rPr>
          <w:rFonts w:eastAsia="Arial" w:cs="Times New Roman"/>
          <w:szCs w:val="24"/>
        </w:rPr>
        <w:t xml:space="preserve">ollow-up </w:t>
      </w:r>
      <w:r w:rsidR="003E7264" w:rsidRPr="003E7264">
        <w:rPr>
          <w:rFonts w:eastAsia="Arial" w:cs="Times New Roman"/>
          <w:i/>
          <w:iCs/>
          <w:szCs w:val="24"/>
        </w:rPr>
        <w:t>t</w:t>
      </w:r>
      <w:r w:rsidR="003E7264" w:rsidRPr="003E7264">
        <w:rPr>
          <w:rFonts w:eastAsia="Arial" w:cs="Times New Roman"/>
          <w:szCs w:val="24"/>
        </w:rPr>
        <w:t>-tests confirmed a robust illusion of competence for backward pairs in which JOLs exceeded later recall accuracy (</w:t>
      </w:r>
      <w:r w:rsidR="004820B1" w:rsidRPr="00152183">
        <w:rPr>
          <w:rFonts w:eastAsia="Arial" w:cs="Times New Roman"/>
          <w:szCs w:val="24"/>
          <w:highlight w:val="yellow"/>
        </w:rPr>
        <w:t>57.22</w:t>
      </w:r>
      <w:r w:rsidR="003E7264" w:rsidRPr="00152183">
        <w:rPr>
          <w:rFonts w:eastAsia="Arial" w:cs="Times New Roman"/>
          <w:szCs w:val="24"/>
          <w:highlight w:val="yellow"/>
        </w:rPr>
        <w:t xml:space="preserve"> vs. </w:t>
      </w:r>
      <w:r w:rsidR="00152183" w:rsidRPr="00152183">
        <w:rPr>
          <w:rFonts w:eastAsia="Arial" w:cs="Times New Roman"/>
          <w:szCs w:val="24"/>
          <w:highlight w:val="yellow"/>
        </w:rPr>
        <w:t>37.68</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t</w:t>
      </w:r>
      <w:r w:rsidR="003E7264" w:rsidRPr="00152183">
        <w:rPr>
          <w:rFonts w:eastAsia="Arial" w:cs="Times New Roman"/>
          <w:szCs w:val="24"/>
          <w:highlight w:val="yellow"/>
        </w:rPr>
        <w:t>(</w:t>
      </w:r>
      <w:r w:rsidR="004820B1" w:rsidRPr="00152183">
        <w:rPr>
          <w:rFonts w:eastAsia="Arial" w:cs="Times New Roman"/>
          <w:szCs w:val="24"/>
          <w:highlight w:val="yellow"/>
        </w:rPr>
        <w:t>48</w:t>
      </w:r>
      <w:r w:rsidR="003E7264" w:rsidRPr="00152183">
        <w:rPr>
          <w:rFonts w:eastAsia="Arial" w:cs="Times New Roman"/>
          <w:szCs w:val="24"/>
          <w:highlight w:val="yellow"/>
        </w:rPr>
        <w:t xml:space="preserve">) = </w:t>
      </w:r>
      <w:r w:rsidR="004820B1" w:rsidRPr="00152183">
        <w:rPr>
          <w:rFonts w:eastAsia="Arial" w:cs="Times New Roman"/>
          <w:szCs w:val="24"/>
          <w:highlight w:val="yellow"/>
        </w:rPr>
        <w:t>3.64</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SEM</w:t>
      </w:r>
      <w:r w:rsidR="003E7264" w:rsidRPr="00152183">
        <w:rPr>
          <w:rFonts w:eastAsia="Arial" w:cs="Times New Roman"/>
          <w:szCs w:val="24"/>
          <w:highlight w:val="yellow"/>
        </w:rPr>
        <w:t xml:space="preserve"> = </w:t>
      </w:r>
      <w:r w:rsidR="004820B1" w:rsidRPr="00152183">
        <w:rPr>
          <w:rFonts w:eastAsia="Arial" w:cs="Times New Roman"/>
          <w:szCs w:val="24"/>
          <w:highlight w:val="yellow"/>
        </w:rPr>
        <w:t>5.51</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d</w:t>
      </w:r>
      <w:r w:rsidR="003E7264" w:rsidRPr="00152183">
        <w:rPr>
          <w:rFonts w:eastAsia="Arial" w:cs="Times New Roman"/>
          <w:szCs w:val="24"/>
          <w:highlight w:val="yellow"/>
        </w:rPr>
        <w:t xml:space="preserve"> = </w:t>
      </w:r>
      <w:r w:rsidR="004820B1" w:rsidRPr="00152183">
        <w:rPr>
          <w:rFonts w:eastAsia="Arial" w:cs="Times New Roman"/>
          <w:szCs w:val="24"/>
          <w:highlight w:val="yellow"/>
        </w:rPr>
        <w:t>XX</w:t>
      </w:r>
      <w:r w:rsidR="003E7264" w:rsidRPr="00152183">
        <w:rPr>
          <w:rFonts w:eastAsia="Arial" w:cs="Times New Roman"/>
          <w:szCs w:val="24"/>
          <w:highlight w:val="yellow"/>
        </w:rPr>
        <w:t>. An</w:t>
      </w:r>
      <w:r w:rsidR="003E7264" w:rsidRPr="003E7264">
        <w:rPr>
          <w:rFonts w:eastAsia="Arial" w:cs="Times New Roman"/>
          <w:szCs w:val="24"/>
        </w:rPr>
        <w:t xml:space="preserve"> illusion of competence was also found for symmetrical pairs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w:t>
      </w:r>
      <w:r w:rsidR="009749B6">
        <w:rPr>
          <w:rFonts w:eastAsia="Arial" w:cs="Times New Roman"/>
          <w:szCs w:val="24"/>
        </w:rPr>
        <w:t>XX</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SEM</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d</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and unrelated pairs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w:t>
      </w:r>
      <w:r w:rsidR="009749B6">
        <w:rPr>
          <w:rFonts w:eastAsia="Arial" w:cs="Times New Roman"/>
          <w:szCs w:val="24"/>
        </w:rPr>
        <w:t>XX</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SEM</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d</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though at a lesser magnitude. For forwar</w:t>
      </w:r>
      <w:r w:rsidR="004820B1">
        <w:rPr>
          <w:rFonts w:eastAsia="Arial" w:cs="Times New Roman"/>
          <w:szCs w:val="24"/>
        </w:rPr>
        <w:t xml:space="preserve">d </w:t>
      </w:r>
      <w:r w:rsidR="003E7264" w:rsidRPr="003E7264">
        <w:rPr>
          <w:rFonts w:eastAsia="Arial" w:cs="Times New Roman"/>
          <w:szCs w:val="24"/>
        </w:rPr>
        <w:t>pairs however, JOL ratings did not differ from later recall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 xml:space="preserve"> &lt; </w:t>
      </w:r>
      <w:r w:rsidR="009749B6">
        <w:rPr>
          <w:rFonts w:eastAsia="Arial" w:cs="Times New Roman"/>
          <w:szCs w:val="24"/>
        </w:rPr>
        <w:t>X</w:t>
      </w:r>
      <w:r w:rsidR="003E7264" w:rsidRPr="003E7264">
        <w:rPr>
          <w:rFonts w:eastAsia="Arial" w:cs="Times New Roman"/>
          <w:szCs w:val="24"/>
        </w:rPr>
        <w:t>.</w:t>
      </w:r>
    </w:p>
    <w:p w14:paraId="2A3DEBF9" w14:textId="2B6B5692" w:rsidR="007518BC" w:rsidRDefault="007518BC" w:rsidP="003E7264">
      <w:pPr>
        <w:spacing w:after="160"/>
        <w:ind w:firstLine="720"/>
        <w:contextualSpacing/>
        <w:rPr>
          <w:rFonts w:eastAsia="Arial" w:cs="Times New Roman"/>
          <w:szCs w:val="24"/>
        </w:rPr>
      </w:pPr>
      <w:r>
        <w:rPr>
          <w:rFonts w:eastAsia="Arial" w:cs="Times New Roman"/>
          <w:szCs w:val="24"/>
        </w:rPr>
        <w:t>For the Item-Specific condition…</w:t>
      </w:r>
    </w:p>
    <w:p w14:paraId="4FE4F3A2" w14:textId="26E0C6F1" w:rsidR="007518BC" w:rsidRDefault="007518BC" w:rsidP="003E7264">
      <w:pPr>
        <w:spacing w:after="160"/>
        <w:ind w:firstLine="720"/>
        <w:contextualSpacing/>
        <w:rPr>
          <w:rFonts w:eastAsia="Arial" w:cs="Times New Roman"/>
          <w:szCs w:val="24"/>
        </w:rPr>
      </w:pPr>
      <w:r>
        <w:rPr>
          <w:rFonts w:eastAsia="Arial" w:cs="Times New Roman"/>
          <w:szCs w:val="24"/>
        </w:rPr>
        <w:t>Finally, for the Relational encoding condition…</w:t>
      </w:r>
    </w:p>
    <w:p w14:paraId="183CCDA4" w14:textId="30727636" w:rsidR="007518BC" w:rsidRDefault="007518BC" w:rsidP="003E7264">
      <w:pPr>
        <w:spacing w:after="160"/>
        <w:ind w:firstLine="720"/>
        <w:contextualSpacing/>
        <w:rPr>
          <w:rFonts w:eastAsia="Arial" w:cs="Times New Roman"/>
          <w:szCs w:val="24"/>
        </w:rPr>
      </w:pPr>
      <w:r w:rsidRPr="007518BC">
        <w:rPr>
          <w:rFonts w:eastAsia="Arial" w:cs="Times New Roman"/>
          <w:szCs w:val="24"/>
          <w:highlight w:val="yellow"/>
        </w:rPr>
        <w:t>[NOW COMPARE ACROSS GRAPHS HERE]</w:t>
      </w:r>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35B7054"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lastRenderedPageBreak/>
        <w:t xml:space="preserve">Calibration plots for each of the four pair types are reported in Figure 2.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158"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158"/>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3D8C66AD" w14:textId="77777777" w:rsidR="003E7264" w:rsidRPr="003E7264" w:rsidRDefault="003E7264" w:rsidP="003E7264">
      <w:pPr>
        <w:ind w:firstLine="720"/>
      </w:pPr>
    </w:p>
    <w:p w14:paraId="5840B0CA" w14:textId="170FB5A0" w:rsidR="00BA1918" w:rsidRDefault="00BA1918" w:rsidP="00BA1918">
      <w:pPr>
        <w:jc w:val="center"/>
        <w:rPr>
          <w:b/>
          <w:bCs/>
        </w:rPr>
      </w:pPr>
      <w:r>
        <w:rPr>
          <w:b/>
          <w:bCs/>
        </w:rPr>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7797CA9F" w:rsidR="00DD55E4" w:rsidRPr="00DD55E4" w:rsidRDefault="00DD55E4" w:rsidP="00DD55E4">
      <w:pPr>
        <w:spacing w:line="240" w:lineRule="auto"/>
        <w:ind w:left="720" w:hanging="720"/>
        <w:jc w:val="center"/>
        <w:rPr>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2987EA" w14:textId="4EC9D336" w:rsidR="00BA1918" w:rsidRDefault="00DD55E4" w:rsidP="00DD55E4">
      <w:pPr>
        <w:spacing w:line="240" w:lineRule="auto"/>
        <w:jc w:val="center"/>
        <w:rPr>
          <w:b/>
          <w:bCs/>
        </w:rPr>
      </w:pPr>
      <w:r>
        <w:rPr>
          <w:noProof/>
        </w:rPr>
        <w:drawing>
          <wp:inline distT="0" distB="0" distL="0" distR="0" wp14:anchorId="1EDAEF3C" wp14:editId="6F7BD66B">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B8B0E2" w14:textId="36D5CA71"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Error bars represent 95% confidence intervals.</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2" w:author="Emily Cates"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208B9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208B92F0" w16cid:durableId="2208F6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rk Huff">
    <w15:presenceInfo w15:providerId="Windows Live" w15:userId="1401e3e00133cd3c"/>
  </w15:person>
  <w15:person w15:author="Emily Cates">
    <w15:presenceInfo w15:providerId="None" w15:userId="Emily C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1000F5"/>
    <w:rsid w:val="001345A4"/>
    <w:rsid w:val="00152183"/>
    <w:rsid w:val="00171683"/>
    <w:rsid w:val="00183455"/>
    <w:rsid w:val="00251425"/>
    <w:rsid w:val="0028237F"/>
    <w:rsid w:val="00327CA4"/>
    <w:rsid w:val="00330747"/>
    <w:rsid w:val="003E7264"/>
    <w:rsid w:val="0042278A"/>
    <w:rsid w:val="004820B1"/>
    <w:rsid w:val="004D2F67"/>
    <w:rsid w:val="004D756A"/>
    <w:rsid w:val="004F34DA"/>
    <w:rsid w:val="007518BC"/>
    <w:rsid w:val="00760A3C"/>
    <w:rsid w:val="007D16D8"/>
    <w:rsid w:val="008A5056"/>
    <w:rsid w:val="008C6279"/>
    <w:rsid w:val="00935205"/>
    <w:rsid w:val="009663BE"/>
    <w:rsid w:val="009749B6"/>
    <w:rsid w:val="009840E4"/>
    <w:rsid w:val="009E5953"/>
    <w:rsid w:val="00A50752"/>
    <w:rsid w:val="00A565E4"/>
    <w:rsid w:val="00AF6314"/>
    <w:rsid w:val="00B1614B"/>
    <w:rsid w:val="00B46DB5"/>
    <w:rsid w:val="00B545B9"/>
    <w:rsid w:val="00B625F9"/>
    <w:rsid w:val="00B96769"/>
    <w:rsid w:val="00BA1918"/>
    <w:rsid w:val="00BA535A"/>
    <w:rsid w:val="00BC2668"/>
    <w:rsid w:val="00C97C00"/>
    <w:rsid w:val="00CC0B2F"/>
    <w:rsid w:val="00CC1462"/>
    <w:rsid w:val="00CE3633"/>
    <w:rsid w:val="00DD55E4"/>
    <w:rsid w:val="00E416E7"/>
    <w:rsid w:val="00E8249E"/>
    <w:rsid w:val="00E926A1"/>
    <w:rsid w:val="00EF566A"/>
    <w:rsid w:val="00F32AEB"/>
    <w:rsid w:val="00F8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1480</TotalTime>
  <Pages>7</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14</cp:revision>
  <dcterms:created xsi:type="dcterms:W3CDTF">2020-03-03T20:48:00Z</dcterms:created>
  <dcterms:modified xsi:type="dcterms:W3CDTF">2020-03-21T20:38:00Z</dcterms:modified>
</cp:coreProperties>
</file>