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5AE3E" w14:textId="77777777" w:rsidR="00841566" w:rsidRDefault="00841566" w:rsidP="00841566">
      <w:pPr>
        <w:jc w:val="center"/>
        <w:rPr>
          <w:ins w:id="0" w:author="Nick Maxwell" w:date="2020-10-11T11:16:00Z"/>
          <w:rFonts w:cs="Times New Roman"/>
          <w:szCs w:val="24"/>
        </w:rPr>
      </w:pPr>
      <w:ins w:id="1" w:author="Nick Maxwell" w:date="2020-10-11T11:16:00Z">
        <w:r w:rsidRPr="00BA346A">
          <w:rPr>
            <w:rFonts w:cs="Times New Roman"/>
            <w:szCs w:val="24"/>
            <w:highlight w:val="yellow"/>
          </w:rPr>
          <w:t xml:space="preserve">[TITLE </w:t>
        </w:r>
        <w:commentRangeStart w:id="2"/>
        <w:commentRangeStart w:id="3"/>
        <w:commentRangeStart w:id="4"/>
        <w:r w:rsidRPr="00BA346A">
          <w:rPr>
            <w:rFonts w:cs="Times New Roman"/>
            <w:szCs w:val="24"/>
            <w:highlight w:val="yellow"/>
          </w:rPr>
          <w:t>HERE</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rsidRPr="00BA346A">
          <w:rPr>
            <w:rFonts w:cs="Times New Roman"/>
            <w:szCs w:val="24"/>
            <w:highlight w:val="yellow"/>
          </w:rPr>
          <w:t>]</w:t>
        </w:r>
      </w:ins>
    </w:p>
    <w:p w14:paraId="722A562A" w14:textId="77777777" w:rsidR="00841566" w:rsidRDefault="00841566" w:rsidP="00841566">
      <w:pPr>
        <w:ind w:firstLine="720"/>
        <w:rPr>
          <w:ins w:id="5" w:author="Nick Maxwell" w:date="2020-10-11T11:16:00Z"/>
          <w:rFonts w:cs="Times New Roman"/>
          <w:szCs w:val="24"/>
        </w:rPr>
      </w:pPr>
      <w:ins w:id="6" w:author="Nick Maxwell" w:date="2020-10-11T11:16:00Z">
        <w:r>
          <w:rPr>
            <w:rFonts w:cs="Times New Roman"/>
            <w:szCs w:val="24"/>
          </w:rPr>
          <w:t xml:space="preserve">Accurately monitoring the progress of one’s learning is paramount for improving the learning process when studying new information. Effective monitoring allows individuals to adjust their encoding strategies to maximize later retention </w:t>
        </w:r>
        <w:commentRangeStart w:id="7"/>
        <w:commentRangeStart w:id="8"/>
        <w:commentRangeEnd w:id="7"/>
        <w:r>
          <w:rPr>
            <w:rStyle w:val="CommentReference"/>
          </w:rPr>
          <w:commentReference w:id="7"/>
        </w:r>
      </w:ins>
      <w:commentRangeEnd w:id="8"/>
      <w:ins w:id="9" w:author="Nick Maxwell" w:date="2020-10-11T11:19:00Z">
        <w:r w:rsidR="001D6C37">
          <w:rPr>
            <w:rStyle w:val="CommentReference"/>
          </w:rPr>
          <w:commentReference w:id="8"/>
        </w:r>
      </w:ins>
      <w:commentRangeStart w:id="10"/>
      <w:commentRangeStart w:id="11"/>
      <w:ins w:id="12" w:author="Nick Maxwell" w:date="2020-10-11T11:16:00Z">
        <w:r w:rsidRPr="00BA346A">
          <w:rPr>
            <w:rFonts w:cs="Times New Roman"/>
            <w:szCs w:val="24"/>
            <w:highlight w:val="cyan"/>
          </w:rPr>
          <w:t>(Nelson &amp; Narens, 1990)</w:t>
        </w:r>
        <w:commentRangeEnd w:id="10"/>
        <w:r>
          <w:rPr>
            <w:rStyle w:val="CommentReference"/>
          </w:rPr>
          <w:commentReference w:id="10"/>
        </w:r>
        <w:commentRangeEnd w:id="11"/>
        <w:r>
          <w:rPr>
            <w:rStyle w:val="CommentReference"/>
          </w:rPr>
          <w:commentReference w:id="11"/>
        </w:r>
        <w:r>
          <w:rPr>
            <w:rFonts w:cs="Times New Roman"/>
            <w:szCs w:val="24"/>
          </w:rPr>
          <w:t xml:space="preserve">. Metamemory judgments, or having individuals judge or estimate the effectiveness their memorial abilities can be used to obtain information about the and individual’s knowledge of learning process. A common method used to gauge metamemory knowledge is the Judgment of Learning (JOL) task. In the standard JOL task, individuals study a set of cue-target word pairs and are asked to estimate the likelihood that they will be able to recall the target word when only provided with the cue word on a subsequent memory test. These estimates can be elicited using several types of measurement scales (e.g., Likert Scales or binary “yes-no” responses; </w:t>
        </w:r>
        <w:r w:rsidRPr="005A557E">
          <w:rPr>
            <w:rFonts w:cs="Times New Roman"/>
            <w:szCs w:val="24"/>
            <w:highlight w:val="cyan"/>
          </w:rPr>
          <w:t>Hanczakowski, Zawadzka, Pasek, &amp; Higham, 2013)</w:t>
        </w:r>
        <w:r>
          <w:rPr>
            <w:rFonts w:cs="Times New Roman"/>
            <w:szCs w:val="24"/>
          </w:rPr>
          <w:t>, however, JOLs are typically elicited using a continuous 0 to 100 scale representing the percent likelihood of the target item being successfully recalled at test (e.g., 100% = definitely would remember; 0% = definitely would not remember). The use of a 100-point scale is beneficial as it allows for an easy comparison between predicted target recall (via JOLs) and the proportion of targets that are correctly recalled at test.</w:t>
        </w:r>
      </w:ins>
    </w:p>
    <w:p w14:paraId="5D387AB3" w14:textId="77777777" w:rsidR="00841566" w:rsidRDefault="00841566" w:rsidP="00841566">
      <w:pPr>
        <w:ind w:firstLine="720"/>
        <w:rPr>
          <w:ins w:id="13" w:author="Nick Maxwell" w:date="2020-10-11T11:16:00Z"/>
          <w:rFonts w:cs="Times New Roman"/>
          <w:szCs w:val="24"/>
        </w:rPr>
      </w:pPr>
      <w:ins w:id="14" w:author="Nick Maxwell" w:date="2020-10-11T11:16:00Z">
        <w:r>
          <w:rPr>
            <w:rFonts w:cs="Times New Roman"/>
            <w:szCs w:val="24"/>
          </w:rPr>
          <w:t>Although JOL ratings can be accurate and predictive (i.e., well-calibrated) with subsequent recall, may factors can affect the efficacy of JOLs on later recall. These include perceived ease in identical cue-target word pairs (</w:t>
        </w:r>
        <w:r w:rsidRPr="003E2549">
          <w:rPr>
            <w:rFonts w:cs="Times New Roman"/>
            <w:szCs w:val="24"/>
            <w:highlight w:val="cyan"/>
          </w:rPr>
          <w:t xml:space="preserve">Castel, McCabe, </w:t>
        </w:r>
        <w:r>
          <w:rPr>
            <w:rFonts w:cs="Times New Roman"/>
            <w:szCs w:val="24"/>
            <w:highlight w:val="cyan"/>
          </w:rPr>
          <w:t>&amp;</w:t>
        </w:r>
        <w:r w:rsidRPr="003E2549">
          <w:rPr>
            <w:rFonts w:cs="Times New Roman"/>
            <w:szCs w:val="24"/>
            <w:highlight w:val="cyan"/>
          </w:rPr>
          <w:t xml:space="preserve"> Roediger, 2007</w:t>
        </w:r>
        <w:r>
          <w:rPr>
            <w:rFonts w:cs="Times New Roman"/>
            <w:szCs w:val="24"/>
          </w:rPr>
          <w:t>), increased in time spent studying word pairs (</w:t>
        </w:r>
        <w:r w:rsidRPr="00006505">
          <w:rPr>
            <w:rFonts w:cs="Times New Roman"/>
            <w:szCs w:val="24"/>
            <w:highlight w:val="cyan"/>
          </w:rPr>
          <w:t>Koriat &amp; Ma’ayan, 2005</w:t>
        </w:r>
        <w:r>
          <w:rPr>
            <w:rFonts w:cs="Times New Roman"/>
            <w:szCs w:val="24"/>
          </w:rPr>
          <w:t xml:space="preserve">), and the direction and magnitude of associative relationships between the cue-target study pairs </w:t>
        </w:r>
        <w:r w:rsidRPr="005A557E">
          <w:rPr>
            <w:rFonts w:cs="Times New Roman"/>
            <w:szCs w:val="24"/>
            <w:highlight w:val="cyan"/>
          </w:rPr>
          <w:t>(Koriat &amp; Bjork, 2005</w:t>
        </w:r>
        <w:r>
          <w:rPr>
            <w:rFonts w:cs="Times New Roman"/>
            <w:szCs w:val="24"/>
            <w:highlight w:val="cyan"/>
          </w:rPr>
          <w:t>; Maxwell &amp; Huff, in press</w:t>
        </w:r>
        <w:r w:rsidRPr="005A557E">
          <w:rPr>
            <w:rFonts w:cs="Times New Roman"/>
            <w:szCs w:val="24"/>
            <w:highlight w:val="cyan"/>
          </w:rPr>
          <w:t>)</w:t>
        </w:r>
        <w:r>
          <w:rPr>
            <w:rFonts w:cs="Times New Roman"/>
            <w:szCs w:val="24"/>
          </w:rPr>
          <w:t xml:space="preserve">. The present study further examines factors that affect the accuracy of JOLs by </w:t>
        </w:r>
        <w:r>
          <w:rPr>
            <w:rFonts w:cs="Times New Roman"/>
            <w:szCs w:val="24"/>
          </w:rPr>
          <w:lastRenderedPageBreak/>
          <w:t xml:space="preserve">examining the associative direction between cue-target pairs </w:t>
        </w:r>
        <w:commentRangeStart w:id="15"/>
        <w:commentRangeStart w:id="16"/>
        <w:r>
          <w:rPr>
            <w:rFonts w:cs="Times New Roman"/>
            <w:szCs w:val="24"/>
          </w:rPr>
          <w:t xml:space="preserve">(i.e., probability that the cue item elicits the target at test or vice versa). </w:t>
        </w:r>
        <w:commentRangeEnd w:id="15"/>
        <w:r>
          <w:rPr>
            <w:rStyle w:val="CommentReference"/>
          </w:rPr>
          <w:commentReference w:id="15"/>
        </w:r>
        <w:commentRangeEnd w:id="16"/>
        <w:r>
          <w:rPr>
            <w:rStyle w:val="CommentReference"/>
          </w:rPr>
          <w:commentReference w:id="16"/>
        </w:r>
        <w:r>
          <w:rPr>
            <w:rFonts w:cs="Times New Roman"/>
            <w:szCs w:val="24"/>
          </w:rPr>
          <w:t xml:space="preserve">Additionally, we also examine whether encoding tasks that emphasize the shared or distinctive characteristics of the word pairs through relational and item-specific encoding tasks, respectively, can improve the relationship between JOLs and correct recall relative to a control group. </w:t>
        </w:r>
      </w:ins>
    </w:p>
    <w:p w14:paraId="5AC7FF2A" w14:textId="77777777" w:rsidR="00841566" w:rsidRDefault="00841566" w:rsidP="00841566">
      <w:pPr>
        <w:ind w:firstLine="720"/>
        <w:rPr>
          <w:ins w:id="17" w:author="Nick Maxwell" w:date="2020-10-11T11:16:00Z"/>
          <w:rFonts w:cs="Times New Roman"/>
          <w:szCs w:val="24"/>
        </w:rPr>
      </w:pPr>
      <w:ins w:id="18" w:author="Nick Maxwell" w:date="2020-10-11T11:16:00Z">
        <w:r>
          <w:rPr>
            <w:rFonts w:cs="Times New Roman"/>
            <w:szCs w:val="24"/>
          </w:rPr>
          <w:t xml:space="preserve">Interest in the relationship between memory predictions and accuracy is not a novel area of exploration. In an early example, </w:t>
        </w:r>
        <w:r w:rsidRPr="003E2549">
          <w:rPr>
            <w:rFonts w:cs="Times New Roman"/>
            <w:szCs w:val="24"/>
            <w:highlight w:val="cyan"/>
          </w:rPr>
          <w:t>Arbuckle and Cuddy (1969)</w:t>
        </w:r>
        <w:r>
          <w:rPr>
            <w:rFonts w:cs="Times New Roman"/>
            <w:szCs w:val="24"/>
          </w:rPr>
          <w:t xml:space="preserve"> asked participants to study letter pairs and report whether they would or would not remember the pair, followed by a memory test of the pair with a postdiction that they were initial correct or incorrect regarding their initial prediction. Overall, this study found that participants, on average, were over 60% right in their predictions of their recall. The authors concluded that participants had insight into how difficult each pair would be to remember and adjusted their predictions accordingly, based on the association between participants predictions and subsequent recall. </w:t>
        </w:r>
      </w:ins>
    </w:p>
    <w:p w14:paraId="4594DBCE" w14:textId="77777777" w:rsidR="00841566" w:rsidRDefault="00841566" w:rsidP="00841566">
      <w:pPr>
        <w:ind w:firstLine="720"/>
        <w:rPr>
          <w:ins w:id="19" w:author="Nick Maxwell" w:date="2020-10-11T11:16:00Z"/>
          <w:rFonts w:cs="Times New Roman"/>
          <w:szCs w:val="24"/>
        </w:rPr>
      </w:pPr>
      <w:ins w:id="20" w:author="Nick Maxwell" w:date="2020-10-11T11:16:00Z">
        <w:r>
          <w:rPr>
            <w:rFonts w:cs="Times New Roman"/>
            <w:szCs w:val="24"/>
          </w:rPr>
          <w:t xml:space="preserve">More recently, research conducted by Koriat and Bjork (2005) supports the notion that both the associative strength and direction of cue-target word pairs affects correspondence between JOL ratings at study and subsequent correct recall. Specifically, the authors delineated between types two types of associations thought to influence the relationship between JOLs and recall. First, </w:t>
        </w:r>
        <w:r>
          <w:rPr>
            <w:rFonts w:cs="Times New Roman"/>
            <w:i/>
            <w:iCs/>
            <w:szCs w:val="24"/>
          </w:rPr>
          <w:t>a priori</w:t>
        </w:r>
        <w:r>
          <w:rPr>
            <w:rFonts w:cs="Times New Roman"/>
            <w:szCs w:val="24"/>
          </w:rPr>
          <w:t xml:space="preserve"> associations refer to associations in the forward direction (e.g., credit-card). The strength of these pair types is rooted in the likelihood that the cue word will elicit the target word at test. A priori/forward association strength can be readily assessed through the use of free association norms (e.g., The University of South Florida Free Association Norms; </w:t>
        </w:r>
        <w:r w:rsidRPr="003E2549">
          <w:rPr>
            <w:rFonts w:cs="Times New Roman"/>
            <w:szCs w:val="24"/>
            <w:highlight w:val="cyan"/>
          </w:rPr>
          <w:t>Nelson, McEvoy, &amp; Schreiber, 2004</w:t>
        </w:r>
        <w:r>
          <w:rPr>
            <w:rFonts w:cs="Times New Roman"/>
            <w:szCs w:val="24"/>
          </w:rPr>
          <w:t xml:space="preserve">; The Small World of Words Project; </w:t>
        </w:r>
        <w:r w:rsidRPr="00374427">
          <w:rPr>
            <w:rFonts w:cs="Times New Roman"/>
            <w:szCs w:val="24"/>
            <w:highlight w:val="cyan"/>
          </w:rPr>
          <w:t>De Deyne, Navarro, Perfors, Brysbaert, &amp; Storms, 2019</w:t>
        </w:r>
        <w:r>
          <w:rPr>
            <w:rFonts w:cs="Times New Roman"/>
            <w:szCs w:val="24"/>
          </w:rPr>
          <w:t xml:space="preserve">). These norms are generated via free association tasks in which </w:t>
        </w:r>
        <w:r>
          <w:rPr>
            <w:rFonts w:cs="Times New Roman"/>
            <w:szCs w:val="24"/>
          </w:rPr>
          <w:lastRenderedPageBreak/>
          <w:t xml:space="preserve">participants are provided with a cue word and are asked to respond with the first target word that comes to mind. These norms can then be used to compute the probability of responding to word A with word B (i.e., forward associative strength, FAS). Second,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that in which the pair order has been flipped (i.e., backward pairs, card-credit). Similar to a priori pairs, free association norms can be useful for indexing the backward associative strength (BAS) between pairs (i.e., the probability of responding to word B with word A in an A-B item pairs; see </w:t>
        </w:r>
        <w:r w:rsidRPr="003E2549">
          <w:rPr>
            <w:rFonts w:cs="Times New Roman"/>
            <w:szCs w:val="24"/>
            <w:highlight w:val="cyan"/>
          </w:rPr>
          <w:t>Nelson, McEvoy, &amp; Dennis, 2000 for a review</w:t>
        </w:r>
        <w:r>
          <w:rPr>
            <w:rFonts w:cs="Times New Roman"/>
            <w:szCs w:val="24"/>
          </w:rPr>
          <w:t xml:space="preserve">). Thus, a posteriori pairs could have either weak levels of FAS or strong levels of BAS. </w:t>
        </w:r>
      </w:ins>
    </w:p>
    <w:p w14:paraId="7AC136BD" w14:textId="77777777" w:rsidR="00841566" w:rsidRDefault="00841566" w:rsidP="00841566">
      <w:pPr>
        <w:ind w:firstLine="720"/>
        <w:rPr>
          <w:ins w:id="21" w:author="Nick Maxwell" w:date="2020-10-11T11:16:00Z"/>
          <w:rFonts w:cs="Times New Roman"/>
          <w:szCs w:val="24"/>
        </w:rPr>
      </w:pPr>
      <w:ins w:id="22" w:author="Nick Maxwell" w:date="2020-10-11T11:16:00Z">
        <w:r>
          <w:rPr>
            <w:rFonts w:cs="Times New Roman"/>
            <w:szCs w:val="24"/>
          </w:rPr>
          <w:t xml:space="preserve">To test the correspondence between JOLs and recall for a priori and a posteriori pairs, </w:t>
        </w:r>
        <w:commentRangeStart w:id="23"/>
        <w:commentRangeStart w:id="24"/>
        <w:r>
          <w:rPr>
            <w:rFonts w:cs="Times New Roman"/>
            <w:szCs w:val="24"/>
          </w:rPr>
          <w:t xml:space="preserve">Koriat &amp; Bjork (2005) conducted three experiments in which participants were presented with unrelated and a priori study pairs (e.g., strong forward associates; Experiment 1), a priori and a posteriori pairs (e.g., backward associates; Experiment 2), and unrelated pairs, a priori pairs, and a set of semantically related a posteriori pairs that shared no association based on norms (Experiment 3). </w:t>
        </w:r>
        <w:commentRangeEnd w:id="23"/>
        <w:r>
          <w:rPr>
            <w:rStyle w:val="CommentReference"/>
          </w:rPr>
          <w:commentReference w:id="23"/>
        </w:r>
        <w:commentRangeEnd w:id="24"/>
        <w:r>
          <w:rPr>
            <w:rStyle w:val="CommentReference"/>
          </w:rPr>
          <w:commentReference w:id="24"/>
        </w:r>
        <w:r>
          <w:rPr>
            <w:rFonts w:cs="Times New Roman"/>
            <w:szCs w:val="24"/>
          </w:rPr>
          <w:t xml:space="preserve">Across each experiment, an </w:t>
        </w:r>
        <w:r w:rsidRPr="003E2549">
          <w:rPr>
            <w:rFonts w:cs="Times New Roman"/>
            <w:i/>
            <w:iCs/>
            <w:szCs w:val="24"/>
          </w:rPr>
          <w:t>illusion of competence</w:t>
        </w:r>
        <w:r>
          <w:rPr>
            <w:rFonts w:cs="Times New Roman"/>
            <w:szCs w:val="24"/>
          </w:rPr>
          <w:t xml:space="preserve"> was found for a posteriori pairs in which participants’ JOLs exceeded subsequent recall rates. In particular, this effect was particularly robust the backward pairs presented in their second experiment, as the target words within this pair type do not readily converge upon the cue. Thus, although participants predict that backward pairs as highly likely to be recalled, recall accuracy is typically much lower than predicted.</w:t>
        </w:r>
      </w:ins>
    </w:p>
    <w:p w14:paraId="615DE6BF" w14:textId="55700E2B" w:rsidR="00841566" w:rsidRDefault="00841566" w:rsidP="00841566">
      <w:pPr>
        <w:ind w:firstLine="720"/>
        <w:rPr>
          <w:ins w:id="25" w:author="Nick Maxwell" w:date="2020-10-11T11:16:00Z"/>
          <w:rFonts w:cs="Times New Roman"/>
          <w:szCs w:val="24"/>
        </w:rPr>
      </w:pPr>
      <w:ins w:id="26" w:author="Nick Maxwell" w:date="2020-10-11T11:16:00Z">
        <w:r>
          <w:rPr>
            <w:rFonts w:cs="Times New Roman"/>
            <w:szCs w:val="24"/>
          </w:rPr>
          <w:t>The illusion of competence pattern found with a posteriori and backward pairs has similarly been found by</w:t>
        </w:r>
        <w:r w:rsidRPr="00DD2AA4">
          <w:rPr>
            <w:rFonts w:cs="Times New Roman"/>
            <w:szCs w:val="24"/>
          </w:rPr>
          <w:t xml:space="preserve"> Castel et al. (2007</w:t>
        </w:r>
        <w:r>
          <w:rPr>
            <w:rFonts w:cs="Times New Roman"/>
            <w:szCs w:val="24"/>
          </w:rPr>
          <w:t>) who reported that the</w:t>
        </w:r>
        <w:r w:rsidRPr="00DD2AA4">
          <w:rPr>
            <w:rFonts w:cs="Times New Roman"/>
            <w:szCs w:val="24"/>
          </w:rPr>
          <w:t xml:space="preserve"> illusion of competence</w:t>
        </w:r>
        <w:r>
          <w:rPr>
            <w:rFonts w:cs="Times New Roman"/>
            <w:szCs w:val="24"/>
          </w:rPr>
          <w:t xml:space="preserve"> also </w:t>
        </w:r>
        <w:r>
          <w:rPr>
            <w:rFonts w:cs="Times New Roman"/>
            <w:szCs w:val="24"/>
          </w:rPr>
          <w:lastRenderedPageBreak/>
          <w:t xml:space="preserve">occur when participants study identical cue-target pairs. </w:t>
        </w:r>
        <w:r w:rsidRPr="00DD2AA4">
          <w:rPr>
            <w:rFonts w:cs="Times New Roman"/>
            <w:szCs w:val="24"/>
          </w:rPr>
          <w:t xml:space="preserve">Participants </w:t>
        </w:r>
        <w:r>
          <w:rPr>
            <w:rFonts w:cs="Times New Roman"/>
            <w:szCs w:val="24"/>
          </w:rPr>
          <w:t>studied a set of</w:t>
        </w:r>
        <w:r w:rsidRPr="00DD2AA4">
          <w:rPr>
            <w:rFonts w:cs="Times New Roman"/>
            <w:szCs w:val="24"/>
          </w:rPr>
          <w:t xml:space="preserve"> </w:t>
        </w:r>
        <w:commentRangeStart w:id="27"/>
        <w:commentRangeStart w:id="28"/>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commentRangeEnd w:id="27"/>
        <w:r>
          <w:rPr>
            <w:rStyle w:val="CommentReference"/>
          </w:rPr>
          <w:commentReference w:id="27"/>
        </w:r>
        <w:commentRangeEnd w:id="28"/>
        <w:r>
          <w:rPr>
            <w:rStyle w:val="CommentReference"/>
          </w:rPr>
          <w:commentReference w:id="28"/>
        </w:r>
        <w:r w:rsidRPr="00DD2AA4">
          <w:rPr>
            <w:rFonts w:cs="Times New Roman"/>
            <w:szCs w:val="24"/>
          </w:rPr>
          <w:t>unrelated</w:t>
        </w:r>
        <w:r>
          <w:rPr>
            <w:rFonts w:cs="Times New Roman"/>
            <w:szCs w:val="24"/>
          </w:rPr>
          <w:t xml:space="preserve"> items</w:t>
        </w:r>
        <w:r w:rsidRPr="00DD2AA4">
          <w:rPr>
            <w:rFonts w:cs="Times New Roman"/>
            <w:szCs w:val="24"/>
          </w:rPr>
          <w:t>, and identical cue-target word pairs and provide</w:t>
        </w:r>
        <w:r>
          <w:rPr>
            <w:rFonts w:cs="Times New Roman"/>
            <w:szCs w:val="24"/>
          </w:rPr>
          <w:t>d</w:t>
        </w:r>
        <w:r w:rsidRPr="00DD2AA4">
          <w:rPr>
            <w:rFonts w:cs="Times New Roman"/>
            <w:szCs w:val="24"/>
          </w:rPr>
          <w:t xml:space="preserve"> JOL ratings.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JOLs exceeded subsequent recall rates. One explanation for this finding is that</w:t>
        </w:r>
        <w:r w:rsidRPr="00DD2AA4">
          <w:rPr>
            <w:rFonts w:cs="Times New Roman"/>
            <w:szCs w:val="24"/>
          </w:rPr>
          <w:t xml:space="preserve"> participants </w:t>
        </w:r>
      </w:ins>
      <w:ins w:id="29" w:author="Nick Maxwell" w:date="2020-10-11T11:23:00Z">
        <w:r w:rsidR="001D6C37">
          <w:rPr>
            <w:rFonts w:cs="Times New Roman"/>
            <w:szCs w:val="24"/>
          </w:rPr>
          <w:t>viewed</w:t>
        </w:r>
      </w:ins>
      <w:ins w:id="30" w:author="Nick Maxwell" w:date="2020-10-11T11:16:00Z">
        <w:r w:rsidRPr="00DD2AA4">
          <w:rPr>
            <w:rFonts w:cs="Times New Roman"/>
            <w:szCs w:val="24"/>
          </w:rPr>
          <w:t xml:space="preserve"> the identical pairs to be easier </w:t>
        </w:r>
      </w:ins>
      <w:ins w:id="31" w:author="Nick Maxwell" w:date="2020-10-11T11:23:00Z">
        <w:r w:rsidR="001D6C37">
          <w:rPr>
            <w:rFonts w:cs="Times New Roman"/>
            <w:szCs w:val="24"/>
          </w:rPr>
          <w:t>to lear</w:t>
        </w:r>
      </w:ins>
      <w:ins w:id="32" w:author="Nick Maxwell" w:date="2020-10-11T11:24:00Z">
        <w:r w:rsidR="001D6C37">
          <w:rPr>
            <w:rFonts w:cs="Times New Roman"/>
            <w:szCs w:val="24"/>
          </w:rPr>
          <w:t xml:space="preserve">n </w:t>
        </w:r>
      </w:ins>
      <w:ins w:id="33" w:author="Nick Maxwell" w:date="2020-10-11T11:16:00Z">
        <w:r>
          <w:rPr>
            <w:rFonts w:cs="Times New Roman"/>
            <w:szCs w:val="24"/>
          </w:rPr>
          <w:t>relative</w:t>
        </w:r>
        <w:r w:rsidRPr="00DD2AA4">
          <w:rPr>
            <w:rFonts w:cs="Times New Roman"/>
            <w:szCs w:val="24"/>
          </w:rPr>
          <w:t xml:space="preserve"> to </w:t>
        </w:r>
      </w:ins>
      <w:ins w:id="34" w:author="Nick Maxwell" w:date="2020-10-11T11:23:00Z">
        <w:r w:rsidR="001D6C37">
          <w:rPr>
            <w:rFonts w:cs="Times New Roman"/>
            <w:szCs w:val="24"/>
          </w:rPr>
          <w:t>forward associates and unrelated pairs</w:t>
        </w:r>
      </w:ins>
      <w:commentRangeStart w:id="35"/>
      <w:commentRangeStart w:id="36"/>
      <w:ins w:id="37" w:author="Nick Maxwell" w:date="2020-10-11T11:16:00Z">
        <w:r w:rsidRPr="00DD2AA4">
          <w:rPr>
            <w:rFonts w:cs="Times New Roman"/>
            <w:szCs w:val="24"/>
          </w:rPr>
          <w:t xml:space="preserve"> </w:t>
        </w:r>
        <w:commentRangeEnd w:id="35"/>
        <w:r>
          <w:rPr>
            <w:rStyle w:val="CommentReference"/>
          </w:rPr>
          <w:commentReference w:id="35"/>
        </w:r>
        <w:commentRangeEnd w:id="36"/>
        <w:r>
          <w:rPr>
            <w:rStyle w:val="CommentReference"/>
          </w:rPr>
          <w:commentReference w:id="36"/>
        </w:r>
      </w:ins>
      <w:ins w:id="38" w:author="Nick Maxwell" w:date="2020-10-11T11:22:00Z">
        <w:r w:rsidR="001D6C37">
          <w:rPr>
            <w:rFonts w:cs="Times New Roman"/>
            <w:szCs w:val="24"/>
          </w:rPr>
          <w:t xml:space="preserve">due to their </w:t>
        </w:r>
      </w:ins>
      <w:ins w:id="39" w:author="Nick Maxwell" w:date="2020-10-11T11:24:00Z">
        <w:r w:rsidR="001D6C37">
          <w:rPr>
            <w:rFonts w:cs="Times New Roman"/>
            <w:szCs w:val="24"/>
          </w:rPr>
          <w:t>high perceived semantic similarity</w:t>
        </w:r>
      </w:ins>
      <w:ins w:id="40" w:author="Nick Maxwell" w:date="2020-10-11T11:29:00Z">
        <w:r w:rsidR="00A80A24">
          <w:rPr>
            <w:rFonts w:cs="Times New Roman"/>
            <w:szCs w:val="24"/>
          </w:rPr>
          <w:t>. As a result,</w:t>
        </w:r>
      </w:ins>
      <w:ins w:id="41" w:author="Nick Maxwell" w:date="2020-10-11T11:16:00Z">
        <w:r w:rsidRPr="00DD2AA4">
          <w:rPr>
            <w:rFonts w:cs="Times New Roman"/>
            <w:szCs w:val="24"/>
          </w:rPr>
          <w:t xml:space="preserve"> participants </w:t>
        </w:r>
      </w:ins>
      <w:ins w:id="42" w:author="Nick Maxwell" w:date="2020-10-11T11:29:00Z">
        <w:r w:rsidR="00A80A24">
          <w:rPr>
            <w:rFonts w:cs="Times New Roman"/>
            <w:szCs w:val="24"/>
          </w:rPr>
          <w:t>may not have</w:t>
        </w:r>
      </w:ins>
      <w:ins w:id="43" w:author="Nick Maxwell" w:date="2020-10-11T11:16:00Z">
        <w:r w:rsidRPr="00DD2AA4">
          <w:rPr>
            <w:rFonts w:cs="Times New Roman"/>
            <w:szCs w:val="24"/>
          </w:rPr>
          <w:t xml:space="preserve"> encode</w:t>
        </w:r>
      </w:ins>
      <w:ins w:id="44" w:author="Nick Maxwell" w:date="2020-10-11T11:29:00Z">
        <w:r w:rsidR="00A80A24">
          <w:rPr>
            <w:rFonts w:cs="Times New Roman"/>
            <w:szCs w:val="24"/>
          </w:rPr>
          <w:t>d</w:t>
        </w:r>
      </w:ins>
      <w:ins w:id="45" w:author="Nick Maxwell" w:date="2020-10-11T11:16:00Z">
        <w:r w:rsidRPr="00DD2AA4">
          <w:rPr>
            <w:rFonts w:cs="Times New Roman"/>
            <w:szCs w:val="24"/>
          </w:rPr>
          <w:t xml:space="preserve"> the identical pairs as deeply because they thought they would be easier to recall (Castel et al., 2007).</w:t>
        </w:r>
      </w:ins>
    </w:p>
    <w:p w14:paraId="6A6A116A" w14:textId="77777777" w:rsidR="00841566" w:rsidRDefault="00841566" w:rsidP="00841566">
      <w:pPr>
        <w:ind w:firstLine="720"/>
        <w:rPr>
          <w:ins w:id="46" w:author="Nick Maxwell" w:date="2020-10-11T11:16:00Z"/>
          <w:rFonts w:cs="Times New Roman"/>
          <w:szCs w:val="24"/>
        </w:rPr>
      </w:pPr>
      <w:ins w:id="47" w:author="Nick Maxwell" w:date="2020-10-11T11:16:00Z">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 Symmetrical pairs are different from forward and backward pairs in that the associative strength between the cue and target word is the same regardless of direction (i.e., salt-pepper would have the same associative strength as pepper-salt), whereas forward and backward cue-target pairs have a stronger strength depending on the direction of the pair (i.e. tuna-fish (F) has a stronger associative strength than fish-tuna (B)). Furthermore, these pairs differ from identical pairs in that they have equal levels of forward and backward associative strength without needing to repeat the same word. Across four experiments, a strong illusion of competence pattern was found for backward pairs and, additionally, the illusion of competence was shown to extend to symmetrical </w:t>
        </w:r>
        <w:commentRangeStart w:id="48"/>
        <w:commentRangeStart w:id="49"/>
        <w:r>
          <w:rPr>
            <w:rFonts w:cs="Times New Roman"/>
            <w:szCs w:val="24"/>
          </w:rPr>
          <w:t>associates</w:t>
        </w:r>
        <w:commentRangeEnd w:id="48"/>
        <w:r>
          <w:rPr>
            <w:rStyle w:val="CommentReference"/>
          </w:rPr>
          <w:commentReference w:id="48"/>
        </w:r>
        <w:commentRangeEnd w:id="49"/>
        <w:r>
          <w:rPr>
            <w:rStyle w:val="CommentReference"/>
          </w:rPr>
          <w:commentReference w:id="49"/>
        </w:r>
        <w:r>
          <w:rPr>
            <w:rFonts w:cs="Times New Roman"/>
            <w:szCs w:val="24"/>
          </w:rPr>
          <w:t xml:space="preserve">, indicating that… </w:t>
        </w:r>
        <w:r w:rsidRPr="00290DE9">
          <w:rPr>
            <w:rFonts w:cs="Times New Roman"/>
            <w:szCs w:val="24"/>
            <w:highlight w:val="yellow"/>
          </w:rPr>
          <w:t>[EXPAND]</w:t>
        </w:r>
        <w:r>
          <w:rPr>
            <w:rFonts w:cs="Times New Roman"/>
            <w:szCs w:val="24"/>
          </w:rPr>
          <w:t xml:space="preserve">. Furthermore, Maxwell and Huff found that the illusion of competence was not contingent upon the timing of when JOLs were provided at study, as similar illusion of competence patterns were found when JOLs were provided under experimenter-paced encoding durations and when JOLs were provided after a delay—two manipulations that have been shown to enhance the calibration between JOLs and later recall </w:t>
        </w:r>
        <w:r>
          <w:rPr>
            <w:rFonts w:cs="Times New Roman"/>
            <w:szCs w:val="24"/>
          </w:rPr>
          <w:lastRenderedPageBreak/>
          <w:t>(</w:t>
        </w:r>
        <w:r w:rsidRPr="00290DE9">
          <w:rPr>
            <w:rFonts w:cs="Times New Roman"/>
            <w:szCs w:val="24"/>
            <w:highlight w:val="cyan"/>
          </w:rPr>
          <w:t>Hertzog, Dixon, Hultsch, &amp; MacDonald, 2003;</w:t>
        </w:r>
        <w:r>
          <w:rPr>
            <w:rFonts w:cs="Times New Roman"/>
            <w:szCs w:val="24"/>
          </w:rPr>
          <w:t xml:space="preserve"> </w:t>
        </w:r>
        <w:r w:rsidRPr="00290DE9">
          <w:rPr>
            <w:rFonts w:cs="Times New Roman"/>
            <w:szCs w:val="24"/>
            <w:highlight w:val="cyan"/>
          </w:rPr>
          <w:t>Rhodes &amp; Tauber, 2011</w:t>
        </w:r>
        <w:r>
          <w:rPr>
            <w:rFonts w:cs="Times New Roman"/>
            <w:szCs w:val="24"/>
          </w:rPr>
          <w:t xml:space="preserve">). Finally, Maxwell and Huff employed the use of calibration plots in which JOL ratings were plotted against their corresponding recall accuracy </w:t>
        </w:r>
        <w:r w:rsidRPr="003E2549">
          <w:rPr>
            <w:rFonts w:cs="Times New Roman"/>
            <w:szCs w:val="24"/>
            <w:highlight w:val="cyan"/>
          </w:rPr>
          <w:t>Nelson &amp; Dunlosky, 1991</w:t>
        </w:r>
        <w:r>
          <w:rPr>
            <w:rFonts w:cs="Times New Roman"/>
            <w:szCs w:val="24"/>
          </w:rPr>
          <w:t xml:space="preserve">), allowing the authors to pinpoint the JOL rating at which the illusion of competence emerged for each pair </w:t>
        </w:r>
        <w:commentRangeStart w:id="50"/>
        <w:r>
          <w:rPr>
            <w:rFonts w:cs="Times New Roman"/>
            <w:szCs w:val="24"/>
          </w:rPr>
          <w:t>type</w:t>
        </w:r>
        <w:commentRangeEnd w:id="50"/>
        <w:r>
          <w:rPr>
            <w:rStyle w:val="CommentReference"/>
          </w:rPr>
          <w:commentReference w:id="50"/>
        </w:r>
        <w:r>
          <w:rPr>
            <w:rFonts w:cs="Times New Roman"/>
            <w:szCs w:val="24"/>
          </w:rPr>
          <w:t xml:space="preserve">. </w:t>
        </w:r>
        <w:r w:rsidRPr="00290DE9">
          <w:rPr>
            <w:rFonts w:cs="Times New Roman"/>
            <w:szCs w:val="24"/>
            <w:highlight w:val="yellow"/>
          </w:rPr>
          <w:t>[SENTENCE HERE]</w:t>
        </w:r>
      </w:ins>
    </w:p>
    <w:p w14:paraId="022AFC28" w14:textId="77777777" w:rsidR="00841566" w:rsidRDefault="00841566" w:rsidP="00841566">
      <w:pPr>
        <w:ind w:firstLine="720"/>
        <w:rPr>
          <w:ins w:id="51" w:author="Nick Maxwell" w:date="2020-10-11T11:16:00Z"/>
          <w:rFonts w:cs="Times New Roman"/>
          <w:szCs w:val="24"/>
        </w:rPr>
      </w:pPr>
      <w:ins w:id="52" w:author="Nick Maxwell" w:date="2020-10-11T11:16:00Z">
        <w:r w:rsidRPr="00290DE9">
          <w:rPr>
            <w:rFonts w:cs="Times New Roman"/>
            <w:szCs w:val="24"/>
            <w:highlight w:val="yellow"/>
          </w:rPr>
          <w:t>[NEW PARAGRAPH HERE]</w:t>
        </w:r>
      </w:ins>
    </w:p>
    <w:p w14:paraId="46184C8B" w14:textId="77777777" w:rsidR="00841566" w:rsidRPr="000C37D1" w:rsidRDefault="00841566" w:rsidP="00841566">
      <w:pPr>
        <w:rPr>
          <w:ins w:id="53" w:author="Nick Maxwell" w:date="2020-10-11T11:16:00Z"/>
          <w:rFonts w:cs="Times New Roman"/>
          <w:b/>
          <w:bCs/>
          <w:szCs w:val="24"/>
        </w:rPr>
      </w:pPr>
      <w:ins w:id="54" w:author="Nick Maxwell" w:date="2020-10-11T11:16:00Z">
        <w:r w:rsidRPr="000C37D1">
          <w:rPr>
            <w:rFonts w:cs="Times New Roman"/>
            <w:b/>
            <w:bCs/>
            <w:szCs w:val="24"/>
          </w:rPr>
          <w:t>Item-Specific</w:t>
        </w:r>
        <w:r>
          <w:rPr>
            <w:rFonts w:cs="Times New Roman"/>
            <w:b/>
            <w:bCs/>
            <w:szCs w:val="24"/>
          </w:rPr>
          <w:t>/</w:t>
        </w:r>
        <w:r w:rsidRPr="000C37D1">
          <w:rPr>
            <w:rFonts w:cs="Times New Roman"/>
            <w:b/>
            <w:bCs/>
            <w:szCs w:val="24"/>
          </w:rPr>
          <w:t>Relational Framework</w:t>
        </w:r>
        <w:r>
          <w:rPr>
            <w:rFonts w:cs="Times New Roman"/>
            <w:b/>
            <w:bCs/>
            <w:szCs w:val="24"/>
          </w:rPr>
          <w:t xml:space="preserve"> </w:t>
        </w:r>
      </w:ins>
    </w:p>
    <w:p w14:paraId="2D3D4B50" w14:textId="77777777" w:rsidR="00841566" w:rsidRDefault="00841566" w:rsidP="00841566">
      <w:pPr>
        <w:ind w:firstLine="720"/>
        <w:rPr>
          <w:ins w:id="55" w:author="Nick Maxwell" w:date="2020-10-11T11:16:00Z"/>
          <w:rFonts w:cs="Times New Roman"/>
          <w:szCs w:val="24"/>
        </w:rPr>
      </w:pPr>
      <w:ins w:id="56" w:author="Nick Maxwell" w:date="2020-10-11T11:16:00Z">
        <w:r w:rsidRPr="00201236">
          <w:rPr>
            <w:rFonts w:cs="Times New Roman"/>
            <w:szCs w:val="24"/>
          </w:rPr>
          <w:t xml:space="preserve">Memory researchers have long known that certain study tasks are more successful at improving retention than others. Several tasks have been identified, the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“shallow” tasks (</w:t>
        </w:r>
        <w:r w:rsidRPr="00290DE9">
          <w:rPr>
            <w:rFonts w:cs="Times New Roman"/>
            <w:szCs w:val="24"/>
            <w:highlight w:val="cyan"/>
          </w:rPr>
          <w:t>Craik &amp; Lockhart, 1972; Craik, 2002</w:t>
        </w:r>
        <w:r w:rsidRPr="00201236">
          <w:rPr>
            <w:rFonts w:cs="Times New Roman"/>
            <w:szCs w:val="24"/>
          </w:rPr>
          <w:t xml:space="preserve">). </w:t>
        </w:r>
        <w:r>
          <w:rPr>
            <w:rFonts w:cs="Times New Roman"/>
            <w:szCs w:val="24"/>
          </w:rPr>
          <w:t>Several deep tasks have been identified, including generation (</w:t>
        </w:r>
        <w:r w:rsidRPr="00290DE9">
          <w:rPr>
            <w:rFonts w:cs="Times New Roman"/>
            <w:szCs w:val="24"/>
            <w:highlight w:val="cyan"/>
          </w:rPr>
          <w:t>Slamecka &amp; Graf, 1978</w:t>
        </w:r>
        <w:r>
          <w:rPr>
            <w:rFonts w:cs="Times New Roman"/>
            <w:szCs w:val="24"/>
          </w:rPr>
          <w:t xml:space="preserve">), production </w:t>
        </w:r>
        <w:commentRangeStart w:id="57"/>
        <w:commentRangeStart w:id="58"/>
        <w:r>
          <w:rPr>
            <w:rFonts w:cs="Times New Roman"/>
            <w:szCs w:val="24"/>
          </w:rPr>
          <w:t>(</w:t>
        </w:r>
        <w:r w:rsidRPr="00290DE9">
          <w:rPr>
            <w:rFonts w:cs="Times New Roman"/>
            <w:szCs w:val="24"/>
            <w:highlight w:val="cyan"/>
          </w:rPr>
          <w:t>MacLeod, Gopie, Hourihan, Neary, &amp; Ozubko, 2010</w:t>
        </w:r>
        <w:r>
          <w:rPr>
            <w:rFonts w:cs="Times New Roman"/>
            <w:szCs w:val="24"/>
          </w:rPr>
          <w:t>), and survival processing (</w:t>
        </w:r>
        <w:r w:rsidRPr="00290DE9">
          <w:rPr>
            <w:rFonts w:cs="Times New Roman"/>
            <w:szCs w:val="24"/>
            <w:highlight w:val="cyan"/>
          </w:rPr>
          <w:t>Nairne, Thompson, &amp; Pandeirada, 2007</w:t>
        </w:r>
        <w:r>
          <w:rPr>
            <w:rFonts w:cs="Times New Roman"/>
            <w:szCs w:val="24"/>
          </w:rPr>
          <w:t>)</w:t>
        </w:r>
        <w:commentRangeEnd w:id="57"/>
        <w:r>
          <w:rPr>
            <w:rStyle w:val="CommentReference"/>
          </w:rPr>
          <w:commentReference w:id="57"/>
        </w:r>
        <w:commentRangeEnd w:id="58"/>
        <w:r>
          <w:rPr>
            <w:rStyle w:val="CommentReference"/>
          </w:rPr>
          <w:commentReference w:id="58"/>
        </w:r>
        <w:r>
          <w:rPr>
            <w:rFonts w:cs="Times New Roman"/>
            <w:szCs w:val="24"/>
          </w:rPr>
          <w:t xml:space="preserve">, however deep tasks can be bifurcated further based on a tasks propensity to encourage the processing of item-specific or relational features. According to the item-specific/relational processing framework (Hunt &amp; Einstein, 1980; Einstein &amp; Hunt, 1981). According to this framework, encoding tasks differ in the likelihood that they can encourage the processing unique features of study items through item-specific processing, or they can encourage the processing of shared characteristics of study items through relational processing. </w:t>
        </w:r>
      </w:ins>
    </w:p>
    <w:p w14:paraId="237F0C3D" w14:textId="77777777" w:rsidR="00841566" w:rsidRDefault="00841566" w:rsidP="00841566">
      <w:pPr>
        <w:ind w:firstLine="720"/>
        <w:rPr>
          <w:ins w:id="59" w:author="Nick Maxwell" w:date="2020-10-11T11:16:00Z"/>
          <w:rFonts w:cs="Times New Roman"/>
          <w:szCs w:val="24"/>
        </w:rPr>
      </w:pPr>
      <w:ins w:id="60" w:author="Nick Maxwell" w:date="2020-10-11T11:16:00Z">
        <w:r>
          <w:rPr>
            <w:rFonts w:cs="Times New Roman"/>
            <w:szCs w:val="24"/>
          </w:rPr>
          <w:t xml:space="preserve">Given the benefits of item-specific and relational processing on memory, the present study tested whether these encoding strategies can be used to reduce the illusion of competence found for backward and symmetrical related pairs and unrelated pairs. Specifically, Experiment 1 compares JOLs and cued-recall performance for each of the aforementioned encoding strategies </w:t>
        </w:r>
        <w:r>
          <w:rPr>
            <w:rFonts w:cs="Times New Roman"/>
            <w:szCs w:val="24"/>
          </w:rPr>
          <w:lastRenderedPageBreak/>
          <w:t xml:space="preserve">to a standard read-only JOL control group who receives no explicit encoding instructions. Next, Experiment 2 tests whether combining these encoding manipulations with an explicit warning about the deceptive nature of backward, symmetrical, and unrelated study pairs further reduces the illusion of competence. Finally, across both experiments, we follow the analyses used by Maxwell &amp; Huff (in press) by plotting participants JOL ratings against their recall rates using a series of calibration plots to gauge whether participants over/under predict subsequent recall. </w:t>
        </w:r>
      </w:ins>
    </w:p>
    <w:p w14:paraId="5C054145" w14:textId="77777777" w:rsidR="00841566" w:rsidRDefault="00841566" w:rsidP="00841566">
      <w:pPr>
        <w:jc w:val="center"/>
        <w:rPr>
          <w:ins w:id="61" w:author="Nick Maxwell" w:date="2020-10-11T11:16:00Z"/>
          <w:rFonts w:cs="Times New Roman"/>
          <w:b/>
          <w:bCs/>
          <w:szCs w:val="24"/>
        </w:rPr>
      </w:pPr>
      <w:commentRangeStart w:id="62"/>
      <w:ins w:id="63" w:author="Nick Maxwell" w:date="2020-10-11T11:16:00Z">
        <w:r w:rsidRPr="003E2549">
          <w:rPr>
            <w:rFonts w:cs="Times New Roman"/>
            <w:b/>
            <w:bCs/>
            <w:szCs w:val="24"/>
          </w:rPr>
          <w:t>Experiment 1: Item-Specific vs Relational Encoding</w:t>
        </w:r>
        <w:commentRangeEnd w:id="62"/>
        <w:r>
          <w:rPr>
            <w:rStyle w:val="CommentReference"/>
          </w:rPr>
          <w:commentReference w:id="62"/>
        </w:r>
      </w:ins>
    </w:p>
    <w:p w14:paraId="50A5EE59" w14:textId="77777777" w:rsidR="00841566" w:rsidRDefault="00841566" w:rsidP="00841566">
      <w:pPr>
        <w:ind w:firstLine="720"/>
        <w:rPr>
          <w:ins w:id="64" w:author="Nick Maxwell" w:date="2020-10-11T11:16:00Z"/>
          <w:rFonts w:cs="Times New Roman"/>
          <w:szCs w:val="24"/>
        </w:rPr>
      </w:pPr>
      <w:ins w:id="65" w:author="Nick Maxwell" w:date="2020-10-11T11:16:00Z">
        <w:r>
          <w:rPr>
            <w:rFonts w:cs="Times New Roman"/>
            <w:szCs w:val="24"/>
          </w:rPr>
          <w:t xml:space="preserve">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framework (Hunt &amp; Einstein, 1981) could reduce the illusion of competence by either lowering JOL ratings, increasing correct recall, or both. Overall, it was expected that having participants engage in these additional processing tasks at encoding would reduce the illusion of competence by improving correct recall relative to the control group. Additionally, because relational encoding encourages participants to create an association instead of relying on the weak cues between pairs low in FAS, it was expected that this encoding manipulation would be particularly beneficial for improving recall of unrelated pairs. Finally, because item-specific processing has been shown to be more beneficial to memory when pairs are </w:t>
        </w:r>
        <w:commentRangeStart w:id="66"/>
        <w:commentRangeStart w:id="67"/>
        <w:r>
          <w:rPr>
            <w:rFonts w:cs="Times New Roman"/>
            <w:szCs w:val="24"/>
          </w:rPr>
          <w:t>related</w:t>
        </w:r>
        <w:commentRangeEnd w:id="66"/>
        <w:r>
          <w:rPr>
            <w:rStyle w:val="CommentReference"/>
          </w:rPr>
          <w:commentReference w:id="66"/>
        </w:r>
        <w:commentRangeEnd w:id="67"/>
        <w:r>
          <w:rPr>
            <w:rStyle w:val="CommentReference"/>
          </w:rPr>
          <w:commentReference w:id="67"/>
        </w:r>
        <w:r>
          <w:rPr>
            <w:rFonts w:cs="Times New Roman"/>
            <w:szCs w:val="24"/>
          </w:rPr>
          <w:t xml:space="preserve"> (Huff &amp; Bodner, 2014), it was expected that this encoding strategy would be most beneficial for reducing the illusion of competence for backward and symmetrical pairs.</w:t>
        </w:r>
      </w:ins>
    </w:p>
    <w:p w14:paraId="65023035" w14:textId="65E3F1F8" w:rsidR="00554E47" w:rsidRDefault="00554E47" w:rsidP="00B545B9">
      <w:pPr>
        <w:jc w:val="center"/>
        <w:rPr>
          <w:b/>
          <w:bCs/>
        </w:rPr>
      </w:pPr>
      <w:r>
        <w:rPr>
          <w:b/>
          <w:bCs/>
        </w:rPr>
        <w:t>Experiment 1: Item-Specific vs. Relational Encoding Instructions</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36CB96A4" w:rsidR="00B545B9" w:rsidRDefault="00B545B9" w:rsidP="00B545B9">
      <w:r>
        <w:rPr>
          <w:b/>
          <w:bCs/>
        </w:rPr>
        <w:lastRenderedPageBreak/>
        <w:tab/>
      </w:r>
      <w:r w:rsidR="00F868A0">
        <w:t>Ninety-five</w:t>
      </w:r>
      <w:r>
        <w:t xml:space="preserve"> University of Southern Mississippi</w:t>
      </w:r>
      <w:r w:rsidR="008C6279">
        <w:t xml:space="preserve"> undergraduates</w:t>
      </w:r>
      <w:r>
        <w:t xml:space="preserve"> participated in </w:t>
      </w:r>
      <w:del w:id="68" w:author="Mark Huff" w:date="2020-10-07T19:16:00Z">
        <w:r w:rsidDel="00594AC7">
          <w:delText xml:space="preserve">this study </w:delText>
        </w:r>
      </w:del>
      <w:r>
        <w:t>for partial course credit</w:t>
      </w:r>
      <w:r w:rsidR="00935205">
        <w:t>.</w:t>
      </w:r>
      <w:r>
        <w:t xml:space="preserve"> All </w:t>
      </w:r>
      <w:del w:id="69" w:author="Mark Huff" w:date="2020-10-07T19:16:00Z">
        <w:r w:rsidDel="00594AC7">
          <w:delText xml:space="preserve">participants </w:delText>
        </w:r>
      </w:del>
      <w:r>
        <w:t>were native English speakers with normal or corrected-to-normal vision</w:t>
      </w:r>
      <w:r w:rsidR="003E7264">
        <w:t>.</w:t>
      </w:r>
      <w:r w:rsidR="000D5443">
        <w:t xml:space="preserve"> [</w:t>
      </w:r>
      <w:r w:rsidR="000D5443" w:rsidRPr="00502BC6">
        <w:rPr>
          <w:highlight w:val="yellow"/>
        </w:rPr>
        <w:t xml:space="preserve">Add Experiment </w:t>
      </w:r>
      <w:r w:rsidR="00554E47" w:rsidRPr="00502BC6">
        <w:rPr>
          <w:highlight w:val="yellow"/>
        </w:rPr>
        <w:t>1</w:t>
      </w:r>
      <w:r w:rsidR="000D5443" w:rsidRPr="00502BC6">
        <w:rPr>
          <w:highlight w:val="yellow"/>
        </w:rPr>
        <w:t xml:space="preserve"> participant </w:t>
      </w:r>
      <w:commentRangeStart w:id="70"/>
      <w:commentRangeStart w:id="71"/>
      <w:commentRangeStart w:id="72"/>
      <w:r w:rsidR="000D5443" w:rsidRPr="00502BC6">
        <w:rPr>
          <w:highlight w:val="yellow"/>
        </w:rPr>
        <w:t>demographics</w:t>
      </w:r>
      <w:commentRangeEnd w:id="70"/>
      <w:r w:rsidR="001577D7">
        <w:rPr>
          <w:rStyle w:val="CommentReference"/>
        </w:rPr>
        <w:commentReference w:id="70"/>
      </w:r>
      <w:commentRangeEnd w:id="71"/>
      <w:r w:rsidR="00594AC7">
        <w:rPr>
          <w:rStyle w:val="CommentReference"/>
        </w:rPr>
        <w:commentReference w:id="71"/>
      </w:r>
      <w:commentRangeEnd w:id="72"/>
      <w:r w:rsidR="006D3354">
        <w:rPr>
          <w:rStyle w:val="CommentReference"/>
        </w:rPr>
        <w:commentReference w:id="72"/>
      </w:r>
      <w:r w:rsidR="000D5443" w:rsidRPr="00502BC6">
        <w:rPr>
          <w:highlight w:val="yellow"/>
        </w:rPr>
        <w:t>.]</w:t>
      </w:r>
    </w:p>
    <w:p w14:paraId="00AF82C0" w14:textId="77777777" w:rsidR="00B545B9" w:rsidRDefault="00B545B9" w:rsidP="00B545B9">
      <w:pPr>
        <w:rPr>
          <w:b/>
          <w:bCs/>
        </w:rPr>
      </w:pPr>
      <w:r>
        <w:rPr>
          <w:b/>
          <w:bCs/>
        </w:rPr>
        <w:t>Materials</w:t>
      </w:r>
    </w:p>
    <w:p w14:paraId="44E77BA1" w14:textId="61E7AF04" w:rsidR="00BA1918" w:rsidRDefault="00B545B9">
      <w:r>
        <w:rPr>
          <w:b/>
          <w:bCs/>
        </w:rPr>
        <w:tab/>
      </w:r>
      <w:r w:rsidR="00CC0B2F">
        <w:t xml:space="preserve">The stimuli used were </w:t>
      </w:r>
      <w:del w:id="73" w:author="Mark Huff" w:date="2020-10-07T19:16:00Z">
        <w:r w:rsidR="00CC0B2F" w:rsidDel="00594AC7">
          <w:delText>o</w:delText>
        </w:r>
        <w:r w:rsidR="00A50752" w:rsidDel="00594AC7">
          <w:delText>ne-hundred-eighty</w:delText>
        </w:r>
      </w:del>
      <w:ins w:id="74" w:author="Mark Huff" w:date="2020-10-07T19:16:00Z">
        <w:r w:rsidR="00594AC7">
          <w:t>180</w:t>
        </w:r>
      </w:ins>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del w:id="75" w:author="Mark Huff" w:date="2020-10-07T19:16:00Z">
        <w:r w:rsidR="00A50752" w:rsidDel="00594AC7">
          <w:delText>.</w:delText>
        </w:r>
        <w:r w:rsidR="00BA1918" w:rsidDel="00594AC7">
          <w:delText xml:space="preserve"> </w:delText>
        </w:r>
        <w:r w:rsidR="008C6279" w:rsidDel="00594AC7">
          <w:delText xml:space="preserve">These pairs </w:delText>
        </w:r>
      </w:del>
      <w:ins w:id="76" w:author="Mark Huff" w:date="2020-10-07T19:16:00Z">
        <w:r w:rsidR="00594AC7">
          <w:t xml:space="preserve"> </w:t>
        </w:r>
        <w:del w:id="77" w:author="Nick Maxwell" w:date="2020-10-08T17:45:00Z">
          <w:r w:rsidR="00594AC7" w:rsidDel="006D3354">
            <w:delText>which</w:delText>
          </w:r>
        </w:del>
      </w:ins>
      <w:ins w:id="78" w:author="Nick Maxwell" w:date="2020-10-08T17:45:00Z">
        <w:r w:rsidR="006D3354">
          <w:t xml:space="preserve">and </w:t>
        </w:r>
      </w:ins>
      <w:ins w:id="79" w:author="Mark Huff" w:date="2020-10-07T19:16:00Z">
        <w:del w:id="80" w:author="Nick Maxwell" w:date="2020-10-08T17:45:00Z">
          <w:r w:rsidR="00594AC7" w:rsidDel="006D3354">
            <w:delText xml:space="preserve"> </w:delText>
          </w:r>
        </w:del>
      </w:ins>
      <w:r w:rsidR="008C6279">
        <w:t xml:space="preserve">consisted of </w:t>
      </w:r>
      <w:del w:id="81" w:author="Mark Huff" w:date="2020-10-07T19:17:00Z">
        <w:r w:rsidR="00B625F9" w:rsidDel="00594AC7">
          <w:delText xml:space="preserve"> </w:delText>
        </w:r>
      </w:del>
      <w:r w:rsidR="00B625F9">
        <w:t xml:space="preserve">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unrelated pairs (e.g. art-lion),</w:t>
      </w:r>
      <w:del w:id="82" w:author="Mark Huff" w:date="2020-10-07T19:17:00Z">
        <w:r w:rsidR="00935205" w:rsidDel="00594AC7">
          <w:delText>,</w:delText>
        </w:r>
      </w:del>
      <w:r w:rsidR="00935205">
        <w:t xml:space="preserve"> and 20 </w:t>
      </w:r>
      <w:ins w:id="83" w:author="Mark Huff" w:date="2020-10-07T19:17:00Z">
        <w:del w:id="84" w:author="Nick Maxwell" w:date="2020-10-08T17:46:00Z">
          <w:r w:rsidR="00594AC7" w:rsidDel="006D3354">
            <w:delText>unrelated</w:delText>
          </w:r>
        </w:del>
      </w:ins>
      <w:ins w:id="85" w:author="Nick Maxwell" w:date="2020-10-08T17:46:00Z">
        <w:r w:rsidR="006D3354">
          <w:t>weakly related, non-tested</w:t>
        </w:r>
      </w:ins>
      <w:ins w:id="86" w:author="Mark Huff" w:date="2020-10-07T19:17:00Z">
        <w:r w:rsidR="00594AC7">
          <w:t xml:space="preserve"> </w:t>
        </w:r>
      </w:ins>
      <w:r w:rsidR="008C6279">
        <w:t xml:space="preserve">buffer pairs that </w:t>
      </w:r>
      <w:del w:id="87" w:author="Nick Maxwell" w:date="2020-10-08T17:46:00Z">
        <w:r w:rsidR="008C6279" w:rsidDel="006D3354">
          <w:delText>were not tested</w:delText>
        </w:r>
      </w:del>
      <w:ins w:id="88" w:author="Nick Maxwell" w:date="2020-10-08T17:46:00Z">
        <w:r w:rsidR="006D3354">
          <w:t>were used</w:t>
        </w:r>
      </w:ins>
      <w:r w:rsidR="00935205">
        <w:t xml:space="preserve"> to control for </w:t>
      </w:r>
      <w:r w:rsidR="00935205" w:rsidRPr="00B96769">
        <w:t>primacy and recency effects</w:t>
      </w:r>
      <w:r w:rsidR="00935205">
        <w:t xml:space="preserve">. </w:t>
      </w:r>
      <w:del w:id="89" w:author="Mark Huff" w:date="2020-10-07T19:17:00Z">
        <w:r w:rsidR="00935205" w:rsidDel="00594AC7">
          <w:delText xml:space="preserve">The word </w:delText>
        </w:r>
      </w:del>
      <w:ins w:id="90" w:author="Mark Huff" w:date="2020-10-07T19:17:00Z">
        <w:r w:rsidR="00594AC7">
          <w:t>P</w:t>
        </w:r>
      </w:ins>
      <w:del w:id="91" w:author="Mark Huff" w:date="2020-10-07T19:17:00Z">
        <w:r w:rsidR="00935205" w:rsidDel="00594AC7">
          <w:delText>p</w:delText>
        </w:r>
      </w:del>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ins w:id="92" w:author="Mark Huff" w:date="2020-10-07T19:18:00Z">
        <w:r w:rsidR="00594AC7">
          <w:t xml:space="preserve"> in</w:t>
        </w:r>
      </w:ins>
      <w:r w:rsidR="00BC2668">
        <w:t xml:space="preserve"> separate</w:t>
      </w:r>
      <w:del w:id="93" w:author="Mark Huff" w:date="2020-10-07T19:18:00Z">
        <w:r w:rsidR="00BC2668" w:rsidDel="00594AC7">
          <w:delText>ly in</w:delText>
        </w:r>
      </w:del>
      <w:r w:rsidR="00BC2668">
        <w:t xml:space="preserve"> study-test blocks, </w:t>
      </w:r>
      <w:del w:id="94" w:author="Mark Huff" w:date="2020-10-07T19:18:00Z">
        <w:r w:rsidR="00BC2668" w:rsidDel="00594AC7">
          <w:delText xml:space="preserve">and </w:delText>
        </w:r>
      </w:del>
      <w:r w:rsidR="00BC2668">
        <w:t xml:space="preserve">the order of </w:t>
      </w:r>
      <w:del w:id="95" w:author="Mark Huff" w:date="2020-10-07T19:18:00Z">
        <w:r w:rsidR="00BC2668" w:rsidDel="00594AC7">
          <w:delText xml:space="preserve">the </w:delText>
        </w:r>
        <w:r w:rsidR="008C6279" w:rsidDel="00594AC7">
          <w:delText>lists</w:delText>
        </w:r>
      </w:del>
      <w:ins w:id="96" w:author="Mark Huff" w:date="2020-10-07T19:18:00Z">
        <w:r w:rsidR="00594AC7">
          <w:t>which</w:t>
        </w:r>
      </w:ins>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39D1EDB6"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ins w:id="97" w:author="Nick Maxwell" w:date="2020-10-11T10:15:00Z">
        <w:r w:rsidR="00474F94">
          <w:rPr>
            <w:rFonts w:eastAsia="Arial" w:cs="Times New Roman"/>
            <w:szCs w:val="24"/>
          </w:rPr>
          <w:t xml:space="preserve"> (Table 1)</w:t>
        </w:r>
      </w:ins>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w:t>
      </w:r>
      <w:commentRangeStart w:id="98"/>
      <w:r w:rsidRPr="000F416C">
        <w:rPr>
          <w:rFonts w:eastAsia="Arial" w:cs="Times New Roman"/>
          <w:szCs w:val="24"/>
          <w:highlight w:val="cyan"/>
          <w:rPrChange w:id="99" w:author="Nick Maxwell" w:date="2020-10-09T14:13:00Z">
            <w:rPr>
              <w:rFonts w:eastAsia="Arial" w:cs="Times New Roman"/>
              <w:szCs w:val="24"/>
            </w:rPr>
          </w:rPrChange>
        </w:rPr>
        <w:t>Brysbaert &amp; New, 2009</w:t>
      </w:r>
      <w:commentRangeEnd w:id="98"/>
      <w:r w:rsidR="00DE52DA">
        <w:rPr>
          <w:rStyle w:val="CommentReference"/>
        </w:rPr>
        <w:commentReference w:id="98"/>
      </w:r>
      <w:r>
        <w:rPr>
          <w:rFonts w:eastAsia="Arial" w:cs="Times New Roman"/>
          <w:szCs w:val="24"/>
        </w:rPr>
        <w:t xml:space="preserve">),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0F416C">
        <w:rPr>
          <w:rFonts w:eastAsia="Arial" w:cs="Times New Roman"/>
          <w:szCs w:val="24"/>
          <w:highlight w:val="cyan"/>
          <w:rPrChange w:id="100" w:author="Nick Maxwell" w:date="2020-10-09T14:13:00Z">
            <w:rPr>
              <w:rFonts w:eastAsia="Arial" w:cs="Times New Roman"/>
              <w:szCs w:val="24"/>
            </w:rPr>
          </w:rPrChange>
        </w:rPr>
        <w:t>Balota et al., 2007</w:t>
      </w:r>
      <w:ins w:id="101" w:author="Mark Huff" w:date="2020-10-07T19:19:00Z">
        <w:r w:rsidR="00594AC7">
          <w:rPr>
            <w:rFonts w:eastAsia="Arial" w:cs="Times New Roman"/>
            <w:szCs w:val="24"/>
          </w:rPr>
          <w:t xml:space="preserve">; Maxwell &amp; Huff, in press; </w:t>
        </w:r>
        <w:commentRangeStart w:id="102"/>
        <w:del w:id="103" w:author="Nick Maxwell" w:date="2020-10-11T10:14:00Z">
          <w:r w:rsidR="00594AC7" w:rsidRPr="00055F14" w:rsidDel="00474F94">
            <w:rPr>
              <w:rFonts w:eastAsia="Arial" w:cs="Times New Roman"/>
              <w:szCs w:val="24"/>
              <w:highlight w:val="green"/>
              <w:rPrChange w:id="104" w:author="Nick Maxwell" w:date="2020-10-09T16:40:00Z">
                <w:rPr>
                  <w:rFonts w:eastAsia="Arial" w:cs="Times New Roman"/>
                  <w:szCs w:val="24"/>
                </w:rPr>
              </w:rPrChange>
            </w:rPr>
            <w:delText>Table 1</w:delText>
          </w:r>
        </w:del>
      </w:ins>
      <w:commentRangeEnd w:id="102"/>
      <w:del w:id="105" w:author="Nick Maxwell" w:date="2020-10-11T10:14:00Z">
        <w:r w:rsidR="00474F94" w:rsidDel="00474F94">
          <w:rPr>
            <w:rStyle w:val="CommentReference"/>
          </w:rPr>
          <w:commentReference w:id="102"/>
        </w:r>
      </w:del>
      <w:ins w:id="106" w:author="Nick Maxwell" w:date="2020-10-11T10:14:00Z">
        <w:r w:rsidR="00474F94">
          <w:rPr>
            <w:rFonts w:eastAsia="Arial" w:cs="Times New Roman"/>
            <w:szCs w:val="24"/>
          </w:rPr>
          <w:t>Table 2</w:t>
        </w:r>
      </w:ins>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 xml:space="preserve">As a result, forward </w:t>
      </w:r>
      <w:r w:rsidR="00DD55E4">
        <w:rPr>
          <w:rFonts w:eastAsia="Arial" w:cs="Times New Roman"/>
          <w:szCs w:val="24"/>
        </w:rPr>
        <w:lastRenderedPageBreak/>
        <w:t>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499012FF"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w:t>
      </w:r>
      <w:del w:id="107" w:author="Mark Huff" w:date="2020-10-07T19:20:00Z">
        <w:r w:rsidR="004D756A" w:rsidDel="00594AC7">
          <w:delText xml:space="preserve">randomly </w:delText>
        </w:r>
      </w:del>
      <w:ins w:id="108" w:author="Mark Huff" w:date="2020-10-07T19:20:00Z">
        <w:r w:rsidR="00594AC7">
          <w:t xml:space="preserve"> randomized </w:t>
        </w:r>
      </w:ins>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34D04F92" w:rsidR="00760A3C" w:rsidRDefault="00760A3C" w:rsidP="004D2F67">
      <w:pPr>
        <w:ind w:firstLine="720"/>
      </w:pPr>
      <w:del w:id="109" w:author="Mark Huff" w:date="2020-10-07T19:28:00Z">
        <w:r w:rsidDel="006F7879">
          <w:delText>The design for this study was modeled after</w:delText>
        </w:r>
      </w:del>
      <w:ins w:id="110" w:author="Mark Huff" w:date="2020-10-07T19:28:00Z">
        <w:r w:rsidR="006F7879">
          <w:t>The experimental procedure f</w:t>
        </w:r>
      </w:ins>
      <w:ins w:id="111" w:author="Mark Huff" w:date="2020-10-07T19:29:00Z">
        <w:r w:rsidR="006F7879">
          <w:t>ollowed that of</w:t>
        </w:r>
      </w:ins>
      <w:r>
        <w:t xml:space="preserve"> Maxwell and Huff (</w:t>
      </w:r>
      <w:del w:id="112" w:author="Mark Huff" w:date="2020-10-07T19:29:00Z">
        <w:r w:rsidDel="006F7879">
          <w:delText>under review</w:delText>
        </w:r>
      </w:del>
      <w:ins w:id="113" w:author="Mark Huff" w:date="2020-10-07T19:29:00Z">
        <w:r w:rsidR="006F7879">
          <w:t>in press</w:t>
        </w:r>
      </w:ins>
      <w:r>
        <w:t xml:space="preserve">). </w:t>
      </w:r>
      <w:r w:rsidR="00554E47">
        <w:t xml:space="preserve">All </w:t>
      </w:r>
      <w:r w:rsidR="0042278A">
        <w:t xml:space="preserve">participants </w:t>
      </w:r>
      <w:del w:id="114" w:author="Nick Maxwell" w:date="2020-10-08T17:56:00Z">
        <w:r w:rsidR="0042278A" w:rsidDel="009D12D9">
          <w:delText xml:space="preserve">were </w:delText>
        </w:r>
      </w:del>
      <w:bookmarkStart w:id="115" w:name="_Hlk50478562"/>
      <w:del w:id="116" w:author="Mark Huff" w:date="2020-10-07T19:29:00Z">
        <w:r w:rsidR="0042278A" w:rsidDel="006F7879">
          <w:delText xml:space="preserve">run </w:delText>
        </w:r>
      </w:del>
      <w:ins w:id="117" w:author="Mark Huff" w:date="2020-10-07T19:29:00Z">
        <w:r w:rsidR="006F7879">
          <w:t xml:space="preserve">completed the study </w:t>
        </w:r>
      </w:ins>
      <w:r w:rsidR="0042278A">
        <w:t xml:space="preserve">individually on computers using </w:t>
      </w:r>
      <w:r w:rsidR="0042278A">
        <w:rPr>
          <w:i/>
          <w:iCs/>
        </w:rPr>
        <w:t xml:space="preserve">E-Prime </w:t>
      </w:r>
      <w:r w:rsidR="0042278A" w:rsidRPr="0042278A">
        <w:t>3</w:t>
      </w:r>
      <w:r w:rsidR="0042278A">
        <w:t xml:space="preserve"> software (</w:t>
      </w:r>
      <w:r w:rsidR="0042278A" w:rsidRPr="009D12D9">
        <w:rPr>
          <w:highlight w:val="cyan"/>
          <w:rPrChange w:id="118" w:author="Nick Maxwell" w:date="2020-10-08T17:56:00Z">
            <w:rPr/>
          </w:rPrChange>
        </w:rPr>
        <w:t>Psychology Software Tools, Pittsburgh, PA</w:t>
      </w:r>
      <w:r w:rsidR="0042278A">
        <w:t>)</w:t>
      </w:r>
      <w:bookmarkEnd w:id="115"/>
      <w:r w:rsidR="0042278A">
        <w:t>.</w:t>
      </w:r>
      <w:r w:rsidR="000D5443">
        <w:t xml:space="preserve"> </w:t>
      </w:r>
      <w:r w:rsidRPr="00760A3C">
        <w:t xml:space="preserve">Participants were </w:t>
      </w:r>
      <w:r>
        <w:t>randomly assigned to</w:t>
      </w:r>
      <w:r w:rsidRPr="00760A3C">
        <w:t xml:space="preserve"> one of three different </w:t>
      </w:r>
      <w:r w:rsidR="00C97C00">
        <w:t>encoding groups</w:t>
      </w:r>
      <w:r>
        <w:t xml:space="preserve">: </w:t>
      </w:r>
      <w:del w:id="119" w:author="Mark Huff" w:date="2020-10-07T19:29:00Z">
        <w:r w:rsidR="00C8470C" w:rsidDel="006F7879">
          <w:delText xml:space="preserve">a </w:delText>
        </w:r>
      </w:del>
      <w:ins w:id="120" w:author="Mark Huff" w:date="2020-10-07T19:29:00Z">
        <w:r w:rsidR="006F7879">
          <w:t xml:space="preserve">A </w:t>
        </w:r>
      </w:ins>
      <w:del w:id="121" w:author="Mark Huff" w:date="2020-10-07T19:29:00Z">
        <w:r w:rsidR="00C8470C" w:rsidDel="006F7879">
          <w:delText>Read</w:delText>
        </w:r>
      </w:del>
      <w:ins w:id="122" w:author="Mark Huff" w:date="2020-10-07T19:29:00Z">
        <w:r w:rsidR="006F7879">
          <w:t>read</w:t>
        </w:r>
      </w:ins>
      <w:r w:rsidR="00C8470C">
        <w:t xml:space="preserve">-only control, </w:t>
      </w:r>
      <w:del w:id="123" w:author="Mark Huff" w:date="2020-10-07T19:29:00Z">
        <w:r w:rsidDel="006F7879">
          <w:delText>Item</w:delText>
        </w:r>
      </w:del>
      <w:ins w:id="124" w:author="Mark Huff" w:date="2020-10-07T19:29:00Z">
        <w:r w:rsidR="006F7879">
          <w:t>item</w:t>
        </w:r>
      </w:ins>
      <w:r>
        <w:t>-specific</w:t>
      </w:r>
      <w:ins w:id="125" w:author="Mark Huff" w:date="2020-10-07T19:29:00Z">
        <w:r w:rsidR="006F7879">
          <w:t xml:space="preserve"> encoding</w:t>
        </w:r>
      </w:ins>
      <w:r>
        <w:t xml:space="preserve">, </w:t>
      </w:r>
      <w:r w:rsidR="00C8470C">
        <w:t xml:space="preserve">or </w:t>
      </w:r>
      <w:del w:id="126" w:author="Mark Huff" w:date="2020-10-07T19:30:00Z">
        <w:r w:rsidDel="006F7879">
          <w:delText>Relational</w:delText>
        </w:r>
      </w:del>
      <w:ins w:id="127" w:author="Mark Huff" w:date="2020-10-07T19:30:00Z">
        <w:r w:rsidR="006F7879">
          <w:t xml:space="preserve">relational </w:t>
        </w:r>
      </w:ins>
      <w:ins w:id="128" w:author="Mark Huff" w:date="2020-10-07T19:29:00Z">
        <w:r w:rsidR="006F7879">
          <w:t>encoding</w:t>
        </w:r>
      </w:ins>
      <w:r>
        <w:t xml:space="preserve">. For each study </w:t>
      </w:r>
      <w:r w:rsidR="00C97C00">
        <w:t>group</w:t>
      </w:r>
      <w:r>
        <w:t>, p</w:t>
      </w:r>
      <w:r w:rsidR="00AF6314" w:rsidRPr="0042278A">
        <w:t>articipants</w:t>
      </w:r>
      <w:r w:rsidR="00AF6314">
        <w:t xml:space="preserve"> were </w:t>
      </w:r>
      <w:del w:id="129" w:author="Mark Huff" w:date="2020-10-07T19:30:00Z">
        <w:r w:rsidR="00AF6314" w:rsidDel="006F7879">
          <w:delText xml:space="preserve">told </w:delText>
        </w:r>
      </w:del>
      <w:ins w:id="130" w:author="Mark Huff" w:date="2020-10-07T19:30:00Z">
        <w:r w:rsidR="006F7879">
          <w:t xml:space="preserve">instructed </w:t>
        </w:r>
      </w:ins>
      <w:r w:rsidR="00AF6314">
        <w:t>t</w:t>
      </w:r>
      <w:r w:rsidR="007D16D8">
        <w:t xml:space="preserve">hat they </w:t>
      </w:r>
      <w:r w:rsidR="00C97C00">
        <w:t>would study a series of</w:t>
      </w:r>
      <w:r w:rsidR="007D16D8">
        <w:t xml:space="preserve"> </w:t>
      </w:r>
      <w:ins w:id="131" w:author="Mark Huff" w:date="2020-10-07T19:30:00Z">
        <w:r w:rsidR="006F7879">
          <w:t xml:space="preserve">cue-target </w:t>
        </w:r>
      </w:ins>
      <w:r w:rsidR="007D16D8">
        <w:t>word pairs</w:t>
      </w:r>
      <w:r>
        <w:t xml:space="preserve"> </w:t>
      </w:r>
      <w:r w:rsidR="007D16D8">
        <w:t xml:space="preserve">and </w:t>
      </w:r>
      <w:r w:rsidR="00C97C00">
        <w:t xml:space="preserve">that their memory for </w:t>
      </w:r>
      <w:del w:id="132" w:author="Mark Huff" w:date="2020-10-07T19:30:00Z">
        <w:r w:rsidR="00C97C00" w:rsidDel="006F7879">
          <w:delText xml:space="preserve">these </w:delText>
        </w:r>
      </w:del>
      <w:ins w:id="133" w:author="Mark Huff" w:date="2020-10-07T19:30:00Z">
        <w:r w:rsidR="006F7879">
          <w:t xml:space="preserve">the target word in these </w:t>
        </w:r>
      </w:ins>
      <w:r w:rsidR="00C97C00">
        <w:t>pairs would be tested later</w:t>
      </w:r>
      <w:ins w:id="134" w:author="Mark Huff" w:date="2020-10-07T19:30:00Z">
        <w:r w:rsidR="006F7879">
          <w:t xml:space="preserve"> with the cue word present</w:t>
        </w:r>
      </w:ins>
      <w:r w:rsidR="00C97C00">
        <w:t>.</w:t>
      </w:r>
      <w:r w:rsidR="007D16D8">
        <w:t xml:space="preserve"> </w:t>
      </w:r>
      <w:r>
        <w:t xml:space="preserve">The cue word was always presented on the left and the target </w:t>
      </w:r>
      <w:del w:id="135" w:author="Mark Huff" w:date="2020-10-07T19:30:00Z">
        <w:r w:rsidDel="006F7879">
          <w:delText xml:space="preserve">word was always presented </w:delText>
        </w:r>
      </w:del>
      <w:r>
        <w:t xml:space="preserve">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1E4CCEF8" w:rsidR="0042278A" w:rsidRDefault="00760A3C" w:rsidP="004D2F67">
      <w:pPr>
        <w:ind w:firstLine="720"/>
      </w:pPr>
      <w:r>
        <w:lastRenderedPageBreak/>
        <w:t>For</w:t>
      </w:r>
      <w:r w:rsidR="004F34DA">
        <w:t xml:space="preserve"> the </w:t>
      </w:r>
      <w:del w:id="136" w:author="Mark Huff" w:date="2020-10-07T19:31:00Z">
        <w:r w:rsidR="004F34DA" w:rsidDel="006F7879">
          <w:delText xml:space="preserve">Read </w:delText>
        </w:r>
      </w:del>
      <w:ins w:id="137" w:author="Mark Huff" w:date="2020-10-07T19:31:00Z">
        <w:r w:rsidR="006F7879">
          <w:t xml:space="preserve">read </w:t>
        </w:r>
      </w:ins>
      <w:r w:rsidR="00C97C00">
        <w:t>group</w:t>
      </w:r>
      <w:r w:rsidR="004F34DA">
        <w:t>, participants were instructed to study the word pairs by reading them silently</w:t>
      </w:r>
      <w:r w:rsidR="00C97C00">
        <w:t xml:space="preserve"> to themselves</w:t>
      </w:r>
      <w:r w:rsidR="004F34DA">
        <w:t xml:space="preserve">. For the </w:t>
      </w:r>
      <w:del w:id="138" w:author="Mark Huff" w:date="2020-10-07T19:31:00Z">
        <w:r w:rsidR="004F34DA" w:rsidDel="006F7879">
          <w:delText xml:space="preserve">Relational </w:delText>
        </w:r>
      </w:del>
      <w:ins w:id="139" w:author="Mark Huff" w:date="2020-10-07T19:31:00Z">
        <w:r w:rsidR="006F7879">
          <w:t xml:space="preserve">relational </w:t>
        </w:r>
      </w:ins>
      <w:r w:rsidR="00C97C00">
        <w:t>group</w:t>
      </w:r>
      <w:r w:rsidR="004F34DA">
        <w:t>, participants were instructed to study the word pairs by thinking about how the</w:t>
      </w:r>
      <w:ins w:id="140" w:author="Mark Huff" w:date="2020-10-07T19:31:00Z">
        <w:r w:rsidR="006F7879">
          <w:t xml:space="preserve"> pair of</w:t>
        </w:r>
      </w:ins>
      <w:r w:rsidR="004F34DA">
        <w:t xml:space="preserve"> words </w:t>
      </w:r>
      <w:del w:id="141" w:author="Mark Huff" w:date="2020-10-07T19:31:00Z">
        <w:r w:rsidR="004F34DA" w:rsidDel="006F7879">
          <w:delText xml:space="preserve">in each pair </w:delText>
        </w:r>
      </w:del>
      <w:r w:rsidR="004F34DA">
        <w:t>were related</w:t>
      </w:r>
      <w:ins w:id="142" w:author="Mark Huff" w:date="2020-10-07T19:31:00Z">
        <w:r w:rsidR="006F7879">
          <w:t xml:space="preserve"> to each other</w:t>
        </w:r>
      </w:ins>
      <w:r w:rsidR="004F34DA">
        <w:t xml:space="preserve">. </w:t>
      </w:r>
      <w:ins w:id="143" w:author="Mark Huff" w:date="2020-10-07T19:31:00Z">
        <w:r w:rsidR="006F7879">
          <w:t>Relational participants were also give</w:t>
        </w:r>
      </w:ins>
      <w:ins w:id="144" w:author="Mark Huff" w:date="2020-10-07T19:32:00Z">
        <w:r w:rsidR="006F7879">
          <w:t>n the example of the word pair</w:t>
        </w:r>
      </w:ins>
      <w:del w:id="145" w:author="Mark Huff" w:date="2020-10-07T19:32:00Z">
        <w:r w:rsidR="004F34DA" w:rsidDel="006F7879">
          <w:delText>The example given was if a participant saw the pair</w:delText>
        </w:r>
      </w:del>
      <w:r w:rsidR="004F34DA">
        <w:t xml:space="preserve"> “Cat-Turtle”, </w:t>
      </w:r>
      <w:ins w:id="146" w:author="Mark Huff" w:date="2020-10-07T19:32:00Z">
        <w:r w:rsidR="006F7879">
          <w:t xml:space="preserve">and how </w:t>
        </w:r>
      </w:ins>
      <w:r w:rsidR="004F34DA">
        <w:t xml:space="preserve">they </w:t>
      </w:r>
      <w:del w:id="147" w:author="Mark Huff" w:date="2020-10-07T19:32:00Z">
        <w:r w:rsidR="004F34DA" w:rsidDel="006F7879">
          <w:delText xml:space="preserve">may </w:delText>
        </w:r>
      </w:del>
      <w:ins w:id="148" w:author="Mark Huff" w:date="2020-10-07T19:32:00Z">
        <w:r w:rsidR="006F7879">
          <w:t xml:space="preserve">might </w:t>
        </w:r>
      </w:ins>
      <w:r w:rsidR="004F34DA">
        <w:t xml:space="preserve">think about how cats and turtles are both animals or how cats and turtles can both be pets. For the </w:t>
      </w:r>
      <w:del w:id="149" w:author="Mark Huff" w:date="2020-10-07T19:32:00Z">
        <w:r w:rsidR="004F34DA" w:rsidDel="006F7879">
          <w:delText>Item</w:delText>
        </w:r>
      </w:del>
      <w:ins w:id="150" w:author="Mark Huff" w:date="2020-10-07T19:32:00Z">
        <w:r w:rsidR="006F7879">
          <w:t>item</w:t>
        </w:r>
      </w:ins>
      <w:r w:rsidR="004F34DA">
        <w:t>-</w:t>
      </w:r>
      <w:del w:id="151" w:author="Mark Huff" w:date="2020-10-07T19:32:00Z">
        <w:r w:rsidR="004F34DA" w:rsidDel="006F7879">
          <w:delText xml:space="preserve">Specific </w:delText>
        </w:r>
      </w:del>
      <w:ins w:id="152" w:author="Mark Huff" w:date="2020-10-07T19:32:00Z">
        <w:r w:rsidR="006F7879">
          <w:t xml:space="preserve">specific </w:t>
        </w:r>
      </w:ins>
      <w:r w:rsidR="00C97C00">
        <w:t>group</w:t>
      </w:r>
      <w:r w:rsidR="004F34DA">
        <w:t>, participants were instructed to study the word pairs by thinking about how the words in each pair were unique</w:t>
      </w:r>
      <w:ins w:id="153" w:author="Mark Huff" w:date="2020-10-07T19:32:00Z">
        <w:r w:rsidR="006F7879">
          <w:t xml:space="preserve"> with the example that</w:t>
        </w:r>
      </w:ins>
      <w:del w:id="154" w:author="Mark Huff" w:date="2020-10-07T19:32:00Z">
        <w:r w:rsidR="004F34DA" w:rsidDel="006F7879">
          <w:delText>. The example given was</w:delText>
        </w:r>
      </w:del>
      <w:r w:rsidR="004F34DA">
        <w:t xml:space="preserve"> </w:t>
      </w:r>
      <w:del w:id="155" w:author="Mark Huff" w:date="2020-10-07T19:32:00Z">
        <w:r w:rsidR="004F34DA" w:rsidDel="006F7879">
          <w:delText>if a participant saw the pair</w:delText>
        </w:r>
      </w:del>
      <w:ins w:id="156" w:author="Mark Huff" w:date="2020-10-07T19:32:00Z">
        <w:r w:rsidR="006F7879">
          <w:t>for the pair</w:t>
        </w:r>
      </w:ins>
      <w:r w:rsidR="004F34DA">
        <w:t xml:space="preserve"> “Cat-Turtle”, </w:t>
      </w:r>
      <w:del w:id="157" w:author="Mark Huff" w:date="2020-10-07T19:33:00Z">
        <w:r w:rsidR="004F34DA" w:rsidDel="006F7879">
          <w:delText xml:space="preserve">they </w:delText>
        </w:r>
      </w:del>
      <w:ins w:id="158" w:author="Mark Huff" w:date="2020-10-07T19:33:00Z">
        <w:r w:rsidR="006F7879">
          <w:t xml:space="preserve">participants </w:t>
        </w:r>
      </w:ins>
      <w:r w:rsidR="004F34DA">
        <w:t>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8571C32"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w:t>
      </w:r>
      <w:r w:rsidR="00C36F4C">
        <w:t>not to leave test answers blank and to try their best to retrieve the target word</w:t>
      </w:r>
      <w:ins w:id="159" w:author="Mark Huff" w:date="2020-10-07T19:33:00Z">
        <w:r w:rsidR="006F7879">
          <w:t xml:space="preserve"> from memory</w:t>
        </w:r>
      </w:ins>
      <w:r w:rsidR="00C36F4C">
        <w:t xml:space="preserve">. </w:t>
      </w:r>
      <w:r w:rsidR="00B46DB5">
        <w:t xml:space="preserve">After the first cued-recall test was finished, participants </w:t>
      </w:r>
      <w:r w:rsidR="00554E47">
        <w:t>completed</w:t>
      </w:r>
      <w:r w:rsidR="00B46DB5">
        <w:t xml:space="preserve"> a second study/test block </w:t>
      </w:r>
      <w:del w:id="160" w:author="Mark Huff" w:date="2020-10-07T19:33:00Z">
        <w:r w:rsidR="00B46DB5" w:rsidDel="006F7879">
          <w:delText xml:space="preserve">with </w:delText>
        </w:r>
      </w:del>
      <w:ins w:id="161" w:author="Mark Huff" w:date="2020-10-07T19:33:00Z">
        <w:r w:rsidR="006F7879">
          <w:t xml:space="preserve">using </w:t>
        </w:r>
      </w:ins>
      <w:r w:rsidR="00B46DB5">
        <w:t xml:space="preserve">the same </w:t>
      </w:r>
      <w:r w:rsidR="00C97C00">
        <w:t xml:space="preserve">encoding </w:t>
      </w:r>
      <w:r w:rsidR="00B46DB5">
        <w:t>instructions as the first. Once participants had completed the second</w:t>
      </w:r>
      <w:r w:rsidR="00C36F4C">
        <w:t xml:space="preserve"> study/test</w:t>
      </w:r>
      <w:r w:rsidR="00B46DB5">
        <w:t xml:space="preserve"> block, they were debriefed </w:t>
      </w:r>
      <w:r w:rsidR="00C36F4C">
        <w:t>and awarded</w:t>
      </w:r>
      <w:ins w:id="162" w:author="Mark Huff" w:date="2020-10-07T19:33:00Z">
        <w:r w:rsidR="006F7879">
          <w:t xml:space="preserve"> credit for their participatio</w:t>
        </w:r>
      </w:ins>
      <w:ins w:id="163" w:author="Mark Huff" w:date="2020-10-07T19:34:00Z">
        <w:r w:rsidR="006F7879">
          <w:t>n</w:t>
        </w:r>
      </w:ins>
      <w:r w:rsidR="00B46DB5">
        <w:t xml:space="preserve">. </w:t>
      </w:r>
      <w:r w:rsidR="00C97C00">
        <w:t xml:space="preserve">Participants </w:t>
      </w:r>
      <w:del w:id="164" w:author="Mark Huff" w:date="2020-10-07T19:34:00Z">
        <w:r w:rsidR="00C97C00" w:rsidDel="006F7879">
          <w:delText xml:space="preserve">generally </w:delText>
        </w:r>
      </w:del>
      <w:ins w:id="165" w:author="Mark Huff" w:date="2020-10-07T19:34:00Z">
        <w:r w:rsidR="006F7879">
          <w:t xml:space="preserve">typically </w:t>
        </w:r>
      </w:ins>
      <w:r w:rsidR="00C97C00">
        <w:t>completed the experiment in under 1 hour.</w:t>
      </w:r>
    </w:p>
    <w:p w14:paraId="1FF0BA51" w14:textId="156778A7" w:rsidR="003E7264" w:rsidRDefault="003E7264" w:rsidP="003E7264">
      <w:pPr>
        <w:jc w:val="center"/>
        <w:rPr>
          <w:b/>
          <w:bCs/>
        </w:rPr>
      </w:pPr>
      <w:commentRangeStart w:id="166"/>
      <w:r>
        <w:rPr>
          <w:b/>
          <w:bCs/>
        </w:rPr>
        <w:t>Results</w:t>
      </w:r>
      <w:commentRangeEnd w:id="166"/>
      <w:r w:rsidR="008226DF">
        <w:rPr>
          <w:rStyle w:val="CommentReference"/>
        </w:rPr>
        <w:commentReference w:id="166"/>
      </w:r>
    </w:p>
    <w:p w14:paraId="0F1DFDB8" w14:textId="2086FC8F" w:rsidR="003E7264" w:rsidRPr="00BE7E53" w:rsidRDefault="001A425D" w:rsidP="003E7264">
      <w:pPr>
        <w:spacing w:after="160"/>
        <w:ind w:firstLine="720"/>
        <w:contextualSpacing/>
        <w:rPr>
          <w:rFonts w:eastAsia="Arial" w:cs="Times New Roman"/>
          <w:szCs w:val="24"/>
        </w:rPr>
      </w:pPr>
      <w:del w:id="167" w:author="Mark Huff" w:date="2020-10-07T19:38:00Z">
        <w:r w:rsidDel="006F7879">
          <w:rPr>
            <w:rFonts w:eastAsia="Arial" w:cs="Times New Roman"/>
            <w:szCs w:val="24"/>
          </w:rPr>
          <w:delText>Before</w:delText>
        </w:r>
        <w:r w:rsidR="003E7264" w:rsidRPr="003E7264" w:rsidDel="006F7879">
          <w:rPr>
            <w:rFonts w:eastAsia="Arial" w:cs="Times New Roman"/>
            <w:szCs w:val="24"/>
          </w:rPr>
          <w:delText xml:space="preserve"> conducting</w:delText>
        </w:r>
      </w:del>
      <w:ins w:id="168" w:author="Mark Huff" w:date="2020-10-07T19:38:00Z">
        <w:r w:rsidR="006F7879">
          <w:rPr>
            <w:rFonts w:eastAsia="Arial" w:cs="Times New Roman"/>
            <w:szCs w:val="24"/>
          </w:rPr>
          <w:t>Prior to conducting</w:t>
        </w:r>
      </w:ins>
      <w:del w:id="169" w:author="Mark Huff" w:date="2020-10-07T19:38:00Z">
        <w:r w:rsidR="003E7264" w:rsidRPr="003E7264" w:rsidDel="006F7879">
          <w:rPr>
            <w:rFonts w:eastAsia="Arial" w:cs="Times New Roman"/>
            <w:szCs w:val="24"/>
          </w:rPr>
          <w:delText xml:space="preserve"> </w:delText>
        </w:r>
        <w:r w:rsidDel="006F7879">
          <w:rPr>
            <w:rFonts w:eastAsia="Arial" w:cs="Times New Roman"/>
            <w:szCs w:val="24"/>
          </w:rPr>
          <w:delText>the</w:delText>
        </w:r>
      </w:del>
      <w:r>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t>
      </w:r>
      <w:r w:rsidR="00554E47">
        <w:rPr>
          <w:rFonts w:eastAsia="Arial" w:cs="Times New Roman"/>
          <w:szCs w:val="24"/>
        </w:rPr>
        <w:lastRenderedPageBreak/>
        <w:t xml:space="preserve">were scored as correct.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A sensitivity analysis using </w:t>
      </w:r>
      <w:r w:rsidR="003E7264" w:rsidRPr="008354C8">
        <w:rPr>
          <w:rFonts w:eastAsia="Arial" w:cs="Times New Roman"/>
          <w:i/>
          <w:iCs/>
          <w:szCs w:val="24"/>
        </w:rPr>
        <w:t>G</w:t>
      </w:r>
      <w:bookmarkStart w:id="170" w:name="_Hlk50481112"/>
      <w:r w:rsidR="003E7264" w:rsidRPr="008354C8">
        <w:rPr>
          <w:rFonts w:eastAsia="Arial" w:cs="Times New Roman"/>
          <w:i/>
          <w:iCs/>
          <w:szCs w:val="24"/>
        </w:rPr>
        <w:t>*</w:t>
      </w:r>
      <w:bookmarkEnd w:id="170"/>
      <w:r w:rsidR="003E7264" w:rsidRPr="008354C8">
        <w:rPr>
          <w:rFonts w:eastAsia="Arial" w:cs="Times New Roman"/>
          <w:i/>
          <w:iCs/>
          <w:szCs w:val="24"/>
        </w:rPr>
        <w:t>Power</w:t>
      </w:r>
      <w:r w:rsidR="003E7264" w:rsidRPr="003E7264">
        <w:rPr>
          <w:rFonts w:eastAsia="Arial" w:cs="Times New Roman"/>
          <w:szCs w:val="24"/>
        </w:rPr>
        <w:t xml:space="preserve"> (</w:t>
      </w:r>
      <w:r w:rsidR="003E7264" w:rsidRPr="00DE52DA">
        <w:rPr>
          <w:rFonts w:eastAsia="Arial" w:cs="Times New Roman"/>
          <w:szCs w:val="24"/>
          <w:highlight w:val="cyan"/>
          <w:rPrChange w:id="171" w:author="Nick Maxwell" w:date="2020-10-09T14:14:00Z">
            <w:rPr>
              <w:rFonts w:eastAsia="Arial" w:cs="Times New Roman"/>
              <w:szCs w:val="24"/>
            </w:rPr>
          </w:rPrChange>
        </w:rPr>
        <w:t>Faul, Erdfelder, Lang, &amp; Buchner, 2007</w:t>
      </w:r>
      <w:r w:rsidR="003E7264" w:rsidRPr="003E7264">
        <w:rPr>
          <w:rFonts w:eastAsia="Arial" w:cs="Times New Roman"/>
          <w:szCs w:val="24"/>
        </w:rPr>
        <w:t xml:space="preserve">) indicated that </w:t>
      </w:r>
      <w:del w:id="172" w:author="Mark Huff" w:date="2020-10-07T19:38:00Z">
        <w:r w:rsidDel="00554016">
          <w:rPr>
            <w:rFonts w:eastAsia="Arial" w:cs="Times New Roman"/>
            <w:szCs w:val="24"/>
          </w:rPr>
          <w:delText>this</w:delText>
        </w:r>
        <w:r w:rsidRPr="003E7264" w:rsidDel="00554016">
          <w:rPr>
            <w:rFonts w:eastAsia="Arial" w:cs="Times New Roman"/>
            <w:szCs w:val="24"/>
          </w:rPr>
          <w:delText xml:space="preserve"> </w:delText>
        </w:r>
      </w:del>
      <w:ins w:id="173" w:author="Mark Huff" w:date="2020-10-07T19:38:00Z">
        <w:r w:rsidR="00554016">
          <w:rPr>
            <w:rFonts w:eastAsia="Arial" w:cs="Times New Roman"/>
            <w:szCs w:val="24"/>
          </w:rPr>
          <w:t>the</w:t>
        </w:r>
        <w:r w:rsidR="00554016" w:rsidRPr="003E7264">
          <w:rPr>
            <w:rFonts w:eastAsia="Arial" w:cs="Times New Roman"/>
            <w:szCs w:val="24"/>
          </w:rPr>
          <w:t xml:space="preserve"> </w:t>
        </w:r>
      </w:ins>
      <w:r w:rsidR="003E7264" w:rsidRPr="003E7264">
        <w:rPr>
          <w:rFonts w:eastAsia="Arial" w:cs="Times New Roman"/>
          <w:szCs w:val="24"/>
        </w:rPr>
        <w:t xml:space="preserve">sample had sufficient power (.80) to detect a small effect size (Cohen’s </w:t>
      </w:r>
      <w:del w:id="174" w:author="Mark Huff" w:date="2020-10-07T19:38:00Z">
        <w:r w:rsidR="00251425" w:rsidDel="00554016">
          <w:rPr>
            <w:rFonts w:eastAsia="Arial" w:cs="Times New Roman"/>
            <w:i/>
            <w:iCs/>
            <w:szCs w:val="24"/>
          </w:rPr>
          <w:delText>0</w:delText>
        </w:r>
        <w:r w:rsidR="00251425" w:rsidRPr="003E7264" w:rsidDel="00554016">
          <w:rPr>
            <w:rFonts w:eastAsia="Arial" w:cs="Times New Roman"/>
            <w:szCs w:val="24"/>
          </w:rPr>
          <w:delText xml:space="preserve"> </w:delText>
        </w:r>
      </w:del>
      <w:ins w:id="175" w:author="Mark Huff" w:date="2020-10-07T19:38:00Z">
        <w:r w:rsidR="00554016">
          <w:rPr>
            <w:rFonts w:eastAsia="Arial" w:cs="Times New Roman"/>
            <w:i/>
            <w:iCs/>
            <w:szCs w:val="24"/>
          </w:rPr>
          <w:t>d</w:t>
        </w:r>
        <w:r w:rsidR="00554016" w:rsidRPr="003E7264">
          <w:rPr>
            <w:rFonts w:eastAsia="Arial" w:cs="Times New Roman"/>
            <w:szCs w:val="24"/>
          </w:rPr>
          <w:t xml:space="preserve"> </w:t>
        </w:r>
      </w:ins>
      <w:r w:rsidR="003E7264" w:rsidRPr="003E7264">
        <w:rPr>
          <w:rFonts w:eastAsia="Arial" w:cs="Times New Roman"/>
          <w:szCs w:val="24"/>
        </w:rPr>
        <w:t xml:space="preserve">= 0.27) or larger. </w:t>
      </w:r>
      <w:r w:rsidR="00330747">
        <w:rPr>
          <w:rFonts w:eastAsia="Arial" w:cs="Times New Roman"/>
          <w:szCs w:val="24"/>
        </w:rPr>
        <w:t xml:space="preserve">For all analyses, </w:t>
      </w:r>
      <w:r>
        <w:rPr>
          <w:rFonts w:eastAsia="Arial" w:cs="Times New Roman"/>
          <w:szCs w:val="24"/>
        </w:rPr>
        <w:t>a</w:t>
      </w:r>
      <w:r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ins w:id="176" w:author="Nick Maxwell" w:date="2020-10-10T13:26:00Z">
        <w:r w:rsidR="00DE5AA7" w:rsidRPr="00DE5AA7">
          <w:rPr>
            <w:rFonts w:eastAsia="Arial" w:cs="Times New Roman"/>
            <w:szCs w:val="24"/>
            <w:highlight w:val="yellow"/>
            <w:rPrChange w:id="177" w:author="Nick Maxwell" w:date="2020-10-10T13:26:00Z">
              <w:rPr>
                <w:rFonts w:eastAsia="Arial" w:cs="Times New Roman"/>
                <w:szCs w:val="24"/>
              </w:rPr>
            </w:rPrChange>
          </w:rPr>
          <w:t>[PBIC EXPLAINATION HERE?]</w:t>
        </w:r>
      </w:ins>
    </w:p>
    <w:p w14:paraId="5388B805" w14:textId="5496FDAF" w:rsidR="008A5056" w:rsidRDefault="003E7264" w:rsidP="003E7264">
      <w:pPr>
        <w:spacing w:after="160"/>
        <w:ind w:firstLine="720"/>
        <w:contextualSpacing/>
        <w:rPr>
          <w:rFonts w:eastAsia="Arial" w:cs="Times New Roman"/>
          <w:szCs w:val="24"/>
        </w:rPr>
      </w:pPr>
      <w:bookmarkStart w:id="178" w:name="_Hlk50496322"/>
      <w:r w:rsidRPr="003E7264">
        <w:rPr>
          <w:rFonts w:eastAsia="Arial" w:cs="Times New Roman"/>
          <w:szCs w:val="24"/>
        </w:rPr>
        <w:t xml:space="preserve">A 2 </w:t>
      </w:r>
      <w:bookmarkStart w:id="179" w:name="_Hlk11862896"/>
      <w:r w:rsidRPr="003E7264">
        <w:rPr>
          <w:rFonts w:eastAsia="Arial" w:cs="Times New Roman"/>
          <w:szCs w:val="24"/>
        </w:rPr>
        <w:t>(Measure: JOL vs. Recall) ×</w:t>
      </w:r>
      <w:r>
        <w:rPr>
          <w:rFonts w:eastAsia="Arial" w:cs="Times New Roman"/>
          <w:szCs w:val="24"/>
        </w:rPr>
        <w:t xml:space="preserve"> 3 (Encoding </w:t>
      </w:r>
      <w:del w:id="180" w:author="Mark Huff" w:date="2020-10-07T19:59:00Z">
        <w:r w:rsidR="009749B6" w:rsidDel="005D704E">
          <w:rPr>
            <w:rFonts w:eastAsia="Arial" w:cs="Times New Roman"/>
            <w:szCs w:val="24"/>
          </w:rPr>
          <w:delText>Manipulation</w:delText>
        </w:r>
      </w:del>
      <w:ins w:id="181" w:author="Mark Huff" w:date="2020-10-07T19:59:00Z">
        <w:r w:rsidR="005D704E">
          <w:rPr>
            <w:rFonts w:eastAsia="Arial" w:cs="Times New Roman"/>
            <w:szCs w:val="24"/>
          </w:rPr>
          <w:t>Group</w:t>
        </w:r>
      </w:ins>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179"/>
      <w:r w:rsidR="009749B6">
        <w:rPr>
          <w:rFonts w:eastAsia="Arial" w:cs="Times New Roman"/>
          <w:szCs w:val="24"/>
        </w:rPr>
        <w:t>mixed</w:t>
      </w:r>
      <w:ins w:id="182" w:author="Mark Huff" w:date="2020-10-07T19:59:00Z">
        <w:r w:rsidR="005D704E">
          <w:rPr>
            <w:rFonts w:eastAsia="Arial" w:cs="Times New Roman"/>
            <w:szCs w:val="24"/>
          </w:rPr>
          <w:t xml:space="preserve"> </w:t>
        </w:r>
      </w:ins>
      <w:del w:id="183" w:author="Mark Huff" w:date="2020-10-07T19:59:00Z">
        <w:r w:rsidR="009749B6" w:rsidDel="005D704E">
          <w:rPr>
            <w:rFonts w:eastAsia="Arial" w:cs="Times New Roman"/>
            <w:szCs w:val="24"/>
          </w:rPr>
          <w:delText xml:space="preserve"> measures</w:delText>
        </w:r>
      </w:del>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178"/>
      <w:r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Pr="003E7264">
        <w:rPr>
          <w:rFonts w:eastAsia="Arial" w:cs="Times New Roman"/>
          <w:szCs w:val="24"/>
        </w:rPr>
        <w:t xml:space="preserve">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xml:space="preserve">, </w:t>
      </w:r>
      <w:r w:rsidR="004D2E13">
        <w:rPr>
          <w:rFonts w:eastAsia="Arial" w:cs="Times New Roman"/>
          <w:szCs w:val="24"/>
        </w:rPr>
        <w:t>such that overall</w:t>
      </w:r>
      <w:r w:rsidRPr="003E7264">
        <w:rPr>
          <w:rFonts w:eastAsia="Arial" w:cs="Times New Roman"/>
          <w:szCs w:val="24"/>
        </w:rPr>
        <w:t>, JOL ratings exceeded later recall rates (</w:t>
      </w:r>
      <w:bookmarkStart w:id="184" w:name="_Hlk11070471"/>
      <w:r w:rsidR="00EF566A">
        <w:rPr>
          <w:rFonts w:eastAsia="Arial" w:cs="Times New Roman"/>
          <w:szCs w:val="24"/>
        </w:rPr>
        <w:t>62.66</w:t>
      </w:r>
      <w:r w:rsidRPr="003E7264">
        <w:rPr>
          <w:rFonts w:eastAsia="Arial" w:cs="Times New Roman"/>
          <w:szCs w:val="24"/>
        </w:rPr>
        <w:t xml:space="preserve"> </w:t>
      </w:r>
      <w:bookmarkEnd w:id="184"/>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2.06</w:t>
      </w:r>
      <w:r w:rsidR="008A5056">
        <w:rPr>
          <w:rFonts w:eastAsia="Arial" w:cs="Times New Roman"/>
          <w:szCs w:val="24"/>
        </w:rPr>
        <w:t xml:space="preserve">, </w:t>
      </w:r>
      <w:r w:rsidR="008A5056" w:rsidRPr="008354C8">
        <w:rPr>
          <w:rFonts w:eastAsia="Arial" w:cs="Times New Roman"/>
          <w:i/>
          <w:iCs/>
          <w:szCs w:val="24"/>
        </w:rPr>
        <w:t>d</w:t>
      </w:r>
      <w:r w:rsidR="008A5056">
        <w:rPr>
          <w:rFonts w:eastAsia="Arial" w:cs="Times New Roman"/>
          <w:szCs w:val="24"/>
        </w:rPr>
        <w:t xml:space="preserve"> = </w:t>
      </w:r>
      <w:commentRangeStart w:id="185"/>
      <w:commentRangeStart w:id="186"/>
      <w:commentRangeStart w:id="187"/>
      <w:commentRangeStart w:id="188"/>
      <w:r w:rsidR="008A5056" w:rsidRPr="00AB6D88">
        <w:rPr>
          <w:rFonts w:eastAsia="Arial" w:cs="Times New Roman"/>
          <w:szCs w:val="24"/>
          <w:highlight w:val="yellow"/>
          <w:rPrChange w:id="189" w:author="Nick Maxwell" w:date="2020-10-09T14:15:00Z">
            <w:rPr>
              <w:rFonts w:eastAsia="Arial" w:cs="Times New Roman"/>
              <w:szCs w:val="24"/>
            </w:rPr>
          </w:rPrChange>
        </w:rPr>
        <w:t>XX</w:t>
      </w:r>
      <w:commentRangeEnd w:id="185"/>
      <w:r w:rsidR="00BE7E53" w:rsidRPr="00AB6D88">
        <w:rPr>
          <w:rStyle w:val="CommentReference"/>
          <w:highlight w:val="yellow"/>
          <w:rPrChange w:id="190" w:author="Nick Maxwell" w:date="2020-10-09T14:15:00Z">
            <w:rPr>
              <w:rStyle w:val="CommentReference"/>
            </w:rPr>
          </w:rPrChange>
        </w:rPr>
        <w:commentReference w:id="185"/>
      </w:r>
      <w:commentRangeEnd w:id="186"/>
      <w:r w:rsidR="004D2E13" w:rsidRPr="00AB6D88">
        <w:rPr>
          <w:rStyle w:val="CommentReference"/>
          <w:highlight w:val="yellow"/>
          <w:rPrChange w:id="191" w:author="Nick Maxwell" w:date="2020-10-09T14:15:00Z">
            <w:rPr>
              <w:rStyle w:val="CommentReference"/>
            </w:rPr>
          </w:rPrChange>
        </w:rPr>
        <w:commentReference w:id="186"/>
      </w:r>
      <w:commentRangeEnd w:id="187"/>
      <w:r w:rsidR="004A75AF" w:rsidRPr="00AB6D88">
        <w:rPr>
          <w:rStyle w:val="CommentReference"/>
          <w:highlight w:val="yellow"/>
          <w:rPrChange w:id="192" w:author="Nick Maxwell" w:date="2020-10-09T14:15:00Z">
            <w:rPr>
              <w:rStyle w:val="CommentReference"/>
            </w:rPr>
          </w:rPrChange>
        </w:rPr>
        <w:commentReference w:id="187"/>
      </w:r>
      <w:commentRangeEnd w:id="188"/>
      <w:r w:rsidR="00554016" w:rsidRPr="00AB6D88">
        <w:rPr>
          <w:rStyle w:val="CommentReference"/>
          <w:highlight w:val="yellow"/>
          <w:rPrChange w:id="193" w:author="Nick Maxwell" w:date="2020-10-09T14:15:00Z">
            <w:rPr>
              <w:rStyle w:val="CommentReference"/>
            </w:rPr>
          </w:rPrChange>
        </w:rPr>
        <w:commentReference w:id="188"/>
      </w:r>
      <w:r w:rsidR="008A5056">
        <w:rPr>
          <w:rFonts w:eastAsia="Arial" w:cs="Times New Roman"/>
          <w:szCs w:val="24"/>
        </w:rPr>
        <w:t>)</w:t>
      </w:r>
      <w:r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del w:id="194" w:author="Mark Huff" w:date="2020-10-07T19:59:00Z">
        <w:r w:rsidR="00EF566A" w:rsidDel="005D704E">
          <w:rPr>
            <w:rFonts w:eastAsia="Arial" w:cs="Times New Roman"/>
            <w:szCs w:val="24"/>
          </w:rPr>
          <w:delText>manipulation</w:delText>
        </w:r>
        <w:r w:rsidR="00EF566A" w:rsidRPr="00EF566A" w:rsidDel="005D704E">
          <w:rPr>
            <w:rFonts w:eastAsia="Arial" w:cs="Times New Roman"/>
            <w:szCs w:val="24"/>
          </w:rPr>
          <w:delText xml:space="preserve"> </w:delText>
        </w:r>
      </w:del>
      <w:ins w:id="195" w:author="Mark Huff" w:date="2020-10-07T19:59:00Z">
        <w:r w:rsidR="005D704E">
          <w:rPr>
            <w:rFonts w:eastAsia="Arial" w:cs="Times New Roman"/>
            <w:szCs w:val="24"/>
          </w:rPr>
          <w:t>group</w:t>
        </w:r>
        <w:r w:rsidR="005D704E" w:rsidRPr="00EF566A">
          <w:rPr>
            <w:rFonts w:eastAsia="Arial" w:cs="Times New Roman"/>
            <w:szCs w:val="24"/>
          </w:rPr>
          <w:t xml:space="preserve"> </w:t>
        </w:r>
      </w:ins>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del w:id="196" w:author="Mark Huff" w:date="2020-10-07T19:59:00Z">
        <w:r w:rsidR="009840E4" w:rsidRPr="009840E4" w:rsidDel="005D704E">
          <w:rPr>
            <w:rFonts w:eastAsia="Arial" w:cs="Times New Roman"/>
            <w:szCs w:val="24"/>
          </w:rPr>
          <w:delText xml:space="preserve"> </w:delText>
        </w:r>
      </w:del>
      <w:r w:rsidR="004D2E13">
        <w:rPr>
          <w:rFonts w:eastAsia="Arial" w:cs="Times New Roman"/>
          <w:szCs w:val="24"/>
        </w:rPr>
        <w:t xml:space="preserve"> for</w:t>
      </w:r>
      <w:ins w:id="197" w:author="Mark Huff" w:date="2020-10-07T19:59:00Z">
        <w:r w:rsidR="005D704E">
          <w:rPr>
            <w:rFonts w:eastAsia="Arial" w:cs="Times New Roman"/>
            <w:szCs w:val="24"/>
          </w:rPr>
          <w:t xml:space="preserve"> the</w:t>
        </w:r>
      </w:ins>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del w:id="198" w:author="Mark Huff" w:date="2020-10-07T20:00:00Z">
        <w:r w:rsidR="008A5056" w:rsidRPr="008354C8" w:rsidDel="005D704E">
          <w:rPr>
            <w:rFonts w:eastAsia="Arial" w:cs="Times New Roman"/>
            <w:szCs w:val="24"/>
          </w:rPr>
          <w:delText>encoding</w:delText>
        </w:r>
        <w:r w:rsidR="009840E4" w:rsidRPr="008354C8" w:rsidDel="005D704E">
          <w:rPr>
            <w:rFonts w:eastAsia="Arial" w:cs="Times New Roman"/>
            <w:szCs w:val="24"/>
          </w:rPr>
          <w:delText xml:space="preserve"> </w:delText>
        </w:r>
        <w:r w:rsidR="00171683" w:rsidRPr="008354C8" w:rsidDel="005D704E">
          <w:rPr>
            <w:rFonts w:eastAsia="Arial" w:cs="Times New Roman"/>
            <w:szCs w:val="24"/>
          </w:rPr>
          <w:delText xml:space="preserve">strategies </w:delText>
        </w:r>
      </w:del>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ins w:id="199" w:author="Mark Huff" w:date="2020-10-07T20:00:00Z">
        <w:r w:rsidR="005D704E">
          <w:rPr>
            <w:rFonts w:eastAsia="Arial" w:cs="Times New Roman"/>
            <w:szCs w:val="24"/>
          </w:rPr>
          <w:t xml:space="preserve">groups </w:t>
        </w:r>
      </w:ins>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commentRangeStart w:id="200"/>
      <w:commentRangeStart w:id="201"/>
      <w:commentRangeStart w:id="202"/>
      <w:r w:rsidR="00171683" w:rsidRPr="008354C8">
        <w:rPr>
          <w:rFonts w:eastAsia="Arial" w:cs="Times New Roman"/>
          <w:i/>
          <w:iCs/>
          <w:szCs w:val="24"/>
        </w:rPr>
        <w:t>t</w:t>
      </w:r>
      <w:r w:rsidR="00171683" w:rsidRPr="00171683">
        <w:rPr>
          <w:rFonts w:eastAsia="Arial" w:cs="Times New Roman"/>
          <w:szCs w:val="24"/>
        </w:rPr>
        <w:t xml:space="preserve">s ≥ </w:t>
      </w:r>
      <w:del w:id="203" w:author="Nick Maxwell" w:date="2020-10-09T16:45:00Z">
        <w:r w:rsidR="00171683" w:rsidRPr="00106885" w:rsidDel="00055F14">
          <w:rPr>
            <w:rFonts w:eastAsia="Arial" w:cs="Times New Roman"/>
            <w:szCs w:val="24"/>
            <w:highlight w:val="yellow"/>
          </w:rPr>
          <w:delText>XX</w:delText>
        </w:r>
      </w:del>
      <w:ins w:id="204" w:author="Nick Maxwell" w:date="2020-10-09T16:45:00Z">
        <w:r w:rsidR="00055F14">
          <w:rPr>
            <w:rFonts w:eastAsia="Arial" w:cs="Times New Roman"/>
            <w:szCs w:val="24"/>
          </w:rPr>
          <w:t>2.96</w:t>
        </w:r>
      </w:ins>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171683" w:rsidRPr="000F416C">
        <w:rPr>
          <w:rFonts w:eastAsia="Arial" w:cs="Times New Roman"/>
          <w:szCs w:val="24"/>
          <w:highlight w:val="yellow"/>
          <w:rPrChange w:id="205" w:author="Nick Maxwell" w:date="2020-10-09T14:09:00Z">
            <w:rPr>
              <w:rFonts w:eastAsia="Arial" w:cs="Times New Roman"/>
              <w:szCs w:val="24"/>
            </w:rPr>
          </w:rPrChange>
        </w:rPr>
        <w:t>XX</w:t>
      </w:r>
      <w:commentRangeEnd w:id="200"/>
      <w:r w:rsidR="004D2E13" w:rsidRPr="000F416C">
        <w:rPr>
          <w:rStyle w:val="CommentReference"/>
          <w:highlight w:val="yellow"/>
          <w:rPrChange w:id="206" w:author="Nick Maxwell" w:date="2020-10-09T14:09:00Z">
            <w:rPr>
              <w:rStyle w:val="CommentReference"/>
            </w:rPr>
          </w:rPrChange>
        </w:rPr>
        <w:commentReference w:id="200"/>
      </w:r>
      <w:commentRangeEnd w:id="201"/>
      <w:r w:rsidR="00554016" w:rsidRPr="000F416C">
        <w:rPr>
          <w:rStyle w:val="CommentReference"/>
          <w:highlight w:val="yellow"/>
          <w:rPrChange w:id="207" w:author="Nick Maxwell" w:date="2020-10-09T14:09:00Z">
            <w:rPr>
              <w:rStyle w:val="CommentReference"/>
            </w:rPr>
          </w:rPrChange>
        </w:rPr>
        <w:commentReference w:id="201"/>
      </w:r>
      <w:commentRangeEnd w:id="202"/>
      <w:r w:rsidR="00796067">
        <w:rPr>
          <w:rStyle w:val="CommentReference"/>
        </w:rPr>
        <w:commentReference w:id="202"/>
      </w:r>
      <w:r w:rsidR="00171683" w:rsidRPr="00171683">
        <w:rPr>
          <w:rFonts w:eastAsia="Arial" w:cs="Times New Roman"/>
          <w:szCs w:val="24"/>
        </w:rPr>
        <w:t xml:space="preserve">, </w:t>
      </w:r>
      <w:r w:rsidR="00171683">
        <w:rPr>
          <w:rFonts w:eastAsia="Arial" w:cs="Times New Roman"/>
          <w:szCs w:val="24"/>
        </w:rPr>
        <w:t xml:space="preserve">with the exception of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Pr="003E7264">
        <w:rPr>
          <w:rFonts w:eastAsia="Arial" w:cs="Times New Roman"/>
          <w:szCs w:val="24"/>
        </w:rPr>
        <w:t xml:space="preserve"> effect of pair type</w:t>
      </w:r>
      <w:r w:rsidR="004D2E13">
        <w:rPr>
          <w:rFonts w:eastAsia="Arial" w:cs="Times New Roman"/>
          <w:szCs w:val="24"/>
        </w:rPr>
        <w:t xml:space="preserve"> was found</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208" w:name="_Hlk34143566"/>
      <w:r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Pr="003E7264">
        <w:rPr>
          <w:rFonts w:eastAsia="Arial" w:cs="Times New Roman"/>
          <w:szCs w:val="24"/>
        </w:rPr>
        <w:t xml:space="preserve">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208"/>
      <w:r w:rsidR="00B1614B">
        <w:rPr>
          <w:rFonts w:eastAsia="Arial" w:cs="Times New Roman"/>
          <w:szCs w:val="24"/>
        </w:rPr>
        <w:t>C</w:t>
      </w:r>
      <w:r w:rsidRPr="003E7264">
        <w:rPr>
          <w:rFonts w:eastAsia="Arial" w:cs="Times New Roman"/>
          <w:szCs w:val="24"/>
        </w:rPr>
        <w:t xml:space="preserve">omparisons across pair types differed statistically, </w:t>
      </w:r>
      <w:r w:rsidRPr="003E7264">
        <w:rPr>
          <w:rFonts w:eastAsia="Arial" w:cs="Times New Roman"/>
          <w:i/>
          <w:szCs w:val="24"/>
        </w:rPr>
        <w:t>t</w:t>
      </w:r>
      <w:r w:rsidRPr="003E7264">
        <w:rPr>
          <w:rFonts w:eastAsia="Arial" w:cs="Times New Roman"/>
          <w:szCs w:val="24"/>
        </w:rPr>
        <w:t xml:space="preserve">s </w:t>
      </w:r>
      <w:bookmarkStart w:id="209" w:name="_Hlk9617943"/>
      <w:r w:rsidRPr="003E7264">
        <w:rPr>
          <w:rFonts w:ascii="Cambria Math" w:eastAsia="Arial" w:hAnsi="Cambria Math" w:cs="Times New Roman"/>
          <w:szCs w:val="24"/>
        </w:rPr>
        <w:t>≥</w:t>
      </w:r>
      <w:bookmarkEnd w:id="209"/>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210" w:name="_Hlk9618293"/>
      <w:r w:rsidRPr="003E7264">
        <w:rPr>
          <w:rFonts w:eastAsia="Arial" w:cs="Times New Roman"/>
          <w:szCs w:val="24"/>
        </w:rPr>
        <w:t>≥</w:t>
      </w:r>
      <w:bookmarkEnd w:id="210"/>
      <w:r w:rsidRPr="003E7264">
        <w:rPr>
          <w:rFonts w:eastAsia="Arial" w:cs="Times New Roman"/>
          <w:szCs w:val="24"/>
        </w:rPr>
        <w:t xml:space="preserve"> </w:t>
      </w:r>
      <w:r w:rsidR="009749B6" w:rsidRPr="008354C8">
        <w:rPr>
          <w:rFonts w:eastAsia="Arial" w:cs="Times New Roman"/>
          <w:szCs w:val="24"/>
          <w:highlight w:val="yellow"/>
        </w:rPr>
        <w:t>XX</w:t>
      </w:r>
      <w:r w:rsidR="00B1614B">
        <w:rPr>
          <w:rFonts w:eastAsia="Arial" w:cs="Times New Roman"/>
          <w:szCs w:val="24"/>
        </w:rPr>
        <w:t>.</w:t>
      </w:r>
    </w:p>
    <w:p w14:paraId="45B0EB4E" w14:textId="266332FC" w:rsidR="001D3E87" w:rsidRPr="0074241A"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w:t>
      </w:r>
      <w:del w:id="211" w:author="Mark Huff" w:date="2020-10-07T19:46:00Z">
        <w:r w:rsidR="00E8249E" w:rsidDel="00554016">
          <w:rPr>
            <w:rFonts w:eastAsia="Arial" w:cs="Times New Roman"/>
            <w:szCs w:val="24"/>
          </w:rPr>
          <w:delText xml:space="preserve">each </w:delText>
        </w:r>
      </w:del>
      <w:r w:rsidR="00E8249E">
        <w:rPr>
          <w:rFonts w:eastAsia="Arial" w:cs="Times New Roman"/>
          <w:szCs w:val="24"/>
        </w:rPr>
        <w:t xml:space="preserve">encoding </w:t>
      </w:r>
      <w:r w:rsidR="004D2E13">
        <w:rPr>
          <w:rFonts w:eastAsia="Arial" w:cs="Times New Roman"/>
          <w:szCs w:val="24"/>
        </w:rPr>
        <w:t>group</w:t>
      </w:r>
      <w:ins w:id="212" w:author="Mark Huff" w:date="2020-10-07T19:46:00Z">
        <w:r w:rsidR="00554016">
          <w:rPr>
            <w:rFonts w:eastAsia="Arial" w:cs="Times New Roman"/>
            <w:szCs w:val="24"/>
          </w:rPr>
          <w:t>s</w:t>
        </w:r>
      </w:ins>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w:t>
      </w:r>
      <w:r w:rsidR="00A94B77">
        <w:rPr>
          <w:rFonts w:eastAsia="Arial" w:cs="Times New Roman"/>
          <w:szCs w:val="24"/>
        </w:rPr>
        <w:lastRenderedPageBreak/>
        <w:t xml:space="preserve">encoding group </w:t>
      </w:r>
      <w:r w:rsidR="00A544F8">
        <w:rPr>
          <w:rFonts w:eastAsia="Arial" w:cs="Times New Roman"/>
          <w:szCs w:val="24"/>
        </w:rPr>
        <w:t xml:space="preserve">(See Figure 1 for comparison </w:t>
      </w:r>
      <w:del w:id="213" w:author="Mark Huff" w:date="2020-10-07T20:03:00Z">
        <w:r w:rsidR="00A544F8" w:rsidDel="005D704E">
          <w:rPr>
            <w:rFonts w:eastAsia="Arial" w:cs="Times New Roman"/>
            <w:szCs w:val="24"/>
          </w:rPr>
          <w:delText xml:space="preserve">between </w:delText>
        </w:r>
      </w:del>
      <w:ins w:id="214" w:author="Mark Huff" w:date="2020-10-07T20:03:00Z">
        <w:r w:rsidR="005D704E">
          <w:rPr>
            <w:rFonts w:eastAsia="Arial" w:cs="Times New Roman"/>
            <w:szCs w:val="24"/>
          </w:rPr>
          <w:t xml:space="preserve">across </w:t>
        </w:r>
      </w:ins>
      <w:r w:rsidR="00A544F8">
        <w:rPr>
          <w:rFonts w:eastAsia="Arial" w:cs="Times New Roman"/>
          <w:szCs w:val="24"/>
        </w:rPr>
        <w:t xml:space="preserve">encoding </w:t>
      </w:r>
      <w:del w:id="215" w:author="Mark Huff" w:date="2020-10-07T20:03:00Z">
        <w:r w:rsidR="00A544F8" w:rsidDel="005D704E">
          <w:rPr>
            <w:rFonts w:eastAsia="Arial" w:cs="Times New Roman"/>
            <w:szCs w:val="24"/>
          </w:rPr>
          <w:delText>manipulations</w:delText>
        </w:r>
      </w:del>
      <w:ins w:id="216" w:author="Mark Huff" w:date="2020-10-07T20:03:00Z">
        <w:r w:rsidR="005D704E">
          <w:rPr>
            <w:rFonts w:eastAsia="Arial" w:cs="Times New Roman"/>
            <w:szCs w:val="24"/>
          </w:rPr>
          <w:t>groups</w:t>
        </w:r>
      </w:ins>
      <w:r w:rsidR="00A544F8">
        <w:rPr>
          <w:rFonts w:eastAsia="Arial" w:cs="Times New Roman"/>
          <w:szCs w:val="24"/>
        </w:rPr>
        <w:t>)</w:t>
      </w:r>
      <w:r w:rsidR="001D3E87">
        <w:rPr>
          <w:rFonts w:eastAsia="Arial" w:cs="Times New Roman"/>
          <w:szCs w:val="24"/>
        </w:rPr>
        <w:t>. Below, two observations of particular interest are reported. First</w:t>
      </w:r>
      <w:r w:rsidR="007518BC">
        <w:rPr>
          <w:rFonts w:eastAsia="Arial" w:cs="Times New Roman"/>
          <w:szCs w:val="24"/>
        </w:rPr>
        <w:t xml:space="preserve">, </w:t>
      </w:r>
      <w:r w:rsidR="001D3E87">
        <w:rPr>
          <w:rFonts w:eastAsia="Arial" w:cs="Times New Roman"/>
          <w:szCs w:val="24"/>
        </w:rPr>
        <w:t xml:space="preserve">the illusion of competence replicated for backward pairs </w:t>
      </w:r>
      <w:del w:id="217" w:author="Mark Huff" w:date="2020-10-07T20:07:00Z">
        <w:r w:rsidR="001D3E87" w:rsidDel="005D704E">
          <w:rPr>
            <w:rFonts w:eastAsia="Arial" w:cs="Times New Roman"/>
            <w:szCs w:val="24"/>
          </w:rPr>
          <w:delText>within each of the three encoding manipulations</w:delText>
        </w:r>
      </w:del>
      <w:ins w:id="218" w:author="Mark Huff" w:date="2020-10-07T20:07:00Z">
        <w:r w:rsidR="005D704E">
          <w:rPr>
            <w:rFonts w:eastAsia="Arial" w:cs="Times New Roman"/>
            <w:szCs w:val="24"/>
          </w:rPr>
          <w:t>in each of the three encoding groups, though at different rates</w:t>
        </w:r>
      </w:ins>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ins w:id="219" w:author="Mark Huff" w:date="2020-10-07T20:07:00Z">
        <w:r w:rsidR="005D704E">
          <w:rPr>
            <w:rFonts w:eastAsia="Arial" w:cs="Times New Roman"/>
            <w:szCs w:val="24"/>
          </w:rPr>
          <w:t>r</w:t>
        </w:r>
      </w:ins>
      <w:del w:id="220" w:author="Mark Huff" w:date="2020-10-07T20:07:00Z">
        <w:r w:rsidR="00A82AC3" w:rsidDel="005D704E">
          <w:rPr>
            <w:rFonts w:eastAsia="Arial" w:cs="Times New Roman"/>
            <w:szCs w:val="24"/>
          </w:rPr>
          <w:delText>R</w:delText>
        </w:r>
      </w:del>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ins w:id="221" w:author="Mark Huff" w:date="2020-10-07T20:11:00Z">
        <w:r w:rsidR="00B9450B">
          <w:rPr>
            <w:rFonts w:eastAsia="Arial" w:cs="Times New Roman"/>
            <w:szCs w:val="24"/>
          </w:rPr>
          <w:t xml:space="preserve">greatly </w:t>
        </w:r>
      </w:ins>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 </w:t>
      </w:r>
      <w:r w:rsidR="004820B1" w:rsidRPr="00E14B73">
        <w:rPr>
          <w:rFonts w:eastAsia="Arial" w:cs="Times New Roman"/>
          <w:szCs w:val="24"/>
          <w:highlight w:val="yellow"/>
        </w:rPr>
        <w:t>XX</w:t>
      </w:r>
      <w:r w:rsidR="00A544F8" w:rsidRPr="008354C8">
        <w:rPr>
          <w:rFonts w:eastAsia="Arial" w:cs="Times New Roman"/>
          <w:szCs w:val="24"/>
        </w:rPr>
        <w:t>)</w:t>
      </w:r>
      <w:r w:rsidR="001D3E87">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ins w:id="222" w:author="Mark Huff" w:date="2020-10-07T20:06:00Z">
        <w:r w:rsidR="005D704E">
          <w:rPr>
            <w:rFonts w:eastAsia="Arial" w:cs="Times New Roman"/>
            <w:szCs w:val="24"/>
          </w:rPr>
          <w:t>i</w:t>
        </w:r>
      </w:ins>
      <w:del w:id="223" w:author="Mark Huff" w:date="2020-10-07T20:06:00Z">
        <w:r w:rsidR="00A82AC3" w:rsidRPr="008354C8" w:rsidDel="005D704E">
          <w:rPr>
            <w:rFonts w:eastAsia="Arial" w:cs="Times New Roman"/>
            <w:szCs w:val="24"/>
          </w:rPr>
          <w:delText>I</w:delText>
        </w:r>
      </w:del>
      <w:r w:rsidR="00A82AC3" w:rsidRPr="008354C8">
        <w:rPr>
          <w:rFonts w:eastAsia="Arial" w:cs="Times New Roman"/>
          <w:szCs w:val="24"/>
        </w:rPr>
        <w:t>tem-</w:t>
      </w:r>
      <w:del w:id="224" w:author="Mark Huff" w:date="2020-10-07T20:06:00Z">
        <w:r w:rsidR="00A82AC3" w:rsidRPr="008354C8" w:rsidDel="005D704E">
          <w:rPr>
            <w:rFonts w:eastAsia="Arial" w:cs="Times New Roman"/>
            <w:szCs w:val="24"/>
          </w:rPr>
          <w:delText>S</w:delText>
        </w:r>
      </w:del>
      <w:ins w:id="225" w:author="Mark Huff" w:date="2020-10-07T20:06:00Z">
        <w:r w:rsidR="005D704E">
          <w:rPr>
            <w:rFonts w:eastAsia="Arial" w:cs="Times New Roman"/>
            <w:szCs w:val="24"/>
          </w:rPr>
          <w:t>s</w:t>
        </w:r>
      </w:ins>
      <w:r w:rsidR="00A82AC3" w:rsidRPr="008354C8">
        <w:rPr>
          <w:rFonts w:eastAsia="Arial" w:cs="Times New Roman"/>
          <w:szCs w:val="24"/>
        </w:rPr>
        <w:t xml:space="preserve">pecific </w:t>
      </w:r>
      <w:del w:id="226" w:author="Mark Huff" w:date="2020-10-07T20:06:00Z">
        <w:r w:rsidR="00A82AC3" w:rsidRPr="008354C8" w:rsidDel="005D704E">
          <w:rPr>
            <w:rFonts w:eastAsia="Arial" w:cs="Times New Roman"/>
            <w:szCs w:val="24"/>
          </w:rPr>
          <w:delText>encoding</w:delText>
        </w:r>
      </w:del>
      <w:ins w:id="227" w:author="Mark Huff" w:date="2020-10-07T20:06:00Z">
        <w:r w:rsidR="005D704E">
          <w:rPr>
            <w:rFonts w:eastAsia="Arial" w:cs="Times New Roman"/>
            <w:szCs w:val="24"/>
          </w:rPr>
          <w:t>group</w:t>
        </w:r>
      </w:ins>
      <w:r w:rsidR="00A82AC3" w:rsidRPr="008354C8">
        <w:rPr>
          <w:rFonts w:eastAsia="Arial" w:cs="Times New Roman"/>
          <w:szCs w:val="24"/>
        </w:rPr>
        <w:t xml:space="preserve">, </w:t>
      </w:r>
      <w:ins w:id="228" w:author="Mark Huff" w:date="2020-10-07T20:11:00Z">
        <w:r w:rsidR="00B9450B">
          <w:rPr>
            <w:rFonts w:eastAsia="Arial" w:cs="Times New Roman"/>
            <w:szCs w:val="24"/>
          </w:rPr>
          <w:t>JOLs also exceeded recall</w:t>
        </w:r>
      </w:ins>
      <w:del w:id="229" w:author="Mark Huff" w:date="2020-10-07T20:12:00Z">
        <w:r w:rsidR="00A82AC3" w:rsidRPr="008354C8" w:rsidDel="00B9450B">
          <w:rPr>
            <w:rFonts w:eastAsia="Arial" w:cs="Times New Roman"/>
            <w:szCs w:val="24"/>
          </w:rPr>
          <w:delText>the difference between JOLs and Recall</w:delText>
        </w:r>
        <w:r w:rsidR="001D54BC" w:rsidRPr="008354C8" w:rsidDel="00B9450B">
          <w:rPr>
            <w:rFonts w:eastAsia="Arial" w:cs="Times New Roman"/>
            <w:szCs w:val="24"/>
          </w:rPr>
          <w:delText xml:space="preserve"> was significant</w:delText>
        </w:r>
      </w:del>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1D54BC" w:rsidRPr="008354C8">
        <w:rPr>
          <w:rFonts w:eastAsia="Arial" w:cs="Times New Roman"/>
          <w:szCs w:val="24"/>
        </w:rPr>
        <w:t xml:space="preserve">, though </w:t>
      </w:r>
      <w:del w:id="230" w:author="Mark Huff" w:date="2020-10-07T20:12:00Z">
        <w:r w:rsidR="001D54BC" w:rsidRPr="008354C8" w:rsidDel="00B9450B">
          <w:rPr>
            <w:rFonts w:eastAsia="Arial" w:cs="Times New Roman"/>
            <w:szCs w:val="24"/>
          </w:rPr>
          <w:delText xml:space="preserve">to </w:delText>
        </w:r>
      </w:del>
      <w:ins w:id="231" w:author="Mark Huff" w:date="2020-10-07T20:12:00Z">
        <w:r w:rsidR="00B9450B">
          <w:rPr>
            <w:rFonts w:eastAsia="Arial" w:cs="Times New Roman"/>
            <w:szCs w:val="24"/>
          </w:rPr>
          <w:t>at</w:t>
        </w:r>
        <w:r w:rsidR="00B9450B" w:rsidRPr="008354C8">
          <w:rPr>
            <w:rFonts w:eastAsia="Arial" w:cs="Times New Roman"/>
            <w:szCs w:val="24"/>
          </w:rPr>
          <w:t xml:space="preserve"> </w:t>
        </w:r>
      </w:ins>
      <w:r w:rsidR="001D54BC" w:rsidRPr="008354C8">
        <w:rPr>
          <w:rFonts w:eastAsia="Arial" w:cs="Times New Roman"/>
          <w:szCs w:val="24"/>
        </w:rPr>
        <w:t xml:space="preserve">a lesser magnitude relative to the </w:t>
      </w:r>
      <w:ins w:id="232" w:author="Mark Huff" w:date="2020-10-07T20:12:00Z">
        <w:r w:rsidR="00B9450B">
          <w:rPr>
            <w:rFonts w:eastAsia="Arial" w:cs="Times New Roman"/>
            <w:szCs w:val="24"/>
          </w:rPr>
          <w:t>r</w:t>
        </w:r>
      </w:ins>
      <w:del w:id="233" w:author="Mark Huff" w:date="2020-10-07T20:12:00Z">
        <w:r w:rsidR="001D3E87" w:rsidDel="00B9450B">
          <w:rPr>
            <w:rFonts w:eastAsia="Arial" w:cs="Times New Roman"/>
            <w:szCs w:val="24"/>
          </w:rPr>
          <w:delText>R</w:delText>
        </w:r>
      </w:del>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del w:id="234" w:author="Mark Huff" w:date="2020-10-07T20:12:00Z">
        <w:r w:rsidR="00A82AC3" w:rsidRPr="008354C8" w:rsidDel="00B9450B">
          <w:rPr>
            <w:rFonts w:eastAsia="Arial" w:cs="Times New Roman"/>
            <w:szCs w:val="24"/>
          </w:rPr>
          <w:delText xml:space="preserve">when participants were asked to study using the Relational encoding strategy </w:delText>
        </w:r>
      </w:del>
      <w:ins w:id="235" w:author="Mark Huff" w:date="2020-10-07T20:12:00Z">
        <w:r w:rsidR="00B9450B">
          <w:rPr>
            <w:rFonts w:eastAsia="Arial" w:cs="Times New Roman"/>
            <w:szCs w:val="24"/>
          </w:rPr>
          <w:t xml:space="preserve">in the relational group, where the </w:t>
        </w:r>
      </w:ins>
      <w:ins w:id="236" w:author="Mark Huff" w:date="2020-10-07T20:14:00Z">
        <w:r w:rsidR="00B9450B">
          <w:rPr>
            <w:rFonts w:eastAsia="Arial" w:cs="Times New Roman"/>
            <w:szCs w:val="24"/>
          </w:rPr>
          <w:t xml:space="preserve">JOLs exceeded recall, but again lower rate </w:t>
        </w:r>
      </w:ins>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A82AC3" w:rsidRPr="008354C8">
        <w:rPr>
          <w:rFonts w:eastAsia="Arial" w:cs="Times New Roman"/>
          <w:szCs w:val="24"/>
        </w:rPr>
        <w:t>.</w:t>
      </w:r>
      <w:r w:rsidR="001D3E87" w:rsidRPr="008354C8">
        <w:rPr>
          <w:rFonts w:eastAsia="Arial" w:cs="Times New Roman"/>
          <w:szCs w:val="24"/>
        </w:rPr>
        <w:t xml:space="preserve"> </w:t>
      </w:r>
      <w:del w:id="237" w:author="Mark Huff" w:date="2020-10-07T20:29:00Z">
        <w:r w:rsidR="0074241A" w:rsidDel="00911EE2">
          <w:rPr>
            <w:rFonts w:eastAsia="Arial" w:cs="Times New Roman"/>
            <w:szCs w:val="24"/>
          </w:rPr>
          <w:delText xml:space="preserve">These findings indicate that, </w:delText>
        </w:r>
      </w:del>
      <w:del w:id="238" w:author="Mark Huff" w:date="2020-10-07T20:15:00Z">
        <w:r w:rsidR="0074241A" w:rsidDel="00B9450B">
          <w:rPr>
            <w:rFonts w:eastAsia="Arial" w:cs="Times New Roman"/>
            <w:szCs w:val="24"/>
          </w:rPr>
          <w:delText xml:space="preserve">compared </w:delText>
        </w:r>
      </w:del>
      <w:del w:id="239" w:author="Mark Huff" w:date="2020-10-07T20:29:00Z">
        <w:r w:rsidR="0074241A" w:rsidDel="00911EE2">
          <w:rPr>
            <w:rFonts w:eastAsia="Arial" w:cs="Times New Roman"/>
            <w:szCs w:val="24"/>
          </w:rPr>
          <w:delText xml:space="preserve">to </w:delText>
        </w:r>
      </w:del>
      <w:del w:id="240" w:author="Mark Huff" w:date="2020-10-07T20:19:00Z">
        <w:r w:rsidR="0074241A" w:rsidDel="0037737A">
          <w:rPr>
            <w:rFonts w:eastAsia="Arial" w:cs="Times New Roman"/>
            <w:szCs w:val="24"/>
          </w:rPr>
          <w:delText xml:space="preserve">just </w:delText>
        </w:r>
      </w:del>
      <w:del w:id="241" w:author="Mark Huff" w:date="2020-10-07T20:29:00Z">
        <w:r w:rsidR="0074241A" w:rsidDel="00911EE2">
          <w:rPr>
            <w:rFonts w:eastAsia="Arial" w:cs="Times New Roman"/>
            <w:szCs w:val="24"/>
          </w:rPr>
          <w:delText xml:space="preserve">reading </w:delText>
        </w:r>
      </w:del>
      <w:del w:id="242" w:author="Mark Huff" w:date="2020-10-07T20:15:00Z">
        <w:r w:rsidR="0074241A" w:rsidDel="00B9450B">
          <w:rPr>
            <w:rFonts w:eastAsia="Arial" w:cs="Times New Roman"/>
            <w:szCs w:val="24"/>
          </w:rPr>
          <w:delText xml:space="preserve">the </w:delText>
        </w:r>
      </w:del>
      <w:del w:id="243" w:author="Mark Huff" w:date="2020-10-07T20:29:00Z">
        <w:r w:rsidR="0074241A" w:rsidDel="00911EE2">
          <w:rPr>
            <w:rFonts w:eastAsia="Arial" w:cs="Times New Roman"/>
            <w:szCs w:val="24"/>
          </w:rPr>
          <w:delText xml:space="preserve">word pairs, the </w:delText>
        </w:r>
      </w:del>
      <w:del w:id="244" w:author="Mark Huff" w:date="2020-10-07T20:25:00Z">
        <w:r w:rsidR="0074241A" w:rsidDel="0037737A">
          <w:rPr>
            <w:rFonts w:eastAsia="Arial" w:cs="Times New Roman"/>
            <w:szCs w:val="24"/>
          </w:rPr>
          <w:delText>I</w:delText>
        </w:r>
      </w:del>
      <w:del w:id="245" w:author="Mark Huff" w:date="2020-10-07T20:29:00Z">
        <w:r w:rsidR="0074241A" w:rsidDel="00911EE2">
          <w:rPr>
            <w:rFonts w:eastAsia="Arial" w:cs="Times New Roman"/>
            <w:szCs w:val="24"/>
          </w:rPr>
          <w:delText>tem-</w:delText>
        </w:r>
      </w:del>
      <w:del w:id="246" w:author="Mark Huff" w:date="2020-10-07T20:25:00Z">
        <w:r w:rsidR="0074241A" w:rsidDel="0037737A">
          <w:rPr>
            <w:rFonts w:eastAsia="Arial" w:cs="Times New Roman"/>
            <w:szCs w:val="24"/>
          </w:rPr>
          <w:delText>S</w:delText>
        </w:r>
      </w:del>
      <w:del w:id="247" w:author="Mark Huff" w:date="2020-10-07T20:29:00Z">
        <w:r w:rsidR="0074241A" w:rsidDel="00911EE2">
          <w:rPr>
            <w:rFonts w:eastAsia="Arial" w:cs="Times New Roman"/>
            <w:szCs w:val="24"/>
          </w:rPr>
          <w:delText xml:space="preserve">pecific and </w:delText>
        </w:r>
      </w:del>
      <w:del w:id="248" w:author="Mark Huff" w:date="2020-10-07T20:25:00Z">
        <w:r w:rsidR="0074241A" w:rsidDel="0037737A">
          <w:rPr>
            <w:rFonts w:eastAsia="Arial" w:cs="Times New Roman"/>
            <w:szCs w:val="24"/>
          </w:rPr>
          <w:delText>R</w:delText>
        </w:r>
      </w:del>
      <w:del w:id="249" w:author="Mark Huff" w:date="2020-10-07T20:29:00Z">
        <w:r w:rsidR="0074241A" w:rsidDel="00911EE2">
          <w:rPr>
            <w:rFonts w:eastAsia="Arial" w:cs="Times New Roman"/>
            <w:szCs w:val="24"/>
          </w:rPr>
          <w:delText xml:space="preserve">elational </w:delText>
        </w:r>
      </w:del>
      <w:del w:id="250" w:author="Mark Huff" w:date="2020-10-07T20:25:00Z">
        <w:r w:rsidR="0074241A" w:rsidDel="0037737A">
          <w:rPr>
            <w:rFonts w:eastAsia="Arial" w:cs="Times New Roman"/>
            <w:szCs w:val="24"/>
          </w:rPr>
          <w:delText>study strategies</w:delText>
        </w:r>
      </w:del>
      <w:del w:id="251" w:author="Mark Huff" w:date="2020-10-07T20:29:00Z">
        <w:r w:rsidR="0074241A" w:rsidDel="00911EE2">
          <w:rPr>
            <w:rFonts w:eastAsia="Arial" w:cs="Times New Roman"/>
            <w:szCs w:val="24"/>
          </w:rPr>
          <w:delText xml:space="preserve"> are either helping participants better remember the word pairs, thus increasing recall rates, or are helping participants to better calibrate their JOL </w:delText>
        </w:r>
        <w:commentRangeStart w:id="252"/>
        <w:r w:rsidR="0074241A" w:rsidDel="00911EE2">
          <w:rPr>
            <w:rFonts w:eastAsia="Arial" w:cs="Times New Roman"/>
            <w:szCs w:val="24"/>
          </w:rPr>
          <w:delText>ratings</w:delText>
        </w:r>
      </w:del>
      <w:commentRangeEnd w:id="252"/>
      <w:r w:rsidR="00911EE2">
        <w:rPr>
          <w:rStyle w:val="CommentReference"/>
        </w:rPr>
        <w:commentReference w:id="252"/>
      </w:r>
      <w:del w:id="253" w:author="Mark Huff" w:date="2020-10-07T20:29:00Z">
        <w:r w:rsidR="0074241A" w:rsidDel="00911EE2">
          <w:rPr>
            <w:rFonts w:eastAsia="Arial" w:cs="Times New Roman"/>
            <w:szCs w:val="24"/>
          </w:rPr>
          <w:delText xml:space="preserve">. </w:delText>
        </w:r>
      </w:del>
    </w:p>
    <w:p w14:paraId="7902DAF3" w14:textId="537F5D1D" w:rsidR="009749B6" w:rsidRPr="00E66C88" w:rsidRDefault="001D3E87" w:rsidP="00E66C88">
      <w:pPr>
        <w:spacing w:after="160"/>
        <w:ind w:firstLine="720"/>
        <w:contextualSpacing/>
        <w:rPr>
          <w:rFonts w:eastAsia="Arial" w:cs="Times New Roman"/>
          <w:szCs w:val="24"/>
          <w:highlight w:val="yellow"/>
        </w:rPr>
      </w:pPr>
      <w:r w:rsidRPr="008354C8">
        <w:rPr>
          <w:rFonts w:eastAsia="Arial" w:cs="Times New Roman"/>
          <w:szCs w:val="24"/>
        </w:rPr>
        <w:t xml:space="preserve">For the unrelated pairs, the illusion of competence </w:t>
      </w:r>
      <w:del w:id="254" w:author="Mark Huff" w:date="2020-10-07T20:44:00Z">
        <w:r w:rsidRPr="008354C8" w:rsidDel="00F2791C">
          <w:rPr>
            <w:rFonts w:eastAsia="Arial" w:cs="Times New Roman"/>
            <w:szCs w:val="24"/>
          </w:rPr>
          <w:delText xml:space="preserve">occurred </w:delText>
        </w:r>
      </w:del>
      <w:ins w:id="255" w:author="Mark Huff" w:date="2020-10-07T20:44:00Z">
        <w:r w:rsidR="00F2791C">
          <w:rPr>
            <w:rFonts w:eastAsia="Arial" w:cs="Times New Roman"/>
            <w:szCs w:val="24"/>
          </w:rPr>
          <w:t xml:space="preserve">was similar in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14.77</w:t>
        </w:r>
      </w:ins>
      <w:ins w:id="256" w:author="Mark Huff" w:date="2020-10-07T20:45:00Z">
        <w:r w:rsidR="00F2791C">
          <w:rPr>
            <w:rFonts w:eastAsia="Arial" w:cs="Times New Roman"/>
            <w:szCs w:val="24"/>
          </w:rPr>
          <w:t>,</w:t>
        </w:r>
      </w:ins>
      <w:ins w:id="257" w:author="Mark Huff" w:date="2020-10-07T20:44:00Z">
        <w:r w:rsidR="00F2791C">
          <w:rPr>
            <w:rFonts w:eastAsia="Arial" w:cs="Times New Roman"/>
            <w:szCs w:val="24"/>
          </w:rPr>
          <w:t xml:space="preserve"> for JOLs and recall rates, respectively</w:t>
        </w:r>
        <w:r w:rsidR="00F2791C" w:rsidRPr="001D3E87">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F2791C" w:rsidRPr="00E14B73">
          <w:rPr>
            <w:rFonts w:eastAsia="Arial" w:cs="Times New Roman"/>
            <w:szCs w:val="24"/>
            <w:highlight w:val="yellow"/>
          </w:rPr>
          <w:t>XX</w:t>
        </w:r>
        <w:r w:rsidR="00F2791C">
          <w:rPr>
            <w:rFonts w:eastAsia="Arial" w:cs="Times New Roman"/>
            <w:szCs w:val="24"/>
          </w:rPr>
          <w:t>)</w:t>
        </w:r>
        <w:r w:rsidR="00F2791C" w:rsidRPr="008354C8">
          <w:rPr>
            <w:rFonts w:eastAsia="Arial" w:cs="Times New Roman"/>
            <w:szCs w:val="24"/>
          </w:rPr>
          <w:t xml:space="preserve"> </w:t>
        </w:r>
      </w:ins>
      <w:r w:rsidRPr="008354C8">
        <w:rPr>
          <w:rFonts w:eastAsia="Arial" w:cs="Times New Roman"/>
          <w:szCs w:val="24"/>
        </w:rPr>
        <w:t xml:space="preserve">in the </w:t>
      </w:r>
      <w:del w:id="258" w:author="Mark Huff" w:date="2020-10-07T20:44:00Z">
        <w:r w:rsidRPr="008354C8" w:rsidDel="00F2791C">
          <w:rPr>
            <w:rFonts w:eastAsia="Arial" w:cs="Times New Roman"/>
            <w:szCs w:val="24"/>
          </w:rPr>
          <w:delText>Item</w:delText>
        </w:r>
      </w:del>
      <w:ins w:id="259" w:author="Mark Huff" w:date="2020-10-07T20:44:00Z">
        <w:r w:rsidR="00F2791C">
          <w:rPr>
            <w:rFonts w:eastAsia="Arial" w:cs="Times New Roman"/>
            <w:szCs w:val="24"/>
          </w:rPr>
          <w:t>item</w:t>
        </w:r>
      </w:ins>
      <w:r w:rsidRPr="008354C8">
        <w:rPr>
          <w:rFonts w:eastAsia="Arial" w:cs="Times New Roman"/>
          <w:szCs w:val="24"/>
        </w:rPr>
        <w:t>-</w:t>
      </w:r>
      <w:del w:id="260" w:author="Mark Huff" w:date="2020-10-07T20:44:00Z">
        <w:r w:rsidRPr="008354C8" w:rsidDel="00F2791C">
          <w:rPr>
            <w:rFonts w:eastAsia="Arial" w:cs="Times New Roman"/>
            <w:szCs w:val="24"/>
          </w:rPr>
          <w:delText xml:space="preserve">Specific </w:delText>
        </w:r>
      </w:del>
      <w:ins w:id="261" w:author="Mark Huff" w:date="2020-10-07T20:44:00Z">
        <w:r w:rsidR="00F2791C">
          <w:rPr>
            <w:rFonts w:eastAsia="Arial" w:cs="Times New Roman"/>
            <w:szCs w:val="24"/>
          </w:rPr>
          <w:t>specific</w:t>
        </w:r>
        <w:r w:rsidR="00F2791C" w:rsidRPr="008354C8">
          <w:rPr>
            <w:rFonts w:eastAsia="Arial" w:cs="Times New Roman"/>
            <w:szCs w:val="24"/>
          </w:rPr>
          <w:t xml:space="preserve"> </w:t>
        </w:r>
      </w:ins>
      <w:r w:rsidRPr="008354C8">
        <w:rPr>
          <w:rFonts w:eastAsia="Arial" w:cs="Times New Roman"/>
          <w:szCs w:val="24"/>
        </w:rPr>
        <w:t>encoding</w:t>
      </w:r>
      <w:ins w:id="262" w:author="Mark Huff" w:date="2020-10-07T20:44:00Z">
        <w:r w:rsidR="00F2791C">
          <w:rPr>
            <w:rFonts w:eastAsia="Arial" w:cs="Times New Roman"/>
            <w:szCs w:val="24"/>
          </w:rPr>
          <w:t xml:space="preserve"> group</w:t>
        </w:r>
      </w:ins>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Pr="00E14B73">
        <w:rPr>
          <w:rFonts w:eastAsia="Arial" w:cs="Times New Roman"/>
          <w:szCs w:val="24"/>
          <w:highlight w:val="yellow"/>
        </w:rPr>
        <w:t>XX</w:t>
      </w:r>
      <w:r w:rsidRPr="001D3E87">
        <w:rPr>
          <w:rFonts w:eastAsia="Arial" w:cs="Times New Roman"/>
          <w:szCs w:val="24"/>
        </w:rPr>
        <w:t>)</w:t>
      </w:r>
      <w:r>
        <w:rPr>
          <w:rFonts w:eastAsia="Arial" w:cs="Times New Roman"/>
          <w:szCs w:val="24"/>
        </w:rPr>
        <w:t xml:space="preserve"> and Read </w:t>
      </w:r>
      <w:r w:rsidR="00554E47">
        <w:rPr>
          <w:rFonts w:eastAsia="Arial" w:cs="Times New Roman"/>
          <w:szCs w:val="24"/>
        </w:rPr>
        <w:t>groups</w:t>
      </w:r>
      <w:del w:id="263" w:author="Mark Huff" w:date="2020-10-07T20:44:00Z">
        <w:r w:rsidR="00554E47" w:rsidDel="00F2791C">
          <w:rPr>
            <w:rFonts w:eastAsia="Arial" w:cs="Times New Roman"/>
            <w:szCs w:val="24"/>
          </w:rPr>
          <w:delText xml:space="preserve"> </w:delText>
        </w:r>
        <w:r w:rsidRPr="001D3E87" w:rsidDel="00F2791C">
          <w:rPr>
            <w:rFonts w:eastAsia="Arial" w:cs="Times New Roman"/>
            <w:szCs w:val="24"/>
          </w:rPr>
          <w:delText>(</w:delText>
        </w:r>
        <w:r w:rsidR="00FE1EE5" w:rsidDel="00F2791C">
          <w:rPr>
            <w:rFonts w:eastAsia="Arial" w:cs="Times New Roman"/>
            <w:szCs w:val="24"/>
          </w:rPr>
          <w:delText>24.78</w:delText>
        </w:r>
        <w:r w:rsidRPr="001D3E87" w:rsidDel="00F2791C">
          <w:rPr>
            <w:rFonts w:eastAsia="Arial" w:cs="Times New Roman"/>
            <w:szCs w:val="24"/>
          </w:rPr>
          <w:delText xml:space="preserve"> vs </w:delText>
        </w:r>
        <w:r w:rsidR="00FE1EE5" w:rsidDel="00F2791C">
          <w:rPr>
            <w:rFonts w:eastAsia="Arial" w:cs="Times New Roman"/>
            <w:szCs w:val="24"/>
          </w:rPr>
          <w:delText>14.77</w:delText>
        </w:r>
        <w:r w:rsidRPr="001D3E87" w:rsidDel="00F2791C">
          <w:rPr>
            <w:rFonts w:eastAsia="Arial" w:cs="Times New Roman"/>
            <w:szCs w:val="24"/>
          </w:rPr>
          <w:delText xml:space="preserve">, </w:delText>
        </w:r>
        <w:r w:rsidRPr="008354C8" w:rsidDel="00F2791C">
          <w:rPr>
            <w:rFonts w:eastAsia="Arial" w:cs="Times New Roman"/>
            <w:i/>
            <w:iCs/>
            <w:szCs w:val="24"/>
          </w:rPr>
          <w:delText>t</w:delText>
        </w:r>
        <w:r w:rsidRPr="001D3E87" w:rsidDel="00F2791C">
          <w:rPr>
            <w:rFonts w:eastAsia="Arial" w:cs="Times New Roman"/>
            <w:szCs w:val="24"/>
          </w:rPr>
          <w:delText>(</w:delText>
        </w:r>
        <w:r w:rsidR="00FE1EE5" w:rsidDel="00F2791C">
          <w:rPr>
            <w:rFonts w:eastAsia="Arial" w:cs="Times New Roman"/>
            <w:szCs w:val="24"/>
          </w:rPr>
          <w:delText>27</w:delText>
        </w:r>
        <w:r w:rsidRPr="001D3E87" w:rsidDel="00F2791C">
          <w:rPr>
            <w:rFonts w:eastAsia="Arial" w:cs="Times New Roman"/>
            <w:szCs w:val="24"/>
          </w:rPr>
          <w:delText xml:space="preserve">) = </w:delText>
        </w:r>
        <w:r w:rsidR="00FE1EE5" w:rsidDel="00F2791C">
          <w:rPr>
            <w:rFonts w:eastAsia="Arial" w:cs="Times New Roman"/>
            <w:szCs w:val="24"/>
          </w:rPr>
          <w:delText>3.23</w:delText>
        </w:r>
        <w:r w:rsidRPr="001D3E87" w:rsidDel="00F2791C">
          <w:rPr>
            <w:rFonts w:eastAsia="Arial" w:cs="Times New Roman"/>
            <w:szCs w:val="24"/>
          </w:rPr>
          <w:delText xml:space="preserve">, </w:delText>
        </w:r>
        <w:r w:rsidRPr="008354C8" w:rsidDel="00F2791C">
          <w:rPr>
            <w:rFonts w:eastAsia="Arial" w:cs="Times New Roman"/>
            <w:i/>
            <w:iCs/>
            <w:szCs w:val="24"/>
          </w:rPr>
          <w:delText>SEM</w:delText>
        </w:r>
        <w:r w:rsidRPr="001D3E87" w:rsidDel="00F2791C">
          <w:rPr>
            <w:rFonts w:eastAsia="Arial" w:cs="Times New Roman"/>
            <w:szCs w:val="24"/>
          </w:rPr>
          <w:delText xml:space="preserve"> = </w:delText>
        </w:r>
        <w:r w:rsidR="00FE1EE5" w:rsidDel="00F2791C">
          <w:rPr>
            <w:rFonts w:eastAsia="Arial" w:cs="Times New Roman"/>
            <w:szCs w:val="24"/>
          </w:rPr>
          <w:delText>3.26</w:delText>
        </w:r>
        <w:r w:rsidRPr="001D3E87" w:rsidDel="00F2791C">
          <w:rPr>
            <w:rFonts w:eastAsia="Arial" w:cs="Times New Roman"/>
            <w:szCs w:val="24"/>
          </w:rPr>
          <w:delText xml:space="preserve">, </w:delText>
        </w:r>
        <w:r w:rsidRPr="008354C8" w:rsidDel="00F2791C">
          <w:rPr>
            <w:rFonts w:eastAsia="Arial" w:cs="Times New Roman"/>
            <w:i/>
            <w:iCs/>
            <w:szCs w:val="24"/>
          </w:rPr>
          <w:delText>d</w:delText>
        </w:r>
        <w:r w:rsidRPr="001D3E87" w:rsidDel="00F2791C">
          <w:rPr>
            <w:rFonts w:eastAsia="Arial" w:cs="Times New Roman"/>
            <w:szCs w:val="24"/>
          </w:rPr>
          <w:delText xml:space="preserve"> = </w:delText>
        </w:r>
        <w:r w:rsidRPr="00E14B73" w:rsidDel="00F2791C">
          <w:rPr>
            <w:rFonts w:eastAsia="Arial" w:cs="Times New Roman"/>
            <w:szCs w:val="24"/>
            <w:highlight w:val="yellow"/>
          </w:rPr>
          <w:delText>XX</w:delText>
        </w:r>
        <w:r w:rsidDel="00F2791C">
          <w:rPr>
            <w:rFonts w:eastAsia="Arial" w:cs="Times New Roman"/>
            <w:szCs w:val="24"/>
          </w:rPr>
          <w:delText>)</w:delText>
        </w:r>
      </w:del>
      <w:r>
        <w:rPr>
          <w:rFonts w:eastAsia="Arial" w:cs="Times New Roman"/>
          <w:szCs w:val="24"/>
        </w:rPr>
        <w:t xml:space="preserve">. However, the </w:t>
      </w:r>
      <w:ins w:id="264" w:author="Mark Huff" w:date="2020-10-07T20:49:00Z">
        <w:r w:rsidR="00887F98">
          <w:rPr>
            <w:rFonts w:eastAsia="Arial" w:cs="Times New Roman"/>
            <w:szCs w:val="24"/>
          </w:rPr>
          <w:t xml:space="preserve">illusion of competence was eliminated in the </w:t>
        </w:r>
      </w:ins>
      <w:del w:id="265" w:author="Mark Huff" w:date="2020-10-07T20:48:00Z">
        <w:r w:rsidDel="00887F98">
          <w:rPr>
            <w:rFonts w:eastAsia="Arial" w:cs="Times New Roman"/>
            <w:szCs w:val="24"/>
          </w:rPr>
          <w:delText xml:space="preserve">use of </w:delText>
        </w:r>
      </w:del>
      <w:ins w:id="266" w:author="Mark Huff" w:date="2020-10-07T20:49:00Z">
        <w:r w:rsidR="00887F98">
          <w:rPr>
            <w:rFonts w:eastAsia="Arial" w:cs="Times New Roman"/>
            <w:szCs w:val="24"/>
          </w:rPr>
          <w:t>r</w:t>
        </w:r>
      </w:ins>
      <w:del w:id="267" w:author="Mark Huff" w:date="2020-10-07T20:49:00Z">
        <w:r w:rsidDel="00887F98">
          <w:rPr>
            <w:rFonts w:eastAsia="Arial" w:cs="Times New Roman"/>
            <w:szCs w:val="24"/>
          </w:rPr>
          <w:delText>R</w:delText>
        </w:r>
      </w:del>
      <w:r>
        <w:rPr>
          <w:rFonts w:eastAsia="Arial" w:cs="Times New Roman"/>
          <w:szCs w:val="24"/>
        </w:rPr>
        <w:t xml:space="preserve">elational </w:t>
      </w:r>
      <w:del w:id="268" w:author="Mark Huff" w:date="2020-10-07T20:49:00Z">
        <w:r w:rsidDel="00887F98">
          <w:rPr>
            <w:rFonts w:eastAsia="Arial" w:cs="Times New Roman"/>
            <w:szCs w:val="24"/>
          </w:rPr>
          <w:delText xml:space="preserve">encoding </w:delText>
        </w:r>
      </w:del>
      <w:ins w:id="269" w:author="Mark Huff" w:date="2020-10-07T20:49:00Z">
        <w:r w:rsidR="00887F98">
          <w:rPr>
            <w:rFonts w:eastAsia="Arial" w:cs="Times New Roman"/>
            <w:szCs w:val="24"/>
          </w:rPr>
          <w:t xml:space="preserve">group </w:t>
        </w:r>
      </w:ins>
      <w:del w:id="270" w:author="Mark Huff" w:date="2020-10-07T20:49:00Z">
        <w:r w:rsidDel="00887F98">
          <w:rPr>
            <w:rFonts w:eastAsia="Arial" w:cs="Times New Roman"/>
            <w:szCs w:val="24"/>
          </w:rPr>
          <w:delText xml:space="preserve">removed the illusion of competence for unrelated item pairs, as JOLs and recall were well calibrated for this pair type within this encoding condition </w:delText>
        </w:r>
      </w:del>
      <w:r w:rsidRPr="001D3E87">
        <w:rPr>
          <w:rFonts w:eastAsia="Arial" w:cs="Times New Roman"/>
          <w:szCs w:val="24"/>
        </w:rPr>
        <w:t>(</w:t>
      </w:r>
      <w:r w:rsidR="00FE1EE5">
        <w:rPr>
          <w:rFonts w:eastAsia="Arial" w:cs="Times New Roman"/>
          <w:szCs w:val="24"/>
        </w:rPr>
        <w:t>36.62</w:t>
      </w:r>
      <w:ins w:id="271" w:author="Mark Huff" w:date="2020-10-07T20:49:00Z">
        <w:r w:rsidR="00887F98">
          <w:rPr>
            <w:rFonts w:eastAsia="Arial" w:cs="Times New Roman"/>
            <w:szCs w:val="24"/>
          </w:rPr>
          <w:t xml:space="preserve"> </w:t>
        </w:r>
      </w:ins>
      <w:r w:rsidRPr="001D3E87">
        <w:rPr>
          <w:rFonts w:eastAsia="Arial" w:cs="Times New Roman"/>
          <w:szCs w:val="24"/>
        </w:rPr>
        <w:t>vs</w:t>
      </w:r>
      <w:ins w:id="272" w:author="Mark Huff" w:date="2020-10-07T20:49:00Z">
        <w:r w:rsidR="00887F98">
          <w:rPr>
            <w:rFonts w:eastAsia="Arial" w:cs="Times New Roman"/>
            <w:szCs w:val="24"/>
          </w:rPr>
          <w:t>.</w:t>
        </w:r>
      </w:ins>
      <w:r w:rsidRPr="001D3E87">
        <w:rPr>
          <w:rFonts w:eastAsia="Arial" w:cs="Times New Roman"/>
          <w:szCs w:val="24"/>
        </w:rPr>
        <w:t xml:space="preserve">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del w:id="273" w:author="Mark Huff" w:date="2020-10-07T20:51:00Z">
        <w:r w:rsidRPr="001D3E87" w:rsidDel="00887F98">
          <w:rPr>
            <w:rFonts w:eastAsia="Arial" w:cs="Times New Roman"/>
            <w:szCs w:val="24"/>
          </w:rPr>
          <w:delText>(</w:delText>
        </w:r>
        <w:r w:rsidR="00FE1EE5" w:rsidDel="00887F98">
          <w:rPr>
            <w:rFonts w:eastAsia="Arial" w:cs="Times New Roman"/>
            <w:szCs w:val="24"/>
          </w:rPr>
          <w:delText>30</w:delText>
        </w:r>
        <w:r w:rsidRPr="001D3E87" w:rsidDel="00887F98">
          <w:rPr>
            <w:rFonts w:eastAsia="Arial" w:cs="Times New Roman"/>
            <w:szCs w:val="24"/>
          </w:rPr>
          <w:delText xml:space="preserve">) = </w:delText>
        </w:r>
        <w:r w:rsidR="00FE1EE5" w:rsidDel="00887F98">
          <w:rPr>
            <w:rFonts w:eastAsia="Arial" w:cs="Times New Roman"/>
            <w:szCs w:val="24"/>
          </w:rPr>
          <w:delText>0.95</w:delText>
        </w:r>
        <w:r w:rsidRPr="001D3E87" w:rsidDel="00887F98">
          <w:rPr>
            <w:rFonts w:eastAsia="Arial" w:cs="Times New Roman"/>
            <w:szCs w:val="24"/>
          </w:rPr>
          <w:delText xml:space="preserve">, </w:delText>
        </w:r>
        <w:r w:rsidRPr="008354C8" w:rsidDel="00887F98">
          <w:rPr>
            <w:rFonts w:eastAsia="Arial" w:cs="Times New Roman"/>
            <w:i/>
            <w:iCs/>
            <w:szCs w:val="24"/>
          </w:rPr>
          <w:delText>SEM</w:delText>
        </w:r>
        <w:r w:rsidRPr="001D3E87" w:rsidDel="00887F98">
          <w:rPr>
            <w:rFonts w:eastAsia="Arial" w:cs="Times New Roman"/>
            <w:szCs w:val="24"/>
          </w:rPr>
          <w:delText xml:space="preserve"> = </w:delText>
        </w:r>
        <w:r w:rsidR="00FE1EE5" w:rsidDel="00887F98">
          <w:rPr>
            <w:rFonts w:eastAsia="Arial" w:cs="Times New Roman"/>
            <w:szCs w:val="24"/>
          </w:rPr>
          <w:delText>4.52</w:delText>
        </w:r>
        <w:r w:rsidRPr="001D3E87" w:rsidDel="00887F98">
          <w:rPr>
            <w:rFonts w:eastAsia="Arial" w:cs="Times New Roman"/>
            <w:szCs w:val="24"/>
          </w:rPr>
          <w:delText xml:space="preserve">, </w:delText>
        </w:r>
        <w:r w:rsidRPr="008354C8" w:rsidDel="00887F98">
          <w:rPr>
            <w:rFonts w:eastAsia="Arial" w:cs="Times New Roman"/>
            <w:i/>
            <w:iCs/>
            <w:szCs w:val="24"/>
          </w:rPr>
          <w:delText>p</w:delText>
        </w:r>
        <w:r w:rsidRPr="001D3E87" w:rsidDel="00887F98">
          <w:rPr>
            <w:rFonts w:eastAsia="Arial" w:cs="Times New Roman"/>
            <w:szCs w:val="24"/>
          </w:rPr>
          <w:delText xml:space="preserve"> = </w:delText>
        </w:r>
        <w:r w:rsidR="00FE1EE5" w:rsidDel="00887F98">
          <w:rPr>
            <w:rFonts w:eastAsia="Arial" w:cs="Times New Roman"/>
            <w:szCs w:val="24"/>
          </w:rPr>
          <w:delText>0.35</w:delText>
        </w:r>
      </w:del>
      <w:ins w:id="274" w:author="Mark Huff" w:date="2020-10-07T20:51:00Z">
        <w:r w:rsidR="00887F98">
          <w:rPr>
            <w:rFonts w:eastAsia="Arial" w:cs="Times New Roman"/>
            <w:szCs w:val="24"/>
          </w:rPr>
          <w:t xml:space="preserve"> &lt; 1</w:t>
        </w:r>
      </w:ins>
      <w:r w:rsidRPr="001D3E87">
        <w:rPr>
          <w:rFonts w:eastAsia="Arial" w:cs="Times New Roman"/>
          <w:szCs w:val="24"/>
        </w:rPr>
        <w:t>)</w:t>
      </w:r>
      <w:ins w:id="275" w:author="Mark Huff" w:date="2020-10-07T20:53:00Z">
        <w:r w:rsidR="00887F98">
          <w:rPr>
            <w:rFonts w:eastAsia="Arial" w:cs="Times New Roman"/>
            <w:szCs w:val="24"/>
          </w:rPr>
          <w:t>, indicating that relational encoding provides a unique</w:t>
        </w:r>
      </w:ins>
      <w:ins w:id="276" w:author="Mark Huff" w:date="2020-10-07T20:58:00Z">
        <w:r w:rsidR="00887F98">
          <w:rPr>
            <w:rFonts w:eastAsia="Arial" w:cs="Times New Roman"/>
            <w:szCs w:val="24"/>
          </w:rPr>
          <w:t xml:space="preserve"> benefit on unrelated pairs by improving the correspondence between JOLs and subsequent recall</w:t>
        </w:r>
      </w:ins>
      <w:r>
        <w:rPr>
          <w:rFonts w:eastAsia="Arial" w:cs="Times New Roman"/>
          <w:szCs w:val="24"/>
        </w:rPr>
        <w:t xml:space="preserve">. </w:t>
      </w:r>
      <w:del w:id="277" w:author="Mark Huff" w:date="2020-10-07T20:58:00Z">
        <w:r w:rsidR="0074241A" w:rsidDel="00887F98">
          <w:rPr>
            <w:rFonts w:eastAsia="Arial" w:cs="Times New Roman"/>
            <w:szCs w:val="24"/>
          </w:rPr>
          <w:delText xml:space="preserve">These findings indicate that the Relational study strategy helped participants to create an association between the two unrelated </w:delText>
        </w:r>
        <w:r w:rsidR="00E14B73" w:rsidDel="00887F98">
          <w:rPr>
            <w:rFonts w:eastAsia="Arial" w:cs="Times New Roman"/>
            <w:szCs w:val="24"/>
          </w:rPr>
          <w:delText>words and</w:delText>
        </w:r>
        <w:r w:rsidR="0074241A" w:rsidDel="00887F98">
          <w:rPr>
            <w:rFonts w:eastAsia="Arial" w:cs="Times New Roman"/>
            <w:szCs w:val="24"/>
          </w:rPr>
          <w:delText xml:space="preserve"> were thus better able to recall the </w:delText>
        </w:r>
        <w:r w:rsidR="00013442" w:rsidDel="00887F98">
          <w:rPr>
            <w:rFonts w:eastAsia="Arial" w:cs="Times New Roman"/>
            <w:szCs w:val="24"/>
          </w:rPr>
          <w:delText xml:space="preserve">target word at </w:delText>
        </w:r>
        <w:commentRangeStart w:id="278"/>
        <w:r w:rsidR="00013442" w:rsidDel="00887F98">
          <w:rPr>
            <w:rFonts w:eastAsia="Arial" w:cs="Times New Roman"/>
            <w:szCs w:val="24"/>
          </w:rPr>
          <w:delText>test</w:delText>
        </w:r>
      </w:del>
      <w:commentRangeEnd w:id="278"/>
      <w:r w:rsidR="00291F88">
        <w:rPr>
          <w:rStyle w:val="CommentReference"/>
        </w:rPr>
        <w:commentReference w:id="278"/>
      </w:r>
      <w:del w:id="279" w:author="Mark Huff" w:date="2020-10-07T20:58:00Z">
        <w:r w:rsidR="00013442" w:rsidDel="00887F98">
          <w:rPr>
            <w:rFonts w:eastAsia="Arial" w:cs="Times New Roman"/>
            <w:szCs w:val="24"/>
          </w:rPr>
          <w:delText xml:space="preserve">. </w:delText>
        </w:r>
      </w:del>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071C9A1D" w:rsidR="00FB4F9B" w:rsidRDefault="003E7264" w:rsidP="00013442">
      <w:pPr>
        <w:spacing w:after="160"/>
        <w:ind w:firstLine="720"/>
        <w:contextualSpacing/>
        <w:rPr>
          <w:ins w:id="280" w:author="Nick Maxwell" w:date="2020-10-10T13:38:00Z"/>
          <w:rFonts w:eastAsia="Arial" w:cs="Times New Roman"/>
          <w:szCs w:val="24"/>
        </w:rPr>
      </w:pPr>
      <w:r w:rsidRPr="003E7264">
        <w:rPr>
          <w:rFonts w:eastAsia="Arial" w:cs="Times New Roman"/>
          <w:szCs w:val="24"/>
        </w:rPr>
        <w:t xml:space="preserve">Calibration plots for each of the four pair types are reported in </w:t>
      </w:r>
      <w:commentRangeStart w:id="281"/>
      <w:commentRangeStart w:id="282"/>
      <w:r w:rsidRPr="003E7264">
        <w:rPr>
          <w:rFonts w:eastAsia="Arial" w:cs="Times New Roman"/>
          <w:szCs w:val="24"/>
        </w:rPr>
        <w:t>Figure</w:t>
      </w:r>
      <w:ins w:id="283" w:author="Nick Maxwell" w:date="2020-10-10T13:35:00Z">
        <w:r w:rsidR="00EB43D4">
          <w:rPr>
            <w:rFonts w:eastAsia="Arial" w:cs="Times New Roman"/>
            <w:szCs w:val="24"/>
          </w:rPr>
          <w:t>s</w:t>
        </w:r>
      </w:ins>
      <w:r w:rsidRPr="003E7264">
        <w:rPr>
          <w:rFonts w:eastAsia="Arial" w:cs="Times New Roman"/>
          <w:szCs w:val="24"/>
        </w:rPr>
        <w:t xml:space="preserve"> </w:t>
      </w:r>
      <w:del w:id="284" w:author="Nick Maxwell" w:date="2020-10-10T13:35:00Z">
        <w:r w:rsidRPr="005433DE" w:rsidDel="00EB43D4">
          <w:rPr>
            <w:rFonts w:eastAsia="Arial" w:cs="Times New Roman"/>
            <w:szCs w:val="24"/>
          </w:rPr>
          <w:delText>2</w:delText>
        </w:r>
        <w:commentRangeEnd w:id="281"/>
        <w:r w:rsidR="00013442" w:rsidRPr="005433DE" w:rsidDel="00EB43D4">
          <w:rPr>
            <w:rStyle w:val="CommentReference"/>
          </w:rPr>
          <w:commentReference w:id="281"/>
        </w:r>
      </w:del>
      <w:commentRangeEnd w:id="282"/>
      <w:r w:rsidR="00F03003">
        <w:rPr>
          <w:rStyle w:val="CommentReference"/>
        </w:rPr>
        <w:commentReference w:id="282"/>
      </w:r>
      <w:ins w:id="285" w:author="Nick Maxwell" w:date="2020-10-11T10:26:00Z">
        <w:r w:rsidR="005433DE" w:rsidRPr="005433DE">
          <w:rPr>
            <w:rFonts w:eastAsia="Arial" w:cs="Times New Roman"/>
            <w:szCs w:val="24"/>
            <w:rPrChange w:id="286" w:author="Nick Maxwell" w:date="2020-10-11T10:26:00Z">
              <w:rPr>
                <w:rFonts w:eastAsia="Arial" w:cs="Times New Roman"/>
                <w:szCs w:val="24"/>
                <w:highlight w:val="green"/>
              </w:rPr>
            </w:rPrChange>
          </w:rPr>
          <w:t>2</w:t>
        </w:r>
      </w:ins>
      <w:ins w:id="287" w:author="Nick Maxwell" w:date="2020-10-10T13:35:00Z">
        <w:r w:rsidR="00EB43D4" w:rsidRPr="005433DE">
          <w:rPr>
            <w:rFonts w:eastAsia="Arial" w:cs="Times New Roman"/>
            <w:szCs w:val="24"/>
          </w:rPr>
          <w:t>-</w:t>
        </w:r>
      </w:ins>
      <w:ins w:id="288" w:author="Nick Maxwell" w:date="2020-10-11T10:26:00Z">
        <w:r w:rsidR="005433DE" w:rsidRPr="005433DE">
          <w:rPr>
            <w:rFonts w:eastAsia="Arial" w:cs="Times New Roman"/>
            <w:szCs w:val="24"/>
          </w:rPr>
          <w:t>4</w:t>
        </w:r>
      </w:ins>
      <w:ins w:id="289" w:author="Nick Maxwell" w:date="2020-10-10T13:35:00Z">
        <w:r w:rsidR="00EB43D4">
          <w:rPr>
            <w:rFonts w:eastAsia="Arial" w:cs="Times New Roman"/>
            <w:szCs w:val="24"/>
          </w:rPr>
          <w:t>, split by each encoding manipulation.</w:t>
        </w:r>
      </w:ins>
      <w:del w:id="290" w:author="Nick Maxwell" w:date="2020-10-10T13:35:00Z">
        <w:r w:rsidRPr="003E7264" w:rsidDel="00EB43D4">
          <w:rPr>
            <w:rFonts w:eastAsia="Arial" w:cs="Times New Roman"/>
            <w:szCs w:val="24"/>
          </w:rPr>
          <w:delText>.</w:delText>
        </w:r>
      </w:del>
      <w:r w:rsidRPr="003E7264">
        <w:rPr>
          <w:rFonts w:eastAsia="Arial" w:cs="Times New Roman"/>
          <w:szCs w:val="24"/>
        </w:rPr>
        <w:t xml:space="preserve"> </w:t>
      </w:r>
      <w:del w:id="291" w:author="Nick Maxwell" w:date="2020-10-10T13:35:00Z">
        <w:r w:rsidRPr="003E7264" w:rsidDel="00EB43D4">
          <w:rPr>
            <w:rFonts w:eastAsia="Arial" w:cs="Times New Roman"/>
            <w:szCs w:val="24"/>
          </w:rPr>
          <w:delText>Each plot</w:delText>
        </w:r>
      </w:del>
      <w:ins w:id="292" w:author="Nick Maxwell" w:date="2020-10-10T13:35:00Z">
        <w:r w:rsidR="00EB43D4">
          <w:rPr>
            <w:rFonts w:eastAsia="Arial" w:cs="Times New Roman"/>
            <w:szCs w:val="24"/>
          </w:rPr>
          <w:t xml:space="preserve">Plots are structured such that </w:t>
        </w:r>
      </w:ins>
      <w:ins w:id="293" w:author="Nick Maxwell" w:date="2020-10-10T13:36:00Z">
        <w:r w:rsidR="00EB43D4">
          <w:rPr>
            <w:rFonts w:eastAsia="Arial" w:cs="Times New Roman"/>
            <w:szCs w:val="24"/>
          </w:rPr>
          <w:t>they</w:t>
        </w:r>
      </w:ins>
      <w:r w:rsidRPr="003E7264">
        <w:rPr>
          <w:rFonts w:eastAsia="Arial" w:cs="Times New Roman"/>
          <w:szCs w:val="24"/>
        </w:rPr>
        <w:t xml:space="preserve"> include</w:t>
      </w:r>
      <w:del w:id="294" w:author="Nick Maxwell" w:date="2020-10-10T13:36:00Z">
        <w:r w:rsidRPr="003E7264" w:rsidDel="00EB43D4">
          <w:rPr>
            <w:rFonts w:eastAsia="Arial" w:cs="Times New Roman"/>
            <w:szCs w:val="24"/>
          </w:rPr>
          <w:delText>s a</w:delText>
        </w:r>
      </w:del>
      <w:r w:rsidRPr="003E7264">
        <w:rPr>
          <w:rFonts w:eastAsia="Arial" w:cs="Times New Roman"/>
          <w:szCs w:val="24"/>
        </w:rPr>
        <w:t xml:space="preserve"> </w:t>
      </w:r>
      <w:ins w:id="295" w:author="Nick Maxwell" w:date="2020-10-10T13:36:00Z">
        <w:r w:rsidR="00FB4F9B">
          <w:rPr>
            <w:rFonts w:eastAsia="Arial" w:cs="Times New Roman"/>
            <w:szCs w:val="24"/>
          </w:rPr>
          <w:t xml:space="preserve">a </w:t>
        </w:r>
      </w:ins>
      <w:r w:rsidRPr="003E7264">
        <w:rPr>
          <w:rFonts w:eastAsia="Arial" w:cs="Times New Roman"/>
          <w:szCs w:val="24"/>
        </w:rPr>
        <w:t xml:space="preserve">calibration line which </w:t>
      </w:r>
      <w:del w:id="296" w:author="Nick Maxwell" w:date="2020-10-10T13:36:00Z">
        <w:r w:rsidRPr="003E7264" w:rsidDel="00FB4F9B">
          <w:rPr>
            <w:rFonts w:eastAsia="Arial" w:cs="Times New Roman"/>
            <w:szCs w:val="24"/>
          </w:rPr>
          <w:delText>reflects</w:delText>
        </w:r>
      </w:del>
      <w:ins w:id="297" w:author="Nick Maxwell" w:date="2020-10-10T13:36:00Z">
        <w:r w:rsidR="00FB4F9B">
          <w:rPr>
            <w:rFonts w:eastAsia="Arial" w:cs="Times New Roman"/>
            <w:szCs w:val="24"/>
          </w:rPr>
          <w:t>dep</w:t>
        </w:r>
      </w:ins>
      <w:ins w:id="298" w:author="Nick Maxwell" w:date="2020-10-10T13:37:00Z">
        <w:r w:rsidR="00FB4F9B">
          <w:rPr>
            <w:rFonts w:eastAsia="Arial" w:cs="Times New Roman"/>
            <w:szCs w:val="24"/>
          </w:rPr>
          <w:t>icts</w:t>
        </w:r>
      </w:ins>
      <w:ins w:id="299" w:author="Nick Maxwell" w:date="2020-10-10T13:36:00Z">
        <w:r w:rsidR="00FB4F9B">
          <w:rPr>
            <w:rFonts w:eastAsia="Arial" w:cs="Times New Roman"/>
            <w:szCs w:val="24"/>
          </w:rPr>
          <w:t xml:space="preserve"> </w:t>
        </w:r>
        <w:r w:rsidR="00EB43D4">
          <w:rPr>
            <w:rFonts w:eastAsia="Arial" w:cs="Times New Roman"/>
            <w:szCs w:val="24"/>
          </w:rPr>
          <w:t xml:space="preserve">a </w:t>
        </w:r>
      </w:ins>
      <w:del w:id="300" w:author="Nick Maxwell" w:date="2020-10-10T13:36:00Z">
        <w:r w:rsidRPr="003E7264" w:rsidDel="00EB43D4">
          <w:rPr>
            <w:rFonts w:eastAsia="Arial" w:cs="Times New Roman"/>
            <w:szCs w:val="24"/>
          </w:rPr>
          <w:delText xml:space="preserve"> </w:delText>
        </w:r>
      </w:del>
      <w:r w:rsidRPr="003E7264">
        <w:rPr>
          <w:rFonts w:eastAsia="Arial" w:cs="Times New Roman"/>
          <w:szCs w:val="24"/>
        </w:rPr>
        <w:t xml:space="preserve">perfect </w:t>
      </w:r>
      <w:ins w:id="301" w:author="Nick Maxwell" w:date="2020-10-10T13:36:00Z">
        <w:r w:rsidR="00EB43D4">
          <w:rPr>
            <w:rFonts w:eastAsia="Arial" w:cs="Times New Roman"/>
            <w:szCs w:val="24"/>
          </w:rPr>
          <w:t xml:space="preserve">one-to-one </w:t>
        </w:r>
      </w:ins>
      <w:r w:rsidRPr="003E7264">
        <w:rPr>
          <w:rFonts w:eastAsia="Arial" w:cs="Times New Roman"/>
          <w:szCs w:val="24"/>
        </w:rPr>
        <w:t>correspondence between JOL ratings and correct recall</w:t>
      </w:r>
      <w:ins w:id="302" w:author="Nick Maxwell" w:date="2020-10-10T13:37:00Z">
        <w:r w:rsidR="00FB4F9B">
          <w:rPr>
            <w:rFonts w:eastAsia="Arial" w:cs="Times New Roman"/>
            <w:szCs w:val="24"/>
          </w:rPr>
          <w:t xml:space="preserve"> percentage</w:t>
        </w:r>
      </w:ins>
      <w:r w:rsidRPr="003E7264">
        <w:rPr>
          <w:rFonts w:eastAsia="Arial" w:cs="Times New Roman"/>
          <w:szCs w:val="24"/>
        </w:rPr>
        <w:t xml:space="preserve"> </w:t>
      </w:r>
      <w:r w:rsidRPr="003E7264">
        <w:rPr>
          <w:rFonts w:eastAsia="Arial" w:cs="Times New Roman"/>
          <w:szCs w:val="24"/>
        </w:rPr>
        <w:lastRenderedPageBreak/>
        <w:t xml:space="preserve">(e.g., 30% JOL and 30% correct recall). </w:t>
      </w:r>
      <w:ins w:id="303" w:author="Nick Maxwell" w:date="2020-10-10T13:37:00Z">
        <w:r w:rsidR="00FB4F9B">
          <w:rPr>
            <w:rFonts w:eastAsia="Arial" w:cs="Times New Roman"/>
            <w:szCs w:val="24"/>
          </w:rPr>
          <w:t>Using these plots, o</w:t>
        </w:r>
      </w:ins>
      <w:del w:id="304" w:author="Nick Maxwell" w:date="2020-10-10T13:37:00Z">
        <w:r w:rsidRPr="003E7264" w:rsidDel="00FB4F9B">
          <w:rPr>
            <w:rFonts w:eastAsia="Arial" w:cs="Times New Roman"/>
            <w:szCs w:val="24"/>
          </w:rPr>
          <w:delText>O</w:delText>
        </w:r>
      </w:del>
      <w:r w:rsidRPr="003E7264">
        <w:rPr>
          <w:rFonts w:eastAsia="Arial" w:cs="Times New Roman"/>
          <w:szCs w:val="24"/>
        </w:rPr>
        <w:t xml:space="preserve">verestimations (i.e., data points </w:t>
      </w:r>
      <w:del w:id="305" w:author="Nick Maxwell" w:date="2020-10-10T13:37:00Z">
        <w:r w:rsidRPr="003E7264" w:rsidDel="00FB4F9B">
          <w:rPr>
            <w:rFonts w:eastAsia="Arial" w:cs="Times New Roman"/>
            <w:szCs w:val="24"/>
          </w:rPr>
          <w:delText>that fall</w:delText>
        </w:r>
      </w:del>
      <w:ins w:id="306" w:author="Nick Maxwell" w:date="2020-10-10T13:37:00Z">
        <w:r w:rsidR="00FB4F9B">
          <w:rPr>
            <w:rFonts w:eastAsia="Arial" w:cs="Times New Roman"/>
            <w:szCs w:val="24"/>
          </w:rPr>
          <w:t>falling</w:t>
        </w:r>
      </w:ins>
      <w:r w:rsidRPr="003E7264">
        <w:rPr>
          <w:rFonts w:eastAsia="Arial" w:cs="Times New Roman"/>
          <w:szCs w:val="24"/>
        </w:rPr>
        <w:t xml:space="preserve"> below the calibration line) were found to emerge at different JOL ratings </w:t>
      </w:r>
      <w:del w:id="307" w:author="Nick Maxwell" w:date="2020-10-10T13:37:00Z">
        <w:r w:rsidRPr="003E7264" w:rsidDel="00FB4F9B">
          <w:rPr>
            <w:rFonts w:eastAsia="Arial" w:cs="Times New Roman"/>
            <w:szCs w:val="24"/>
          </w:rPr>
          <w:delText xml:space="preserve">for </w:delText>
        </w:r>
      </w:del>
      <w:ins w:id="308" w:author="Nick Maxwell" w:date="2020-10-10T13:37:00Z">
        <w:r w:rsidR="00FB4F9B">
          <w:rPr>
            <w:rFonts w:eastAsia="Arial" w:cs="Times New Roman"/>
            <w:szCs w:val="24"/>
          </w:rPr>
          <w:t>across</w:t>
        </w:r>
        <w:r w:rsidR="00FB4F9B" w:rsidRPr="003E7264">
          <w:rPr>
            <w:rFonts w:eastAsia="Arial" w:cs="Times New Roman"/>
            <w:szCs w:val="24"/>
          </w:rPr>
          <w:t xml:space="preserve"> </w:t>
        </w:r>
      </w:ins>
      <w:r w:rsidRPr="003E7264">
        <w:rPr>
          <w:rFonts w:eastAsia="Arial" w:cs="Times New Roman"/>
          <w:szCs w:val="24"/>
        </w:rPr>
        <w:t>each pair type.</w:t>
      </w:r>
      <w:ins w:id="309" w:author="Nick Maxwell" w:date="2020-10-10T13:38:00Z">
        <w:r w:rsidR="00FB4F9B">
          <w:rPr>
            <w:rFonts w:eastAsia="Arial" w:cs="Times New Roman"/>
            <w:szCs w:val="24"/>
          </w:rPr>
          <w:t xml:space="preserve"> Furthermore, these patterns were moderated by the encoding strategy employed at study.</w:t>
        </w:r>
      </w:ins>
    </w:p>
    <w:p w14:paraId="0E678972" w14:textId="6F4C44BC" w:rsidR="00594076" w:rsidRDefault="00FB4F9B" w:rsidP="00013442">
      <w:pPr>
        <w:spacing w:after="160"/>
        <w:ind w:firstLine="720"/>
        <w:contextualSpacing/>
        <w:rPr>
          <w:ins w:id="310" w:author="Nick Maxwell" w:date="2020-10-10T14:03:00Z"/>
          <w:rFonts w:eastAsia="Arial" w:cs="Times New Roman"/>
          <w:szCs w:val="24"/>
        </w:rPr>
      </w:pPr>
      <w:bookmarkStart w:id="311" w:name="_Hlk53317233"/>
      <w:ins w:id="312" w:author="Nick Maxwell" w:date="2020-10-10T13:38:00Z">
        <w:r>
          <w:rPr>
            <w:rFonts w:eastAsia="Arial" w:cs="Times New Roman"/>
            <w:szCs w:val="24"/>
          </w:rPr>
          <w:t>Starting with the participants in the silent reading group,</w:t>
        </w:r>
      </w:ins>
      <w:r w:rsidR="003E7264" w:rsidRPr="003E7264">
        <w:rPr>
          <w:rFonts w:eastAsia="Arial" w:cs="Times New Roman"/>
          <w:szCs w:val="24"/>
        </w:rPr>
        <w:t xml:space="preserve"> </w:t>
      </w:r>
      <w:del w:id="313" w:author="Nick Maxwell" w:date="2020-10-10T13:38:00Z">
        <w:r w:rsidR="003E7264" w:rsidRPr="003E7264" w:rsidDel="00FB4F9B">
          <w:rPr>
            <w:rFonts w:eastAsia="Arial" w:cs="Times New Roman"/>
            <w:szCs w:val="24"/>
          </w:rPr>
          <w:delText xml:space="preserve">For </w:delText>
        </w:r>
      </w:del>
      <w:ins w:id="314" w:author="Nick Maxwell" w:date="2020-10-10T13:38:00Z">
        <w:r>
          <w:rPr>
            <w:rFonts w:eastAsia="Arial" w:cs="Times New Roman"/>
            <w:szCs w:val="24"/>
          </w:rPr>
          <w:t>f</w:t>
        </w:r>
        <w:r w:rsidRPr="003E7264">
          <w:rPr>
            <w:rFonts w:eastAsia="Arial" w:cs="Times New Roman"/>
            <w:szCs w:val="24"/>
          </w:rPr>
          <w:t xml:space="preserve">or </w:t>
        </w:r>
      </w:ins>
      <w:r w:rsidR="003E7264" w:rsidRPr="003E7264">
        <w:rPr>
          <w:rFonts w:eastAsia="Arial" w:cs="Times New Roman"/>
          <w:szCs w:val="24"/>
        </w:rPr>
        <w:t xml:space="preserve">unrelated pairs, JOL overestimations </w:t>
      </w:r>
      <w:del w:id="315" w:author="Nick Maxwell" w:date="2020-10-11T11:06:00Z">
        <w:r w:rsidR="003E7264" w:rsidRPr="003E7264" w:rsidDel="006C0C57">
          <w:rPr>
            <w:rFonts w:eastAsia="Arial" w:cs="Times New Roman"/>
            <w:szCs w:val="24"/>
          </w:rPr>
          <w:delText>occurred acros</w:delText>
        </w:r>
      </w:del>
      <w:ins w:id="316" w:author="Nick Maxwell" w:date="2020-10-11T11:06:00Z">
        <w:r w:rsidR="006C0C57">
          <w:rPr>
            <w:rFonts w:eastAsia="Arial" w:cs="Times New Roman"/>
            <w:szCs w:val="24"/>
          </w:rPr>
          <w:t>were observed at</w:t>
        </w:r>
      </w:ins>
      <w:del w:id="317" w:author="Nick Maxwell" w:date="2020-10-11T11:06:00Z">
        <w:r w:rsidR="003E7264" w:rsidRPr="003E7264" w:rsidDel="006C0C57">
          <w:rPr>
            <w:rFonts w:eastAsia="Arial" w:cs="Times New Roman"/>
            <w:szCs w:val="24"/>
          </w:rPr>
          <w:delText>s</w:delText>
        </w:r>
      </w:del>
      <w:r w:rsidR="003E7264" w:rsidRPr="003E7264">
        <w:rPr>
          <w:rFonts w:eastAsia="Arial" w:cs="Times New Roman"/>
          <w:szCs w:val="24"/>
        </w:rPr>
        <w:t xml:space="preserve"> nearly all JOL ratings (JOLs &gt; </w:t>
      </w:r>
      <w:del w:id="318" w:author="Nick Maxwell" w:date="2020-10-11T11:06:00Z">
        <w:r w:rsidR="003E7264" w:rsidRPr="006C0C57" w:rsidDel="006C0C57">
          <w:rPr>
            <w:rFonts w:eastAsia="Arial" w:cs="Times New Roman"/>
            <w:szCs w:val="24"/>
            <w:highlight w:val="yellow"/>
            <w:rPrChange w:id="319" w:author="Nick Maxwell" w:date="2020-10-11T11:06:00Z">
              <w:rPr>
                <w:rFonts w:eastAsia="Arial" w:cs="Times New Roman"/>
                <w:szCs w:val="24"/>
              </w:rPr>
            </w:rPrChange>
          </w:rPr>
          <w:delText>20</w:delText>
        </w:r>
      </w:del>
      <w:ins w:id="320" w:author="Nick Maxwell" w:date="2020-10-11T13:29:00Z">
        <w:r w:rsidR="009841D3">
          <w:rPr>
            <w:rFonts w:eastAsia="Arial" w:cs="Times New Roman"/>
            <w:szCs w:val="24"/>
          </w:rPr>
          <w:t>30</w:t>
        </w:r>
      </w:ins>
      <w:r w:rsidR="003E7264" w:rsidRPr="003E7264">
        <w:rPr>
          <w:rFonts w:eastAsia="Arial" w:cs="Times New Roman"/>
          <w:szCs w:val="24"/>
        </w:rPr>
        <w:t>%)</w:t>
      </w:r>
      <w:ins w:id="321" w:author="Nick Maxwell" w:date="2020-10-11T11:07:00Z">
        <w:r w:rsidR="006C0C57">
          <w:rPr>
            <w:rFonts w:eastAsia="Arial" w:cs="Times New Roman"/>
            <w:szCs w:val="24"/>
          </w:rPr>
          <w:t xml:space="preserve">. </w:t>
        </w:r>
      </w:ins>
      <w:del w:id="322" w:author="Nick Maxwell" w:date="2020-10-11T11:07:00Z">
        <w:r w:rsidR="003E7264" w:rsidRPr="003E7264" w:rsidDel="006C0C57">
          <w:rPr>
            <w:rFonts w:eastAsia="Arial" w:cs="Times New Roman"/>
            <w:szCs w:val="24"/>
          </w:rPr>
          <w:delText>, h</w:delText>
        </w:r>
      </w:del>
      <w:ins w:id="323" w:author="Nick Maxwell" w:date="2020-10-11T11:07:00Z">
        <w:r w:rsidR="006C0C57">
          <w:rPr>
            <w:rFonts w:eastAsia="Arial" w:cs="Times New Roman"/>
            <w:szCs w:val="24"/>
          </w:rPr>
          <w:t>H</w:t>
        </w:r>
      </w:ins>
      <w:r w:rsidR="003E7264" w:rsidRPr="003E7264">
        <w:rPr>
          <w:rFonts w:eastAsia="Arial" w:cs="Times New Roman"/>
          <w:szCs w:val="24"/>
        </w:rPr>
        <w:t>owever</w:t>
      </w:r>
      <w:ins w:id="324" w:author="Nick Maxwell" w:date="2020-10-11T11:07:00Z">
        <w:r w:rsidR="006C0C57">
          <w:rPr>
            <w:rFonts w:eastAsia="Arial" w:cs="Times New Roman"/>
            <w:szCs w:val="24"/>
          </w:rPr>
          <w:t>, for associative pairs</w:t>
        </w:r>
      </w:ins>
      <w:r w:rsidR="003E7264" w:rsidRPr="003E7264">
        <w:rPr>
          <w:rFonts w:eastAsia="Arial" w:cs="Times New Roman"/>
          <w:szCs w:val="24"/>
        </w:rPr>
        <w:t xml:space="preserve"> overestimations emerged </w:t>
      </w:r>
      <w:del w:id="325" w:author="Nick Maxwell" w:date="2020-10-11T11:07:00Z">
        <w:r w:rsidR="003E7264" w:rsidRPr="003E7264" w:rsidDel="006C0C57">
          <w:rPr>
            <w:rFonts w:eastAsia="Arial" w:cs="Times New Roman"/>
            <w:szCs w:val="24"/>
          </w:rPr>
          <w:delText>later for associative pairs</w:delText>
        </w:r>
      </w:del>
      <w:ins w:id="326" w:author="Nick Maxwell" w:date="2020-10-11T11:07:00Z">
        <w:r w:rsidR="006C0C57">
          <w:rPr>
            <w:rFonts w:eastAsia="Arial" w:cs="Times New Roman"/>
            <w:szCs w:val="24"/>
          </w:rPr>
          <w:t>at higher JOL ratings</w:t>
        </w:r>
      </w:ins>
      <w:r w:rsidR="003E7264" w:rsidRPr="003E7264">
        <w:rPr>
          <w:rFonts w:eastAsia="Arial" w:cs="Times New Roman"/>
          <w:szCs w:val="24"/>
        </w:rPr>
        <w:t xml:space="preserve">. For backward pairs, overestimations occurred at JOLs greater than </w:t>
      </w:r>
      <w:del w:id="327" w:author="Nick Maxwell" w:date="2020-10-11T11:07:00Z">
        <w:r w:rsidR="003E7264" w:rsidRPr="006C0C57" w:rsidDel="006C0C57">
          <w:rPr>
            <w:rFonts w:eastAsia="Arial" w:cs="Times New Roman"/>
            <w:szCs w:val="24"/>
            <w:highlight w:val="yellow"/>
            <w:rPrChange w:id="328" w:author="Nick Maxwell" w:date="2020-10-11T11:07:00Z">
              <w:rPr>
                <w:rFonts w:eastAsia="Arial" w:cs="Times New Roman"/>
                <w:szCs w:val="24"/>
              </w:rPr>
            </w:rPrChange>
          </w:rPr>
          <w:delText>60</w:delText>
        </w:r>
      </w:del>
      <w:ins w:id="329" w:author="Nick Maxwell" w:date="2020-10-11T13:30:00Z">
        <w:r w:rsidR="009841D3">
          <w:rPr>
            <w:rFonts w:eastAsia="Arial" w:cs="Times New Roman"/>
            <w:szCs w:val="24"/>
          </w:rPr>
          <w:t>50</w:t>
        </w:r>
      </w:ins>
      <w:r w:rsidR="003E7264" w:rsidRPr="003E7264">
        <w:rPr>
          <w:rFonts w:eastAsia="Arial" w:cs="Times New Roman"/>
          <w:szCs w:val="24"/>
        </w:rPr>
        <w:t xml:space="preserve">%, </w:t>
      </w:r>
      <w:ins w:id="330" w:author="Nick Maxwell" w:date="2020-10-11T13:30:00Z">
        <w:r w:rsidR="009841D3">
          <w:rPr>
            <w:rFonts w:eastAsia="Arial" w:cs="Times New Roman"/>
            <w:szCs w:val="24"/>
          </w:rPr>
          <w:t xml:space="preserve">while </w:t>
        </w:r>
      </w:ins>
      <w:del w:id="331" w:author="Nick Maxwell" w:date="2020-10-11T11:07:00Z">
        <w:r w:rsidR="003E7264" w:rsidRPr="003E7264" w:rsidDel="006C0C57">
          <w:rPr>
            <w:rFonts w:eastAsia="Arial" w:cs="Times New Roman"/>
            <w:szCs w:val="24"/>
          </w:rPr>
          <w:delText xml:space="preserve">for symmetrical pairs, </w:delText>
        </w:r>
      </w:del>
      <w:r w:rsidR="003E7264" w:rsidRPr="003E7264">
        <w:rPr>
          <w:rFonts w:eastAsia="Arial" w:cs="Times New Roman"/>
          <w:szCs w:val="24"/>
        </w:rPr>
        <w:t>overestimations</w:t>
      </w:r>
      <w:ins w:id="332" w:author="Nick Maxwell" w:date="2020-10-11T11:07:00Z">
        <w:r w:rsidR="006C0C57">
          <w:rPr>
            <w:rFonts w:eastAsia="Arial" w:cs="Times New Roman"/>
            <w:szCs w:val="24"/>
          </w:rPr>
          <w:t xml:space="preserve"> of symmetrical </w:t>
        </w:r>
      </w:ins>
      <w:ins w:id="333" w:author="Nick Maxwell" w:date="2020-10-11T13:30:00Z">
        <w:r w:rsidR="009841D3">
          <w:rPr>
            <w:rFonts w:eastAsia="Arial" w:cs="Times New Roman"/>
            <w:szCs w:val="24"/>
          </w:rPr>
          <w:t xml:space="preserve">and forward </w:t>
        </w:r>
      </w:ins>
      <w:ins w:id="334" w:author="Nick Maxwell" w:date="2020-10-11T11:07:00Z">
        <w:r w:rsidR="006C0C57">
          <w:rPr>
            <w:rFonts w:eastAsia="Arial" w:cs="Times New Roman"/>
            <w:szCs w:val="24"/>
          </w:rPr>
          <w:t>associates</w:t>
        </w:r>
      </w:ins>
      <w:r w:rsidR="003E7264" w:rsidRPr="003E7264">
        <w:rPr>
          <w:rFonts w:eastAsia="Arial" w:cs="Times New Roman"/>
          <w:szCs w:val="24"/>
        </w:rPr>
        <w:t xml:space="preserve"> </w:t>
      </w:r>
      <w:ins w:id="335" w:author="Nick Maxwell" w:date="2020-10-11T13:31:00Z">
        <w:r w:rsidR="009841D3">
          <w:rPr>
            <w:rFonts w:eastAsia="Arial" w:cs="Times New Roman"/>
            <w:szCs w:val="24"/>
          </w:rPr>
          <w:t xml:space="preserve">each </w:t>
        </w:r>
      </w:ins>
      <w:r w:rsidR="003E7264" w:rsidRPr="003E7264">
        <w:rPr>
          <w:rFonts w:eastAsia="Arial" w:cs="Times New Roman"/>
          <w:szCs w:val="24"/>
        </w:rPr>
        <w:t xml:space="preserve">occurred at </w:t>
      </w:r>
      <w:del w:id="336" w:author="Nick Maxwell" w:date="2020-10-11T13:31:00Z">
        <w:r w:rsidR="003E7264" w:rsidRPr="003E7264" w:rsidDel="009841D3">
          <w:rPr>
            <w:rFonts w:eastAsia="Arial" w:cs="Times New Roman"/>
            <w:szCs w:val="24"/>
          </w:rPr>
          <w:delText xml:space="preserve">JOLs greater than </w:delText>
        </w:r>
      </w:del>
      <w:del w:id="337" w:author="Nick Maxwell" w:date="2020-10-11T11:08:00Z">
        <w:r w:rsidR="003E7264" w:rsidRPr="006C0C57" w:rsidDel="006C0C57">
          <w:rPr>
            <w:rFonts w:eastAsia="Arial" w:cs="Times New Roman"/>
            <w:szCs w:val="24"/>
            <w:highlight w:val="yellow"/>
            <w:rPrChange w:id="338" w:author="Nick Maxwell" w:date="2020-10-11T11:08:00Z">
              <w:rPr>
                <w:rFonts w:eastAsia="Arial" w:cs="Times New Roman"/>
                <w:szCs w:val="24"/>
              </w:rPr>
            </w:rPrChange>
          </w:rPr>
          <w:delText>80</w:delText>
        </w:r>
      </w:del>
      <w:del w:id="339" w:author="Nick Maxwell" w:date="2020-10-11T13:31:00Z">
        <w:r w:rsidR="003E7264" w:rsidRPr="003E7264" w:rsidDel="009841D3">
          <w:rPr>
            <w:rFonts w:eastAsia="Arial" w:cs="Times New Roman"/>
            <w:szCs w:val="24"/>
          </w:rPr>
          <w:delText xml:space="preserve">%, and for forward pairs, overestimations were only found at </w:delText>
        </w:r>
      </w:del>
      <w:r w:rsidR="003E7264" w:rsidRPr="003E7264">
        <w:rPr>
          <w:rFonts w:eastAsia="Arial" w:cs="Times New Roman"/>
          <w:szCs w:val="24"/>
        </w:rPr>
        <w:t>the highest JOL ratings (</w:t>
      </w:r>
      <w:del w:id="340" w:author="Nick Maxwell" w:date="2020-10-11T11:08:00Z">
        <w:r w:rsidR="003E7264" w:rsidRPr="006C0C57" w:rsidDel="006C0C57">
          <w:rPr>
            <w:rFonts w:eastAsia="Arial" w:cs="Times New Roman"/>
            <w:szCs w:val="24"/>
            <w:highlight w:val="yellow"/>
            <w:rPrChange w:id="341" w:author="Nick Maxwell" w:date="2020-10-11T11:08:00Z">
              <w:rPr>
                <w:rFonts w:eastAsia="Arial" w:cs="Times New Roman"/>
                <w:szCs w:val="24"/>
              </w:rPr>
            </w:rPrChange>
          </w:rPr>
          <w:delText>90-100</w:delText>
        </w:r>
      </w:del>
      <w:ins w:id="342" w:author="Nick Maxwell" w:date="2020-10-11T13:31:00Z">
        <w:r w:rsidR="009841D3">
          <w:rPr>
            <w:rFonts w:eastAsia="Arial" w:cs="Times New Roman"/>
            <w:szCs w:val="24"/>
          </w:rPr>
          <w:t>&lt; 90</w:t>
        </w:r>
      </w:ins>
      <w:r w:rsidR="003E7264" w:rsidRPr="003E7264">
        <w:rPr>
          <w:rFonts w:eastAsia="Arial" w:cs="Times New Roman"/>
          <w:szCs w:val="24"/>
        </w:rPr>
        <w:t xml:space="preserve">%). These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del w:id="343" w:author="Nick Maxwell" w:date="2020-10-11T11:11:00Z">
        <w:r w:rsidR="003E7264" w:rsidRPr="003E7264" w:rsidDel="009B2B0B">
          <w:rPr>
            <w:rFonts w:eastAsia="Arial" w:cs="Times New Roman"/>
            <w:szCs w:val="24"/>
          </w:rPr>
          <w:delText>3</w:delText>
        </w:r>
      </w:del>
      <w:ins w:id="344" w:author="Nick Maxwell" w:date="2020-10-11T13:03:00Z">
        <w:r w:rsidR="00C75435">
          <w:rPr>
            <w:rFonts w:eastAsia="Arial" w:cs="Times New Roman"/>
            <w:szCs w:val="24"/>
          </w:rPr>
          <w:t>3</w:t>
        </w:r>
      </w:ins>
      <w:r w:rsidR="003E7264" w:rsidRPr="003E7264">
        <w:rPr>
          <w:rFonts w:eastAsia="Arial" w:cs="Times New Roman"/>
          <w:szCs w:val="24"/>
        </w:rPr>
        <w:t xml:space="preserve">, </w:t>
      </w:r>
      <w:del w:id="345" w:author="Nick Maxwell" w:date="2020-10-11T11:11:00Z">
        <w:r w:rsidR="003E7264" w:rsidRPr="003E7264" w:rsidDel="009B2B0B">
          <w:rPr>
            <w:rFonts w:eastAsia="Arial" w:cs="Times New Roman"/>
            <w:szCs w:val="24"/>
          </w:rPr>
          <w:delText>81</w:delText>
        </w:r>
      </w:del>
      <w:ins w:id="346" w:author="Nick Maxwell" w:date="2020-10-11T13:03:00Z">
        <w:r w:rsidR="00096F57">
          <w:rPr>
            <w:rFonts w:eastAsia="Arial" w:cs="Times New Roman"/>
            <w:szCs w:val="24"/>
          </w:rPr>
          <w:t>81</w:t>
        </w:r>
      </w:ins>
      <w:r w:rsidR="003E7264" w:rsidRPr="003E7264">
        <w:rPr>
          <w:rFonts w:eastAsia="Arial" w:cs="Times New Roman"/>
          <w:szCs w:val="24"/>
        </w:rPr>
        <w:t xml:space="preserve">) = </w:t>
      </w:r>
      <w:del w:id="347" w:author="Nick Maxwell" w:date="2020-10-11T11:11:00Z">
        <w:r w:rsidR="003E7264" w:rsidRPr="003E7264" w:rsidDel="009B2B0B">
          <w:rPr>
            <w:rFonts w:eastAsia="Arial" w:cs="Times New Roman"/>
            <w:szCs w:val="24"/>
          </w:rPr>
          <w:delText>71.70</w:delText>
        </w:r>
      </w:del>
      <w:ins w:id="348" w:author="Nick Maxwell" w:date="2020-10-11T13:03:00Z">
        <w:r w:rsidR="00096F57">
          <w:rPr>
            <w:rFonts w:eastAsia="Arial" w:cs="Times New Roman"/>
            <w:szCs w:val="24"/>
          </w:rPr>
          <w:t>32.19</w:t>
        </w:r>
      </w:ins>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49" w:author="Nick Maxwell" w:date="2020-10-11T11:11:00Z">
        <w:r w:rsidR="003E7264" w:rsidRPr="003E7264" w:rsidDel="009B2B0B">
          <w:rPr>
            <w:rFonts w:eastAsia="Arial" w:cs="Times New Roman"/>
            <w:szCs w:val="24"/>
          </w:rPr>
          <w:delText>1471.60</w:delText>
        </w:r>
      </w:del>
      <w:ins w:id="350" w:author="Nick Maxwell" w:date="2020-10-11T13:04:00Z">
        <w:r w:rsidR="00096F57">
          <w:rPr>
            <w:rFonts w:eastAsia="Arial" w:cs="Times New Roman"/>
            <w:szCs w:val="24"/>
          </w:rPr>
          <w:t>50758.57</w:t>
        </w:r>
      </w:ins>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del w:id="351" w:author="Nick Maxwell" w:date="2020-10-11T11:11:00Z">
        <w:r w:rsidR="003E7264" w:rsidRPr="003E7264" w:rsidDel="009B2B0B">
          <w:rPr>
            <w:rFonts w:eastAsia="Arial" w:cs="Times New Roman"/>
            <w:szCs w:val="24"/>
          </w:rPr>
          <w:delText>73</w:delText>
        </w:r>
      </w:del>
      <w:ins w:id="352" w:author="Nick Maxwell" w:date="2020-10-11T13:08:00Z">
        <w:r w:rsidR="0031214A">
          <w:rPr>
            <w:rFonts w:eastAsia="Arial" w:cs="Times New Roman"/>
            <w:szCs w:val="24"/>
          </w:rPr>
          <w:t>51</w:t>
        </w:r>
      </w:ins>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del w:id="353" w:author="Nick Maxwell" w:date="2020-10-11T11:11:00Z">
        <w:r w:rsidR="003E7264" w:rsidRPr="003E7264" w:rsidDel="009B2B0B">
          <w:rPr>
            <w:rFonts w:eastAsia="Arial" w:cs="Times New Roman"/>
            <w:szCs w:val="24"/>
          </w:rPr>
          <w:delText>10</w:delText>
        </w:r>
      </w:del>
      <w:ins w:id="354" w:author="Nick Maxwell" w:date="2020-10-11T13:09:00Z">
        <w:r w:rsidR="000B6571">
          <w:rPr>
            <w:rFonts w:eastAsia="Arial" w:cs="Times New Roman"/>
            <w:szCs w:val="24"/>
          </w:rPr>
          <w:t>10</w:t>
        </w:r>
      </w:ins>
      <w:r w:rsidR="003E7264" w:rsidRPr="003E7264">
        <w:rPr>
          <w:rFonts w:eastAsia="Arial" w:cs="Times New Roman"/>
          <w:szCs w:val="24"/>
        </w:rPr>
        <w:t xml:space="preserve">, </w:t>
      </w:r>
      <w:del w:id="355" w:author="Nick Maxwell" w:date="2020-10-11T11:11:00Z">
        <w:r w:rsidR="003E7264" w:rsidRPr="003E7264" w:rsidDel="009B2B0B">
          <w:rPr>
            <w:rFonts w:eastAsia="Arial" w:cs="Times New Roman"/>
            <w:szCs w:val="24"/>
          </w:rPr>
          <w:delText>270</w:delText>
        </w:r>
      </w:del>
      <w:ins w:id="356" w:author="Nick Maxwell" w:date="2020-10-11T13:09:00Z">
        <w:r w:rsidR="000B6571">
          <w:rPr>
            <w:rFonts w:eastAsia="Arial" w:cs="Times New Roman"/>
            <w:szCs w:val="24"/>
          </w:rPr>
          <w:t>270</w:t>
        </w:r>
      </w:ins>
      <w:r w:rsidR="003E7264" w:rsidRPr="003E7264">
        <w:rPr>
          <w:rFonts w:eastAsia="Arial" w:cs="Times New Roman"/>
          <w:szCs w:val="24"/>
        </w:rPr>
        <w:t xml:space="preserve">) = </w:t>
      </w:r>
      <w:del w:id="357" w:author="Nick Maxwell" w:date="2020-10-11T11:11:00Z">
        <w:r w:rsidR="003E7264" w:rsidRPr="003E7264" w:rsidDel="009B2B0B">
          <w:rPr>
            <w:rFonts w:eastAsia="Arial" w:cs="Times New Roman"/>
            <w:szCs w:val="24"/>
          </w:rPr>
          <w:delText>6.35</w:delText>
        </w:r>
      </w:del>
      <w:ins w:id="358" w:author="Nick Maxwell" w:date="2020-10-11T13:09:00Z">
        <w:r w:rsidR="000B6571">
          <w:rPr>
            <w:rFonts w:eastAsia="Arial" w:cs="Times New Roman"/>
            <w:szCs w:val="24"/>
          </w:rPr>
          <w:t>9.74</w:t>
        </w:r>
      </w:ins>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59" w:author="Nick Maxwell" w:date="2020-10-11T11:11:00Z">
        <w:r w:rsidR="003E7264" w:rsidRPr="003E7264" w:rsidDel="009B2B0B">
          <w:rPr>
            <w:rFonts w:eastAsia="Arial" w:cs="Times New Roman"/>
            <w:szCs w:val="24"/>
          </w:rPr>
          <w:delText>1204.60</w:delText>
        </w:r>
      </w:del>
      <w:ins w:id="360" w:author="Nick Maxwell" w:date="2020-10-11T13:09:00Z">
        <w:r w:rsidR="00A01A92">
          <w:rPr>
            <w:rFonts w:eastAsia="Arial" w:cs="Times New Roman"/>
            <w:szCs w:val="24"/>
          </w:rPr>
          <w:t>140</w:t>
        </w:r>
      </w:ins>
      <w:ins w:id="361" w:author="Nick Maxwell" w:date="2020-10-11T13:10:00Z">
        <w:r w:rsidR="00A01A92">
          <w:rPr>
            <w:rFonts w:eastAsia="Arial" w:cs="Times New Roman"/>
            <w:szCs w:val="24"/>
          </w:rPr>
          <w:t>84.99</w:t>
        </w:r>
      </w:ins>
      <w:r w:rsidR="003E7264" w:rsidRPr="003E7264">
        <w:rPr>
          <w:rFonts w:eastAsia="Arial" w:cs="Times New Roman"/>
          <w:szCs w:val="24"/>
        </w:rPr>
        <w:t xml:space="preserve">, </w:t>
      </w:r>
      <w:bookmarkStart w:id="362"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362"/>
      <w:del w:id="363" w:author="Nick Maxwell" w:date="2020-10-11T11:12:00Z">
        <w:r w:rsidR="003E7264" w:rsidRPr="003E7264" w:rsidDel="009B2B0B">
          <w:rPr>
            <w:rFonts w:eastAsia="Arial" w:cs="Times New Roman"/>
            <w:szCs w:val="24"/>
          </w:rPr>
          <w:delText>19</w:delText>
        </w:r>
      </w:del>
      <w:ins w:id="364" w:author="Nick Maxwell" w:date="2020-10-11T13:09:00Z">
        <w:r w:rsidR="00E23D5B">
          <w:rPr>
            <w:rFonts w:eastAsia="Arial" w:cs="Times New Roman"/>
            <w:szCs w:val="24"/>
          </w:rPr>
          <w:t>27</w:t>
        </w:r>
      </w:ins>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del w:id="365" w:author="Nick Maxwell" w:date="2020-10-11T11:12:00Z">
        <w:r w:rsidR="003E7264" w:rsidRPr="003E7264" w:rsidDel="009B2B0B">
          <w:rPr>
            <w:rFonts w:eastAsia="Arial" w:cs="Times New Roman"/>
            <w:szCs w:val="24"/>
          </w:rPr>
          <w:delText>30</w:delText>
        </w:r>
      </w:del>
      <w:ins w:id="366" w:author="Nick Maxwell" w:date="2020-10-11T13:10:00Z">
        <w:r w:rsidR="00B918DD">
          <w:rPr>
            <w:rFonts w:eastAsia="Arial" w:cs="Times New Roman"/>
            <w:szCs w:val="24"/>
          </w:rPr>
          <w:t>30</w:t>
        </w:r>
      </w:ins>
      <w:r w:rsidR="003E7264" w:rsidRPr="003E7264">
        <w:rPr>
          <w:rFonts w:eastAsia="Arial" w:cs="Times New Roman"/>
          <w:szCs w:val="24"/>
        </w:rPr>
        <w:t xml:space="preserve">, </w:t>
      </w:r>
      <w:del w:id="367" w:author="Nick Maxwell" w:date="2020-10-11T11:12:00Z">
        <w:r w:rsidR="003E7264" w:rsidRPr="003E7264" w:rsidDel="009B2B0B">
          <w:rPr>
            <w:rFonts w:eastAsia="Arial" w:cs="Times New Roman"/>
            <w:szCs w:val="24"/>
          </w:rPr>
          <w:delText>810</w:delText>
        </w:r>
      </w:del>
      <w:ins w:id="368" w:author="Nick Maxwell" w:date="2020-10-11T13:10:00Z">
        <w:r w:rsidR="00B918DD">
          <w:rPr>
            <w:rFonts w:eastAsia="Arial" w:cs="Times New Roman"/>
            <w:szCs w:val="24"/>
          </w:rPr>
          <w:t>810</w:t>
        </w:r>
      </w:ins>
      <w:r w:rsidR="003E7264" w:rsidRPr="003E7264">
        <w:rPr>
          <w:rFonts w:eastAsia="Arial" w:cs="Times New Roman"/>
          <w:szCs w:val="24"/>
        </w:rPr>
        <w:t xml:space="preserve">) = </w:t>
      </w:r>
      <w:del w:id="369" w:author="Nick Maxwell" w:date="2020-10-11T11:12:00Z">
        <w:r w:rsidR="003E7264" w:rsidRPr="003E7264" w:rsidDel="009B2B0B">
          <w:rPr>
            <w:rFonts w:eastAsia="Arial" w:cs="Times New Roman"/>
            <w:szCs w:val="24"/>
          </w:rPr>
          <w:delText>1.80</w:delText>
        </w:r>
      </w:del>
      <w:ins w:id="370" w:author="Nick Maxwell" w:date="2020-10-11T13:11:00Z">
        <w:r w:rsidR="003C3EA6">
          <w:rPr>
            <w:rFonts w:eastAsia="Arial" w:cs="Times New Roman"/>
            <w:szCs w:val="24"/>
          </w:rPr>
          <w:t>2.50</w:t>
        </w:r>
      </w:ins>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71" w:author="Nick Maxwell" w:date="2020-10-11T11:12:00Z">
        <w:r w:rsidR="003E7264" w:rsidRPr="003E7264" w:rsidDel="009B2B0B">
          <w:rPr>
            <w:rFonts w:eastAsia="Arial" w:cs="Times New Roman"/>
            <w:szCs w:val="24"/>
          </w:rPr>
          <w:delText>879.71</w:delText>
        </w:r>
      </w:del>
      <w:ins w:id="372" w:author="Nick Maxwell" w:date="2020-10-11T13:11:00Z">
        <w:r w:rsidR="003C3EA6">
          <w:rPr>
            <w:rFonts w:eastAsia="Arial" w:cs="Times New Roman"/>
            <w:szCs w:val="24"/>
          </w:rPr>
          <w:t>2084.56</w:t>
        </w:r>
      </w:ins>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del w:id="373" w:author="Nick Maxwell" w:date="2020-10-11T11:12:00Z">
        <w:r w:rsidR="003E7264" w:rsidRPr="003E7264" w:rsidDel="009B2B0B">
          <w:rPr>
            <w:rFonts w:eastAsia="Arial" w:cs="Times New Roman"/>
            <w:szCs w:val="24"/>
          </w:rPr>
          <w:delText>06</w:delText>
        </w:r>
      </w:del>
      <w:ins w:id="374" w:author="Nick Maxwell" w:date="2020-10-11T13:10:00Z">
        <w:r w:rsidR="00A01A92">
          <w:rPr>
            <w:rFonts w:eastAsia="Arial" w:cs="Times New Roman"/>
            <w:szCs w:val="24"/>
          </w:rPr>
          <w:t>09</w:t>
        </w:r>
      </w:ins>
      <w:r w:rsidR="003E7264" w:rsidRPr="003E7264">
        <w:rPr>
          <w:rFonts w:eastAsia="Arial" w:cs="Times New Roman"/>
          <w:szCs w:val="24"/>
        </w:rPr>
        <w:t xml:space="preserve">. </w:t>
      </w:r>
      <w:del w:id="375" w:author="Nick Maxwell" w:date="2020-10-11T11:12:00Z">
        <w:r w:rsidR="003E7264" w:rsidRPr="003E7264" w:rsidDel="009B2B0B">
          <w:rPr>
            <w:rFonts w:eastAsia="Arial" w:cs="Times New Roman"/>
            <w:szCs w:val="24"/>
          </w:rPr>
          <w:delText>Thus</w:delText>
        </w:r>
      </w:del>
      <w:del w:id="376" w:author="Nick Maxwell" w:date="2020-10-11T11:13:00Z">
        <w:r w:rsidR="003E7264" w:rsidRPr="003E7264" w:rsidDel="009B2B0B">
          <w:rPr>
            <w:rFonts w:eastAsia="Arial" w:cs="Times New Roman"/>
            <w:szCs w:val="24"/>
          </w:rPr>
          <w:delText>,</w:delText>
        </w:r>
      </w:del>
      <w:del w:id="377" w:author="Nick Maxwell" w:date="2020-10-11T13:26:00Z">
        <w:r w:rsidR="003E7264" w:rsidRPr="003E7264" w:rsidDel="009841D3">
          <w:rPr>
            <w:rFonts w:eastAsia="Arial" w:cs="Times New Roman"/>
            <w:szCs w:val="24"/>
          </w:rPr>
          <w:delText xml:space="preserve"> evidence for illusions of competence </w:delText>
        </w:r>
      </w:del>
      <w:del w:id="378" w:author="Nick Maxwell" w:date="2020-10-11T11:13:00Z">
        <w:r w:rsidR="003E7264" w:rsidRPr="003E7264" w:rsidDel="009B2B0B">
          <w:rPr>
            <w:rFonts w:eastAsia="Arial" w:cs="Times New Roman"/>
            <w:szCs w:val="24"/>
          </w:rPr>
          <w:delText>were found</w:delText>
        </w:r>
      </w:del>
      <w:del w:id="379" w:author="Nick Maxwell" w:date="2020-10-11T13:26:00Z">
        <w:r w:rsidR="003E7264" w:rsidRPr="003E7264" w:rsidDel="009841D3">
          <w:rPr>
            <w:rFonts w:eastAsia="Arial" w:cs="Times New Roman"/>
            <w:szCs w:val="24"/>
          </w:rPr>
          <w:delText xml:space="preserve"> across pair types, however overestimations only emerged at the highest JOL ratings for forward associates</w:delText>
        </w:r>
      </w:del>
      <w:del w:id="380" w:author="Nick Maxwell" w:date="2020-10-11T11:12:00Z">
        <w:r w:rsidR="003E7264" w:rsidRPr="003E7264" w:rsidDel="009B2B0B">
          <w:rPr>
            <w:rFonts w:eastAsia="Arial" w:cs="Times New Roman"/>
            <w:szCs w:val="24"/>
          </w:rPr>
          <w:delText>.</w:delText>
        </w:r>
      </w:del>
    </w:p>
    <w:p w14:paraId="108F5C4A" w14:textId="655D0462" w:rsidR="00594076" w:rsidRDefault="00405034">
      <w:pPr>
        <w:spacing w:after="160"/>
        <w:ind w:firstLine="720"/>
        <w:contextualSpacing/>
        <w:rPr>
          <w:ins w:id="381" w:author="Nick Maxwell" w:date="2020-10-10T14:04:00Z"/>
          <w:rFonts w:eastAsia="Arial" w:cs="Times New Roman"/>
          <w:szCs w:val="24"/>
        </w:rPr>
      </w:pPr>
      <w:ins w:id="382" w:author="Nick Maxwell" w:date="2020-10-11T13:31:00Z">
        <w:r>
          <w:rPr>
            <w:rFonts w:eastAsia="Arial" w:cs="Times New Roman"/>
            <w:szCs w:val="24"/>
          </w:rPr>
          <w:t>Next, f</w:t>
        </w:r>
      </w:ins>
      <w:ins w:id="383" w:author="Nick Maxwell" w:date="2020-10-10T14:03:00Z">
        <w:r w:rsidR="00594076">
          <w:rPr>
            <w:rFonts w:eastAsia="Arial" w:cs="Times New Roman"/>
            <w:szCs w:val="24"/>
          </w:rPr>
          <w:t>or participants in th</w:t>
        </w:r>
      </w:ins>
      <w:ins w:id="384" w:author="Nick Maxwell" w:date="2020-10-10T14:04:00Z">
        <w:r w:rsidR="00594076">
          <w:rPr>
            <w:rFonts w:eastAsia="Arial" w:cs="Times New Roman"/>
            <w:szCs w:val="24"/>
          </w:rPr>
          <w:t>e item-specific encoding group</w:t>
        </w:r>
      </w:ins>
      <w:ins w:id="385" w:author="Nick Maxwell" w:date="2020-10-11T11:13:00Z">
        <w:r w:rsidR="009B2B0B">
          <w:rPr>
            <w:rFonts w:eastAsia="Arial" w:cs="Times New Roman"/>
            <w:szCs w:val="24"/>
          </w:rPr>
          <w:t xml:space="preserve">, </w:t>
        </w:r>
      </w:ins>
      <w:ins w:id="386" w:author="Nick Maxwell" w:date="2020-10-11T11:14:00Z">
        <w:r w:rsidR="009B2B0B" w:rsidRPr="003E7264">
          <w:rPr>
            <w:rFonts w:eastAsia="Arial" w:cs="Times New Roman"/>
            <w:szCs w:val="24"/>
          </w:rPr>
          <w:t xml:space="preserve">overestimations </w:t>
        </w:r>
      </w:ins>
      <w:ins w:id="387" w:author="Nick Maxwell" w:date="2020-10-11T11:15:00Z">
        <w:r w:rsidR="00841566">
          <w:rPr>
            <w:rFonts w:eastAsia="Arial" w:cs="Times New Roman"/>
            <w:szCs w:val="24"/>
          </w:rPr>
          <w:t xml:space="preserve">of unrelated pairs </w:t>
        </w:r>
      </w:ins>
      <w:ins w:id="388" w:author="Nick Maxwell" w:date="2020-10-11T11:14:00Z">
        <w:r w:rsidR="009B2B0B">
          <w:rPr>
            <w:rFonts w:eastAsia="Arial" w:cs="Times New Roman"/>
            <w:szCs w:val="24"/>
          </w:rPr>
          <w:t xml:space="preserve">were observed </w:t>
        </w:r>
      </w:ins>
      <w:ins w:id="389" w:author="Nick Maxwell" w:date="2020-10-11T13:32:00Z">
        <w:r>
          <w:rPr>
            <w:rFonts w:eastAsia="Arial" w:cs="Times New Roman"/>
            <w:szCs w:val="24"/>
          </w:rPr>
          <w:t>for</w:t>
        </w:r>
      </w:ins>
      <w:ins w:id="390" w:author="Nick Maxwell" w:date="2020-10-11T11:14:00Z">
        <w:r w:rsidR="009B2B0B" w:rsidRPr="003E7264">
          <w:rPr>
            <w:rFonts w:eastAsia="Arial" w:cs="Times New Roman"/>
            <w:szCs w:val="24"/>
          </w:rPr>
          <w:t xml:space="preserve"> JOL ratings </w:t>
        </w:r>
      </w:ins>
      <w:ins w:id="391" w:author="Nick Maxwell" w:date="2020-10-11T13:32:00Z">
        <w:r>
          <w:rPr>
            <w:rFonts w:eastAsia="Arial" w:cs="Times New Roman"/>
            <w:szCs w:val="24"/>
          </w:rPr>
          <w:t>above 40%.</w:t>
        </w:r>
      </w:ins>
      <w:ins w:id="392" w:author="Nick Maxwell" w:date="2020-10-11T11:14:00Z">
        <w:r w:rsidR="009B2B0B">
          <w:rPr>
            <w:rFonts w:eastAsia="Arial" w:cs="Times New Roman"/>
            <w:szCs w:val="24"/>
          </w:rPr>
          <w:t xml:space="preserve"> </w:t>
        </w:r>
        <w:r w:rsidR="009B2B0B" w:rsidRPr="003E7264">
          <w:rPr>
            <w:rFonts w:eastAsia="Arial" w:cs="Times New Roman"/>
            <w:szCs w:val="24"/>
          </w:rPr>
          <w:t xml:space="preserve">For backward pairs, </w:t>
        </w:r>
      </w:ins>
      <w:ins w:id="393" w:author="Nick Maxwell" w:date="2020-10-11T13:34:00Z">
        <w:r>
          <w:rPr>
            <w:rFonts w:eastAsia="Arial" w:cs="Times New Roman"/>
            <w:szCs w:val="24"/>
          </w:rPr>
          <w:t xml:space="preserve">calibration of JOLs and recall was improved relative to silent reading, as </w:t>
        </w:r>
      </w:ins>
      <w:ins w:id="394" w:author="Nick Maxwell" w:date="2020-10-11T11:14:00Z">
        <w:r w:rsidR="009B2B0B" w:rsidRPr="003E7264">
          <w:rPr>
            <w:rFonts w:eastAsia="Arial" w:cs="Times New Roman"/>
            <w:szCs w:val="24"/>
          </w:rPr>
          <w:t>overestimations occurred at JOL</w:t>
        </w:r>
      </w:ins>
      <w:ins w:id="395" w:author="Nick Maxwell" w:date="2020-10-11T13:33:00Z">
        <w:r>
          <w:rPr>
            <w:rFonts w:eastAsia="Arial" w:cs="Times New Roman"/>
            <w:szCs w:val="24"/>
          </w:rPr>
          <w:t xml:space="preserve"> rating</w:t>
        </w:r>
      </w:ins>
      <w:ins w:id="396" w:author="Nick Maxwell" w:date="2020-10-11T11:14:00Z">
        <w:r w:rsidR="009B2B0B" w:rsidRPr="003E7264">
          <w:rPr>
            <w:rFonts w:eastAsia="Arial" w:cs="Times New Roman"/>
            <w:szCs w:val="24"/>
          </w:rPr>
          <w:t xml:space="preserve">s greater than </w:t>
        </w:r>
      </w:ins>
      <w:ins w:id="397" w:author="Nick Maxwell" w:date="2020-10-11T13:33:00Z">
        <w:r>
          <w:rPr>
            <w:rFonts w:eastAsia="Arial" w:cs="Times New Roman"/>
            <w:szCs w:val="24"/>
          </w:rPr>
          <w:t>80</w:t>
        </w:r>
      </w:ins>
      <w:ins w:id="398" w:author="Nick Maxwell" w:date="2020-10-11T11:14:00Z">
        <w:r w:rsidR="009B2B0B" w:rsidRPr="003E7264">
          <w:rPr>
            <w:rFonts w:eastAsia="Arial" w:cs="Times New Roman"/>
            <w:szCs w:val="24"/>
          </w:rPr>
          <w:t>%</w:t>
        </w:r>
      </w:ins>
      <w:ins w:id="399" w:author="Nick Maxwell" w:date="2020-10-11T13:35:00Z">
        <w:r w:rsidR="00FA1736">
          <w:rPr>
            <w:rFonts w:eastAsia="Arial" w:cs="Times New Roman"/>
            <w:szCs w:val="24"/>
          </w:rPr>
          <w:t>.</w:t>
        </w:r>
      </w:ins>
      <w:ins w:id="400" w:author="Nick Maxwell" w:date="2020-10-11T11:14:00Z">
        <w:r w:rsidR="009B2B0B" w:rsidRPr="003E7264">
          <w:rPr>
            <w:rFonts w:eastAsia="Arial" w:cs="Times New Roman"/>
            <w:szCs w:val="24"/>
          </w:rPr>
          <w:t xml:space="preserve"> </w:t>
        </w:r>
      </w:ins>
      <w:ins w:id="401" w:author="Nick Maxwell" w:date="2020-10-11T13:35:00Z">
        <w:r w:rsidR="00FA1736">
          <w:rPr>
            <w:rFonts w:eastAsia="Arial" w:cs="Times New Roman"/>
            <w:szCs w:val="24"/>
          </w:rPr>
          <w:t>Finally, for</w:t>
        </w:r>
      </w:ins>
      <w:ins w:id="402" w:author="Nick Maxwell" w:date="2020-10-11T11:14:00Z">
        <w:r w:rsidR="009B2B0B">
          <w:rPr>
            <w:rFonts w:eastAsia="Arial" w:cs="Times New Roman"/>
            <w:szCs w:val="24"/>
          </w:rPr>
          <w:t xml:space="preserve"> symmetrical </w:t>
        </w:r>
      </w:ins>
      <w:ins w:id="403" w:author="Nick Maxwell" w:date="2020-10-11T13:35:00Z">
        <w:r w:rsidR="00FA1736">
          <w:rPr>
            <w:rFonts w:eastAsia="Arial" w:cs="Times New Roman"/>
            <w:szCs w:val="24"/>
          </w:rPr>
          <w:t xml:space="preserve">and forward </w:t>
        </w:r>
      </w:ins>
      <w:ins w:id="404" w:author="Nick Maxwell" w:date="2020-10-11T11:14:00Z">
        <w:r w:rsidR="009B2B0B">
          <w:rPr>
            <w:rFonts w:eastAsia="Arial" w:cs="Times New Roman"/>
            <w:szCs w:val="24"/>
          </w:rPr>
          <w:t>associates</w:t>
        </w:r>
      </w:ins>
      <w:ins w:id="405" w:author="Nick Maxwell" w:date="2020-10-11T13:35:00Z">
        <w:r w:rsidR="00FA1736">
          <w:rPr>
            <w:rFonts w:eastAsia="Arial" w:cs="Times New Roman"/>
            <w:szCs w:val="24"/>
          </w:rPr>
          <w:t>, overestimation</w:t>
        </w:r>
      </w:ins>
      <w:ins w:id="406" w:author="Nick Maxwell" w:date="2020-10-11T13:36:00Z">
        <w:r w:rsidR="00FA1736">
          <w:rPr>
            <w:rFonts w:eastAsia="Arial" w:cs="Times New Roman"/>
            <w:szCs w:val="24"/>
          </w:rPr>
          <w:t xml:space="preserve"> again</w:t>
        </w:r>
      </w:ins>
      <w:ins w:id="407" w:author="Nick Maxwell" w:date="2020-10-11T11:14:00Z">
        <w:r w:rsidR="009B2B0B" w:rsidRPr="003E7264">
          <w:rPr>
            <w:rFonts w:eastAsia="Arial" w:cs="Times New Roman"/>
            <w:szCs w:val="24"/>
          </w:rPr>
          <w:t xml:space="preserve"> occurred </w:t>
        </w:r>
      </w:ins>
      <w:ins w:id="408" w:author="Nick Maxwell" w:date="2020-10-11T13:36:00Z">
        <w:r w:rsidR="00FA1736">
          <w:rPr>
            <w:rFonts w:eastAsia="Arial" w:cs="Times New Roman"/>
            <w:szCs w:val="24"/>
          </w:rPr>
          <w:t>only for</w:t>
        </w:r>
      </w:ins>
      <w:ins w:id="409" w:author="Nick Maxwell" w:date="2020-10-11T11:14:00Z">
        <w:r w:rsidR="009B2B0B" w:rsidRPr="003E7264">
          <w:rPr>
            <w:rFonts w:eastAsia="Arial" w:cs="Times New Roman"/>
            <w:szCs w:val="24"/>
          </w:rPr>
          <w:t xml:space="preserve"> JOLs greater than </w:t>
        </w:r>
      </w:ins>
      <w:ins w:id="410" w:author="Nick Maxwell" w:date="2020-10-11T13:36:00Z">
        <w:r w:rsidR="00FA1736">
          <w:rPr>
            <w:rFonts w:eastAsia="Arial" w:cs="Times New Roman"/>
            <w:szCs w:val="24"/>
          </w:rPr>
          <w:t>90</w:t>
        </w:r>
      </w:ins>
      <w:ins w:id="411" w:author="Nick Maxwell" w:date="2020-10-11T11:14:00Z">
        <w:r w:rsidR="009B2B0B" w:rsidRPr="003E7264">
          <w:rPr>
            <w:rFonts w:eastAsia="Arial" w:cs="Times New Roman"/>
            <w:szCs w:val="24"/>
          </w:rPr>
          <w:t>%</w:t>
        </w:r>
      </w:ins>
      <w:ins w:id="412" w:author="Nick Maxwell" w:date="2020-10-11T13:36:00Z">
        <w:r w:rsidR="00FA1736">
          <w:rPr>
            <w:rFonts w:eastAsia="Arial" w:cs="Times New Roman"/>
            <w:szCs w:val="24"/>
          </w:rPr>
          <w:t xml:space="preserve">. </w:t>
        </w:r>
      </w:ins>
      <w:ins w:id="413" w:author="Nick Maxwell" w:date="2020-10-11T11:14:00Z">
        <w:r w:rsidR="009B2B0B" w:rsidRPr="003E7264">
          <w:rPr>
            <w:rFonts w:eastAsia="Arial" w:cs="Times New Roman"/>
            <w:szCs w:val="24"/>
          </w:rPr>
          <w:t xml:space="preserve">These patterns were </w:t>
        </w:r>
      </w:ins>
      <w:ins w:id="414" w:author="Nick Maxwell" w:date="2020-10-11T13:38:00Z">
        <w:r w:rsidR="00FA1736">
          <w:rPr>
            <w:rFonts w:eastAsia="Arial" w:cs="Times New Roman"/>
            <w:szCs w:val="24"/>
          </w:rPr>
          <w:t xml:space="preserve">again </w:t>
        </w:r>
      </w:ins>
      <w:ins w:id="415" w:author="Nick Maxwell" w:date="2020-10-11T11:14:00Z">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ins>
      <w:ins w:id="416" w:author="Nick Maxwell" w:date="2020-10-11T13:15:00Z">
        <w:r w:rsidR="00BB4A1D">
          <w:rPr>
            <w:rFonts w:eastAsia="Arial" w:cs="Times New Roman"/>
            <w:szCs w:val="24"/>
          </w:rPr>
          <w:t>3</w:t>
        </w:r>
      </w:ins>
      <w:ins w:id="417" w:author="Nick Maxwell" w:date="2020-10-11T11:14:00Z">
        <w:r w:rsidR="009B2B0B" w:rsidRPr="003E7264">
          <w:rPr>
            <w:rFonts w:eastAsia="Arial" w:cs="Times New Roman"/>
            <w:szCs w:val="24"/>
          </w:rPr>
          <w:t xml:space="preserve">, </w:t>
        </w:r>
      </w:ins>
      <w:ins w:id="418" w:author="Nick Maxwell" w:date="2020-10-11T13:15:00Z">
        <w:r w:rsidR="00BB4A1D">
          <w:rPr>
            <w:rFonts w:eastAsia="Arial" w:cs="Times New Roman"/>
            <w:szCs w:val="24"/>
          </w:rPr>
          <w:t>84</w:t>
        </w:r>
      </w:ins>
      <w:ins w:id="419" w:author="Nick Maxwell" w:date="2020-10-11T11:14:00Z">
        <w:r w:rsidR="009B2B0B" w:rsidRPr="003E7264">
          <w:rPr>
            <w:rFonts w:eastAsia="Arial" w:cs="Times New Roman"/>
            <w:szCs w:val="24"/>
          </w:rPr>
          <w:t xml:space="preserve">) = </w:t>
        </w:r>
      </w:ins>
      <w:ins w:id="420" w:author="Nick Maxwell" w:date="2020-10-11T13:16:00Z">
        <w:r w:rsidR="00BB4A1D">
          <w:rPr>
            <w:rFonts w:eastAsia="Arial" w:cs="Times New Roman"/>
            <w:szCs w:val="24"/>
          </w:rPr>
          <w:t>36.92</w:t>
        </w:r>
      </w:ins>
      <w:ins w:id="421" w:author="Nick Maxwell" w:date="2020-10-11T11:14:00Z">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ins>
      <w:ins w:id="422" w:author="Nick Maxwell" w:date="2020-10-11T13:16:00Z">
        <w:r w:rsidR="00BB4A1D">
          <w:rPr>
            <w:rFonts w:eastAsia="Arial" w:cs="Times New Roman"/>
            <w:szCs w:val="24"/>
          </w:rPr>
          <w:t>57849.302</w:t>
        </w:r>
      </w:ins>
      <w:ins w:id="423" w:author="Nick Maxwell" w:date="2020-10-11T11:14:00Z">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ins>
      <w:ins w:id="424" w:author="Nick Maxwell" w:date="2020-10-11T13:16:00Z">
        <w:r w:rsidR="00BB4A1D">
          <w:rPr>
            <w:rFonts w:eastAsia="Arial" w:cs="Times New Roman"/>
            <w:szCs w:val="24"/>
          </w:rPr>
          <w:t>57</w:t>
        </w:r>
      </w:ins>
      <w:ins w:id="425" w:author="Nick Maxwell" w:date="2020-10-11T11:14:00Z">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ins>
      <w:ins w:id="426" w:author="Nick Maxwell" w:date="2020-10-11T13:17:00Z">
        <w:r w:rsidR="00BB4A1D">
          <w:rPr>
            <w:rFonts w:eastAsia="Arial" w:cs="Times New Roman"/>
            <w:szCs w:val="24"/>
          </w:rPr>
          <w:t>10</w:t>
        </w:r>
      </w:ins>
      <w:ins w:id="427" w:author="Nick Maxwell" w:date="2020-10-11T11:14:00Z">
        <w:r w:rsidR="009B2B0B" w:rsidRPr="003E7264">
          <w:rPr>
            <w:rFonts w:eastAsia="Arial" w:cs="Times New Roman"/>
            <w:szCs w:val="24"/>
          </w:rPr>
          <w:t xml:space="preserve">, </w:t>
        </w:r>
      </w:ins>
      <w:ins w:id="428" w:author="Nick Maxwell" w:date="2020-10-11T13:17:00Z">
        <w:r w:rsidR="00BB4A1D">
          <w:rPr>
            <w:rFonts w:eastAsia="Arial" w:cs="Times New Roman"/>
            <w:szCs w:val="24"/>
          </w:rPr>
          <w:t>280</w:t>
        </w:r>
      </w:ins>
      <w:ins w:id="429" w:author="Nick Maxwell" w:date="2020-10-11T11:14:00Z">
        <w:r w:rsidR="009B2B0B" w:rsidRPr="003E7264">
          <w:rPr>
            <w:rFonts w:eastAsia="Arial" w:cs="Times New Roman"/>
            <w:szCs w:val="24"/>
          </w:rPr>
          <w:t xml:space="preserve">) = </w:t>
        </w:r>
      </w:ins>
      <w:ins w:id="430" w:author="Nick Maxwell" w:date="2020-10-11T13:17:00Z">
        <w:r w:rsidR="00BB4A1D">
          <w:rPr>
            <w:rFonts w:eastAsia="Arial" w:cs="Times New Roman"/>
            <w:szCs w:val="24"/>
          </w:rPr>
          <w:t>8.00</w:t>
        </w:r>
      </w:ins>
      <w:ins w:id="431" w:author="Nick Maxwell" w:date="2020-10-11T11:14:00Z">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ins>
      <w:ins w:id="432" w:author="Nick Maxwell" w:date="2020-10-11T13:18:00Z">
        <w:r w:rsidR="00BB4A1D">
          <w:rPr>
            <w:rFonts w:eastAsia="Arial" w:cs="Times New Roman"/>
            <w:szCs w:val="24"/>
          </w:rPr>
          <w:t>16024.10</w:t>
        </w:r>
      </w:ins>
      <w:ins w:id="433" w:author="Nick Maxwell" w:date="2020-10-11T11:14:00Z">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ins>
      <w:ins w:id="434" w:author="Nick Maxwell" w:date="2020-10-11T13:18:00Z">
        <w:r w:rsidR="00BB4A1D">
          <w:rPr>
            <w:rFonts w:eastAsia="Arial" w:cs="Times New Roman"/>
            <w:szCs w:val="24"/>
          </w:rPr>
          <w:t>22</w:t>
        </w:r>
      </w:ins>
      <w:ins w:id="435" w:author="Nick Maxwell" w:date="2020-10-11T11:14:00Z">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ins>
      <w:ins w:id="436" w:author="Nick Maxwell" w:date="2020-10-11T13:18:00Z">
        <w:r w:rsidR="00BB4A1D">
          <w:rPr>
            <w:rFonts w:eastAsia="Arial" w:cs="Times New Roman"/>
            <w:szCs w:val="24"/>
          </w:rPr>
          <w:t>30</w:t>
        </w:r>
      </w:ins>
      <w:ins w:id="437" w:author="Nick Maxwell" w:date="2020-10-11T11:14:00Z">
        <w:r w:rsidR="009B2B0B" w:rsidRPr="003E7264">
          <w:rPr>
            <w:rFonts w:eastAsia="Arial" w:cs="Times New Roman"/>
            <w:szCs w:val="24"/>
          </w:rPr>
          <w:t xml:space="preserve">, </w:t>
        </w:r>
      </w:ins>
      <w:ins w:id="438" w:author="Nick Maxwell" w:date="2020-10-11T13:18:00Z">
        <w:r w:rsidR="00BB4A1D">
          <w:rPr>
            <w:rFonts w:eastAsia="Arial" w:cs="Times New Roman"/>
            <w:szCs w:val="24"/>
          </w:rPr>
          <w:t>840</w:t>
        </w:r>
      </w:ins>
      <w:ins w:id="439" w:author="Nick Maxwell" w:date="2020-10-11T11:14:00Z">
        <w:r w:rsidR="009B2B0B" w:rsidRPr="003E7264">
          <w:rPr>
            <w:rFonts w:eastAsia="Arial" w:cs="Times New Roman"/>
            <w:szCs w:val="24"/>
          </w:rPr>
          <w:t xml:space="preserve">) = </w:t>
        </w:r>
      </w:ins>
      <w:ins w:id="440" w:author="Nick Maxwell" w:date="2020-10-11T13:19:00Z">
        <w:r w:rsidR="00BB4A1D">
          <w:rPr>
            <w:rFonts w:eastAsia="Arial" w:cs="Times New Roman"/>
            <w:szCs w:val="24"/>
          </w:rPr>
          <w:t>3.37</w:t>
        </w:r>
      </w:ins>
      <w:ins w:id="441" w:author="Nick Maxwell" w:date="2020-10-11T11:14:00Z">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ins>
      <w:ins w:id="442" w:author="Nick Maxwell" w:date="2020-10-11T13:20:00Z">
        <w:r w:rsidR="00BB4A1D">
          <w:rPr>
            <w:rFonts w:eastAsia="Arial" w:cs="Times New Roman"/>
            <w:szCs w:val="24"/>
          </w:rPr>
          <w:t>2932.80</w:t>
        </w:r>
      </w:ins>
      <w:ins w:id="443" w:author="Nick Maxwell" w:date="2020-10-11T11:14:00Z">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ins>
      <w:ins w:id="444" w:author="Nick Maxwell" w:date="2020-10-11T13:20:00Z">
        <w:r w:rsidR="00BB4A1D">
          <w:rPr>
            <w:rFonts w:eastAsia="Arial" w:cs="Times New Roman"/>
            <w:szCs w:val="24"/>
          </w:rPr>
          <w:t>11</w:t>
        </w:r>
      </w:ins>
      <w:ins w:id="445" w:author="Nick Maxwell" w:date="2020-10-11T11:14:00Z">
        <w:r w:rsidR="009B2B0B" w:rsidRPr="003E7264">
          <w:rPr>
            <w:rFonts w:eastAsia="Arial" w:cs="Times New Roman"/>
            <w:szCs w:val="24"/>
          </w:rPr>
          <w:t>.</w:t>
        </w:r>
      </w:ins>
    </w:p>
    <w:p w14:paraId="7E6595C2" w14:textId="3AC0F55B" w:rsidR="009841D3" w:rsidRDefault="00594076">
      <w:pPr>
        <w:spacing w:after="160"/>
        <w:ind w:firstLine="720"/>
        <w:contextualSpacing/>
        <w:rPr>
          <w:ins w:id="446" w:author="Nick Maxwell" w:date="2020-10-11T11:15:00Z"/>
          <w:rFonts w:eastAsia="Arial" w:cs="Times New Roman"/>
          <w:szCs w:val="24"/>
        </w:rPr>
      </w:pPr>
      <w:ins w:id="447" w:author="Nick Maxwell" w:date="2020-10-10T14:04:00Z">
        <w:r>
          <w:rPr>
            <w:rFonts w:eastAsia="Arial" w:cs="Times New Roman"/>
            <w:szCs w:val="24"/>
          </w:rPr>
          <w:t>Finally, for the relational encoding group</w:t>
        </w:r>
      </w:ins>
      <w:ins w:id="448" w:author="Nick Maxwell" w:date="2020-10-11T11:15:00Z">
        <w:r w:rsidR="00A137F0" w:rsidRPr="003E7264">
          <w:rPr>
            <w:rFonts w:eastAsia="Arial" w:cs="Times New Roman"/>
            <w:szCs w:val="24"/>
          </w:rPr>
          <w:t>, JOL overestimations</w:t>
        </w:r>
      </w:ins>
      <w:ins w:id="449" w:author="Nick Maxwell" w:date="2020-10-11T13:39:00Z">
        <w:r w:rsidR="00FA1736">
          <w:rPr>
            <w:rFonts w:eastAsia="Arial" w:cs="Times New Roman"/>
            <w:szCs w:val="24"/>
          </w:rPr>
          <w:t xml:space="preserve"> of unrelated pairs</w:t>
        </w:r>
      </w:ins>
      <w:ins w:id="450" w:author="Nick Maxwell" w:date="2020-10-11T11:15:00Z">
        <w:r w:rsidR="00A137F0" w:rsidRPr="003E7264">
          <w:rPr>
            <w:rFonts w:eastAsia="Arial" w:cs="Times New Roman"/>
            <w:szCs w:val="24"/>
          </w:rPr>
          <w:t xml:space="preserve"> </w:t>
        </w:r>
      </w:ins>
      <w:ins w:id="451" w:author="Nick Maxwell" w:date="2020-10-11T13:39:00Z">
        <w:r w:rsidR="00FA1736">
          <w:rPr>
            <w:rFonts w:eastAsia="Arial" w:cs="Times New Roman"/>
            <w:szCs w:val="24"/>
          </w:rPr>
          <w:t xml:space="preserve">were reduced relative to the read and item-specific groups, as overestimations emerged </w:t>
        </w:r>
      </w:ins>
      <w:ins w:id="452" w:author="Nick Maxwell" w:date="2020-10-11T11:15:00Z">
        <w:r w:rsidR="00A137F0" w:rsidRPr="003E7264">
          <w:rPr>
            <w:rFonts w:eastAsia="Arial" w:cs="Times New Roman"/>
            <w:szCs w:val="24"/>
          </w:rPr>
          <w:t xml:space="preserve">JOL ratings </w:t>
        </w:r>
      </w:ins>
      <w:ins w:id="453" w:author="Nick Maxwell" w:date="2020-10-11T13:40:00Z">
        <w:r w:rsidR="00FA1736">
          <w:rPr>
            <w:rFonts w:eastAsia="Arial" w:cs="Times New Roman"/>
            <w:szCs w:val="24"/>
          </w:rPr>
          <w:t xml:space="preserve">above 50%. </w:t>
        </w:r>
      </w:ins>
      <w:ins w:id="454" w:author="Nick Maxwell" w:date="2020-10-11T11:15:00Z">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ins>
      <w:ins w:id="455" w:author="Nick Maxwell" w:date="2020-10-11T13:41:00Z">
        <w:r w:rsidR="00FA1736">
          <w:rPr>
            <w:rFonts w:eastAsia="Arial" w:cs="Times New Roman"/>
            <w:szCs w:val="24"/>
          </w:rPr>
          <w:t>of associative pairs followed similar patterns as observed for the item-specific and read groups. Specifically, o</w:t>
        </w:r>
      </w:ins>
      <w:ins w:id="456" w:author="Nick Maxwell" w:date="2020-10-11T13:42:00Z">
        <w:r w:rsidR="00FA1736">
          <w:rPr>
            <w:rFonts w:eastAsia="Arial" w:cs="Times New Roman"/>
            <w:szCs w:val="24"/>
          </w:rPr>
          <w:t xml:space="preserve">verestimations of backward pairs </w:t>
        </w:r>
      </w:ins>
      <w:ins w:id="457" w:author="Nick Maxwell" w:date="2020-10-11T11:15:00Z">
        <w:r w:rsidR="00A137F0" w:rsidRPr="003E7264">
          <w:rPr>
            <w:rFonts w:eastAsia="Arial" w:cs="Times New Roman"/>
            <w:szCs w:val="24"/>
          </w:rPr>
          <w:t xml:space="preserve">emerged </w:t>
        </w:r>
        <w:r w:rsidR="00A137F0">
          <w:rPr>
            <w:rFonts w:eastAsia="Arial" w:cs="Times New Roman"/>
            <w:szCs w:val="24"/>
          </w:rPr>
          <w:t xml:space="preserve">at </w:t>
        </w:r>
      </w:ins>
      <w:ins w:id="458" w:author="Nick Maxwell" w:date="2020-10-11T13:42:00Z">
        <w:r w:rsidR="00FA1736">
          <w:rPr>
            <w:rFonts w:eastAsia="Arial" w:cs="Times New Roman"/>
            <w:szCs w:val="24"/>
          </w:rPr>
          <w:t>JOLs ratings greater than 60</w:t>
        </w:r>
      </w:ins>
      <w:ins w:id="459" w:author="Nick Maxwell" w:date="2020-10-11T13:43:00Z">
        <w:r w:rsidR="00FA1736">
          <w:rPr>
            <w:rFonts w:eastAsia="Arial" w:cs="Times New Roman"/>
            <w:szCs w:val="24"/>
          </w:rPr>
          <w:t>%</w:t>
        </w:r>
      </w:ins>
      <w:ins w:id="460" w:author="Nick Maxwell" w:date="2020-10-11T11:15:00Z">
        <w:r w:rsidR="00A137F0" w:rsidRPr="003E7264">
          <w:rPr>
            <w:rFonts w:eastAsia="Arial" w:cs="Times New Roman"/>
            <w:szCs w:val="24"/>
          </w:rPr>
          <w:t xml:space="preserve">, </w:t>
        </w:r>
      </w:ins>
      <w:ins w:id="461" w:author="Nick Maxwell" w:date="2020-10-11T13:43:00Z">
        <w:r w:rsidR="00FA1736">
          <w:rPr>
            <w:rFonts w:eastAsia="Arial" w:cs="Times New Roman"/>
            <w:szCs w:val="24"/>
          </w:rPr>
          <w:t xml:space="preserve">while </w:t>
        </w:r>
      </w:ins>
      <w:ins w:id="462" w:author="Nick Maxwell" w:date="2020-10-11T11:15:00Z">
        <w:r w:rsidR="00A137F0" w:rsidRPr="003E7264">
          <w:rPr>
            <w:rFonts w:eastAsia="Arial" w:cs="Times New Roman"/>
            <w:szCs w:val="24"/>
          </w:rPr>
          <w:t>overestimations</w:t>
        </w:r>
        <w:r w:rsidR="00A137F0">
          <w:rPr>
            <w:rFonts w:eastAsia="Arial" w:cs="Times New Roman"/>
            <w:szCs w:val="24"/>
          </w:rPr>
          <w:t xml:space="preserve"> of symmetrical </w:t>
        </w:r>
      </w:ins>
      <w:ins w:id="463" w:author="Nick Maxwell" w:date="2020-10-11T13:43:00Z">
        <w:r w:rsidR="00FA1736">
          <w:rPr>
            <w:rFonts w:eastAsia="Arial" w:cs="Times New Roman"/>
            <w:szCs w:val="24"/>
          </w:rPr>
          <w:t xml:space="preserve">and forward </w:t>
        </w:r>
      </w:ins>
      <w:ins w:id="464" w:author="Nick Maxwell" w:date="2020-10-11T11:15:00Z">
        <w:r w:rsidR="00A137F0">
          <w:rPr>
            <w:rFonts w:eastAsia="Arial" w:cs="Times New Roman"/>
            <w:szCs w:val="24"/>
          </w:rPr>
          <w:t>associates</w:t>
        </w:r>
        <w:r w:rsidR="00A137F0" w:rsidRPr="003E7264">
          <w:rPr>
            <w:rFonts w:eastAsia="Arial" w:cs="Times New Roman"/>
            <w:szCs w:val="24"/>
          </w:rPr>
          <w:t xml:space="preserve"> </w:t>
        </w:r>
      </w:ins>
      <w:ins w:id="465" w:author="Nick Maxwell" w:date="2020-10-11T13:43:00Z">
        <w:r w:rsidR="00FA1736">
          <w:rPr>
            <w:rFonts w:eastAsia="Arial" w:cs="Times New Roman"/>
            <w:szCs w:val="24"/>
          </w:rPr>
          <w:t xml:space="preserve">again </w:t>
        </w:r>
      </w:ins>
      <w:ins w:id="466" w:author="Nick Maxwell" w:date="2020-10-11T11:15:00Z">
        <w:r w:rsidR="00A137F0" w:rsidRPr="003E7264">
          <w:rPr>
            <w:rFonts w:eastAsia="Arial" w:cs="Times New Roman"/>
            <w:szCs w:val="24"/>
          </w:rPr>
          <w:t xml:space="preserve">occurred at JOLs greater than </w:t>
        </w:r>
      </w:ins>
      <w:ins w:id="467" w:author="Nick Maxwell" w:date="2020-10-11T13:43:00Z">
        <w:r w:rsidR="00FA1736">
          <w:rPr>
            <w:rFonts w:eastAsia="Arial" w:cs="Times New Roman"/>
            <w:szCs w:val="24"/>
          </w:rPr>
          <w:t>90</w:t>
        </w:r>
      </w:ins>
      <w:ins w:id="468" w:author="Nick Maxwell" w:date="2020-10-11T11:15:00Z">
        <w:r w:rsidR="00A137F0" w:rsidRPr="003E7264">
          <w:rPr>
            <w:rFonts w:eastAsia="Arial" w:cs="Times New Roman"/>
            <w:szCs w:val="24"/>
          </w:rPr>
          <w:t>%</w:t>
        </w:r>
      </w:ins>
      <w:ins w:id="469" w:author="Nick Maxwell" w:date="2020-10-11T13:43:00Z">
        <w:r w:rsidR="00FA1736">
          <w:rPr>
            <w:rFonts w:eastAsia="Arial" w:cs="Times New Roman"/>
            <w:szCs w:val="24"/>
          </w:rPr>
          <w:t xml:space="preserve">. </w:t>
        </w:r>
      </w:ins>
      <w:ins w:id="470" w:author="Nick Maxwell" w:date="2020-10-11T11:15:00Z">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lastRenderedPageBreak/>
          <w:t>F</w:t>
        </w:r>
        <w:r w:rsidR="00A137F0" w:rsidRPr="003E7264">
          <w:rPr>
            <w:rFonts w:eastAsia="Arial" w:cs="Times New Roman"/>
            <w:szCs w:val="24"/>
          </w:rPr>
          <w:t>(</w:t>
        </w:r>
      </w:ins>
      <w:ins w:id="471" w:author="Nick Maxwell" w:date="2020-10-11T13:24:00Z">
        <w:r w:rsidR="00CC2BFC">
          <w:rPr>
            <w:rFonts w:eastAsia="Arial" w:cs="Times New Roman"/>
            <w:szCs w:val="24"/>
          </w:rPr>
          <w:t>3</w:t>
        </w:r>
      </w:ins>
      <w:ins w:id="472" w:author="Nick Maxwell" w:date="2020-10-11T11:15:00Z">
        <w:r w:rsidR="00A137F0" w:rsidRPr="003E7264">
          <w:rPr>
            <w:rFonts w:eastAsia="Arial" w:cs="Times New Roman"/>
            <w:szCs w:val="24"/>
          </w:rPr>
          <w:t xml:space="preserve">, </w:t>
        </w:r>
      </w:ins>
      <w:ins w:id="473" w:author="Nick Maxwell" w:date="2020-10-11T13:24:00Z">
        <w:r w:rsidR="00CC2BFC">
          <w:rPr>
            <w:rFonts w:eastAsia="Arial" w:cs="Times New Roman"/>
            <w:szCs w:val="24"/>
          </w:rPr>
          <w:t>87</w:t>
        </w:r>
      </w:ins>
      <w:ins w:id="474" w:author="Nick Maxwell" w:date="2020-10-11T11:15:00Z">
        <w:r w:rsidR="00A137F0" w:rsidRPr="003E7264">
          <w:rPr>
            <w:rFonts w:eastAsia="Arial" w:cs="Times New Roman"/>
            <w:szCs w:val="24"/>
          </w:rPr>
          <w:t xml:space="preserve">) = </w:t>
        </w:r>
      </w:ins>
      <w:ins w:id="475" w:author="Nick Maxwell" w:date="2020-10-11T13:24:00Z">
        <w:r w:rsidR="00CC2BFC">
          <w:rPr>
            <w:rFonts w:eastAsia="Arial" w:cs="Times New Roman"/>
            <w:szCs w:val="24"/>
          </w:rPr>
          <w:t>23.86</w:t>
        </w:r>
      </w:ins>
      <w:ins w:id="476" w:author="Nick Maxwell" w:date="2020-10-11T11:15:00Z">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ins>
      <w:ins w:id="477" w:author="Nick Maxwell" w:date="2020-10-11T13:24:00Z">
        <w:r w:rsidR="00CC2BFC">
          <w:rPr>
            <w:rFonts w:eastAsia="Arial" w:cs="Times New Roman"/>
            <w:szCs w:val="24"/>
          </w:rPr>
          <w:t>31563.43</w:t>
        </w:r>
      </w:ins>
      <w:ins w:id="478" w:author="Nick Maxwell" w:date="2020-10-11T11:15:00Z">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ins>
      <w:ins w:id="479" w:author="Nick Maxwell" w:date="2020-10-11T13:24:00Z">
        <w:r w:rsidR="00CC2BFC">
          <w:rPr>
            <w:rFonts w:eastAsia="Arial" w:cs="Times New Roman"/>
            <w:szCs w:val="24"/>
          </w:rPr>
          <w:t>45</w:t>
        </w:r>
      </w:ins>
      <w:ins w:id="480" w:author="Nick Maxwell" w:date="2020-10-11T11:15:00Z">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ins>
      <w:ins w:id="481" w:author="Nick Maxwell" w:date="2020-10-11T13:24:00Z">
        <w:r w:rsidR="00CC2BFC">
          <w:rPr>
            <w:rFonts w:eastAsia="Arial" w:cs="Times New Roman"/>
            <w:szCs w:val="24"/>
          </w:rPr>
          <w:t>10</w:t>
        </w:r>
      </w:ins>
      <w:ins w:id="482" w:author="Nick Maxwell" w:date="2020-10-11T11:15:00Z">
        <w:r w:rsidR="00A137F0" w:rsidRPr="003E7264">
          <w:rPr>
            <w:rFonts w:eastAsia="Arial" w:cs="Times New Roman"/>
            <w:szCs w:val="24"/>
          </w:rPr>
          <w:t xml:space="preserve">, </w:t>
        </w:r>
      </w:ins>
      <w:ins w:id="483" w:author="Nick Maxwell" w:date="2020-10-11T13:24:00Z">
        <w:r w:rsidR="00CC2BFC">
          <w:rPr>
            <w:rFonts w:eastAsia="Arial" w:cs="Times New Roman"/>
            <w:szCs w:val="24"/>
          </w:rPr>
          <w:t>2</w:t>
        </w:r>
      </w:ins>
      <w:ins w:id="484" w:author="Nick Maxwell" w:date="2020-10-11T13:25:00Z">
        <w:r w:rsidR="00CC2BFC">
          <w:rPr>
            <w:rFonts w:eastAsia="Arial" w:cs="Times New Roman"/>
            <w:szCs w:val="24"/>
          </w:rPr>
          <w:t>9</w:t>
        </w:r>
      </w:ins>
      <w:ins w:id="485" w:author="Nick Maxwell" w:date="2020-10-11T13:24:00Z">
        <w:r w:rsidR="00CC2BFC">
          <w:rPr>
            <w:rFonts w:eastAsia="Arial" w:cs="Times New Roman"/>
            <w:szCs w:val="24"/>
          </w:rPr>
          <w:t>0</w:t>
        </w:r>
      </w:ins>
      <w:ins w:id="486" w:author="Nick Maxwell" w:date="2020-10-11T11:15:00Z">
        <w:r w:rsidR="00A137F0" w:rsidRPr="003E7264">
          <w:rPr>
            <w:rFonts w:eastAsia="Arial" w:cs="Times New Roman"/>
            <w:szCs w:val="24"/>
          </w:rPr>
          <w:t xml:space="preserve">) = </w:t>
        </w:r>
      </w:ins>
      <w:ins w:id="487" w:author="Nick Maxwell" w:date="2020-10-11T13:25:00Z">
        <w:r w:rsidR="00CC2BFC">
          <w:rPr>
            <w:rFonts w:eastAsia="Arial" w:cs="Times New Roman"/>
            <w:szCs w:val="24"/>
          </w:rPr>
          <w:t>10.14</w:t>
        </w:r>
      </w:ins>
      <w:ins w:id="488" w:author="Nick Maxwell" w:date="2020-10-11T11:15:00Z">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ins>
      <w:ins w:id="489" w:author="Nick Maxwell" w:date="2020-10-11T13:25:00Z">
        <w:r w:rsidR="00CC2BFC">
          <w:rPr>
            <w:rFonts w:eastAsia="Arial" w:cs="Times New Roman"/>
            <w:szCs w:val="24"/>
          </w:rPr>
          <w:t>19751.25</w:t>
        </w:r>
      </w:ins>
      <w:ins w:id="490" w:author="Nick Maxwell" w:date="2020-10-11T11:15:00Z">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ins>
      <w:ins w:id="491" w:author="Nick Maxwell" w:date="2020-10-11T13:25:00Z">
        <w:r w:rsidR="00CC2BFC">
          <w:rPr>
            <w:rFonts w:eastAsia="Arial" w:cs="Times New Roman"/>
            <w:szCs w:val="24"/>
          </w:rPr>
          <w:t>26</w:t>
        </w:r>
      </w:ins>
      <w:ins w:id="492" w:author="Nick Maxwell" w:date="2020-10-11T11:15:00Z">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ins>
      <w:ins w:id="493" w:author="Nick Maxwell" w:date="2020-10-11T13:25:00Z">
        <w:r w:rsidR="00CC2BFC">
          <w:rPr>
            <w:rFonts w:eastAsia="Arial" w:cs="Times New Roman"/>
            <w:szCs w:val="24"/>
          </w:rPr>
          <w:t>30</w:t>
        </w:r>
      </w:ins>
      <w:ins w:id="494" w:author="Nick Maxwell" w:date="2020-10-11T11:15:00Z">
        <w:r w:rsidR="00A137F0" w:rsidRPr="003E7264">
          <w:rPr>
            <w:rFonts w:eastAsia="Arial" w:cs="Times New Roman"/>
            <w:szCs w:val="24"/>
          </w:rPr>
          <w:t xml:space="preserve">, </w:t>
        </w:r>
      </w:ins>
      <w:ins w:id="495" w:author="Nick Maxwell" w:date="2020-10-11T13:25:00Z">
        <w:r w:rsidR="00CC2BFC">
          <w:rPr>
            <w:rFonts w:eastAsia="Arial" w:cs="Times New Roman"/>
            <w:szCs w:val="24"/>
          </w:rPr>
          <w:t>870</w:t>
        </w:r>
      </w:ins>
      <w:ins w:id="496" w:author="Nick Maxwell" w:date="2020-10-11T11:15:00Z">
        <w:r w:rsidR="00A137F0" w:rsidRPr="003E7264">
          <w:rPr>
            <w:rFonts w:eastAsia="Arial" w:cs="Times New Roman"/>
            <w:szCs w:val="24"/>
          </w:rPr>
          <w:t xml:space="preserve">) = </w:t>
        </w:r>
      </w:ins>
      <w:ins w:id="497" w:author="Nick Maxwell" w:date="2020-10-11T13:25:00Z">
        <w:r w:rsidR="00CC2BFC">
          <w:rPr>
            <w:rFonts w:eastAsia="Arial" w:cs="Times New Roman"/>
            <w:szCs w:val="24"/>
          </w:rPr>
          <w:t>2.73</w:t>
        </w:r>
      </w:ins>
      <w:ins w:id="498" w:author="Nick Maxwell" w:date="2020-10-11T11:15:00Z">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ins>
      <w:ins w:id="499" w:author="Nick Maxwell" w:date="2020-10-11T13:26:00Z">
        <w:r w:rsidR="00CC2BFC">
          <w:rPr>
            <w:rFonts w:eastAsia="Arial" w:cs="Times New Roman"/>
            <w:szCs w:val="24"/>
          </w:rPr>
          <w:t>2894.75</w:t>
        </w:r>
      </w:ins>
      <w:ins w:id="500" w:author="Nick Maxwell" w:date="2020-10-11T11:15:00Z">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ins>
      <w:ins w:id="501" w:author="Nick Maxwell" w:date="2020-10-11T13:26:00Z">
        <w:r w:rsidR="00CC2BFC">
          <w:rPr>
            <w:rFonts w:eastAsia="Arial" w:cs="Times New Roman"/>
            <w:szCs w:val="24"/>
          </w:rPr>
          <w:t>09</w:t>
        </w:r>
      </w:ins>
      <w:ins w:id="502" w:author="Nick Maxwell" w:date="2020-10-11T11:15:00Z">
        <w:r w:rsidR="00A137F0" w:rsidRPr="003E7264">
          <w:rPr>
            <w:rFonts w:eastAsia="Arial" w:cs="Times New Roman"/>
            <w:szCs w:val="24"/>
          </w:rPr>
          <w:t xml:space="preserve">. </w:t>
        </w:r>
      </w:ins>
    </w:p>
    <w:bookmarkEnd w:id="311"/>
    <w:p w14:paraId="3A598329" w14:textId="4F9376BE" w:rsidR="00013442" w:rsidDel="00BB4A1D" w:rsidRDefault="003E7264">
      <w:pPr>
        <w:spacing w:after="160"/>
        <w:ind w:firstLine="720"/>
        <w:contextualSpacing/>
        <w:rPr>
          <w:ins w:id="503" w:author="Mark Huff" w:date="2020-10-08T09:41:00Z"/>
          <w:del w:id="504" w:author="Nick Maxwell" w:date="2020-10-11T13:21:00Z"/>
          <w:rFonts w:eastAsia="Arial" w:cs="Times New Roman"/>
          <w:szCs w:val="24"/>
        </w:rPr>
      </w:pPr>
      <w:del w:id="505" w:author="Nick Maxwell" w:date="2020-10-11T11:15:00Z">
        <w:r w:rsidRPr="003E7264" w:rsidDel="00A137F0">
          <w:rPr>
            <w:rFonts w:eastAsia="Arial" w:cs="Times New Roman"/>
            <w:szCs w:val="24"/>
          </w:rPr>
          <w:delText xml:space="preserve"> </w:delText>
        </w:r>
      </w:del>
    </w:p>
    <w:p w14:paraId="18580DC2" w14:textId="55F6512D" w:rsidR="00291F88" w:rsidRDefault="00291F88" w:rsidP="00291F88">
      <w:pPr>
        <w:spacing w:after="160"/>
        <w:contextualSpacing/>
        <w:jc w:val="center"/>
        <w:rPr>
          <w:ins w:id="506" w:author="Mark Huff" w:date="2020-10-08T09:41:00Z"/>
          <w:rFonts w:eastAsia="Arial" w:cs="Times New Roman"/>
          <w:b/>
          <w:bCs/>
          <w:szCs w:val="24"/>
        </w:rPr>
      </w:pPr>
      <w:commentRangeStart w:id="507"/>
      <w:commentRangeStart w:id="508"/>
      <w:ins w:id="509" w:author="Mark Huff" w:date="2020-10-08T09:41:00Z">
        <w:r>
          <w:rPr>
            <w:rFonts w:eastAsia="Arial" w:cs="Times New Roman"/>
            <w:b/>
            <w:bCs/>
            <w:szCs w:val="24"/>
          </w:rPr>
          <w:t>Discussion</w:t>
        </w:r>
        <w:commentRangeEnd w:id="507"/>
        <w:r>
          <w:rPr>
            <w:rStyle w:val="CommentReference"/>
          </w:rPr>
          <w:commentReference w:id="507"/>
        </w:r>
      </w:ins>
      <w:commentRangeEnd w:id="508"/>
      <w:r w:rsidR="00F03003">
        <w:rPr>
          <w:rStyle w:val="CommentReference"/>
        </w:rPr>
        <w:commentReference w:id="508"/>
      </w:r>
    </w:p>
    <w:p w14:paraId="65951033" w14:textId="0A8A3B7A" w:rsidR="00291F88" w:rsidRPr="00291F88" w:rsidRDefault="00291F88">
      <w:pPr>
        <w:spacing w:after="160"/>
        <w:contextualSpacing/>
        <w:rPr>
          <w:rFonts w:eastAsia="Arial" w:cs="Times New Roman"/>
          <w:szCs w:val="24"/>
        </w:rPr>
        <w:pPrChange w:id="510" w:author="Mark Huff" w:date="2020-10-08T09:41:00Z">
          <w:pPr>
            <w:spacing w:after="160"/>
            <w:ind w:firstLine="720"/>
            <w:contextualSpacing/>
          </w:pPr>
        </w:pPrChange>
      </w:pPr>
      <w:ins w:id="511" w:author="Mark Huff" w:date="2020-10-08T09:41:00Z">
        <w:r>
          <w:rPr>
            <w:rFonts w:eastAsia="Arial" w:cs="Times New Roman"/>
            <w:szCs w:val="24"/>
          </w:rPr>
          <w:tab/>
        </w:r>
      </w:ins>
      <w:ins w:id="512" w:author="Nick Maxwell" w:date="2020-10-09T16:35:00Z">
        <w:r w:rsidR="0089530E" w:rsidRPr="0089530E">
          <w:rPr>
            <w:rFonts w:eastAsia="Arial" w:cs="Times New Roman"/>
            <w:szCs w:val="24"/>
            <w:highlight w:val="yellow"/>
            <w:rPrChange w:id="513" w:author="Nick Maxwell" w:date="2020-10-09T16:35:00Z">
              <w:rPr>
                <w:rFonts w:eastAsia="Arial" w:cs="Times New Roman"/>
                <w:szCs w:val="24"/>
              </w:rPr>
            </w:rPrChange>
          </w:rPr>
          <w:t>[WORDS HERE]</w:t>
        </w:r>
      </w:ins>
    </w:p>
    <w:p w14:paraId="2EFD8C0F" w14:textId="4FF2DE6F" w:rsidR="00E575E6" w:rsidRDefault="00E575E6" w:rsidP="00013442">
      <w:pPr>
        <w:spacing w:after="160"/>
        <w:ind w:firstLine="720"/>
        <w:contextualSpacing/>
        <w:rPr>
          <w:rFonts w:eastAsia="Arial" w:cs="Times New Roman"/>
          <w:szCs w:val="24"/>
        </w:rPr>
      </w:pPr>
    </w:p>
    <w:p w14:paraId="334C3100" w14:textId="2E9ED808"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commentRangeStart w:id="514"/>
      <w:commentRangeStart w:id="515"/>
      <w:r>
        <w:rPr>
          <w:rFonts w:eastAsia="Arial" w:cs="Times New Roman"/>
          <w:b/>
          <w:bCs/>
          <w:szCs w:val="24"/>
        </w:rPr>
        <w:t>2</w:t>
      </w:r>
      <w:commentRangeEnd w:id="514"/>
      <w:r w:rsidR="007008CA">
        <w:rPr>
          <w:rStyle w:val="CommentReference"/>
        </w:rPr>
        <w:commentReference w:id="514"/>
      </w:r>
      <w:commentRangeEnd w:id="515"/>
      <w:r w:rsidR="001577D7">
        <w:rPr>
          <w:rStyle w:val="CommentReference"/>
        </w:rPr>
        <w:commentReference w:id="515"/>
      </w:r>
    </w:p>
    <w:p w14:paraId="0FF5F65A" w14:textId="6C95F744" w:rsidR="0092567A" w:rsidRDefault="00D7555E" w:rsidP="00D7555E">
      <w:pPr>
        <w:spacing w:after="160"/>
        <w:contextualSpacing/>
        <w:rPr>
          <w:ins w:id="516" w:author="Mark Huff" w:date="2020-10-08T10:10:00Z"/>
          <w:rFonts w:eastAsia="Arial" w:cs="Times New Roman"/>
          <w:szCs w:val="24"/>
        </w:rPr>
      </w:pPr>
      <w:r>
        <w:rPr>
          <w:rFonts w:eastAsia="Arial" w:cs="Times New Roman"/>
          <w:b/>
          <w:bCs/>
          <w:szCs w:val="24"/>
        </w:rPr>
        <w:tab/>
      </w:r>
      <w:ins w:id="517" w:author="Mark Huff" w:date="2020-10-08T09:44:00Z">
        <w:r w:rsidR="00291F88">
          <w:rPr>
            <w:rFonts w:eastAsia="Arial" w:cs="Times New Roman"/>
            <w:szCs w:val="24"/>
          </w:rPr>
          <w:t xml:space="preserve">Given the benefit found for item-specific and relational processing </w:t>
        </w:r>
      </w:ins>
      <w:ins w:id="518" w:author="Mark Huff" w:date="2020-10-08T09:45:00Z">
        <w:r w:rsidR="00291F88">
          <w:rPr>
            <w:rFonts w:eastAsia="Arial" w:cs="Times New Roman"/>
            <w:szCs w:val="24"/>
          </w:rPr>
          <w:t xml:space="preserve">at improving </w:t>
        </w:r>
      </w:ins>
      <w:ins w:id="519" w:author="Mark Huff" w:date="2020-10-08T09:46:00Z">
        <w:r w:rsidR="00291F88">
          <w:rPr>
            <w:rFonts w:eastAsia="Arial" w:cs="Times New Roman"/>
            <w:szCs w:val="24"/>
          </w:rPr>
          <w:t xml:space="preserve">JOL calibration, the purpose of Experiment 2 was to evaluate whether JOL calibration could be improved further by </w:t>
        </w:r>
      </w:ins>
      <w:ins w:id="520" w:author="Mark Huff" w:date="2020-10-08T09:59:00Z">
        <w:r w:rsidR="00AE29D5">
          <w:rPr>
            <w:rFonts w:eastAsia="Arial" w:cs="Times New Roman"/>
            <w:szCs w:val="24"/>
          </w:rPr>
          <w:t>testing</w:t>
        </w:r>
      </w:ins>
      <w:ins w:id="521" w:author="Mark Huff" w:date="2020-10-08T09:47:00Z">
        <w:r w:rsidR="00291F88">
          <w:rPr>
            <w:rFonts w:eastAsia="Arial" w:cs="Times New Roman"/>
            <w:szCs w:val="24"/>
          </w:rPr>
          <w:t xml:space="preserve"> whether participants can adjust the</w:t>
        </w:r>
      </w:ins>
      <w:ins w:id="522" w:author="Mark Huff" w:date="2020-10-08T09:59:00Z">
        <w:r w:rsidR="00AE29D5">
          <w:rPr>
            <w:rFonts w:eastAsia="Arial" w:cs="Times New Roman"/>
            <w:szCs w:val="24"/>
          </w:rPr>
          <w:t>ir JOL ratings in response to</w:t>
        </w:r>
      </w:ins>
      <w:ins w:id="523" w:author="Mark Huff" w:date="2020-10-08T10:00:00Z">
        <w:r w:rsidR="00322F0F">
          <w:rPr>
            <w:rFonts w:eastAsia="Arial" w:cs="Times New Roman"/>
            <w:szCs w:val="24"/>
          </w:rPr>
          <w:t xml:space="preserve"> performance-related</w:t>
        </w:r>
      </w:ins>
      <w:ins w:id="524" w:author="Mark Huff" w:date="2020-10-08T09:59:00Z">
        <w:r w:rsidR="00AE29D5">
          <w:rPr>
            <w:rFonts w:eastAsia="Arial" w:cs="Times New Roman"/>
            <w:szCs w:val="24"/>
          </w:rPr>
          <w:t xml:space="preserve"> feedback. </w:t>
        </w:r>
      </w:ins>
      <w:ins w:id="525" w:author="Mark Huff" w:date="2020-10-08T10:00:00Z">
        <w:r w:rsidR="00322F0F">
          <w:rPr>
            <w:rFonts w:eastAsia="Arial" w:cs="Times New Roman"/>
            <w:szCs w:val="24"/>
          </w:rPr>
          <w:t>In the literature, th</w:t>
        </w:r>
      </w:ins>
      <w:ins w:id="526" w:author="Mark Huff" w:date="2020-10-08T10:01:00Z">
        <w:r w:rsidR="00322F0F">
          <w:rPr>
            <w:rFonts w:eastAsia="Arial" w:cs="Times New Roman"/>
            <w:szCs w:val="24"/>
          </w:rPr>
          <w:t>ere are several demonstrations that participants are able to adjust their memory responses</w:t>
        </w:r>
      </w:ins>
      <w:ins w:id="527" w:author="Mark Huff" w:date="2020-10-08T10:02:00Z">
        <w:r w:rsidR="00322F0F">
          <w:rPr>
            <w:rFonts w:eastAsia="Arial" w:cs="Times New Roman"/>
            <w:szCs w:val="24"/>
          </w:rPr>
          <w:t xml:space="preserve"> in the presence of experimenter-provided instructions. For example, in the false memor</w:t>
        </w:r>
      </w:ins>
      <w:ins w:id="528" w:author="Mark Huff" w:date="2020-10-08T10:03:00Z">
        <w:r w:rsidR="00322F0F">
          <w:rPr>
            <w:rFonts w:eastAsia="Arial" w:cs="Times New Roman"/>
            <w:szCs w:val="24"/>
          </w:rPr>
          <w:t>y</w:t>
        </w:r>
      </w:ins>
      <w:ins w:id="529" w:author="Mark Huff" w:date="2020-10-08T10:02:00Z">
        <w:r w:rsidR="00322F0F">
          <w:rPr>
            <w:rFonts w:eastAsia="Arial" w:cs="Times New Roman"/>
            <w:szCs w:val="24"/>
          </w:rPr>
          <w:t xml:space="preserve"> literature,</w:t>
        </w:r>
      </w:ins>
      <w:ins w:id="530" w:author="Mark Huff" w:date="2020-10-08T10:03:00Z">
        <w:r w:rsidR="00322F0F">
          <w:rPr>
            <w:rFonts w:eastAsia="Arial" w:cs="Times New Roman"/>
            <w:szCs w:val="24"/>
          </w:rPr>
          <w:t xml:space="preserve"> participants are often able to reduce their suggestibility when exposed to misleading details (e.g</w:t>
        </w:r>
        <w:r w:rsidR="00322F0F" w:rsidRPr="00AB6D88">
          <w:rPr>
            <w:rFonts w:eastAsia="Arial" w:cs="Times New Roman"/>
            <w:szCs w:val="24"/>
            <w:highlight w:val="cyan"/>
            <w:rPrChange w:id="531" w:author="Nick Maxwell" w:date="2020-10-09T14:16:00Z">
              <w:rPr>
                <w:rFonts w:eastAsia="Arial" w:cs="Times New Roman"/>
                <w:szCs w:val="24"/>
              </w:rPr>
            </w:rPrChange>
          </w:rPr>
          <w:t>., Chambers &amp; Zaragoza, 2001</w:t>
        </w:r>
        <w:r w:rsidR="00322F0F">
          <w:rPr>
            <w:rFonts w:eastAsia="Arial" w:cs="Times New Roman"/>
            <w:szCs w:val="24"/>
          </w:rPr>
          <w:t xml:space="preserve">; </w:t>
        </w:r>
        <w:r w:rsidR="00322F0F" w:rsidRPr="00AB6D88">
          <w:rPr>
            <w:rFonts w:eastAsia="Arial" w:cs="Times New Roman"/>
            <w:szCs w:val="24"/>
            <w:highlight w:val="cyan"/>
            <w:rPrChange w:id="532" w:author="Nick Maxwell" w:date="2020-10-09T14:16:00Z">
              <w:rPr>
                <w:rFonts w:eastAsia="Arial" w:cs="Times New Roman"/>
                <w:szCs w:val="24"/>
              </w:rPr>
            </w:rPrChange>
          </w:rPr>
          <w:t>Eakin</w:t>
        </w:r>
      </w:ins>
      <w:ins w:id="533" w:author="Mark Huff" w:date="2020-10-08T10:14:00Z">
        <w:r w:rsidR="0092567A" w:rsidRPr="00AB6D88">
          <w:rPr>
            <w:rFonts w:eastAsia="Arial" w:cs="Times New Roman"/>
            <w:szCs w:val="24"/>
            <w:highlight w:val="cyan"/>
            <w:rPrChange w:id="534" w:author="Nick Maxwell" w:date="2020-10-09T14:16:00Z">
              <w:rPr>
                <w:rFonts w:eastAsia="Arial" w:cs="Times New Roman"/>
                <w:szCs w:val="24"/>
              </w:rPr>
            </w:rPrChange>
          </w:rPr>
          <w:t>, Schreiber, &amp; Sergent-Marshall</w:t>
        </w:r>
      </w:ins>
      <w:ins w:id="535" w:author="Mark Huff" w:date="2020-10-08T10:15:00Z">
        <w:r w:rsidR="0092567A" w:rsidRPr="00AB6D88">
          <w:rPr>
            <w:rFonts w:eastAsia="Arial" w:cs="Times New Roman"/>
            <w:szCs w:val="24"/>
            <w:highlight w:val="cyan"/>
            <w:rPrChange w:id="536" w:author="Nick Maxwell" w:date="2020-10-09T14:16:00Z">
              <w:rPr>
                <w:rFonts w:eastAsia="Arial" w:cs="Times New Roman"/>
                <w:szCs w:val="24"/>
              </w:rPr>
            </w:rPrChange>
          </w:rPr>
          <w:t>, 2003</w:t>
        </w:r>
        <w:r w:rsidR="0092567A">
          <w:rPr>
            <w:rFonts w:eastAsia="Arial" w:cs="Times New Roman"/>
            <w:szCs w:val="24"/>
          </w:rPr>
          <w:t>;</w:t>
        </w:r>
      </w:ins>
      <w:ins w:id="537" w:author="Mark Huff" w:date="2020-10-08T10:03:00Z">
        <w:r w:rsidR="00322F0F">
          <w:rPr>
            <w:rFonts w:eastAsia="Arial" w:cs="Times New Roman"/>
            <w:szCs w:val="24"/>
          </w:rPr>
          <w:t xml:space="preserve"> see </w:t>
        </w:r>
        <w:r w:rsidR="00322F0F" w:rsidRPr="00AB6D88">
          <w:rPr>
            <w:rFonts w:eastAsia="Arial" w:cs="Times New Roman"/>
            <w:szCs w:val="24"/>
            <w:highlight w:val="cyan"/>
            <w:rPrChange w:id="538" w:author="Nick Maxwell" w:date="2020-10-09T14:16:00Z">
              <w:rPr>
                <w:rFonts w:eastAsia="Arial" w:cs="Times New Roman"/>
                <w:szCs w:val="24"/>
              </w:rPr>
            </w:rPrChange>
          </w:rPr>
          <w:t xml:space="preserve">Blank &amp; Launay, </w:t>
        </w:r>
      </w:ins>
      <w:ins w:id="539" w:author="Mark Huff" w:date="2020-10-08T10:04:00Z">
        <w:r w:rsidR="00322F0F" w:rsidRPr="00AB6D88">
          <w:rPr>
            <w:rFonts w:eastAsia="Arial" w:cs="Times New Roman"/>
            <w:szCs w:val="24"/>
            <w:highlight w:val="cyan"/>
            <w:rPrChange w:id="540" w:author="Nick Maxwell" w:date="2020-10-09T14:16:00Z">
              <w:rPr>
                <w:rFonts w:eastAsia="Arial" w:cs="Times New Roman"/>
                <w:szCs w:val="24"/>
              </w:rPr>
            </w:rPrChange>
          </w:rPr>
          <w:t>2014</w:t>
        </w:r>
      </w:ins>
      <w:ins w:id="541" w:author="Mark Huff" w:date="2020-10-08T10:15:00Z">
        <w:r w:rsidR="0092567A">
          <w:rPr>
            <w:rFonts w:eastAsia="Arial" w:cs="Times New Roman"/>
            <w:szCs w:val="24"/>
          </w:rPr>
          <w:t>,</w:t>
        </w:r>
      </w:ins>
      <w:ins w:id="542" w:author="Mark Huff" w:date="2020-10-08T10:04:00Z">
        <w:r w:rsidR="00322F0F">
          <w:rPr>
            <w:rFonts w:eastAsia="Arial" w:cs="Times New Roman"/>
            <w:szCs w:val="24"/>
          </w:rPr>
          <w:t xml:space="preserve"> for a </w:t>
        </w:r>
      </w:ins>
      <w:ins w:id="543" w:author="Mark Huff" w:date="2020-10-08T10:15:00Z">
        <w:r w:rsidR="0092567A">
          <w:rPr>
            <w:rFonts w:eastAsia="Arial" w:cs="Times New Roman"/>
            <w:szCs w:val="24"/>
          </w:rPr>
          <w:t>meta-analysis</w:t>
        </w:r>
      </w:ins>
      <w:ins w:id="544" w:author="Mark Huff" w:date="2020-10-08T10:04:00Z">
        <w:r w:rsidR="00322F0F">
          <w:rPr>
            <w:rFonts w:eastAsia="Arial" w:cs="Times New Roman"/>
            <w:szCs w:val="24"/>
          </w:rPr>
          <w:t xml:space="preserve">). Moreover, in the highly potent Deese/Roediger-McDermott (DRM) paradigm, </w:t>
        </w:r>
      </w:ins>
      <w:ins w:id="545" w:author="Mark Huff" w:date="2020-10-08T10:05:00Z">
        <w:r w:rsidR="00322F0F">
          <w:rPr>
            <w:rFonts w:eastAsia="Arial" w:cs="Times New Roman"/>
            <w:szCs w:val="24"/>
          </w:rPr>
          <w:t>the false memory illusion can similarly be reduce (though not eliminated) when participants are warned about the critical lure</w:t>
        </w:r>
      </w:ins>
      <w:ins w:id="546" w:author="Mark Huff" w:date="2020-10-08T10:06:00Z">
        <w:r w:rsidR="00322F0F">
          <w:rPr>
            <w:rFonts w:eastAsia="Arial" w:cs="Times New Roman"/>
            <w:szCs w:val="24"/>
          </w:rPr>
          <w:t>, especially when the warning is presented prior to study (</w:t>
        </w:r>
      </w:ins>
      <w:ins w:id="547" w:author="Mark Huff" w:date="2020-10-08T10:13:00Z">
        <w:r w:rsidR="0092567A" w:rsidRPr="00756C40">
          <w:rPr>
            <w:rFonts w:eastAsia="Arial" w:cs="Times New Roman"/>
            <w:szCs w:val="24"/>
            <w:highlight w:val="cyan"/>
            <w:rPrChange w:id="548" w:author="Nick Maxwell" w:date="2020-10-09T14:19:00Z">
              <w:rPr>
                <w:rFonts w:eastAsia="Arial" w:cs="Times New Roman"/>
                <w:szCs w:val="24"/>
              </w:rPr>
            </w:rPrChange>
          </w:rPr>
          <w:t>Gallo, Roediger, &amp; McDermott, 2001</w:t>
        </w:r>
        <w:r w:rsidR="0092567A">
          <w:rPr>
            <w:rFonts w:eastAsia="Arial" w:cs="Times New Roman"/>
            <w:szCs w:val="24"/>
          </w:rPr>
          <w:t xml:space="preserve">; </w:t>
        </w:r>
        <w:r w:rsidR="0092567A" w:rsidRPr="00756C40">
          <w:rPr>
            <w:rFonts w:eastAsia="Arial" w:cs="Times New Roman"/>
            <w:szCs w:val="24"/>
            <w:highlight w:val="cyan"/>
            <w:rPrChange w:id="549" w:author="Nick Maxwell" w:date="2020-10-09T14:19:00Z">
              <w:rPr>
                <w:rFonts w:eastAsia="Arial" w:cs="Times New Roman"/>
                <w:szCs w:val="24"/>
              </w:rPr>
            </w:rPrChange>
          </w:rPr>
          <w:t>McCabe &amp; Smith, 2002</w:t>
        </w:r>
        <w:r w:rsidR="0092567A">
          <w:rPr>
            <w:rFonts w:eastAsia="Arial" w:cs="Times New Roman"/>
            <w:szCs w:val="24"/>
          </w:rPr>
          <w:t xml:space="preserve">; see </w:t>
        </w:r>
        <w:r w:rsidR="0092567A" w:rsidRPr="00756C40">
          <w:rPr>
            <w:rFonts w:eastAsia="Arial" w:cs="Times New Roman"/>
            <w:szCs w:val="24"/>
            <w:highlight w:val="cyan"/>
            <w:rPrChange w:id="550" w:author="Nick Maxwell" w:date="2020-10-09T14:19:00Z">
              <w:rPr>
                <w:rFonts w:eastAsia="Arial" w:cs="Times New Roman"/>
                <w:szCs w:val="24"/>
              </w:rPr>
            </w:rPrChange>
          </w:rPr>
          <w:t>Gallo, 2006</w:t>
        </w:r>
        <w:r w:rsidR="0092567A">
          <w:rPr>
            <w:rFonts w:eastAsia="Arial" w:cs="Times New Roman"/>
            <w:szCs w:val="24"/>
          </w:rPr>
          <w:t xml:space="preserve"> for r</w:t>
        </w:r>
      </w:ins>
      <w:ins w:id="551" w:author="Mark Huff" w:date="2020-10-08T10:14:00Z">
        <w:r w:rsidR="0092567A">
          <w:rPr>
            <w:rFonts w:eastAsia="Arial" w:cs="Times New Roman"/>
            <w:szCs w:val="24"/>
          </w:rPr>
          <w:t>eview</w:t>
        </w:r>
      </w:ins>
      <w:ins w:id="552" w:author="Mark Huff" w:date="2020-10-08T10:06:00Z">
        <w:r w:rsidR="00322F0F">
          <w:rPr>
            <w:rFonts w:eastAsia="Arial" w:cs="Times New Roman"/>
            <w:szCs w:val="24"/>
          </w:rPr>
          <w:t xml:space="preserve">). </w:t>
        </w:r>
      </w:ins>
      <w:ins w:id="553" w:author="Mark Huff" w:date="2020-10-08T10:07:00Z">
        <w:r w:rsidR="00322F0F">
          <w:rPr>
            <w:rFonts w:eastAsia="Arial" w:cs="Times New Roman"/>
            <w:szCs w:val="24"/>
          </w:rPr>
          <w:t xml:space="preserve">Collectively, then, participants can improve their memory accuracy </w:t>
        </w:r>
      </w:ins>
      <w:ins w:id="554" w:author="Mark Huff" w:date="2020-10-08T10:08:00Z">
        <w:r w:rsidR="00322F0F">
          <w:rPr>
            <w:rFonts w:eastAsia="Arial" w:cs="Times New Roman"/>
            <w:szCs w:val="24"/>
          </w:rPr>
          <w:t xml:space="preserve">in response to experimenter instructions, though an important </w:t>
        </w:r>
        <w:del w:id="555" w:author="Nick Maxwell" w:date="2020-10-09T14:18:00Z">
          <w:r w:rsidR="00322F0F" w:rsidDel="00AB6D88">
            <w:rPr>
              <w:rFonts w:eastAsia="Arial" w:cs="Times New Roman"/>
              <w:szCs w:val="24"/>
            </w:rPr>
            <w:delText>questionis</w:delText>
          </w:r>
        </w:del>
      </w:ins>
      <w:ins w:id="556" w:author="Nick Maxwell" w:date="2020-10-09T14:18:00Z">
        <w:r w:rsidR="00AB6D88">
          <w:rPr>
            <w:rFonts w:eastAsia="Arial" w:cs="Times New Roman"/>
            <w:szCs w:val="24"/>
          </w:rPr>
          <w:t>question</w:t>
        </w:r>
      </w:ins>
      <w:ins w:id="557" w:author="Nick Maxwell" w:date="2020-10-09T14:19:00Z">
        <w:r w:rsidR="00AB6D88">
          <w:rPr>
            <w:rFonts w:eastAsia="Arial" w:cs="Times New Roman"/>
            <w:szCs w:val="24"/>
          </w:rPr>
          <w:t xml:space="preserve"> i</w:t>
        </w:r>
      </w:ins>
      <w:ins w:id="558" w:author="Nick Maxwell" w:date="2020-10-09T14:18:00Z">
        <w:r w:rsidR="00AB6D88">
          <w:rPr>
            <w:rFonts w:eastAsia="Arial" w:cs="Times New Roman"/>
            <w:szCs w:val="24"/>
          </w:rPr>
          <w:t>s</w:t>
        </w:r>
      </w:ins>
      <w:ins w:id="559" w:author="Mark Huff" w:date="2020-10-08T10:08:00Z">
        <w:r w:rsidR="00322F0F">
          <w:rPr>
            <w:rFonts w:eastAsia="Arial" w:cs="Times New Roman"/>
            <w:szCs w:val="24"/>
          </w:rPr>
          <w:t xml:space="preserve"> whether participants can also show similar accuracy benefits </w:t>
        </w:r>
      </w:ins>
      <w:ins w:id="560" w:author="Mark Huff" w:date="2020-10-08T10:09:00Z">
        <w:r w:rsidR="00322F0F">
          <w:rPr>
            <w:rFonts w:eastAsia="Arial" w:cs="Times New Roman"/>
            <w:szCs w:val="24"/>
          </w:rPr>
          <w:t xml:space="preserve">on metamemory judgments. </w:t>
        </w:r>
      </w:ins>
    </w:p>
    <w:p w14:paraId="1ED2740A" w14:textId="5F66E670" w:rsidR="00D7555E" w:rsidDel="00AB6D88" w:rsidRDefault="0092567A">
      <w:pPr>
        <w:spacing w:after="160"/>
        <w:ind w:firstLine="720"/>
        <w:contextualSpacing/>
        <w:rPr>
          <w:del w:id="561" w:author="Nick Maxwell" w:date="2020-10-09T14:18:00Z"/>
          <w:rFonts w:eastAsia="Arial" w:cs="Times New Roman"/>
          <w:szCs w:val="24"/>
        </w:rPr>
        <w:pPrChange w:id="562" w:author="Nick Maxwell" w:date="2020-10-09T14:18:00Z">
          <w:pPr>
            <w:spacing w:after="160"/>
            <w:contextualSpacing/>
          </w:pPr>
        </w:pPrChange>
      </w:pPr>
      <w:ins w:id="563" w:author="Mark Huff" w:date="2020-10-08T10:10:00Z">
        <w:r>
          <w:rPr>
            <w:rFonts w:eastAsia="Arial" w:cs="Times New Roman"/>
            <w:szCs w:val="24"/>
          </w:rPr>
          <w:lastRenderedPageBreak/>
          <w:t>Unlike the false memory literature, there are fewer studies that have examined the effects of feedback/warnings on</w:t>
        </w:r>
      </w:ins>
      <w:ins w:id="564" w:author="Mark Huff" w:date="2020-10-08T10:11:00Z">
        <w:r>
          <w:rPr>
            <w:rFonts w:eastAsia="Arial" w:cs="Times New Roman"/>
            <w:szCs w:val="24"/>
          </w:rPr>
          <w:t xml:space="preserve"> metamemory judgments. In one exception, Koriat and Bjork (2005)…</w:t>
        </w:r>
      </w:ins>
      <w:ins w:id="565" w:author="Mark Huff" w:date="2020-10-08T10:02:00Z">
        <w:r w:rsidR="00322F0F">
          <w:rPr>
            <w:rFonts w:eastAsia="Arial" w:cs="Times New Roman"/>
            <w:szCs w:val="24"/>
          </w:rPr>
          <w:t xml:space="preserve"> </w:t>
        </w:r>
      </w:ins>
      <w:ins w:id="566" w:author="Nick Maxwell" w:date="2020-10-09T14:17:00Z">
        <w:r w:rsidR="00AB6D88" w:rsidRPr="00AB6D88">
          <w:rPr>
            <w:rFonts w:eastAsia="Arial" w:cs="Times New Roman"/>
            <w:szCs w:val="24"/>
            <w:highlight w:val="yellow"/>
            <w:rPrChange w:id="567" w:author="Nick Maxwell" w:date="2020-10-09T14:17:00Z">
              <w:rPr>
                <w:rFonts w:eastAsia="Arial" w:cs="Times New Roman"/>
                <w:szCs w:val="24"/>
              </w:rPr>
            </w:rPrChange>
          </w:rPr>
          <w:t xml:space="preserve">[EXPAND </w:t>
        </w:r>
        <w:r w:rsidR="00AB6D88" w:rsidRPr="00AB6D88">
          <w:rPr>
            <w:rFonts w:eastAsia="Arial" w:cs="Times New Roman"/>
            <w:szCs w:val="24"/>
            <w:highlight w:val="yellow"/>
            <w:rPrChange w:id="568" w:author="Nick Maxwell" w:date="2020-10-09T14:18:00Z">
              <w:rPr>
                <w:rFonts w:eastAsia="Arial" w:cs="Times New Roman"/>
                <w:szCs w:val="24"/>
              </w:rPr>
            </w:rPrChange>
          </w:rPr>
          <w:t xml:space="preserve">ON </w:t>
        </w:r>
      </w:ins>
      <w:commentRangeStart w:id="569"/>
      <w:r w:rsidR="004A75AF" w:rsidRPr="00AB6D88">
        <w:rPr>
          <w:rFonts w:eastAsia="Arial" w:cs="Times New Roman"/>
          <w:szCs w:val="24"/>
          <w:highlight w:val="yellow"/>
          <w:rPrChange w:id="570" w:author="Nick Maxwell" w:date="2020-10-09T14:18:00Z">
            <w:rPr>
              <w:rFonts w:eastAsia="Arial" w:cs="Times New Roman"/>
              <w:szCs w:val="24"/>
            </w:rPr>
          </w:rPrChange>
        </w:rPr>
        <w:t>T</w:t>
      </w:r>
      <w:ins w:id="571" w:author="Nick Maxwell" w:date="2020-10-09T14:18:00Z">
        <w:r w:rsidR="00AB6D88" w:rsidRPr="00AB6D88">
          <w:rPr>
            <w:rFonts w:eastAsia="Arial" w:cs="Times New Roman"/>
            <w:szCs w:val="24"/>
            <w:highlight w:val="yellow"/>
            <w:rPrChange w:id="572" w:author="Nick Maxwell" w:date="2020-10-09T14:18:00Z">
              <w:rPr>
                <w:rFonts w:eastAsia="Arial" w:cs="Times New Roman"/>
                <w:szCs w:val="24"/>
              </w:rPr>
            </w:rPrChange>
          </w:rPr>
          <w:t>HIS]</w:t>
        </w:r>
      </w:ins>
      <w:del w:id="573" w:author="Nick Maxwell" w:date="2020-10-09T14:18:00Z">
        <w:r w:rsidR="004A75AF" w:rsidDel="00AB6D88">
          <w:rPr>
            <w:rFonts w:eastAsia="Arial" w:cs="Times New Roman"/>
            <w:szCs w:val="24"/>
          </w:rPr>
          <w:delText>he</w:delText>
        </w:r>
        <w:commentRangeEnd w:id="569"/>
        <w:r w:rsidDel="00AB6D88">
          <w:rPr>
            <w:rStyle w:val="CommentReference"/>
          </w:rPr>
          <w:commentReference w:id="569"/>
        </w:r>
        <w:r w:rsidR="004A75AF" w:rsidDel="00AB6D88">
          <w:rPr>
            <w:rFonts w:eastAsia="Arial" w:cs="Times New Roman"/>
            <w:szCs w:val="24"/>
          </w:rPr>
          <w:delText xml:space="preserve"> goal of Experiment 2 was to further reduce the illusion of competence found for backward word pairs. Warnings have been shown in previous studies to reduce memory errors in eyewitness testimonies. In a study done by Chambers and Zaragoza (2001)</w:delText>
        </w:r>
        <w:r w:rsidR="002D130C" w:rsidDel="00AB6D88">
          <w:rPr>
            <w:rFonts w:eastAsia="Arial" w:cs="Times New Roman"/>
            <w:szCs w:val="24"/>
          </w:rPr>
          <w:delText xml:space="preserve">, they found that eyewitness suggestibility errors were reduced when participants were given a warning that the experimenter was trying to mislead them. Thus, warnings could potentially help reduce meta-memory error and improve accuracy. We applied this idea to Experiment 2 by including a pre-study warning before the second study block that warned participants about the illusion of competence found for backward word pairs and advised them to be cautious when providing their JOL ratings. </w:delText>
        </w:r>
      </w:del>
    </w:p>
    <w:p w14:paraId="16EDBD3E" w14:textId="506AE6DE" w:rsidR="002D130C" w:rsidRDefault="002D130C">
      <w:pPr>
        <w:spacing w:after="160"/>
        <w:ind w:firstLine="720"/>
        <w:contextualSpacing/>
        <w:rPr>
          <w:ins w:id="574" w:author="Mark Huff" w:date="2020-10-08T10:16:00Z"/>
          <w:rFonts w:eastAsia="Arial" w:cs="Times New Roman"/>
          <w:szCs w:val="24"/>
        </w:rPr>
      </w:pPr>
      <w:del w:id="575" w:author="Nick Maxwell" w:date="2020-10-09T14:18:00Z">
        <w:r w:rsidDel="00AB6D88">
          <w:rPr>
            <w:rFonts w:eastAsia="Arial" w:cs="Times New Roman"/>
            <w:szCs w:val="24"/>
          </w:rPr>
          <w:tab/>
          <w:delText xml:space="preserve">Koriat and Bjork (2005) </w:delText>
        </w:r>
        <w:r w:rsidR="008D0709" w:rsidDel="00AB6D88">
          <w:rPr>
            <w:rFonts w:eastAsia="Arial" w:cs="Times New Roman"/>
            <w:szCs w:val="24"/>
          </w:rPr>
          <w:delText xml:space="preserve">looked at the effect that foresight bias had on JOL ratings, and our warning will serve the same purpose in that participants will be thinking about their JOL ratings before they give them. An important different, however, is that we will be combining the warning with the Item-Specific and Relational encoding strategies to see if the warnings are more effective under these conditions. </w:delText>
        </w:r>
      </w:del>
    </w:p>
    <w:p w14:paraId="400855DC" w14:textId="64A9A1E0" w:rsidR="0092567A" w:rsidRDefault="0092567A" w:rsidP="0092567A">
      <w:pPr>
        <w:spacing w:after="160"/>
        <w:ind w:firstLine="720"/>
        <w:contextualSpacing/>
        <w:rPr>
          <w:ins w:id="576" w:author="Mark Huff" w:date="2020-10-08T10:33:00Z"/>
          <w:rFonts w:eastAsia="Arial" w:cs="Times New Roman"/>
          <w:szCs w:val="24"/>
        </w:rPr>
      </w:pPr>
      <w:ins w:id="577" w:author="Mark Huff" w:date="2020-10-08T10:16:00Z">
        <w:r>
          <w:rPr>
            <w:rFonts w:eastAsia="Arial" w:cs="Times New Roman"/>
            <w:szCs w:val="24"/>
          </w:rPr>
          <w:t>The purpose of Experiment 2 was therefore to examine whether JOL accuracy could be improved further i</w:t>
        </w:r>
      </w:ins>
      <w:ins w:id="578" w:author="Mark Huff" w:date="2020-10-08T10:17:00Z">
        <w:r>
          <w:rPr>
            <w:rFonts w:eastAsia="Arial" w:cs="Times New Roman"/>
            <w:szCs w:val="24"/>
          </w:rPr>
          <w:t>f participants were warned about the deceptive nature of word pairs—especially backward pairs—prior to studying a list of</w:t>
        </w:r>
      </w:ins>
      <w:ins w:id="579" w:author="Mark Huff" w:date="2020-10-08T10:18:00Z">
        <w:r>
          <w:rPr>
            <w:rFonts w:eastAsia="Arial" w:cs="Times New Roman"/>
            <w:szCs w:val="24"/>
          </w:rPr>
          <w:t xml:space="preserve"> pairs. </w:t>
        </w:r>
      </w:ins>
      <w:ins w:id="580" w:author="Mark Huff" w:date="2020-10-08T10:19:00Z">
        <w:r>
          <w:rPr>
            <w:rFonts w:eastAsia="Arial" w:cs="Times New Roman"/>
            <w:szCs w:val="24"/>
          </w:rPr>
          <w:t xml:space="preserve">Like Experiment 1, </w:t>
        </w:r>
      </w:ins>
      <w:ins w:id="581" w:author="Mark Huff" w:date="2020-10-08T10:35:00Z">
        <w:r w:rsidR="00377B00">
          <w:rPr>
            <w:rFonts w:eastAsia="Arial" w:cs="Times New Roman"/>
            <w:szCs w:val="24"/>
          </w:rPr>
          <w:t>2 blocks containing separate lists of cue-target pairs were studied and immediately tested</w:t>
        </w:r>
      </w:ins>
      <w:ins w:id="582" w:author="Mark Huff" w:date="2020-10-08T10:19:00Z">
        <w:r>
          <w:rPr>
            <w:rFonts w:eastAsia="Arial" w:cs="Times New Roman"/>
            <w:szCs w:val="24"/>
          </w:rPr>
          <w:t xml:space="preserve">. Prior to study of </w:t>
        </w:r>
      </w:ins>
      <w:ins w:id="583" w:author="Mark Huff" w:date="2020-10-08T10:35:00Z">
        <w:r w:rsidR="00377B00">
          <w:rPr>
            <w:rFonts w:eastAsia="Arial" w:cs="Times New Roman"/>
            <w:szCs w:val="24"/>
          </w:rPr>
          <w:t>Block 2</w:t>
        </w:r>
      </w:ins>
      <w:ins w:id="584" w:author="Mark Huff" w:date="2020-10-08T10:19:00Z">
        <w:r>
          <w:rPr>
            <w:rFonts w:eastAsia="Arial" w:cs="Times New Roman"/>
            <w:szCs w:val="24"/>
          </w:rPr>
          <w:t>, participants in the warning group were</w:t>
        </w:r>
      </w:ins>
      <w:ins w:id="585" w:author="Mark Huff" w:date="2020-10-08T10:20:00Z">
        <w:r>
          <w:rPr>
            <w:rFonts w:eastAsia="Arial" w:cs="Times New Roman"/>
            <w:szCs w:val="24"/>
          </w:rPr>
          <w:t xml:space="preserve"> </w:t>
        </w:r>
        <w:r w:rsidR="00077CF8">
          <w:rPr>
            <w:rFonts w:eastAsia="Arial" w:cs="Times New Roman"/>
            <w:szCs w:val="24"/>
          </w:rPr>
          <w:t>explicitly informed</w:t>
        </w:r>
      </w:ins>
      <w:ins w:id="586" w:author="Mark Huff" w:date="2020-10-08T10:21:00Z">
        <w:r w:rsidR="00077CF8">
          <w:rPr>
            <w:rFonts w:eastAsia="Arial" w:cs="Times New Roman"/>
            <w:szCs w:val="24"/>
          </w:rPr>
          <w:t xml:space="preserve"> about the illusion of competence</w:t>
        </w:r>
      </w:ins>
      <w:ins w:id="587" w:author="Mark Huff" w:date="2020-10-08T10:23:00Z">
        <w:r w:rsidR="00077CF8">
          <w:rPr>
            <w:rFonts w:eastAsia="Arial" w:cs="Times New Roman"/>
            <w:szCs w:val="24"/>
          </w:rPr>
          <w:t xml:space="preserve"> and highlighting that association between cue-target backward pairs are particularly deceptive given the cues are </w:t>
        </w:r>
      </w:ins>
      <w:ins w:id="588" w:author="Mark Huff" w:date="2020-10-08T10:24:00Z">
        <w:r w:rsidR="00077CF8">
          <w:rPr>
            <w:rFonts w:eastAsia="Arial" w:cs="Times New Roman"/>
            <w:szCs w:val="24"/>
          </w:rPr>
          <w:t>in</w:t>
        </w:r>
      </w:ins>
      <w:ins w:id="589" w:author="Mark Huff" w:date="2020-10-08T10:23:00Z">
        <w:r w:rsidR="00077CF8">
          <w:rPr>
            <w:rFonts w:eastAsia="Arial" w:cs="Times New Roman"/>
            <w:szCs w:val="24"/>
          </w:rPr>
          <w:t>effective</w:t>
        </w:r>
      </w:ins>
      <w:ins w:id="590" w:author="Mark Huff" w:date="2020-10-08T10:24:00Z">
        <w:r w:rsidR="00077CF8">
          <w:rPr>
            <w:rFonts w:eastAsia="Arial" w:cs="Times New Roman"/>
            <w:szCs w:val="24"/>
          </w:rPr>
          <w:t xml:space="preserve"> at promoting retrieval of the target at test. To enhance the effectiveness of the warning, we also showed participan</w:t>
        </w:r>
      </w:ins>
      <w:ins w:id="591" w:author="Mark Huff" w:date="2020-10-08T10:25:00Z">
        <w:r w:rsidR="00077CF8">
          <w:rPr>
            <w:rFonts w:eastAsia="Arial" w:cs="Times New Roman"/>
            <w:szCs w:val="24"/>
          </w:rPr>
          <w:t>ts a figure (taken from Maxwell &amp; Huff, in press) which depicted the illusion of competence pattern</w:t>
        </w:r>
      </w:ins>
      <w:ins w:id="592" w:author="Mark Huff" w:date="2020-10-08T10:26:00Z">
        <w:r w:rsidR="00077CF8">
          <w:rPr>
            <w:rFonts w:eastAsia="Arial" w:cs="Times New Roman"/>
            <w:szCs w:val="24"/>
          </w:rPr>
          <w:t>, a procedure that was adopted from Koriat and Bjork (2005). Immediately following the warning instructions and presentation of the figure, participants then studied</w:t>
        </w:r>
      </w:ins>
      <w:ins w:id="593" w:author="Mark Huff" w:date="2020-10-08T10:27:00Z">
        <w:r w:rsidR="00077CF8">
          <w:rPr>
            <w:rFonts w:eastAsia="Arial" w:cs="Times New Roman"/>
            <w:szCs w:val="24"/>
          </w:rPr>
          <w:t xml:space="preserve"> the second list of word pairs followed by a cued-recall test. We reasoned that</w:t>
        </w:r>
      </w:ins>
      <w:ins w:id="594" w:author="Mark Huff" w:date="2020-10-08T10:28:00Z">
        <w:r w:rsidR="00077CF8">
          <w:rPr>
            <w:rFonts w:eastAsia="Arial" w:cs="Times New Roman"/>
            <w:szCs w:val="24"/>
          </w:rPr>
          <w:t xml:space="preserve"> warnings would be most effective if 1) participants were initially exposed to the different pair types in study/test formats and t</w:t>
        </w:r>
      </w:ins>
      <w:ins w:id="595" w:author="Mark Huff" w:date="2020-10-08T10:29:00Z">
        <w:r w:rsidR="00077CF8">
          <w:rPr>
            <w:rFonts w:eastAsia="Arial" w:cs="Times New Roman"/>
            <w:szCs w:val="24"/>
          </w:rPr>
          <w:t xml:space="preserve">hus completed a study/test block before the warning, 2) </w:t>
        </w:r>
      </w:ins>
      <w:ins w:id="596" w:author="Mark Huff" w:date="2020-10-08T10:32:00Z">
        <w:r w:rsidR="00377B00">
          <w:rPr>
            <w:rFonts w:eastAsia="Arial" w:cs="Times New Roman"/>
            <w:szCs w:val="24"/>
          </w:rPr>
          <w:t>if</w:t>
        </w:r>
      </w:ins>
      <w:ins w:id="597" w:author="Mark Huff" w:date="2020-10-08T10:29:00Z">
        <w:r w:rsidR="00077CF8">
          <w:rPr>
            <w:rFonts w:eastAsia="Arial" w:cs="Times New Roman"/>
            <w:szCs w:val="24"/>
          </w:rPr>
          <w:t xml:space="preserve"> warnings </w:t>
        </w:r>
      </w:ins>
      <w:ins w:id="598" w:author="Mark Huff" w:date="2020-10-08T10:32:00Z">
        <w:r w:rsidR="00377B00">
          <w:rPr>
            <w:rFonts w:eastAsia="Arial" w:cs="Times New Roman"/>
            <w:szCs w:val="24"/>
          </w:rPr>
          <w:t>were</w:t>
        </w:r>
      </w:ins>
      <w:ins w:id="599" w:author="Mark Huff" w:date="2020-10-08T10:29:00Z">
        <w:r w:rsidR="00077CF8">
          <w:rPr>
            <w:rFonts w:eastAsia="Arial" w:cs="Times New Roman"/>
            <w:szCs w:val="24"/>
          </w:rPr>
          <w:t xml:space="preserve"> presented prior to study (vs. test; </w:t>
        </w:r>
      </w:ins>
      <w:ins w:id="600" w:author="Mark Huff" w:date="2020-10-08T10:31:00Z">
        <w:r w:rsidR="00077CF8">
          <w:rPr>
            <w:rFonts w:eastAsia="Arial" w:cs="Times New Roman"/>
            <w:szCs w:val="24"/>
          </w:rPr>
          <w:t>cf. Gallo, 2006</w:t>
        </w:r>
      </w:ins>
      <w:ins w:id="601" w:author="Mark Huff" w:date="2020-10-08T10:30:00Z">
        <w:r w:rsidR="00077CF8">
          <w:rPr>
            <w:rFonts w:eastAsia="Arial" w:cs="Times New Roman"/>
            <w:szCs w:val="24"/>
          </w:rPr>
          <w:t>)</w:t>
        </w:r>
      </w:ins>
      <w:ins w:id="602" w:author="Mark Huff" w:date="2020-10-08T10:31:00Z">
        <w:r w:rsidR="00377B00">
          <w:rPr>
            <w:rFonts w:eastAsia="Arial" w:cs="Times New Roman"/>
            <w:szCs w:val="24"/>
          </w:rPr>
          <w:t xml:space="preserve">, and 3) </w:t>
        </w:r>
      </w:ins>
      <w:ins w:id="603" w:author="Mark Huff" w:date="2020-10-08T10:32:00Z">
        <w:r w:rsidR="00377B00">
          <w:rPr>
            <w:rFonts w:eastAsia="Arial" w:cs="Times New Roman"/>
            <w:szCs w:val="24"/>
          </w:rPr>
          <w:t xml:space="preserve">if warnings were accompanied by a figure depicting </w:t>
        </w:r>
      </w:ins>
      <w:ins w:id="604" w:author="Mark Huff" w:date="2020-10-08T10:35:00Z">
        <w:r w:rsidR="00377B00">
          <w:rPr>
            <w:rFonts w:eastAsia="Arial" w:cs="Times New Roman"/>
            <w:szCs w:val="24"/>
          </w:rPr>
          <w:t>the illusion of competence found in a</w:t>
        </w:r>
      </w:ins>
      <w:ins w:id="605" w:author="Mark Huff" w:date="2020-10-08T10:32:00Z">
        <w:r w:rsidR="00377B00">
          <w:rPr>
            <w:rFonts w:eastAsia="Arial" w:cs="Times New Roman"/>
            <w:szCs w:val="24"/>
          </w:rPr>
          <w:t xml:space="preserve">n empirical study. </w:t>
        </w:r>
      </w:ins>
      <w:ins w:id="606" w:author="Mark Huff" w:date="2020-10-08T10:33:00Z">
        <w:r w:rsidR="00377B00">
          <w:rPr>
            <w:rFonts w:eastAsia="Arial" w:cs="Times New Roman"/>
            <w:szCs w:val="24"/>
          </w:rPr>
          <w:t>The warning group was compared to a no warning group who was not informed of the illusion of competence prior to Block 2.</w:t>
        </w:r>
      </w:ins>
    </w:p>
    <w:p w14:paraId="74F533D5" w14:textId="6E14DCDC" w:rsidR="00377B00" w:rsidRPr="00D7555E" w:rsidRDefault="00377B00">
      <w:pPr>
        <w:spacing w:after="160"/>
        <w:ind w:firstLine="720"/>
        <w:contextualSpacing/>
        <w:rPr>
          <w:rFonts w:eastAsia="Arial" w:cs="Times New Roman"/>
          <w:szCs w:val="24"/>
        </w:rPr>
        <w:pPrChange w:id="607" w:author="Mark Huff" w:date="2020-10-08T10:11:00Z">
          <w:pPr>
            <w:spacing w:after="160"/>
            <w:contextualSpacing/>
          </w:pPr>
        </w:pPrChange>
      </w:pPr>
      <w:ins w:id="608" w:author="Mark Huff" w:date="2020-10-08T10:41:00Z">
        <w:r>
          <w:rPr>
            <w:rFonts w:eastAsia="Arial" w:cs="Times New Roman"/>
            <w:szCs w:val="24"/>
          </w:rPr>
          <w:t>To further examine JOL calibration improvements, t</w:t>
        </w:r>
      </w:ins>
      <w:ins w:id="609" w:author="Mark Huff" w:date="2020-10-08T10:33:00Z">
        <w:r>
          <w:rPr>
            <w:rFonts w:eastAsia="Arial" w:cs="Times New Roman"/>
            <w:szCs w:val="24"/>
          </w:rPr>
          <w:t xml:space="preserve">he effects of warning (vs. no warning) were </w:t>
        </w:r>
      </w:ins>
      <w:ins w:id="610" w:author="Mark Huff" w:date="2020-10-08T10:34:00Z">
        <w:r>
          <w:rPr>
            <w:rFonts w:eastAsia="Arial" w:cs="Times New Roman"/>
            <w:szCs w:val="24"/>
          </w:rPr>
          <w:t xml:space="preserve">also crossed with </w:t>
        </w:r>
      </w:ins>
      <w:ins w:id="611" w:author="Mark Huff" w:date="2020-10-08T10:40:00Z">
        <w:r>
          <w:rPr>
            <w:rFonts w:eastAsia="Arial" w:cs="Times New Roman"/>
            <w:szCs w:val="24"/>
          </w:rPr>
          <w:t>t</w:t>
        </w:r>
      </w:ins>
      <w:ins w:id="612" w:author="Mark Huff" w:date="2020-10-08T10:34:00Z">
        <w:r>
          <w:rPr>
            <w:rFonts w:eastAsia="Arial" w:cs="Times New Roman"/>
            <w:szCs w:val="24"/>
          </w:rPr>
          <w:t xml:space="preserve">he read, item-specific, and relational encoding instructions in Experiment 1. Experiment 2 was </w:t>
        </w:r>
      </w:ins>
      <w:ins w:id="613" w:author="Mark Huff" w:date="2020-10-08T10:43:00Z">
        <w:r w:rsidR="00AA4E79">
          <w:rPr>
            <w:rFonts w:eastAsia="Arial" w:cs="Times New Roman"/>
            <w:szCs w:val="24"/>
          </w:rPr>
          <w:t>therefore designed to assess</w:t>
        </w:r>
      </w:ins>
      <w:ins w:id="614" w:author="Mark Huff" w:date="2020-10-08T10:34:00Z">
        <w:r>
          <w:rPr>
            <w:rFonts w:eastAsia="Arial" w:cs="Times New Roman"/>
            <w:szCs w:val="24"/>
          </w:rPr>
          <w:t xml:space="preserve"> </w:t>
        </w:r>
      </w:ins>
      <w:ins w:id="615" w:author="Mark Huff" w:date="2020-10-08T10:41:00Z">
        <w:r w:rsidR="00AA4E79">
          <w:rPr>
            <w:rFonts w:eastAsia="Arial" w:cs="Times New Roman"/>
            <w:szCs w:val="24"/>
          </w:rPr>
          <w:t xml:space="preserve">whether </w:t>
        </w:r>
      </w:ins>
      <w:ins w:id="616" w:author="Mark Huff" w:date="2020-10-08T10:42:00Z">
        <w:r w:rsidR="00AA4E79">
          <w:rPr>
            <w:rFonts w:eastAsia="Arial" w:cs="Times New Roman"/>
            <w:szCs w:val="24"/>
          </w:rPr>
          <w:t xml:space="preserve">calibration </w:t>
        </w:r>
      </w:ins>
      <w:ins w:id="617" w:author="Mark Huff" w:date="2020-10-08T10:41:00Z">
        <w:r w:rsidR="00AA4E79">
          <w:rPr>
            <w:rFonts w:eastAsia="Arial" w:cs="Times New Roman"/>
            <w:szCs w:val="24"/>
          </w:rPr>
          <w:t xml:space="preserve">benefits for </w:t>
        </w:r>
        <w:r w:rsidR="00AA4E79">
          <w:rPr>
            <w:rFonts w:eastAsia="Arial" w:cs="Times New Roman"/>
            <w:szCs w:val="24"/>
          </w:rPr>
          <w:lastRenderedPageBreak/>
          <w:t>item-specific and rel</w:t>
        </w:r>
      </w:ins>
      <w:ins w:id="618" w:author="Mark Huff" w:date="2020-10-08T10:42:00Z">
        <w:r w:rsidR="00AA4E79">
          <w:rPr>
            <w:rFonts w:eastAsia="Arial" w:cs="Times New Roman"/>
            <w:szCs w:val="24"/>
          </w:rPr>
          <w:t xml:space="preserve">ational instructions that improved recall rates, could be </w:t>
        </w:r>
      </w:ins>
      <w:ins w:id="619" w:author="Mark Huff" w:date="2020-10-08T10:43:00Z">
        <w:r w:rsidR="00AA4E79">
          <w:rPr>
            <w:rFonts w:eastAsia="Arial" w:cs="Times New Roman"/>
            <w:szCs w:val="24"/>
          </w:rPr>
          <w:t>enhanced further</w:t>
        </w:r>
      </w:ins>
      <w:ins w:id="620" w:author="Mark Huff" w:date="2020-10-08T10:42:00Z">
        <w:r w:rsidR="00AA4E79">
          <w:rPr>
            <w:rFonts w:eastAsia="Arial" w:cs="Times New Roman"/>
            <w:szCs w:val="24"/>
          </w:rPr>
          <w:t xml:space="preserve"> with warnings that may improve JOL rat</w:t>
        </w:r>
      </w:ins>
      <w:ins w:id="621" w:author="Mark Huff" w:date="2020-10-08T10:43:00Z">
        <w:r w:rsidR="00AA4E79">
          <w:rPr>
            <w:rFonts w:eastAsia="Arial" w:cs="Times New Roman"/>
            <w:szCs w:val="24"/>
          </w:rPr>
          <w:t xml:space="preserve">ings. </w:t>
        </w:r>
      </w:ins>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11DEC767"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 xml:space="preserve">A total of 216 participants were recruited.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del w:id="632" w:author="Nick Maxwell" w:date="2020-10-10T13:28:00Z">
        <w:r w:rsidR="00A26CB8" w:rsidDel="00EC33F0">
          <w:fldChar w:fldCharType="begin"/>
        </w:r>
        <w:r w:rsidR="00A26CB8" w:rsidDel="00EC33F0">
          <w:delInstrText xml:space="preserve"> HYPERLINK "http://www.prolific.co" </w:delInstrText>
        </w:r>
        <w:r w:rsidR="00A26CB8" w:rsidDel="00EC33F0">
          <w:fldChar w:fldCharType="separate"/>
        </w:r>
        <w:r w:rsidR="006321B9" w:rsidRPr="00EC33F0" w:rsidDel="00EC33F0">
          <w:rPr>
            <w:rPrChange w:id="633" w:author="Nick Maxwell" w:date="2020-10-10T13:28:00Z">
              <w:rPr>
                <w:rStyle w:val="Hyperlink"/>
                <w:rFonts w:eastAsia="Arial" w:cs="Times New Roman"/>
                <w:szCs w:val="24"/>
              </w:rPr>
            </w:rPrChange>
          </w:rPr>
          <w:delText>www.prolific.co</w:delText>
        </w:r>
        <w:r w:rsidR="00A26CB8" w:rsidDel="00EC33F0">
          <w:rPr>
            <w:rStyle w:val="Hyperlink"/>
            <w:rFonts w:eastAsia="Arial" w:cs="Times New Roman"/>
            <w:szCs w:val="24"/>
          </w:rPr>
          <w:fldChar w:fldCharType="end"/>
        </w:r>
      </w:del>
      <w:ins w:id="634" w:author="Nick Maxwell" w:date="2020-10-10T13:28:00Z">
        <w:r w:rsidR="00EC33F0" w:rsidRPr="00EC33F0">
          <w:rPr>
            <w:rPrChange w:id="635" w:author="Nick Maxwell" w:date="2020-10-10T13:28:00Z">
              <w:rPr>
                <w:rStyle w:val="Hyperlink"/>
                <w:rFonts w:eastAsia="Arial" w:cs="Times New Roman"/>
                <w:szCs w:val="24"/>
              </w:rPr>
            </w:rPrChange>
          </w:rPr>
          <w:t>www.prolific.co</w:t>
        </w:r>
      </w:ins>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the six between-subject groups. Of these participants, 12 were eliminated due to floor recall performance (15% or less across pair types), leaving 204 available for analysis. Removed participants were similarly distributed across encoding groups, leaving 37 in the </w:t>
      </w:r>
      <w:ins w:id="636" w:author="Mark Huff" w:date="2020-10-08T10:18:00Z">
        <w:r w:rsidR="0092567A">
          <w:rPr>
            <w:rFonts w:eastAsia="Arial" w:cs="Times New Roman"/>
            <w:szCs w:val="24"/>
          </w:rPr>
          <w:t>r</w:t>
        </w:r>
      </w:ins>
      <w:del w:id="637"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638" w:author="Mark Huff" w:date="2020-10-08T10:18:00Z">
        <w:r w:rsidR="0092567A">
          <w:rPr>
            <w:rFonts w:eastAsia="Arial" w:cs="Times New Roman"/>
            <w:szCs w:val="24"/>
          </w:rPr>
          <w:t>n</w:t>
        </w:r>
      </w:ins>
      <w:commentRangeStart w:id="639"/>
      <w:commentRangeStart w:id="640"/>
      <w:del w:id="641" w:author="Mark Huff" w:date="2020-10-08T10:18:00Z">
        <w:r w:rsidR="00EB7403" w:rsidDel="0092567A">
          <w:rPr>
            <w:rFonts w:eastAsia="Arial" w:cs="Times New Roman"/>
            <w:szCs w:val="24"/>
          </w:rPr>
          <w:delText>N</w:delText>
        </w:r>
      </w:del>
      <w:r w:rsidR="00EB7403">
        <w:rPr>
          <w:rFonts w:eastAsia="Arial" w:cs="Times New Roman"/>
          <w:szCs w:val="24"/>
        </w:rPr>
        <w:t>o</w:t>
      </w:r>
      <w:commentRangeEnd w:id="639"/>
      <w:r w:rsidR="001577D7">
        <w:rPr>
          <w:rStyle w:val="CommentReference"/>
        </w:rPr>
        <w:commentReference w:id="639"/>
      </w:r>
      <w:commentRangeEnd w:id="640"/>
      <w:r w:rsidR="000F416C">
        <w:rPr>
          <w:rStyle w:val="CommentReference"/>
        </w:rPr>
        <w:commentReference w:id="640"/>
      </w:r>
      <w:r w:rsidR="00EB7403">
        <w:rPr>
          <w:rFonts w:eastAsia="Arial" w:cs="Times New Roman"/>
          <w:szCs w:val="24"/>
        </w:rPr>
        <w:t xml:space="preserve"> </w:t>
      </w:r>
      <w:ins w:id="642" w:author="Mark Huff" w:date="2020-10-08T10:18:00Z">
        <w:r w:rsidR="0092567A">
          <w:rPr>
            <w:rFonts w:eastAsia="Arial" w:cs="Times New Roman"/>
            <w:szCs w:val="24"/>
          </w:rPr>
          <w:t>w</w:t>
        </w:r>
      </w:ins>
      <w:del w:id="643"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33 in the </w:t>
      </w:r>
      <w:ins w:id="644" w:author="Mark Huff" w:date="2020-10-08T10:18:00Z">
        <w:r w:rsidR="0092567A">
          <w:rPr>
            <w:rFonts w:eastAsia="Arial" w:cs="Times New Roman"/>
            <w:szCs w:val="24"/>
          </w:rPr>
          <w:t>r</w:t>
        </w:r>
      </w:ins>
      <w:del w:id="645"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646" w:author="Mark Huff" w:date="2020-10-08T10:18:00Z">
        <w:r w:rsidR="0092567A">
          <w:rPr>
            <w:rFonts w:eastAsia="Arial" w:cs="Times New Roman"/>
            <w:szCs w:val="24"/>
          </w:rPr>
          <w:t>w</w:t>
        </w:r>
      </w:ins>
      <w:del w:id="647"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37 in the </w:t>
      </w:r>
      <w:ins w:id="648" w:author="Mark Huff" w:date="2020-10-08T10:21:00Z">
        <w:r w:rsidR="00077CF8">
          <w:rPr>
            <w:rFonts w:eastAsia="Arial" w:cs="Times New Roman"/>
            <w:szCs w:val="24"/>
          </w:rPr>
          <w:t>i</w:t>
        </w:r>
      </w:ins>
      <w:del w:id="649" w:author="Mark Huff" w:date="2020-10-08T10:21:00Z">
        <w:r w:rsidR="00EB7403" w:rsidDel="00077CF8">
          <w:rPr>
            <w:rFonts w:eastAsia="Arial" w:cs="Times New Roman"/>
            <w:szCs w:val="24"/>
          </w:rPr>
          <w:delText>I</w:delText>
        </w:r>
      </w:del>
      <w:r w:rsidR="00EB7403">
        <w:rPr>
          <w:rFonts w:eastAsia="Arial" w:cs="Times New Roman"/>
          <w:szCs w:val="24"/>
        </w:rPr>
        <w:t>tem-</w:t>
      </w:r>
      <w:ins w:id="650" w:author="Mark Huff" w:date="2020-10-08T10:21:00Z">
        <w:r w:rsidR="00077CF8">
          <w:rPr>
            <w:rFonts w:eastAsia="Arial" w:cs="Times New Roman"/>
            <w:szCs w:val="24"/>
          </w:rPr>
          <w:t>s</w:t>
        </w:r>
      </w:ins>
      <w:del w:id="651" w:author="Mark Huff" w:date="2020-10-08T10:21:00Z">
        <w:r w:rsidR="00EB7403" w:rsidDel="00077CF8">
          <w:rPr>
            <w:rFonts w:eastAsia="Arial" w:cs="Times New Roman"/>
            <w:szCs w:val="24"/>
          </w:rPr>
          <w:delText>S</w:delText>
        </w:r>
      </w:del>
      <w:r w:rsidR="00EB7403">
        <w:rPr>
          <w:rFonts w:eastAsia="Arial" w:cs="Times New Roman"/>
          <w:szCs w:val="24"/>
        </w:rPr>
        <w:t xml:space="preserve">pecific </w:t>
      </w:r>
      <w:ins w:id="652" w:author="Mark Huff" w:date="2020-10-08T10:21:00Z">
        <w:r w:rsidR="00077CF8">
          <w:rPr>
            <w:rFonts w:eastAsia="Arial" w:cs="Times New Roman"/>
            <w:szCs w:val="24"/>
          </w:rPr>
          <w:t>n</w:t>
        </w:r>
      </w:ins>
      <w:del w:id="653" w:author="Mark Huff" w:date="2020-10-08T10:21:00Z">
        <w:r w:rsidR="00EB7403" w:rsidDel="00077CF8">
          <w:rPr>
            <w:rFonts w:eastAsia="Arial" w:cs="Times New Roman"/>
            <w:szCs w:val="24"/>
          </w:rPr>
          <w:delText>N</w:delText>
        </w:r>
      </w:del>
      <w:r w:rsidR="00EB7403">
        <w:rPr>
          <w:rFonts w:eastAsia="Arial" w:cs="Times New Roman"/>
          <w:szCs w:val="24"/>
        </w:rPr>
        <w:t xml:space="preserve">o </w:t>
      </w:r>
      <w:ins w:id="654" w:author="Mark Huff" w:date="2020-10-08T10:21:00Z">
        <w:r w:rsidR="00077CF8">
          <w:rPr>
            <w:rFonts w:eastAsia="Arial" w:cs="Times New Roman"/>
            <w:szCs w:val="24"/>
          </w:rPr>
          <w:t>w</w:t>
        </w:r>
      </w:ins>
      <w:del w:id="655" w:author="Mark Huff" w:date="2020-10-08T10:21:00Z">
        <w:r w:rsidR="00EB7403" w:rsidDel="00077CF8">
          <w:rPr>
            <w:rFonts w:eastAsia="Arial" w:cs="Times New Roman"/>
            <w:szCs w:val="24"/>
          </w:rPr>
          <w:delText>W</w:delText>
        </w:r>
      </w:del>
      <w:r w:rsidR="00EB7403">
        <w:rPr>
          <w:rFonts w:eastAsia="Arial" w:cs="Times New Roman"/>
          <w:szCs w:val="24"/>
        </w:rPr>
        <w:t xml:space="preserve">arning group, 34 in the </w:t>
      </w:r>
      <w:ins w:id="656" w:author="Mark Huff" w:date="2020-10-08T10:44:00Z">
        <w:r w:rsidR="00AA4E79">
          <w:rPr>
            <w:rFonts w:eastAsia="Arial" w:cs="Times New Roman"/>
            <w:szCs w:val="24"/>
          </w:rPr>
          <w:t>i</w:t>
        </w:r>
      </w:ins>
      <w:del w:id="657" w:author="Mark Huff" w:date="2020-10-08T10:44:00Z">
        <w:r w:rsidR="00EB7403" w:rsidDel="00AA4E79">
          <w:rPr>
            <w:rFonts w:eastAsia="Arial" w:cs="Times New Roman"/>
            <w:szCs w:val="24"/>
          </w:rPr>
          <w:delText>I</w:delText>
        </w:r>
      </w:del>
      <w:r w:rsidR="00EB7403">
        <w:rPr>
          <w:rFonts w:eastAsia="Arial" w:cs="Times New Roman"/>
          <w:szCs w:val="24"/>
        </w:rPr>
        <w:t>tem-</w:t>
      </w:r>
      <w:ins w:id="658" w:author="Mark Huff" w:date="2020-10-08T10:44:00Z">
        <w:r w:rsidR="00AA4E79">
          <w:rPr>
            <w:rFonts w:eastAsia="Arial" w:cs="Times New Roman"/>
            <w:szCs w:val="24"/>
          </w:rPr>
          <w:t>s</w:t>
        </w:r>
      </w:ins>
      <w:del w:id="659" w:author="Mark Huff" w:date="2020-10-08T10:44:00Z">
        <w:r w:rsidR="00EB7403" w:rsidDel="00AA4E79">
          <w:rPr>
            <w:rFonts w:eastAsia="Arial" w:cs="Times New Roman"/>
            <w:szCs w:val="24"/>
          </w:rPr>
          <w:delText>S</w:delText>
        </w:r>
      </w:del>
      <w:r w:rsidR="00EB7403">
        <w:rPr>
          <w:rFonts w:eastAsia="Arial" w:cs="Times New Roman"/>
          <w:szCs w:val="24"/>
        </w:rPr>
        <w:t xml:space="preserve">pecific </w:t>
      </w:r>
      <w:ins w:id="660" w:author="Mark Huff" w:date="2020-10-08T10:44:00Z">
        <w:r w:rsidR="00AA4E79">
          <w:rPr>
            <w:rFonts w:eastAsia="Arial" w:cs="Times New Roman"/>
            <w:szCs w:val="24"/>
          </w:rPr>
          <w:t>w</w:t>
        </w:r>
      </w:ins>
      <w:del w:id="661"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34 in the </w:t>
      </w:r>
      <w:ins w:id="662" w:author="Mark Huff" w:date="2020-10-08T10:44:00Z">
        <w:r w:rsidR="00AA4E79">
          <w:rPr>
            <w:rFonts w:eastAsia="Arial" w:cs="Times New Roman"/>
            <w:szCs w:val="24"/>
          </w:rPr>
          <w:t>r</w:t>
        </w:r>
      </w:ins>
      <w:del w:id="663"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664" w:author="Mark Huff" w:date="2020-10-08T10:44:00Z">
        <w:r w:rsidR="00AA4E79">
          <w:rPr>
            <w:rFonts w:eastAsia="Arial" w:cs="Times New Roman"/>
            <w:szCs w:val="24"/>
          </w:rPr>
          <w:t>n</w:t>
        </w:r>
      </w:ins>
      <w:del w:id="665" w:author="Mark Huff" w:date="2020-10-08T10:44:00Z">
        <w:r w:rsidR="00EB7403" w:rsidDel="00AA4E79">
          <w:rPr>
            <w:rFonts w:eastAsia="Arial" w:cs="Times New Roman"/>
            <w:szCs w:val="24"/>
          </w:rPr>
          <w:delText>N</w:delText>
        </w:r>
      </w:del>
      <w:r w:rsidR="00EB7403">
        <w:rPr>
          <w:rFonts w:eastAsia="Arial" w:cs="Times New Roman"/>
          <w:szCs w:val="24"/>
        </w:rPr>
        <w:t xml:space="preserve">o </w:t>
      </w:r>
      <w:ins w:id="666" w:author="Mark Huff" w:date="2020-10-08T10:44:00Z">
        <w:r w:rsidR="00AA4E79">
          <w:rPr>
            <w:rFonts w:eastAsia="Arial" w:cs="Times New Roman"/>
            <w:szCs w:val="24"/>
          </w:rPr>
          <w:t>w</w:t>
        </w:r>
      </w:ins>
      <w:del w:id="667"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and 29 in the </w:t>
      </w:r>
      <w:ins w:id="668" w:author="Mark Huff" w:date="2020-10-08T10:44:00Z">
        <w:r w:rsidR="00AA4E79">
          <w:rPr>
            <w:rFonts w:eastAsia="Arial" w:cs="Times New Roman"/>
            <w:szCs w:val="24"/>
          </w:rPr>
          <w:t>r</w:t>
        </w:r>
      </w:ins>
      <w:del w:id="669"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670" w:author="Mark Huff" w:date="2020-10-08T10:44:00Z">
        <w:r w:rsidR="00AA4E79">
          <w:rPr>
            <w:rFonts w:eastAsia="Arial" w:cs="Times New Roman"/>
            <w:szCs w:val="24"/>
          </w:rPr>
          <w:t>w</w:t>
        </w:r>
      </w:ins>
      <w:del w:id="671" w:author="Mark Huff" w:date="2020-10-08T10:44:00Z">
        <w:r w:rsidR="00EB7403" w:rsidDel="00AA4E79">
          <w:rPr>
            <w:rFonts w:eastAsia="Arial" w:cs="Times New Roman"/>
            <w:szCs w:val="24"/>
          </w:rPr>
          <w:delText>W</w:delText>
        </w:r>
      </w:del>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13EC32AD" w:rsidR="00D7555E" w:rsidRDefault="00EB7403" w:rsidP="00D7555E">
      <w:pPr>
        <w:ind w:firstLine="720"/>
      </w:pPr>
      <w:del w:id="672" w:author="Mark Huff" w:date="2020-10-08T10:44:00Z">
        <w:r w:rsidDel="00AA4E79">
          <w:rPr>
            <w:rFonts w:eastAsia="Arial" w:cs="Times New Roman"/>
            <w:szCs w:val="24"/>
          </w:rPr>
          <w:tab/>
        </w:r>
      </w:del>
      <w:r>
        <w:rPr>
          <w:rFonts w:eastAsia="Arial" w:cs="Times New Roman"/>
          <w:szCs w:val="24"/>
        </w:rPr>
        <w:t xml:space="preserve">All materials </w:t>
      </w:r>
      <w:ins w:id="673" w:author="Mark Huff" w:date="2020-10-08T10:45:00Z">
        <w:r w:rsidR="00AA4E79">
          <w:rPr>
            <w:rFonts w:eastAsia="Arial" w:cs="Times New Roman"/>
            <w:szCs w:val="24"/>
          </w:rPr>
          <w:t xml:space="preserve">and procedures </w:t>
        </w:r>
      </w:ins>
      <w:r>
        <w:rPr>
          <w:rFonts w:eastAsia="Arial" w:cs="Times New Roman"/>
          <w:szCs w:val="24"/>
        </w:rPr>
        <w:t>were identical to those used in Experiment 1</w:t>
      </w:r>
      <w:ins w:id="674" w:author="Mark Huff" w:date="2020-10-08T10:45:00Z">
        <w:r w:rsidR="00AA4E79">
          <w:rPr>
            <w:rFonts w:eastAsia="Arial" w:cs="Times New Roman"/>
            <w:szCs w:val="24"/>
          </w:rPr>
          <w:t xml:space="preserve"> with the following exceptions</w:t>
        </w:r>
      </w:ins>
      <w:r>
        <w:rPr>
          <w:rFonts w:eastAsia="Arial" w:cs="Times New Roman"/>
          <w:szCs w:val="24"/>
        </w:rPr>
        <w:t xml:space="preserve">. </w:t>
      </w:r>
      <w:ins w:id="675" w:author="Mark Huff" w:date="2020-10-08T10:45:00Z">
        <w:r w:rsidR="00AA4E79">
          <w:rPr>
            <w:rFonts w:eastAsia="Arial" w:cs="Times New Roman"/>
            <w:szCs w:val="24"/>
          </w:rPr>
          <w:t xml:space="preserve">Specifically, for participants assigned to the warning groups, </w:t>
        </w:r>
      </w:ins>
      <w:del w:id="676" w:author="Mark Huff" w:date="2020-10-08T10:45:00Z">
        <w:r w:rsidR="00D7555E" w:rsidDel="00AA4E79">
          <w:delText xml:space="preserve">The procedure for Experiment 2 was identical to Experiment 1 with exception of an added warning portion during the second block. Participants were randomly assigned to either the Warning or No Warning group. For those in the No Warning group, no procedures were changed from Experiment 1. </w:delText>
        </w:r>
        <w:commentRangeStart w:id="677"/>
        <w:commentRangeStart w:id="678"/>
        <w:r w:rsidR="00D7555E" w:rsidDel="00AA4E79">
          <w:delText xml:space="preserve">For the Warning group, </w:delText>
        </w:r>
      </w:del>
      <w:r w:rsidR="00D7555E">
        <w:t xml:space="preserve">participants were given a message </w:t>
      </w:r>
      <w:r w:rsidR="001577D7">
        <w:t xml:space="preserve">on their screen </w:t>
      </w:r>
      <w:r w:rsidR="00D7555E">
        <w:t>before the second study block about the illusion of competence found for backward, symmetrical, and unrelated pairs</w:t>
      </w:r>
      <w:ins w:id="679" w:author="Nick Maxwell" w:date="2020-10-10T13:31:00Z">
        <w:r w:rsidR="00E66149">
          <w:t>. They</w:t>
        </w:r>
      </w:ins>
      <w:del w:id="680" w:author="Nick Maxwell" w:date="2020-10-10T13:31:00Z">
        <w:r w:rsidR="00D7555E" w:rsidDel="00E66149">
          <w:delText xml:space="preserve"> and</w:delText>
        </w:r>
      </w:del>
      <w:r w:rsidR="00D7555E">
        <w:t xml:space="preserve"> were </w:t>
      </w:r>
      <w:ins w:id="681" w:author="Nick Maxwell" w:date="2020-10-10T13:31:00Z">
        <w:r w:rsidR="00E66149">
          <w:t>then presented</w:t>
        </w:r>
      </w:ins>
      <w:del w:id="682" w:author="Nick Maxwell" w:date="2020-10-10T13:31:00Z">
        <w:r w:rsidR="00D7555E" w:rsidDel="00E66149">
          <w:delText>shown</w:delText>
        </w:r>
      </w:del>
      <w:r w:rsidR="00D7555E">
        <w:t xml:space="preserve"> </w:t>
      </w:r>
      <w:r w:rsidR="00D7555E">
        <w:lastRenderedPageBreak/>
        <w:t xml:space="preserve">data </w:t>
      </w:r>
      <w:del w:id="683" w:author="Nick Maxwell" w:date="2020-10-10T13:29:00Z">
        <w:r w:rsidR="00D7555E" w:rsidDel="00275075">
          <w:delText>from Experiment 1</w:delText>
        </w:r>
      </w:del>
      <w:ins w:id="684" w:author="Nick Maxwell" w:date="2020-10-10T13:29:00Z">
        <w:r w:rsidR="00275075">
          <w:t>modeled after Maxwell and Huff (in press)</w:t>
        </w:r>
      </w:ins>
      <w:r w:rsidR="00D7555E">
        <w:t xml:space="preserve"> supporting this warning</w:t>
      </w:r>
      <w:ins w:id="685" w:author="Nick Maxwell" w:date="2020-10-10T13:31:00Z">
        <w:r w:rsidR="00E66149">
          <w:t>, which showed</w:t>
        </w:r>
      </w:ins>
      <w:del w:id="686" w:author="Nick Maxwell" w:date="2020-10-10T13:31:00Z">
        <w:r w:rsidR="00D7555E" w:rsidDel="00E66149">
          <w:delText xml:space="preserve">. </w:delText>
        </w:r>
        <w:commentRangeEnd w:id="677"/>
        <w:r w:rsidR="00077CF8" w:rsidDel="00E66149">
          <w:rPr>
            <w:rStyle w:val="CommentReference"/>
          </w:rPr>
          <w:commentReference w:id="677"/>
        </w:r>
        <w:commentRangeEnd w:id="678"/>
        <w:r w:rsidR="000F416C" w:rsidDel="00E66149">
          <w:rPr>
            <w:rStyle w:val="CommentReference"/>
          </w:rPr>
          <w:commentReference w:id="678"/>
        </w:r>
      </w:del>
      <w:moveToRangeStart w:id="687" w:author="Nick Maxwell" w:date="2020-10-10T13:30:00Z" w:name="move53229069"/>
      <w:moveTo w:id="688" w:author="Nick Maxwell" w:date="2020-10-10T13:30:00Z">
        <w:del w:id="689" w:author="Nick Maxwell" w:date="2020-10-10T13:30:00Z">
          <w:r w:rsidR="00E66149" w:rsidDel="00E66149">
            <w:delText>P</w:delText>
          </w:r>
        </w:del>
        <w:del w:id="690" w:author="Nick Maxwell" w:date="2020-10-10T13:31:00Z">
          <w:r w:rsidR="00E66149" w:rsidDel="00E66149">
            <w:delText xml:space="preserve">articipants were shown a graph similar to Figure </w:delText>
          </w:r>
          <w:r w:rsidR="00E66149" w:rsidRPr="00290DE9" w:rsidDel="00E66149">
            <w:rPr>
              <w:highlight w:val="green"/>
            </w:rPr>
            <w:delText>XX</w:delText>
          </w:r>
          <w:r w:rsidR="00E66149" w:rsidDel="00E66149">
            <w:delText xml:space="preserve"> to</w:delText>
          </w:r>
        </w:del>
        <w:r w:rsidR="00E66149">
          <w:t xml:space="preserve"> </w:t>
        </w:r>
        <w:del w:id="691" w:author="Nick Maxwell" w:date="2020-10-10T13:31:00Z">
          <w:r w:rsidR="00E66149" w:rsidDel="00E66149">
            <w:delText xml:space="preserve">show </w:delText>
          </w:r>
        </w:del>
        <w:r w:rsidR="00E66149">
          <w:t>the gap between JOL ratings and correct recall for backward pairs</w:t>
        </w:r>
      </w:moveTo>
      <w:ins w:id="692" w:author="Nick Maxwell" w:date="2020-10-10T13:31:00Z">
        <w:r w:rsidR="00E66149">
          <w:t xml:space="preserve"> (see </w:t>
        </w:r>
        <w:commentRangeStart w:id="693"/>
        <w:r w:rsidR="00E66149">
          <w:t>F</w:t>
        </w:r>
      </w:ins>
      <w:ins w:id="694" w:author="Nick Maxwell" w:date="2020-10-10T13:32:00Z">
        <w:r w:rsidR="00E66149">
          <w:t xml:space="preserve">igure </w:t>
        </w:r>
      </w:ins>
      <w:ins w:id="695" w:author="Nick Maxwell" w:date="2020-10-10T13:44:00Z">
        <w:r w:rsidR="00B713C2">
          <w:t>5</w:t>
        </w:r>
      </w:ins>
      <w:ins w:id="696" w:author="Nick Maxwell" w:date="2020-10-10T13:32:00Z">
        <w:r w:rsidR="00E66149">
          <w:t xml:space="preserve"> </w:t>
        </w:r>
      </w:ins>
      <w:commentRangeEnd w:id="693"/>
      <w:ins w:id="697" w:author="Nick Maxwell" w:date="2020-10-10T13:44:00Z">
        <w:r w:rsidR="00B713C2">
          <w:rPr>
            <w:rStyle w:val="CommentReference"/>
          </w:rPr>
          <w:commentReference w:id="693"/>
        </w:r>
      </w:ins>
      <w:ins w:id="698" w:author="Nick Maxwell" w:date="2020-10-10T13:32:00Z">
        <w:r w:rsidR="00E66149">
          <w:t>for the graph participants viewed</w:t>
        </w:r>
      </w:ins>
      <w:ins w:id="699" w:author="Nick Maxwell" w:date="2020-10-10T13:45:00Z">
        <w:r w:rsidR="00B713C2">
          <w:t xml:space="preserve">; the exact warning instructions have been made available at </w:t>
        </w:r>
        <w:commentRangeStart w:id="700"/>
        <w:r w:rsidR="00B713C2" w:rsidRPr="00B713C2">
          <w:rPr>
            <w:highlight w:val="green"/>
            <w:rPrChange w:id="701" w:author="Nick Maxwell" w:date="2020-10-10T13:45:00Z">
              <w:rPr/>
            </w:rPrChange>
          </w:rPr>
          <w:t>[OSF LINK]</w:t>
        </w:r>
      </w:ins>
      <w:commentRangeEnd w:id="700"/>
      <w:ins w:id="702" w:author="Nick Maxwell" w:date="2020-10-10T13:46:00Z">
        <w:r w:rsidR="00B713C2">
          <w:rPr>
            <w:rStyle w:val="CommentReference"/>
          </w:rPr>
          <w:commentReference w:id="700"/>
        </w:r>
      </w:ins>
      <w:ins w:id="703" w:author="Nick Maxwell" w:date="2020-10-10T13:32:00Z">
        <w:r w:rsidR="00E66149">
          <w:t>)</w:t>
        </w:r>
      </w:ins>
      <w:moveTo w:id="704" w:author="Nick Maxwell" w:date="2020-10-10T13:30:00Z">
        <w:r w:rsidR="00E66149">
          <w:t xml:space="preserve">. </w:t>
        </w:r>
      </w:moveTo>
      <w:moveToRangeEnd w:id="687"/>
      <w:r w:rsidR="008D0709">
        <w:t xml:space="preserve">Participants were told that </w:t>
      </w:r>
      <w:r w:rsidR="001577D7">
        <w:t xml:space="preserve">previous studies showed that people tended to give higher JOL ratings for backward pairs than they were able to recall and that they should be cautious when providing JOLs for backward pairs. </w:t>
      </w:r>
      <w:moveFromRangeStart w:id="705" w:author="Nick Maxwell" w:date="2020-10-10T13:30:00Z" w:name="move53229069"/>
      <w:moveFrom w:id="706" w:author="Nick Maxwell" w:date="2020-10-10T13:30:00Z">
        <w:r w:rsidR="001577D7" w:rsidDel="00E66149">
          <w:t xml:space="preserve">Participants were shown a graph similar to Figure </w:t>
        </w:r>
        <w:r w:rsidR="001577D7" w:rsidRPr="000F416C" w:rsidDel="00E66149">
          <w:rPr>
            <w:highlight w:val="green"/>
            <w:rPrChange w:id="707" w:author="Nick Maxwell" w:date="2020-10-09T14:12:00Z">
              <w:rPr/>
            </w:rPrChange>
          </w:rPr>
          <w:t>XX</w:t>
        </w:r>
        <w:r w:rsidR="001577D7" w:rsidDel="00E66149">
          <w:t xml:space="preserve"> to show the gap between JOL ratings and correct recall for backward pairs. </w:t>
        </w:r>
      </w:moveFrom>
      <w:moveFromRangeEnd w:id="705"/>
      <w:r w:rsidR="00D7555E">
        <w:t xml:space="preserve">This warning served to hopefully improve participants’ accuracy in their JOL ratings.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66B0D28D" w:rsidR="00E575E6" w:rsidRDefault="00E575E6" w:rsidP="00E575E6">
      <w:pPr>
        <w:spacing w:after="160"/>
        <w:contextualSpacing/>
        <w:rPr>
          <w:rFonts w:eastAsia="Arial" w:cs="Times New Roman"/>
          <w:szCs w:val="24"/>
        </w:rPr>
      </w:pPr>
      <w:r>
        <w:rPr>
          <w:rFonts w:eastAsia="Arial" w:cs="Times New Roman"/>
          <w:szCs w:val="24"/>
        </w:rPr>
        <w:tab/>
        <w:t>Data were initial screened for missing responses and outliers as in Experiment 1</w:t>
      </w:r>
      <w:ins w:id="708" w:author="Nick Maxwell" w:date="2020-10-09T16:48:00Z">
        <w:r w:rsidR="00B5261D">
          <w:rPr>
            <w:rFonts w:eastAsia="Arial" w:cs="Times New Roman"/>
            <w:szCs w:val="24"/>
          </w:rPr>
          <w:t xml:space="preserve">. </w:t>
        </w:r>
      </w:ins>
      <w:del w:id="709" w:author="Nick Maxwell" w:date="2020-10-09T16:48:00Z">
        <w:r w:rsidDel="00B5261D">
          <w:rPr>
            <w:rFonts w:eastAsia="Arial" w:cs="Times New Roman"/>
            <w:szCs w:val="24"/>
          </w:rPr>
          <w:delText xml:space="preserve"> </w:delText>
        </w:r>
        <w:r w:rsidRPr="000F416C" w:rsidDel="00B5261D">
          <w:rPr>
            <w:rFonts w:eastAsia="Arial" w:cs="Times New Roman"/>
            <w:szCs w:val="24"/>
            <w:highlight w:val="yellow"/>
            <w:rPrChange w:id="710" w:author="Nick Maxwell" w:date="2020-10-09T14:13:00Z">
              <w:rPr>
                <w:rFonts w:eastAsia="Arial" w:cs="Times New Roman"/>
                <w:szCs w:val="24"/>
              </w:rPr>
            </w:rPrChange>
          </w:rPr>
          <w:delText xml:space="preserve">which included data imputations to minimize the total number of JOL trials </w:delText>
        </w:r>
        <w:commentRangeStart w:id="711"/>
        <w:commentRangeStart w:id="712"/>
        <w:r w:rsidRPr="000F416C" w:rsidDel="00B5261D">
          <w:rPr>
            <w:rFonts w:eastAsia="Arial" w:cs="Times New Roman"/>
            <w:szCs w:val="24"/>
            <w:highlight w:val="yellow"/>
            <w:rPrChange w:id="713" w:author="Nick Maxwell" w:date="2020-10-09T14:13:00Z">
              <w:rPr>
                <w:rFonts w:eastAsia="Arial" w:cs="Times New Roman"/>
                <w:szCs w:val="24"/>
              </w:rPr>
            </w:rPrChange>
          </w:rPr>
          <w:delText>excluded</w:delText>
        </w:r>
        <w:commentRangeEnd w:id="711"/>
        <w:r w:rsidR="00AA4E79" w:rsidRPr="000F416C" w:rsidDel="00B5261D">
          <w:rPr>
            <w:rStyle w:val="CommentReference"/>
            <w:highlight w:val="yellow"/>
            <w:rPrChange w:id="714" w:author="Nick Maxwell" w:date="2020-10-09T14:13:00Z">
              <w:rPr>
                <w:rStyle w:val="CommentReference"/>
              </w:rPr>
            </w:rPrChange>
          </w:rPr>
          <w:commentReference w:id="711"/>
        </w:r>
        <w:commentRangeEnd w:id="712"/>
        <w:r w:rsidR="000F416C" w:rsidRPr="000F416C" w:rsidDel="00B5261D">
          <w:rPr>
            <w:rStyle w:val="CommentReference"/>
            <w:highlight w:val="yellow"/>
            <w:rPrChange w:id="715" w:author="Nick Maxwell" w:date="2020-10-09T14:13:00Z">
              <w:rPr>
                <w:rStyle w:val="CommentReference"/>
              </w:rPr>
            </w:rPrChange>
          </w:rPr>
          <w:commentReference w:id="712"/>
        </w:r>
        <w:r w:rsidRPr="000F416C" w:rsidDel="00B5261D">
          <w:rPr>
            <w:rFonts w:eastAsia="Arial" w:cs="Times New Roman"/>
            <w:szCs w:val="24"/>
            <w:highlight w:val="yellow"/>
            <w:rPrChange w:id="716" w:author="Nick Maxwell" w:date="2020-10-09T14:13:00Z">
              <w:rPr>
                <w:rFonts w:eastAsia="Arial" w:cs="Times New Roman"/>
                <w:szCs w:val="24"/>
              </w:rPr>
            </w:rPrChange>
          </w:rPr>
          <w:delText>.</w:delText>
        </w:r>
        <w:r w:rsidDel="00B5261D">
          <w:rPr>
            <w:rFonts w:eastAsia="Arial" w:cs="Times New Roman"/>
            <w:szCs w:val="24"/>
          </w:rPr>
          <w:delText xml:space="preserve"> </w:delText>
        </w:r>
      </w:del>
      <w:r>
        <w:rPr>
          <w:rFonts w:eastAsia="Arial" w:cs="Times New Roman"/>
          <w:szCs w:val="24"/>
        </w:rPr>
        <w:t>In the following analyses, because the warning manipulation only occurred on the second block in the warning group, analyses in both warning and no warning groups only included JOLs and recall responses on the second block.</w:t>
      </w:r>
    </w:p>
    <w:p w14:paraId="71DD3304" w14:textId="72EAA1B4" w:rsidR="00E575E6" w:rsidRPr="00900F0D" w:rsidRDefault="00E575E6" w:rsidP="00E14B73">
      <w:pPr>
        <w:spacing w:after="160"/>
        <w:contextualSpacing/>
        <w:rPr>
          <w:rFonts w:eastAsia="Arial" w:cs="Times New Roman"/>
          <w:szCs w:val="24"/>
        </w:rPr>
      </w:pPr>
      <w:r>
        <w:rPr>
          <w:rFonts w:eastAsia="Arial" w:cs="Times New Roman"/>
          <w:szCs w:val="24"/>
        </w:rPr>
        <w:tab/>
        <w:t xml:space="preserve">Figure </w:t>
      </w:r>
      <w:del w:id="717" w:author="Nick Maxwell" w:date="2020-10-11T10:28:00Z">
        <w:r w:rsidRPr="00106885" w:rsidDel="00F03003">
          <w:rPr>
            <w:rFonts w:eastAsia="Arial" w:cs="Times New Roman"/>
            <w:szCs w:val="24"/>
            <w:highlight w:val="yellow"/>
          </w:rPr>
          <w:delText>XX</w:delText>
        </w:r>
      </w:del>
      <w:ins w:id="718" w:author="Nick Maxwell" w:date="2020-10-11T10:28:00Z">
        <w:r w:rsidR="00F03003">
          <w:rPr>
            <w:rFonts w:eastAsia="Arial" w:cs="Times New Roman"/>
            <w:szCs w:val="24"/>
          </w:rPr>
          <w:t>6</w:t>
        </w:r>
      </w:ins>
      <w:del w:id="719" w:author="Nick Maxwell" w:date="2020-10-11T11:31:00Z">
        <w:r w:rsidDel="00634F9B">
          <w:rPr>
            <w:rFonts w:eastAsia="Arial" w:cs="Times New Roman"/>
            <w:szCs w:val="24"/>
          </w:rPr>
          <w:delText>,</w:delText>
        </w:r>
      </w:del>
      <w:r>
        <w:rPr>
          <w:rFonts w:eastAsia="Arial" w:cs="Times New Roman"/>
          <w:szCs w:val="24"/>
        </w:rPr>
        <w:t xml:space="preserve"> reports JOL and recall rates as a function of pair type, encoding group, and warning group in Experiment 2. In the analyses we first examined the effects of the illusion of competence warning 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del w:id="720" w:author="Nick Maxwell" w:date="2020-10-11T10:28:00Z">
        <w:r w:rsidR="00477292" w:rsidRPr="00106885" w:rsidDel="00F03003">
          <w:rPr>
            <w:rFonts w:eastAsia="Arial" w:cs="Times New Roman"/>
            <w:szCs w:val="24"/>
            <w:highlight w:val="yellow"/>
          </w:rPr>
          <w:delText>XX</w:delText>
        </w:r>
      </w:del>
      <w:ins w:id="721" w:author="Nick Maxwell" w:date="2020-10-11T10:28:00Z">
        <w:r w:rsidR="00F03003">
          <w:rPr>
            <w:rFonts w:eastAsia="Arial" w:cs="Times New Roman"/>
            <w:szCs w:val="24"/>
          </w:rPr>
          <w:t>7</w:t>
        </w:r>
      </w:ins>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0AF675C2" w:rsidR="00F40B49" w:rsidRDefault="00013442" w:rsidP="00704354">
      <w:pPr>
        <w:spacing w:after="160"/>
        <w:ind w:firstLine="720"/>
        <w:contextualSpacing/>
        <w:rPr>
          <w:rFonts w:eastAsia="Arial" w:cs="Times New Roman"/>
          <w:szCs w:val="24"/>
        </w:rPr>
      </w:pPr>
      <w:r>
        <w:rPr>
          <w:rFonts w:eastAsia="Arial" w:cs="Times New Roman"/>
          <w:szCs w:val="24"/>
        </w:rPr>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sidR="00133D00">
        <w:rPr>
          <w:rFonts w:eastAsia="Arial" w:cs="Times New Roman"/>
          <w:szCs w:val="24"/>
        </w:rPr>
        <w:t>Task Type</w:t>
      </w:r>
      <w:r>
        <w:rPr>
          <w:rFonts w:eastAsia="Arial" w:cs="Times New Roman"/>
          <w:szCs w:val="24"/>
        </w:rPr>
        <w:t xml:space="preserve">: </w:t>
      </w:r>
      <w:r w:rsidR="00900F0D">
        <w:rPr>
          <w:rFonts w:eastAsia="Arial" w:cs="Times New Roman"/>
          <w:szCs w:val="24"/>
        </w:rPr>
        <w:t xml:space="preserve">Read vs. </w:t>
      </w:r>
      <w:r>
        <w:rPr>
          <w:rFonts w:eastAsia="Arial" w:cs="Times New Roman"/>
          <w:szCs w:val="24"/>
        </w:rPr>
        <w:t>Item-Specific vs. Relational)</w:t>
      </w:r>
      <w:r w:rsidRPr="003E7264">
        <w:rPr>
          <w:rFonts w:eastAsia="Arial" w:cs="Times New Roman"/>
          <w:szCs w:val="24"/>
        </w:rPr>
        <w:t xml:space="preserve"> × </w:t>
      </w:r>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r w:rsidRPr="003E7264">
        <w:rPr>
          <w:rFonts w:eastAsia="Arial" w:cs="Times New Roman"/>
          <w:szCs w:val="24"/>
        </w:rPr>
        <w:t xml:space="preserve">4 (Pair Type: Forward vs. Backward vs. Symmetrical vs. Unrelated) </w:t>
      </w:r>
      <w:r>
        <w:rPr>
          <w:rFonts w:eastAsia="Arial" w:cs="Times New Roman"/>
          <w:szCs w:val="24"/>
        </w:rPr>
        <w:t>mixed measures</w:t>
      </w:r>
      <w:r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ins w:id="722" w:author="Mark Huff" w:date="2020-10-08T10:52:00Z">
        <w:r w:rsidR="00A26F41">
          <w:rPr>
            <w:rFonts w:eastAsia="Arial" w:cs="Times New Roman"/>
            <w:szCs w:val="24"/>
          </w:rPr>
          <w:t xml:space="preserve">in </w:t>
        </w:r>
      </w:ins>
      <w:r w:rsidR="00900F0D">
        <w:rPr>
          <w:rFonts w:eastAsia="Arial" w:cs="Times New Roman"/>
          <w:szCs w:val="24"/>
        </w:rPr>
        <w:t xml:space="preserve">which </w:t>
      </w:r>
      <w:del w:id="723"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ins w:id="724" w:author="Mark Huff" w:date="2020-10-08T10:52:00Z">
        <w:r w:rsidR="00A26F41">
          <w:rPr>
            <w:rFonts w:eastAsia="Arial" w:cs="Times New Roman"/>
            <w:szCs w:val="24"/>
          </w:rPr>
          <w:t xml:space="preserve">in </w:t>
        </w:r>
      </w:ins>
      <w:r w:rsidR="00900F0D">
        <w:rPr>
          <w:rFonts w:eastAsia="Arial" w:cs="Times New Roman"/>
          <w:szCs w:val="24"/>
        </w:rPr>
        <w:t xml:space="preserve">which </w:t>
      </w:r>
      <w:del w:id="725"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 xml:space="preserve">JOL/recall rates were lower in </w:t>
      </w:r>
      <w:r w:rsidR="00900F0D">
        <w:rPr>
          <w:rFonts w:eastAsia="Arial" w:cs="Times New Roman"/>
          <w:szCs w:val="24"/>
        </w:rPr>
        <w:lastRenderedPageBreak/>
        <w:t xml:space="preserve">the read </w:t>
      </w:r>
      <w:del w:id="726" w:author="Mark Huff" w:date="2020-10-08T10:52:00Z">
        <w:r w:rsidR="00900F0D" w:rsidDel="00A26F41">
          <w:rPr>
            <w:rFonts w:eastAsia="Arial" w:cs="Times New Roman"/>
            <w:szCs w:val="24"/>
          </w:rPr>
          <w:delText xml:space="preserve">group </w:delText>
        </w:r>
      </w:del>
      <w:r w:rsidR="00900F0D">
        <w:rPr>
          <w:rFonts w:eastAsia="Arial" w:cs="Times New Roman"/>
          <w:szCs w:val="24"/>
        </w:rPr>
        <w:t>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del w:id="727" w:author="Mark Huff" w:date="2020-10-08T10:52:00Z">
        <w:r w:rsidR="00673E95" w:rsidDel="00A26F41">
          <w:rPr>
            <w:rFonts w:eastAsia="Arial" w:cs="Times New Roman"/>
            <w:szCs w:val="24"/>
          </w:rPr>
          <w:delText>relative to the</w:delText>
        </w:r>
      </w:del>
      <w:ins w:id="728" w:author="Mark Huff" w:date="2020-10-08T10:52:00Z">
        <w:r w:rsidR="00A26F41">
          <w:rPr>
            <w:rFonts w:eastAsia="Arial" w:cs="Times New Roman"/>
            <w:szCs w:val="24"/>
          </w:rPr>
          <w:t>in the read and</w:t>
        </w:r>
      </w:ins>
      <w:r w:rsidR="00673E95">
        <w:rPr>
          <w:rFonts w:eastAsia="Arial" w:cs="Times New Roman"/>
          <w:szCs w:val="24"/>
        </w:rPr>
        <w:t xml:space="preserve"> </w:t>
      </w:r>
      <w:r w:rsidR="00E066C7">
        <w:rPr>
          <w:rFonts w:eastAsia="Arial" w:cs="Times New Roman"/>
          <w:szCs w:val="24"/>
        </w:rPr>
        <w:t>item-specific group</w:t>
      </w:r>
      <w:ins w:id="729" w:author="Mark Huff" w:date="2020-10-08T10:52:00Z">
        <w:r w:rsidR="00A26F41">
          <w:rPr>
            <w:rFonts w:eastAsia="Arial" w:cs="Times New Roman"/>
            <w:szCs w:val="24"/>
          </w:rPr>
          <w:t>s</w:t>
        </w:r>
      </w:ins>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631D71EB" w:rsidR="00E066C7" w:rsidRDefault="00585D2D" w:rsidP="00704354">
      <w:pPr>
        <w:spacing w:after="160"/>
        <w:ind w:firstLine="720"/>
        <w:contextualSpacing/>
        <w:rPr>
          <w:ins w:id="730" w:author="Nick Maxwell" w:date="2020-10-10T13:24:00Z"/>
          <w:rFonts w:eastAsia="Arial" w:cs="Times New Roman"/>
          <w:szCs w:val="24"/>
        </w:rPr>
      </w:pPr>
      <w:r>
        <w:rPr>
          <w:rFonts w:eastAsia="Arial" w:cs="Times New Roman"/>
          <w:szCs w:val="24"/>
        </w:rPr>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ins w:id="731" w:author="Mark Huff" w:date="2020-10-08T10:53:00Z">
        <w:r w:rsidR="00A26F41">
          <w:rPr>
            <w:rFonts w:eastAsia="Arial" w:cs="Times New Roman"/>
            <w:szCs w:val="24"/>
          </w:rPr>
          <w:t>(but not forward pairs, which wer</w:t>
        </w:r>
      </w:ins>
      <w:ins w:id="732" w:author="Nick Maxwell" w:date="2020-10-09T15:38:00Z">
        <w:r w:rsidR="00236A93">
          <w:rPr>
            <w:rFonts w:eastAsia="Arial" w:cs="Times New Roman"/>
            <w:szCs w:val="24"/>
          </w:rPr>
          <w:t>e</w:t>
        </w:r>
      </w:ins>
      <w:ins w:id="733" w:author="Mark Huff" w:date="2020-10-08T10:53:00Z">
        <w:del w:id="734" w:author="Nick Maxwell" w:date="2020-10-09T15:38:00Z">
          <w:r w:rsidR="00A26F41" w:rsidDel="00236A93">
            <w:rPr>
              <w:rFonts w:eastAsia="Arial" w:cs="Times New Roman"/>
              <w:szCs w:val="24"/>
            </w:rPr>
            <w:delText>w</w:delText>
          </w:r>
        </w:del>
        <w:r w:rsidR="00A26F41">
          <w:rPr>
            <w:rFonts w:eastAsia="Arial" w:cs="Times New Roman"/>
            <w:szCs w:val="24"/>
          </w:rPr>
          <w:t xml:space="preserve"> well-calibrated)</w:t>
        </w:r>
      </w:ins>
      <w:del w:id="735" w:author="Mark Huff" w:date="2020-10-08T10:53:00Z">
        <w:r w:rsidR="007529DF" w:rsidDel="00A26F41">
          <w:rPr>
            <w:rFonts w:eastAsia="Arial" w:cs="Times New Roman"/>
            <w:szCs w:val="24"/>
          </w:rPr>
          <w:delText>across groups</w:delText>
        </w:r>
      </w:del>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A26F41">
        <w:rPr>
          <w:rFonts w:eastAsia="Arial" w:cs="Times New Roman"/>
          <w:szCs w:val="24"/>
          <w:vertAlign w:val="subscript"/>
          <w:rPrChange w:id="736" w:author="Mark Huff" w:date="2020-10-08T11:01:00Z">
            <w:rPr>
              <w:rFonts w:eastAsia="Arial" w:cs="Times New Roman"/>
              <w:szCs w:val="24"/>
            </w:rPr>
          </w:rPrChange>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group,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ins w:id="737" w:author="Nick Maxwell" w:date="2020-10-11T13:51:00Z">
        <w:r w:rsidR="005D2E14">
          <w:rPr>
            <w:rFonts w:eastAsia="Arial" w:cs="Times New Roman"/>
            <w:szCs w:val="24"/>
          </w:rPr>
          <w:t>,</w:t>
        </w:r>
      </w:ins>
      <w:r w:rsidR="007008CA">
        <w:rPr>
          <w:rFonts w:eastAsia="Arial" w:cs="Times New Roman"/>
          <w:szCs w:val="24"/>
        </w:rPr>
        <w:t xml:space="preserve"> item-specific and relational processing eliminated the illusion of competence, but only for unrelated </w:t>
      </w:r>
      <w:commentRangeStart w:id="738"/>
      <w:commentRangeStart w:id="739"/>
      <w:r w:rsidR="007008CA">
        <w:rPr>
          <w:rFonts w:eastAsia="Arial" w:cs="Times New Roman"/>
          <w:szCs w:val="24"/>
        </w:rPr>
        <w:t>pairs</w:t>
      </w:r>
      <w:commentRangeEnd w:id="738"/>
      <w:r w:rsidR="00CA5EF6">
        <w:rPr>
          <w:rStyle w:val="CommentReference"/>
        </w:rPr>
        <w:commentReference w:id="738"/>
      </w:r>
      <w:commentRangeEnd w:id="739"/>
      <w:r w:rsidR="00B5261D">
        <w:rPr>
          <w:rStyle w:val="CommentReference"/>
        </w:rPr>
        <w:commentReference w:id="739"/>
      </w:r>
      <w:r w:rsidR="007008CA">
        <w:rPr>
          <w:rFonts w:eastAsia="Arial" w:cs="Times New Roman"/>
          <w:szCs w:val="24"/>
        </w:rPr>
        <w:t xml:space="preserve">. </w:t>
      </w:r>
    </w:p>
    <w:p w14:paraId="02B10E80" w14:textId="164C0EF1" w:rsidR="00E120D1" w:rsidRDefault="005D2E14" w:rsidP="000D5578">
      <w:pPr>
        <w:spacing w:after="160"/>
        <w:ind w:firstLine="720"/>
        <w:contextualSpacing/>
        <w:rPr>
          <w:ins w:id="740" w:author="Nick Maxwell" w:date="2020-10-11T14:00:00Z"/>
          <w:rFonts w:eastAsia="Arial" w:cs="Times New Roman"/>
          <w:szCs w:val="24"/>
        </w:rPr>
        <w:pPrChange w:id="741" w:author="Nick Maxwell" w:date="2020-10-11T14:41:00Z">
          <w:pPr>
            <w:spacing w:after="160"/>
            <w:ind w:firstLine="720"/>
            <w:contextualSpacing/>
          </w:pPr>
        </w:pPrChange>
      </w:pPr>
      <w:ins w:id="742" w:author="Nick Maxwell" w:date="2020-10-11T13:48:00Z">
        <w:r w:rsidRPr="003E7264">
          <w:rPr>
            <w:rFonts w:eastAsia="Arial" w:cs="Times New Roman"/>
            <w:szCs w:val="24"/>
          </w:rPr>
          <w:t xml:space="preserve">We </w:t>
        </w:r>
        <w:r>
          <w:rPr>
            <w:rFonts w:eastAsia="Arial" w:cs="Times New Roman"/>
            <w:szCs w:val="24"/>
          </w:rPr>
          <w:t xml:space="preserve">again constructed </w:t>
        </w:r>
      </w:ins>
      <w:ins w:id="743" w:author="Nick Maxwell" w:date="2020-10-11T13:49:00Z">
        <w:r>
          <w:rPr>
            <w:rFonts w:eastAsia="Arial" w:cs="Times New Roman"/>
            <w:szCs w:val="24"/>
          </w:rPr>
          <w:t xml:space="preserve">a series of </w:t>
        </w:r>
      </w:ins>
      <w:ins w:id="744" w:author="Nick Maxwell" w:date="2020-10-11T13:48:00Z">
        <w:r>
          <w:rPr>
            <w:rFonts w:eastAsia="Arial" w:cs="Times New Roman"/>
            <w:szCs w:val="24"/>
          </w:rPr>
          <w:t>ca</w:t>
        </w:r>
      </w:ins>
      <w:ins w:id="745" w:author="Nick Maxwell" w:date="2020-10-11T13:49:00Z">
        <w:r>
          <w:rPr>
            <w:rFonts w:eastAsia="Arial" w:cs="Times New Roman"/>
            <w:szCs w:val="24"/>
          </w:rPr>
          <w:t>libration plots to assess</w:t>
        </w:r>
      </w:ins>
      <w:ins w:id="746" w:author="Nick Maxwell" w:date="2020-10-11T13:48:00Z">
        <w:r w:rsidRPr="003E7264">
          <w:rPr>
            <w:rFonts w:eastAsia="Arial" w:cs="Times New Roman"/>
            <w:szCs w:val="24"/>
          </w:rPr>
          <w:t xml:space="preserve"> the correspondence between the JOLs provided at study and correct recall for each of the </w:t>
        </w:r>
      </w:ins>
      <w:ins w:id="747" w:author="Nick Maxwell" w:date="2020-10-11T13:49:00Z">
        <w:r>
          <w:rPr>
            <w:rFonts w:eastAsia="Arial" w:cs="Times New Roman"/>
            <w:szCs w:val="24"/>
          </w:rPr>
          <w:t xml:space="preserve">four </w:t>
        </w:r>
      </w:ins>
      <w:ins w:id="748" w:author="Nick Maxwell" w:date="2020-10-11T13:48:00Z">
        <w:r w:rsidRPr="003E7264">
          <w:rPr>
            <w:rFonts w:eastAsia="Arial" w:cs="Times New Roman"/>
            <w:szCs w:val="24"/>
          </w:rPr>
          <w:t>pair types.</w:t>
        </w:r>
      </w:ins>
      <w:ins w:id="749" w:author="Nick Maxwell" w:date="2020-10-11T13:50:00Z">
        <w:r>
          <w:rPr>
            <w:rFonts w:eastAsia="Arial" w:cs="Times New Roman"/>
            <w:szCs w:val="24"/>
          </w:rPr>
          <w:t xml:space="preserve"> </w:t>
        </w:r>
      </w:ins>
      <w:ins w:id="750" w:author="Nick Maxwell" w:date="2020-10-11T14:40:00Z">
        <w:r w:rsidR="000D5578">
          <w:rPr>
            <w:rFonts w:eastAsia="Arial" w:cs="Times New Roman"/>
            <w:szCs w:val="24"/>
          </w:rPr>
          <w:t xml:space="preserve">The first set of these </w:t>
        </w:r>
        <w:r w:rsidR="000D5578">
          <w:rPr>
            <w:rFonts w:eastAsia="Arial" w:cs="Times New Roman"/>
            <w:szCs w:val="24"/>
          </w:rPr>
          <w:lastRenderedPageBreak/>
          <w:t>plots were used to assess calibration for participants in the no warning group (Figures 8-10</w:t>
        </w:r>
      </w:ins>
      <w:ins w:id="751" w:author="Nick Maxwell" w:date="2020-10-11T14:41:00Z">
        <w:r w:rsidR="000D5578">
          <w:rPr>
            <w:rFonts w:eastAsia="Arial" w:cs="Times New Roman"/>
            <w:szCs w:val="24"/>
          </w:rPr>
          <w:t xml:space="preserve">). </w:t>
        </w:r>
      </w:ins>
      <w:bookmarkStart w:id="752" w:name="_Hlk53319739"/>
      <w:ins w:id="753" w:author="Nick Maxwell" w:date="2020-10-11T14:00:00Z">
        <w:r w:rsidR="00E120D1">
          <w:rPr>
            <w:rFonts w:eastAsia="Arial" w:cs="Times New Roman"/>
            <w:szCs w:val="24"/>
          </w:rPr>
          <w:t xml:space="preserve">Starting with </w:t>
        </w:r>
      </w:ins>
      <w:ins w:id="754" w:author="Nick Maxwell" w:date="2020-10-11T14:04:00Z">
        <w:r w:rsidR="00E120D1">
          <w:rPr>
            <w:rFonts w:eastAsia="Arial" w:cs="Times New Roman"/>
            <w:szCs w:val="24"/>
          </w:rPr>
          <w:t>participants</w:t>
        </w:r>
      </w:ins>
      <w:ins w:id="755" w:author="Nick Maxwell" w:date="2020-10-11T14:01:00Z">
        <w:r w:rsidR="00E120D1">
          <w:rPr>
            <w:rFonts w:eastAsia="Arial" w:cs="Times New Roman"/>
            <w:szCs w:val="24"/>
          </w:rPr>
          <w:t xml:space="preserve"> </w:t>
        </w:r>
      </w:ins>
      <w:ins w:id="756" w:author="Nick Maxwell" w:date="2020-10-11T14:06:00Z">
        <w:r w:rsidR="000D6378">
          <w:rPr>
            <w:rFonts w:eastAsia="Arial" w:cs="Times New Roman"/>
            <w:szCs w:val="24"/>
          </w:rPr>
          <w:t>who completed</w:t>
        </w:r>
      </w:ins>
      <w:ins w:id="757" w:author="Nick Maxwell" w:date="2020-10-11T14:01:00Z">
        <w:r w:rsidR="00E120D1">
          <w:rPr>
            <w:rFonts w:eastAsia="Arial" w:cs="Times New Roman"/>
            <w:szCs w:val="24"/>
          </w:rPr>
          <w:t xml:space="preserve"> the </w:t>
        </w:r>
      </w:ins>
      <w:ins w:id="758" w:author="Nick Maxwell" w:date="2020-10-11T14:00:00Z">
        <w:r w:rsidR="00E120D1">
          <w:rPr>
            <w:rFonts w:eastAsia="Arial" w:cs="Times New Roman"/>
            <w:szCs w:val="24"/>
          </w:rPr>
          <w:t xml:space="preserve">silent reading </w:t>
        </w:r>
      </w:ins>
      <w:ins w:id="759" w:author="Nick Maxwell" w:date="2020-10-11T14:02:00Z">
        <w:r w:rsidR="00E120D1">
          <w:rPr>
            <w:rFonts w:eastAsia="Arial" w:cs="Times New Roman"/>
            <w:szCs w:val="24"/>
          </w:rPr>
          <w:t>tas</w:t>
        </w:r>
      </w:ins>
      <w:ins w:id="760" w:author="Nick Maxwell" w:date="2020-10-11T14:41:00Z">
        <w:r w:rsidR="000D5578">
          <w:rPr>
            <w:rFonts w:eastAsia="Arial" w:cs="Times New Roman"/>
            <w:szCs w:val="24"/>
          </w:rPr>
          <w:t>k</w:t>
        </w:r>
      </w:ins>
      <w:ins w:id="761" w:author="Nick Maxwell" w:date="2020-10-11T14:47:00Z">
        <w:r w:rsidR="003E514D">
          <w:rPr>
            <w:rFonts w:eastAsia="Arial" w:cs="Times New Roman"/>
            <w:szCs w:val="24"/>
          </w:rPr>
          <w:t xml:space="preserve"> without receiving a warning</w:t>
        </w:r>
      </w:ins>
      <w:ins w:id="762" w:author="Nick Maxwell" w:date="2020-10-11T14:00:00Z">
        <w:r w:rsidR="00E120D1">
          <w:rPr>
            <w:rFonts w:eastAsia="Arial" w:cs="Times New Roman"/>
            <w:szCs w:val="24"/>
          </w:rPr>
          <w:t>,</w:t>
        </w:r>
        <w:r w:rsidR="00E120D1" w:rsidRPr="003E7264">
          <w:rPr>
            <w:rFonts w:eastAsia="Arial" w:cs="Times New Roman"/>
            <w:szCs w:val="24"/>
          </w:rPr>
          <w:t xml:space="preserve"> overestimations </w:t>
        </w:r>
        <w:r w:rsidR="00E120D1">
          <w:rPr>
            <w:rFonts w:eastAsia="Arial" w:cs="Times New Roman"/>
            <w:szCs w:val="24"/>
          </w:rPr>
          <w:t>were observed at</w:t>
        </w:r>
        <w:r w:rsidR="00E120D1" w:rsidRPr="003E7264">
          <w:rPr>
            <w:rFonts w:eastAsia="Arial" w:cs="Times New Roman"/>
            <w:szCs w:val="24"/>
          </w:rPr>
          <w:t xml:space="preserve"> nearly all JOL ratings (JOLs &gt; </w:t>
        </w:r>
      </w:ins>
      <w:ins w:id="763" w:author="Nick Maxwell" w:date="2020-10-11T14:48:00Z">
        <w:r w:rsidR="003E514D">
          <w:rPr>
            <w:rFonts w:eastAsia="Arial" w:cs="Times New Roman"/>
            <w:szCs w:val="24"/>
          </w:rPr>
          <w:t>30</w:t>
        </w:r>
      </w:ins>
      <w:ins w:id="764" w:author="Nick Maxwell" w:date="2020-10-11T14:00:00Z">
        <w:r w:rsidR="00E120D1" w:rsidRPr="003E7264">
          <w:rPr>
            <w:rFonts w:eastAsia="Arial" w:cs="Times New Roman"/>
            <w:szCs w:val="24"/>
          </w:rPr>
          <w:t>%)</w:t>
        </w:r>
        <w:r w:rsidR="00E120D1">
          <w:rPr>
            <w:rFonts w:eastAsia="Arial" w:cs="Times New Roman"/>
            <w:szCs w:val="24"/>
          </w:rPr>
          <w:t xml:space="preserve">. </w:t>
        </w:r>
      </w:ins>
      <w:ins w:id="765" w:author="Nick Maxwell" w:date="2020-10-11T14:03:00Z">
        <w:r w:rsidR="00E120D1">
          <w:rPr>
            <w:rFonts w:eastAsia="Arial" w:cs="Times New Roman"/>
            <w:szCs w:val="24"/>
          </w:rPr>
          <w:t xml:space="preserve">Next, overestimation of </w:t>
        </w:r>
      </w:ins>
      <w:ins w:id="766" w:author="Nick Maxwell" w:date="2020-10-11T14:00:00Z">
        <w:r w:rsidR="00E120D1" w:rsidRPr="003E7264">
          <w:rPr>
            <w:rFonts w:eastAsia="Arial" w:cs="Times New Roman"/>
            <w:szCs w:val="24"/>
          </w:rPr>
          <w:t xml:space="preserve">backward pairs occurred at JOLs greater than </w:t>
        </w:r>
      </w:ins>
      <w:ins w:id="767" w:author="Nick Maxwell" w:date="2020-10-11T14:48:00Z">
        <w:r w:rsidR="003E514D">
          <w:rPr>
            <w:rFonts w:eastAsia="Arial" w:cs="Times New Roman"/>
            <w:szCs w:val="24"/>
          </w:rPr>
          <w:t>50</w:t>
        </w:r>
      </w:ins>
      <w:ins w:id="768" w:author="Nick Maxwell" w:date="2020-10-11T14:00:00Z">
        <w:r w:rsidR="00E120D1" w:rsidRPr="003E7264">
          <w:rPr>
            <w:rFonts w:eastAsia="Arial" w:cs="Times New Roman"/>
            <w:szCs w:val="24"/>
          </w:rPr>
          <w:t>%</w:t>
        </w:r>
      </w:ins>
      <w:ins w:id="769" w:author="Nick Maxwell" w:date="2020-10-11T14:48:00Z">
        <w:r w:rsidR="003E514D">
          <w:rPr>
            <w:rFonts w:eastAsia="Arial" w:cs="Times New Roman"/>
            <w:szCs w:val="24"/>
          </w:rPr>
          <w:t>.</w:t>
        </w:r>
      </w:ins>
      <w:ins w:id="770" w:author="Nick Maxwell" w:date="2020-10-11T14:00:00Z">
        <w:r w:rsidR="00E120D1" w:rsidRPr="003E7264">
          <w:rPr>
            <w:rFonts w:eastAsia="Arial" w:cs="Times New Roman"/>
            <w:szCs w:val="24"/>
          </w:rPr>
          <w:t xml:space="preserve"> </w:t>
        </w:r>
      </w:ins>
      <w:ins w:id="771" w:author="Nick Maxwell" w:date="2020-10-11T14:48:00Z">
        <w:r w:rsidR="003E514D">
          <w:rPr>
            <w:rFonts w:eastAsia="Arial" w:cs="Times New Roman"/>
            <w:szCs w:val="24"/>
          </w:rPr>
          <w:t>For</w:t>
        </w:r>
      </w:ins>
      <w:ins w:id="772" w:author="Nick Maxwell" w:date="2020-10-11T14:00:00Z">
        <w:r w:rsidR="00E120D1">
          <w:rPr>
            <w:rFonts w:eastAsia="Arial" w:cs="Times New Roman"/>
            <w:szCs w:val="24"/>
          </w:rPr>
          <w:t xml:space="preserve"> symmetrical</w:t>
        </w:r>
      </w:ins>
      <w:ins w:id="773" w:author="Nick Maxwell" w:date="2020-10-11T14:48:00Z">
        <w:r w:rsidR="003E514D">
          <w:rPr>
            <w:rFonts w:eastAsia="Arial" w:cs="Times New Roman"/>
            <w:szCs w:val="24"/>
          </w:rPr>
          <w:t xml:space="preserve"> associates, </w:t>
        </w:r>
      </w:ins>
      <w:ins w:id="774" w:author="Nick Maxwell" w:date="2020-10-11T14:49:00Z">
        <w:r w:rsidR="003E514D">
          <w:rPr>
            <w:rFonts w:eastAsia="Arial" w:cs="Times New Roman"/>
            <w:szCs w:val="24"/>
          </w:rPr>
          <w:t>overestimations occurred for JOLs greater than 80%.</w:t>
        </w:r>
      </w:ins>
      <w:ins w:id="775" w:author="Nick Maxwell" w:date="2020-10-11T14:00:00Z">
        <w:r w:rsidR="00E120D1">
          <w:rPr>
            <w:rFonts w:eastAsia="Arial" w:cs="Times New Roman"/>
            <w:szCs w:val="24"/>
          </w:rPr>
          <w:t xml:space="preserve"> </w:t>
        </w:r>
      </w:ins>
      <w:ins w:id="776" w:author="Nick Maxwell" w:date="2020-10-11T14:48:00Z">
        <w:r w:rsidR="003E514D">
          <w:rPr>
            <w:rFonts w:eastAsia="Arial" w:cs="Times New Roman"/>
            <w:szCs w:val="24"/>
          </w:rPr>
          <w:t>Finally, overestimation of</w:t>
        </w:r>
      </w:ins>
      <w:ins w:id="777" w:author="Nick Maxwell" w:date="2020-10-11T14:49:00Z">
        <w:r w:rsidR="003E514D">
          <w:rPr>
            <w:rFonts w:eastAsia="Arial" w:cs="Times New Roman"/>
            <w:szCs w:val="24"/>
          </w:rPr>
          <w:t xml:space="preserve"> </w:t>
        </w:r>
      </w:ins>
      <w:ins w:id="778" w:author="Nick Maxwell" w:date="2020-10-11T14:00:00Z">
        <w:r w:rsidR="00E120D1">
          <w:rPr>
            <w:rFonts w:eastAsia="Arial" w:cs="Times New Roman"/>
            <w:szCs w:val="24"/>
          </w:rPr>
          <w:t>forward associates</w:t>
        </w:r>
        <w:r w:rsidR="00E120D1" w:rsidRPr="003E7264">
          <w:rPr>
            <w:rFonts w:eastAsia="Arial" w:cs="Times New Roman"/>
            <w:szCs w:val="24"/>
          </w:rPr>
          <w:t xml:space="preserve"> occurred</w:t>
        </w:r>
      </w:ins>
      <w:ins w:id="779" w:author="Nick Maxwell" w:date="2020-10-11T14:49:00Z">
        <w:r w:rsidR="003E514D">
          <w:rPr>
            <w:rFonts w:eastAsia="Arial" w:cs="Times New Roman"/>
            <w:szCs w:val="24"/>
          </w:rPr>
          <w:t xml:space="preserve"> only</w:t>
        </w:r>
      </w:ins>
      <w:ins w:id="780" w:author="Nick Maxwell" w:date="2020-10-11T14:00:00Z">
        <w:r w:rsidR="00E120D1" w:rsidRPr="003E7264">
          <w:rPr>
            <w:rFonts w:eastAsia="Arial" w:cs="Times New Roman"/>
            <w:szCs w:val="24"/>
          </w:rPr>
          <w:t xml:space="preserve"> at the highest JOL ratings (</w:t>
        </w:r>
        <w:r w:rsidR="00E120D1">
          <w:rPr>
            <w:rFonts w:eastAsia="Arial" w:cs="Times New Roman"/>
            <w:szCs w:val="24"/>
          </w:rPr>
          <w:t xml:space="preserve">&lt; </w:t>
        </w:r>
      </w:ins>
      <w:ins w:id="781" w:author="Nick Maxwell" w:date="2020-10-11T14:49:00Z">
        <w:r w:rsidR="003E514D">
          <w:rPr>
            <w:rFonts w:eastAsia="Arial" w:cs="Times New Roman"/>
            <w:szCs w:val="24"/>
          </w:rPr>
          <w:t>90</w:t>
        </w:r>
      </w:ins>
      <w:ins w:id="782" w:author="Nick Maxwell" w:date="2020-10-11T14:00:00Z">
        <w:r w:rsidR="00E120D1" w:rsidRPr="003E7264">
          <w:rPr>
            <w:rFonts w:eastAsia="Arial" w:cs="Times New Roman"/>
            <w:szCs w:val="24"/>
          </w:rPr>
          <w:t xml:space="preserve">%). These patterns were confirmed by effects of Pair Type, </w:t>
        </w:r>
        <w:r w:rsidR="00E120D1" w:rsidRPr="003E7264">
          <w:rPr>
            <w:rFonts w:eastAsia="Arial" w:cs="Times New Roman"/>
            <w:i/>
            <w:szCs w:val="24"/>
          </w:rPr>
          <w:t>F</w:t>
        </w:r>
        <w:r w:rsidR="00E120D1" w:rsidRPr="003E7264">
          <w:rPr>
            <w:rFonts w:eastAsia="Arial" w:cs="Times New Roman"/>
            <w:szCs w:val="24"/>
          </w:rPr>
          <w:t>(</w:t>
        </w:r>
      </w:ins>
      <w:ins w:id="783" w:author="Nick Maxwell" w:date="2020-10-11T14:35:00Z">
        <w:r w:rsidR="00F64E2E">
          <w:rPr>
            <w:rFonts w:eastAsia="Arial" w:cs="Times New Roman"/>
            <w:szCs w:val="24"/>
          </w:rPr>
          <w:t>3</w:t>
        </w:r>
      </w:ins>
      <w:ins w:id="784" w:author="Nick Maxwell" w:date="2020-10-11T14:00:00Z">
        <w:r w:rsidR="00E120D1" w:rsidRPr="003E7264">
          <w:rPr>
            <w:rFonts w:eastAsia="Arial" w:cs="Times New Roman"/>
            <w:szCs w:val="24"/>
          </w:rPr>
          <w:t xml:space="preserve">, </w:t>
        </w:r>
      </w:ins>
      <w:ins w:id="785" w:author="Nick Maxwell" w:date="2020-10-11T14:35:00Z">
        <w:r w:rsidR="00F64E2E">
          <w:rPr>
            <w:rFonts w:eastAsia="Arial" w:cs="Times New Roman"/>
            <w:szCs w:val="24"/>
          </w:rPr>
          <w:t>105</w:t>
        </w:r>
      </w:ins>
      <w:ins w:id="786" w:author="Nick Maxwell" w:date="2020-10-11T14:00:00Z">
        <w:r w:rsidR="00E120D1" w:rsidRPr="003E7264">
          <w:rPr>
            <w:rFonts w:eastAsia="Arial" w:cs="Times New Roman"/>
            <w:szCs w:val="24"/>
          </w:rPr>
          <w:t xml:space="preserve">) = </w:t>
        </w:r>
      </w:ins>
      <w:ins w:id="787" w:author="Nick Maxwell" w:date="2020-10-11T14:35:00Z">
        <w:r w:rsidR="00F64E2E">
          <w:rPr>
            <w:rFonts w:eastAsia="Arial" w:cs="Times New Roman"/>
            <w:szCs w:val="24"/>
          </w:rPr>
          <w:t>29.20</w:t>
        </w:r>
      </w:ins>
      <w:ins w:id="788" w:author="Nick Maxwell" w:date="2020-10-11T14:00:00Z">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ins>
      <w:ins w:id="789" w:author="Nick Maxwell" w:date="2020-10-11T14:35:00Z">
        <w:r w:rsidR="00F64E2E">
          <w:rPr>
            <w:rFonts w:eastAsia="Arial" w:cs="Times New Roman"/>
            <w:szCs w:val="24"/>
          </w:rPr>
          <w:t>42847.95</w:t>
        </w:r>
      </w:ins>
      <w:ins w:id="790" w:author="Nick Maxwell" w:date="2020-10-11T14:00:00Z">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i/>
            <w:szCs w:val="24"/>
          </w:rPr>
          <w:t xml:space="preserve"> </w:t>
        </w:r>
        <w:r w:rsidR="00E120D1" w:rsidRPr="003E7264">
          <w:rPr>
            <w:rFonts w:eastAsia="Arial" w:cs="Times New Roman"/>
            <w:szCs w:val="24"/>
          </w:rPr>
          <w:t>= .</w:t>
        </w:r>
      </w:ins>
      <w:ins w:id="791" w:author="Nick Maxwell" w:date="2020-10-11T14:35:00Z">
        <w:r w:rsidR="00F64E2E">
          <w:rPr>
            <w:rFonts w:eastAsia="Arial" w:cs="Times New Roman"/>
            <w:szCs w:val="24"/>
          </w:rPr>
          <w:t>46</w:t>
        </w:r>
      </w:ins>
      <w:ins w:id="792" w:author="Nick Maxwell" w:date="2020-10-11T14:00:00Z">
        <w:r w:rsidR="00E120D1" w:rsidRPr="003E7264">
          <w:rPr>
            <w:rFonts w:eastAsia="Arial" w:cs="Times New Roman"/>
            <w:szCs w:val="24"/>
          </w:rPr>
          <w:t xml:space="preserve">, JOL Increment, </w:t>
        </w:r>
        <w:r w:rsidR="00E120D1" w:rsidRPr="003E7264">
          <w:rPr>
            <w:rFonts w:eastAsia="Arial" w:cs="Times New Roman"/>
            <w:i/>
            <w:szCs w:val="24"/>
          </w:rPr>
          <w:t>F</w:t>
        </w:r>
        <w:r w:rsidR="00E120D1" w:rsidRPr="003E7264">
          <w:rPr>
            <w:rFonts w:eastAsia="Arial" w:cs="Times New Roman"/>
            <w:szCs w:val="24"/>
          </w:rPr>
          <w:t>(</w:t>
        </w:r>
      </w:ins>
      <w:ins w:id="793" w:author="Nick Maxwell" w:date="2020-10-11T14:36:00Z">
        <w:r w:rsidR="00F64E2E">
          <w:rPr>
            <w:rFonts w:eastAsia="Arial" w:cs="Times New Roman"/>
            <w:szCs w:val="24"/>
          </w:rPr>
          <w:t>10</w:t>
        </w:r>
      </w:ins>
      <w:ins w:id="794" w:author="Nick Maxwell" w:date="2020-10-11T14:00:00Z">
        <w:r w:rsidR="00E120D1" w:rsidRPr="003E7264">
          <w:rPr>
            <w:rFonts w:eastAsia="Arial" w:cs="Times New Roman"/>
            <w:szCs w:val="24"/>
          </w:rPr>
          <w:t xml:space="preserve">, </w:t>
        </w:r>
      </w:ins>
      <w:ins w:id="795" w:author="Nick Maxwell" w:date="2020-10-11T14:36:00Z">
        <w:r w:rsidR="00F64E2E">
          <w:rPr>
            <w:rFonts w:eastAsia="Arial" w:cs="Times New Roman"/>
            <w:szCs w:val="24"/>
          </w:rPr>
          <w:t>350</w:t>
        </w:r>
      </w:ins>
      <w:ins w:id="796" w:author="Nick Maxwell" w:date="2020-10-11T14:00:00Z">
        <w:r w:rsidR="00E120D1" w:rsidRPr="003E7264">
          <w:rPr>
            <w:rFonts w:eastAsia="Arial" w:cs="Times New Roman"/>
            <w:szCs w:val="24"/>
          </w:rPr>
          <w:t xml:space="preserve">) = </w:t>
        </w:r>
      </w:ins>
      <w:ins w:id="797" w:author="Nick Maxwell" w:date="2020-10-11T14:36:00Z">
        <w:r w:rsidR="00F64E2E">
          <w:rPr>
            <w:rFonts w:eastAsia="Arial" w:cs="Times New Roman"/>
            <w:szCs w:val="24"/>
          </w:rPr>
          <w:t>5.79</w:t>
        </w:r>
      </w:ins>
      <w:ins w:id="798" w:author="Nick Maxwell" w:date="2020-10-11T14:00:00Z">
        <w:r w:rsidR="00E120D1" w:rsidRPr="003E7264">
          <w:rPr>
            <w:rFonts w:eastAsia="Arial" w:cs="Times New Roman"/>
            <w:szCs w:val="24"/>
          </w:rPr>
          <w:t>,</w:t>
        </w:r>
        <w:r w:rsidR="00E120D1" w:rsidRPr="003E7264" w:rsidDel="00D12A50">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ins>
      <w:ins w:id="799" w:author="Nick Maxwell" w:date="2020-10-11T14:36:00Z">
        <w:r w:rsidR="00F64E2E">
          <w:rPr>
            <w:rFonts w:eastAsia="Arial" w:cs="Times New Roman"/>
            <w:szCs w:val="24"/>
          </w:rPr>
          <w:t>7530.79</w:t>
        </w:r>
      </w:ins>
      <w:ins w:id="800" w:author="Nick Maxwell" w:date="2020-10-11T14:00:00Z">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 xml:space="preserve">2 </w:t>
        </w:r>
        <w:r w:rsidR="00E120D1" w:rsidRPr="003E7264">
          <w:rPr>
            <w:rFonts w:eastAsia="Arial" w:cs="Times New Roman"/>
            <w:szCs w:val="24"/>
          </w:rPr>
          <w:t>= .</w:t>
        </w:r>
      </w:ins>
      <w:ins w:id="801" w:author="Nick Maxwell" w:date="2020-10-11T14:36:00Z">
        <w:r w:rsidR="00F64E2E">
          <w:rPr>
            <w:rFonts w:eastAsia="Arial" w:cs="Times New Roman"/>
            <w:szCs w:val="24"/>
          </w:rPr>
          <w:t>14</w:t>
        </w:r>
      </w:ins>
      <w:ins w:id="802" w:author="Nick Maxwell" w:date="2020-10-11T14:00:00Z">
        <w:r w:rsidR="00E120D1" w:rsidRPr="003E7264">
          <w:rPr>
            <w:rFonts w:eastAsia="Arial" w:cs="Times New Roman"/>
            <w:szCs w:val="24"/>
          </w:rPr>
          <w:t xml:space="preserve">, and a significant interaction, </w:t>
        </w:r>
        <w:r w:rsidR="00E120D1" w:rsidRPr="003E7264">
          <w:rPr>
            <w:rFonts w:eastAsia="Arial" w:cs="Times New Roman"/>
            <w:i/>
            <w:szCs w:val="24"/>
          </w:rPr>
          <w:t>F</w:t>
        </w:r>
        <w:r w:rsidR="00E120D1" w:rsidRPr="003E7264">
          <w:rPr>
            <w:rFonts w:eastAsia="Arial" w:cs="Times New Roman"/>
            <w:szCs w:val="24"/>
          </w:rPr>
          <w:t>(</w:t>
        </w:r>
      </w:ins>
      <w:ins w:id="803" w:author="Nick Maxwell" w:date="2020-10-11T14:37:00Z">
        <w:r w:rsidR="00F64E2E">
          <w:rPr>
            <w:rFonts w:eastAsia="Arial" w:cs="Times New Roman"/>
            <w:szCs w:val="24"/>
          </w:rPr>
          <w:t>30</w:t>
        </w:r>
      </w:ins>
      <w:ins w:id="804" w:author="Nick Maxwell" w:date="2020-10-11T14:00:00Z">
        <w:r w:rsidR="00E120D1" w:rsidRPr="003E7264">
          <w:rPr>
            <w:rFonts w:eastAsia="Arial" w:cs="Times New Roman"/>
            <w:szCs w:val="24"/>
          </w:rPr>
          <w:t xml:space="preserve">, </w:t>
        </w:r>
      </w:ins>
      <w:ins w:id="805" w:author="Nick Maxwell" w:date="2020-10-11T14:37:00Z">
        <w:r w:rsidR="00F64E2E">
          <w:rPr>
            <w:rFonts w:eastAsia="Arial" w:cs="Times New Roman"/>
            <w:szCs w:val="24"/>
          </w:rPr>
          <w:t>1050</w:t>
        </w:r>
      </w:ins>
      <w:ins w:id="806" w:author="Nick Maxwell" w:date="2020-10-11T14:00:00Z">
        <w:r w:rsidR="00E120D1" w:rsidRPr="003E7264">
          <w:rPr>
            <w:rFonts w:eastAsia="Arial" w:cs="Times New Roman"/>
            <w:szCs w:val="24"/>
          </w:rPr>
          <w:t xml:space="preserve">) = </w:t>
        </w:r>
      </w:ins>
      <w:ins w:id="807" w:author="Nick Maxwell" w:date="2020-10-11T14:37:00Z">
        <w:r w:rsidR="00F64E2E">
          <w:rPr>
            <w:rFonts w:eastAsia="Arial" w:cs="Times New Roman"/>
            <w:szCs w:val="24"/>
          </w:rPr>
          <w:t>2.89</w:t>
        </w:r>
      </w:ins>
      <w:ins w:id="808" w:author="Nick Maxwell" w:date="2020-10-11T14:00:00Z">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ins>
      <w:ins w:id="809" w:author="Nick Maxwell" w:date="2020-10-11T14:37:00Z">
        <w:r w:rsidR="00F64E2E">
          <w:rPr>
            <w:rFonts w:eastAsia="Arial" w:cs="Times New Roman"/>
            <w:szCs w:val="24"/>
          </w:rPr>
          <w:t>2463.93</w:t>
        </w:r>
      </w:ins>
      <w:ins w:id="810" w:author="Nick Maxwell" w:date="2020-10-11T14:00:00Z">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szCs w:val="24"/>
          </w:rPr>
          <w:t xml:space="preserve"> = .</w:t>
        </w:r>
      </w:ins>
      <w:ins w:id="811" w:author="Nick Maxwell" w:date="2020-10-11T14:37:00Z">
        <w:r w:rsidR="00F64E2E">
          <w:rPr>
            <w:rFonts w:eastAsia="Arial" w:cs="Times New Roman"/>
            <w:szCs w:val="24"/>
          </w:rPr>
          <w:t>08</w:t>
        </w:r>
      </w:ins>
      <w:ins w:id="812" w:author="Nick Maxwell" w:date="2020-10-11T14:00:00Z">
        <w:r w:rsidR="00E120D1" w:rsidRPr="003E7264">
          <w:rPr>
            <w:rFonts w:eastAsia="Arial" w:cs="Times New Roman"/>
            <w:szCs w:val="24"/>
          </w:rPr>
          <w:t xml:space="preserve">. </w:t>
        </w:r>
      </w:ins>
    </w:p>
    <w:p w14:paraId="5D85ED69" w14:textId="3D64C2B5" w:rsidR="00E120D1" w:rsidRDefault="00E120D1" w:rsidP="00E120D1">
      <w:pPr>
        <w:spacing w:after="160"/>
        <w:ind w:firstLine="720"/>
        <w:contextualSpacing/>
        <w:rPr>
          <w:ins w:id="813" w:author="Nick Maxwell" w:date="2020-10-11T14:00:00Z"/>
          <w:rFonts w:eastAsia="Arial" w:cs="Times New Roman"/>
          <w:szCs w:val="24"/>
        </w:rPr>
      </w:pPr>
      <w:ins w:id="814" w:author="Nick Maxwell" w:date="2020-10-11T14:00:00Z">
        <w:r>
          <w:rPr>
            <w:rFonts w:eastAsia="Arial" w:cs="Times New Roman"/>
            <w:szCs w:val="24"/>
          </w:rPr>
          <w:t>Next, for participants in the</w:t>
        </w:r>
      </w:ins>
      <w:ins w:id="815" w:author="Nick Maxwell" w:date="2020-10-11T14:06:00Z">
        <w:r w:rsidR="000D6378">
          <w:rPr>
            <w:rFonts w:eastAsia="Arial" w:cs="Times New Roman"/>
            <w:szCs w:val="24"/>
          </w:rPr>
          <w:t xml:space="preserve"> no warning</w:t>
        </w:r>
      </w:ins>
      <w:ins w:id="816" w:author="Nick Maxwell" w:date="2020-10-11T14:00:00Z">
        <w:r>
          <w:rPr>
            <w:rFonts w:eastAsia="Arial" w:cs="Times New Roman"/>
            <w:szCs w:val="24"/>
          </w:rPr>
          <w:t xml:space="preserve"> item-specific encoding group, </w:t>
        </w:r>
        <w:r w:rsidRPr="003E7264">
          <w:rPr>
            <w:rFonts w:eastAsia="Arial" w:cs="Times New Roman"/>
            <w:szCs w:val="24"/>
          </w:rPr>
          <w:t xml:space="preserve">overestimations </w:t>
        </w:r>
        <w:r>
          <w:rPr>
            <w:rFonts w:eastAsia="Arial" w:cs="Times New Roman"/>
            <w:szCs w:val="24"/>
          </w:rPr>
          <w:t xml:space="preserve">of unrelated pairs </w:t>
        </w:r>
      </w:ins>
      <w:ins w:id="817" w:author="Nick Maxwell" w:date="2020-10-11T14:50:00Z">
        <w:r w:rsidR="00BA7299">
          <w:rPr>
            <w:rFonts w:eastAsia="Arial" w:cs="Times New Roman"/>
            <w:szCs w:val="24"/>
          </w:rPr>
          <w:t>reduced relative to the rea</w:t>
        </w:r>
      </w:ins>
      <w:ins w:id="818" w:author="Nick Maxwell" w:date="2020-10-11T14:00:00Z">
        <w:r>
          <w:rPr>
            <w:rFonts w:eastAsia="Arial" w:cs="Times New Roman"/>
            <w:szCs w:val="24"/>
          </w:rPr>
          <w:t xml:space="preserve">d </w:t>
        </w:r>
      </w:ins>
      <w:ins w:id="819" w:author="Nick Maxwell" w:date="2020-10-11T14:50:00Z">
        <w:r w:rsidR="00BA7299">
          <w:rPr>
            <w:rFonts w:eastAsia="Arial" w:cs="Times New Roman"/>
            <w:szCs w:val="24"/>
          </w:rPr>
          <w:t>group, with overestimations emergin</w:t>
        </w:r>
      </w:ins>
      <w:ins w:id="820" w:author="Nick Maxwell" w:date="2020-10-11T14:51:00Z">
        <w:r w:rsidR="00BA7299">
          <w:rPr>
            <w:rFonts w:eastAsia="Arial" w:cs="Times New Roman"/>
            <w:szCs w:val="24"/>
          </w:rPr>
          <w:t xml:space="preserve">g </w:t>
        </w:r>
      </w:ins>
      <w:ins w:id="821" w:author="Nick Maxwell" w:date="2020-10-11T14:00:00Z">
        <w:r>
          <w:rPr>
            <w:rFonts w:eastAsia="Arial" w:cs="Times New Roman"/>
            <w:szCs w:val="24"/>
          </w:rPr>
          <w:t>for</w:t>
        </w:r>
        <w:r w:rsidRPr="003E7264">
          <w:rPr>
            <w:rFonts w:eastAsia="Arial" w:cs="Times New Roman"/>
            <w:szCs w:val="24"/>
          </w:rPr>
          <w:t xml:space="preserve"> JOL ratings </w:t>
        </w:r>
        <w:r>
          <w:rPr>
            <w:rFonts w:eastAsia="Arial" w:cs="Times New Roman"/>
            <w:szCs w:val="24"/>
          </w:rPr>
          <w:t xml:space="preserve">above </w:t>
        </w:r>
      </w:ins>
      <w:ins w:id="822" w:author="Nick Maxwell" w:date="2020-10-11T14:51:00Z">
        <w:r w:rsidR="00BA7299">
          <w:rPr>
            <w:rFonts w:eastAsia="Arial" w:cs="Times New Roman"/>
            <w:szCs w:val="24"/>
          </w:rPr>
          <w:t>60</w:t>
        </w:r>
      </w:ins>
      <w:ins w:id="823" w:author="Nick Maxwell" w:date="2020-10-11T14:00:00Z">
        <w:r>
          <w:rPr>
            <w:rFonts w:eastAsia="Arial" w:cs="Times New Roman"/>
            <w:szCs w:val="24"/>
          </w:rPr>
          <w:t xml:space="preserve">%.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ins>
      <w:ins w:id="824" w:author="Nick Maxwell" w:date="2020-10-11T14:51:00Z">
        <w:r w:rsidR="00BA7299">
          <w:rPr>
            <w:rFonts w:eastAsia="Arial" w:cs="Times New Roman"/>
            <w:szCs w:val="24"/>
          </w:rPr>
          <w:t>60</w:t>
        </w:r>
      </w:ins>
      <w:ins w:id="825" w:author="Nick Maxwell" w:date="2020-10-11T14:00:00Z">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ins>
      <w:ins w:id="826" w:author="Nick Maxwell" w:date="2020-10-11T14:51:00Z">
        <w:r w:rsidR="00BA7299">
          <w:rPr>
            <w:rFonts w:eastAsia="Arial" w:cs="Times New Roman"/>
            <w:szCs w:val="24"/>
          </w:rPr>
          <w:t>Next</w:t>
        </w:r>
      </w:ins>
      <w:ins w:id="827" w:author="Nick Maxwell" w:date="2020-10-11T14:00:00Z">
        <w:r>
          <w:rPr>
            <w:rFonts w:eastAsia="Arial" w:cs="Times New Roman"/>
            <w:szCs w:val="24"/>
          </w:rPr>
          <w:t xml:space="preserve">, for symmetrical </w:t>
        </w:r>
      </w:ins>
      <w:ins w:id="828" w:author="Nick Maxwell" w:date="2020-10-11T14:51:00Z">
        <w:r w:rsidR="00BA7299">
          <w:rPr>
            <w:rFonts w:eastAsia="Arial" w:cs="Times New Roman"/>
            <w:szCs w:val="24"/>
          </w:rPr>
          <w:t xml:space="preserve">associates, overestimations </w:t>
        </w:r>
      </w:ins>
      <w:ins w:id="829" w:author="Nick Maxwell" w:date="2020-10-11T14:52:00Z">
        <w:r w:rsidR="00BA7299">
          <w:rPr>
            <w:rFonts w:eastAsia="Arial" w:cs="Times New Roman"/>
            <w:szCs w:val="24"/>
          </w:rPr>
          <w:t xml:space="preserve">were observed at JOL ratings above 80%. Finally, for </w:t>
        </w:r>
      </w:ins>
      <w:ins w:id="830" w:author="Nick Maxwell" w:date="2020-10-11T14:00:00Z">
        <w:r>
          <w:rPr>
            <w:rFonts w:eastAsia="Arial" w:cs="Times New Roman"/>
            <w:szCs w:val="24"/>
          </w:rPr>
          <w:t>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ins>
      <w:ins w:id="831" w:author="Nick Maxwell" w:date="2020-10-11T14:52:00Z">
        <w:r w:rsidR="00BA7299">
          <w:rPr>
            <w:rFonts w:eastAsia="Arial" w:cs="Times New Roman"/>
            <w:szCs w:val="24"/>
          </w:rPr>
          <w:t>90</w:t>
        </w:r>
      </w:ins>
      <w:ins w:id="832" w:author="Nick Maxwell" w:date="2020-10-11T14:00:00Z">
        <w:r w:rsidRPr="003E7264">
          <w:rPr>
            <w:rFonts w:eastAsia="Arial" w:cs="Times New Roman"/>
            <w:szCs w:val="24"/>
          </w:rPr>
          <w:t>%</w:t>
        </w:r>
        <w:r>
          <w:rPr>
            <w:rFonts w:eastAsia="Arial" w:cs="Times New Roman"/>
            <w:szCs w:val="24"/>
          </w:rPr>
          <w:t xml:space="preserve">. </w:t>
        </w:r>
      </w:ins>
      <w:ins w:id="833" w:author="Nick Maxwell" w:date="2020-10-11T14:11:00Z">
        <w:r w:rsidR="00F666E4">
          <w:rPr>
            <w:rFonts w:eastAsia="Arial" w:cs="Times New Roman"/>
            <w:szCs w:val="24"/>
          </w:rPr>
          <w:t>Significant</w:t>
        </w:r>
      </w:ins>
      <w:ins w:id="834" w:author="Nick Maxwell" w:date="2020-10-11T14:00:00Z">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ins>
      <w:ins w:id="835" w:author="Nick Maxwell" w:date="2020-10-11T14:26:00Z">
        <w:r w:rsidR="00AB633E">
          <w:rPr>
            <w:rFonts w:eastAsia="Arial" w:cs="Times New Roman"/>
            <w:szCs w:val="24"/>
          </w:rPr>
          <w:t>3</w:t>
        </w:r>
      </w:ins>
      <w:ins w:id="836" w:author="Nick Maxwell" w:date="2020-10-11T14:00:00Z">
        <w:r w:rsidRPr="003E7264">
          <w:rPr>
            <w:rFonts w:eastAsia="Arial" w:cs="Times New Roman"/>
            <w:szCs w:val="24"/>
          </w:rPr>
          <w:t xml:space="preserve">, </w:t>
        </w:r>
      </w:ins>
      <w:ins w:id="837" w:author="Nick Maxwell" w:date="2020-10-11T14:26:00Z">
        <w:r w:rsidR="00AB633E">
          <w:rPr>
            <w:rFonts w:eastAsia="Arial" w:cs="Times New Roman"/>
            <w:szCs w:val="24"/>
          </w:rPr>
          <w:t>111</w:t>
        </w:r>
      </w:ins>
      <w:ins w:id="838" w:author="Nick Maxwell" w:date="2020-10-11T14:00:00Z">
        <w:r w:rsidRPr="003E7264">
          <w:rPr>
            <w:rFonts w:eastAsia="Arial" w:cs="Times New Roman"/>
            <w:szCs w:val="24"/>
          </w:rPr>
          <w:t xml:space="preserve">) = </w:t>
        </w:r>
      </w:ins>
      <w:ins w:id="839" w:author="Nick Maxwell" w:date="2020-10-11T14:26:00Z">
        <w:r w:rsidR="00AB633E">
          <w:rPr>
            <w:rFonts w:eastAsia="Arial" w:cs="Times New Roman"/>
            <w:szCs w:val="24"/>
          </w:rPr>
          <w:t>32.71</w:t>
        </w:r>
      </w:ins>
      <w:ins w:id="840" w:author="Nick Maxwell" w:date="2020-10-11T14:00: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841" w:author="Nick Maxwell" w:date="2020-10-11T14:27:00Z">
        <w:r w:rsidR="00AB633E">
          <w:rPr>
            <w:rFonts w:eastAsia="Arial" w:cs="Times New Roman"/>
            <w:szCs w:val="24"/>
          </w:rPr>
          <w:t>53181.60</w:t>
        </w:r>
      </w:ins>
      <w:ins w:id="842"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ins>
      <w:ins w:id="843" w:author="Nick Maxwell" w:date="2020-10-11T14:27:00Z">
        <w:r w:rsidR="00AB633E">
          <w:rPr>
            <w:rFonts w:eastAsia="Arial" w:cs="Times New Roman"/>
            <w:szCs w:val="24"/>
          </w:rPr>
          <w:t>47</w:t>
        </w:r>
      </w:ins>
      <w:ins w:id="844" w:author="Nick Maxwell" w:date="2020-10-11T14:00:00Z">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ins>
      <w:ins w:id="845" w:author="Nick Maxwell" w:date="2020-10-11T14:27:00Z">
        <w:r w:rsidR="00AB633E">
          <w:rPr>
            <w:rFonts w:eastAsia="Arial" w:cs="Times New Roman"/>
            <w:szCs w:val="24"/>
          </w:rPr>
          <w:t>10</w:t>
        </w:r>
      </w:ins>
      <w:ins w:id="846" w:author="Nick Maxwell" w:date="2020-10-11T14:00:00Z">
        <w:r w:rsidRPr="003E7264">
          <w:rPr>
            <w:rFonts w:eastAsia="Arial" w:cs="Times New Roman"/>
            <w:szCs w:val="24"/>
          </w:rPr>
          <w:t xml:space="preserve">, </w:t>
        </w:r>
      </w:ins>
      <w:ins w:id="847" w:author="Nick Maxwell" w:date="2020-10-11T14:27:00Z">
        <w:r w:rsidR="00AB633E">
          <w:rPr>
            <w:rFonts w:eastAsia="Arial" w:cs="Times New Roman"/>
            <w:szCs w:val="24"/>
          </w:rPr>
          <w:t>370</w:t>
        </w:r>
      </w:ins>
      <w:ins w:id="848" w:author="Nick Maxwell" w:date="2020-10-11T14:00:00Z">
        <w:r w:rsidRPr="003E7264">
          <w:rPr>
            <w:rFonts w:eastAsia="Arial" w:cs="Times New Roman"/>
            <w:szCs w:val="24"/>
          </w:rPr>
          <w:t xml:space="preserve">) = </w:t>
        </w:r>
      </w:ins>
      <w:ins w:id="849" w:author="Nick Maxwell" w:date="2020-10-11T14:27:00Z">
        <w:r w:rsidR="00AB633E">
          <w:rPr>
            <w:rFonts w:eastAsia="Arial" w:cs="Times New Roman"/>
            <w:szCs w:val="24"/>
          </w:rPr>
          <w:t>6.34</w:t>
        </w:r>
      </w:ins>
      <w:ins w:id="850" w:author="Nick Maxwell" w:date="2020-10-11T14:00:00Z">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851" w:author="Nick Maxwell" w:date="2020-10-11T14:28:00Z">
        <w:r w:rsidR="00AB633E">
          <w:rPr>
            <w:rFonts w:eastAsia="Arial" w:cs="Times New Roman"/>
            <w:szCs w:val="24"/>
          </w:rPr>
          <w:t>9233.50</w:t>
        </w:r>
      </w:ins>
      <w:ins w:id="852"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ins>
      <w:ins w:id="853" w:author="Nick Maxwell" w:date="2020-10-11T14:28:00Z">
        <w:r w:rsidR="00AB633E">
          <w:rPr>
            <w:rFonts w:eastAsia="Arial" w:cs="Times New Roman"/>
            <w:szCs w:val="24"/>
          </w:rPr>
          <w:t>15</w:t>
        </w:r>
      </w:ins>
      <w:ins w:id="854" w:author="Nick Maxwell" w:date="2020-10-11T14:00:00Z">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ins>
      <w:ins w:id="855" w:author="Nick Maxwell" w:date="2020-10-11T14:28:00Z">
        <w:r w:rsidR="00AB633E">
          <w:rPr>
            <w:rFonts w:eastAsia="Arial" w:cs="Times New Roman"/>
            <w:szCs w:val="24"/>
          </w:rPr>
          <w:t>30</w:t>
        </w:r>
      </w:ins>
      <w:ins w:id="856" w:author="Nick Maxwell" w:date="2020-10-11T14:00:00Z">
        <w:r w:rsidRPr="003E7264">
          <w:rPr>
            <w:rFonts w:eastAsia="Arial" w:cs="Times New Roman"/>
            <w:szCs w:val="24"/>
          </w:rPr>
          <w:t xml:space="preserve">, </w:t>
        </w:r>
      </w:ins>
      <w:ins w:id="857" w:author="Nick Maxwell" w:date="2020-10-11T14:28:00Z">
        <w:r w:rsidR="00AB633E">
          <w:rPr>
            <w:rFonts w:eastAsia="Arial" w:cs="Times New Roman"/>
            <w:szCs w:val="24"/>
          </w:rPr>
          <w:t>1110</w:t>
        </w:r>
      </w:ins>
      <w:ins w:id="858" w:author="Nick Maxwell" w:date="2020-10-11T14:00:00Z">
        <w:r w:rsidRPr="003E7264">
          <w:rPr>
            <w:rFonts w:eastAsia="Arial" w:cs="Times New Roman"/>
            <w:szCs w:val="24"/>
          </w:rPr>
          <w:t xml:space="preserve">) = </w:t>
        </w:r>
      </w:ins>
      <w:ins w:id="859" w:author="Nick Maxwell" w:date="2020-10-11T14:28:00Z">
        <w:r w:rsidR="00AB633E">
          <w:rPr>
            <w:rFonts w:eastAsia="Arial" w:cs="Times New Roman"/>
            <w:szCs w:val="24"/>
          </w:rPr>
          <w:t>2.69</w:t>
        </w:r>
      </w:ins>
      <w:ins w:id="860" w:author="Nick Maxwell" w:date="2020-10-11T14:00: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861" w:author="Nick Maxwell" w:date="2020-10-11T14:28:00Z">
        <w:r w:rsidR="00AB633E">
          <w:rPr>
            <w:rFonts w:eastAsia="Arial" w:cs="Times New Roman"/>
            <w:szCs w:val="24"/>
          </w:rPr>
          <w:t>2.69</w:t>
        </w:r>
      </w:ins>
      <w:ins w:id="862"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ins>
      <w:ins w:id="863" w:author="Nick Maxwell" w:date="2020-10-11T14:28:00Z">
        <w:r w:rsidR="00AB633E">
          <w:rPr>
            <w:rFonts w:eastAsia="Arial" w:cs="Times New Roman"/>
            <w:szCs w:val="24"/>
          </w:rPr>
          <w:t>07,</w:t>
        </w:r>
      </w:ins>
      <w:ins w:id="864" w:author="Nick Maxwell" w:date="2020-10-11T14:11:00Z">
        <w:r w:rsidR="00F666E4">
          <w:rPr>
            <w:rFonts w:eastAsia="Arial" w:cs="Times New Roman"/>
            <w:szCs w:val="24"/>
          </w:rPr>
          <w:t xml:space="preserve"> again confirmed these patterns.</w:t>
        </w:r>
      </w:ins>
    </w:p>
    <w:p w14:paraId="070FA753" w14:textId="5BFBCD3E" w:rsidR="00F666E4" w:rsidRDefault="00E120D1" w:rsidP="00E120D1">
      <w:pPr>
        <w:spacing w:after="160"/>
        <w:ind w:firstLine="720"/>
        <w:contextualSpacing/>
        <w:rPr>
          <w:ins w:id="865" w:author="Nick Maxwell" w:date="2020-10-11T14:10:00Z"/>
          <w:rFonts w:eastAsia="Arial" w:cs="Times New Roman"/>
          <w:szCs w:val="24"/>
        </w:rPr>
      </w:pPr>
      <w:ins w:id="866" w:author="Nick Maxwell" w:date="2020-10-11T14:00:00Z">
        <w:r>
          <w:rPr>
            <w:rFonts w:eastAsia="Arial" w:cs="Times New Roman"/>
            <w:szCs w:val="24"/>
          </w:rPr>
          <w:t xml:space="preserve">Finally, for the </w:t>
        </w:r>
      </w:ins>
      <w:ins w:id="867" w:author="Nick Maxwell" w:date="2020-10-11T14:08:00Z">
        <w:r w:rsidR="00F8273E">
          <w:rPr>
            <w:rFonts w:eastAsia="Arial" w:cs="Times New Roman"/>
            <w:szCs w:val="24"/>
          </w:rPr>
          <w:t xml:space="preserve">no warning </w:t>
        </w:r>
      </w:ins>
      <w:ins w:id="868" w:author="Nick Maxwell" w:date="2020-10-11T14:00:00Z">
        <w:r>
          <w:rPr>
            <w:rFonts w:eastAsia="Arial" w:cs="Times New Roman"/>
            <w:szCs w:val="24"/>
          </w:rPr>
          <w:t>relational encoding group</w:t>
        </w:r>
      </w:ins>
      <w:ins w:id="869" w:author="Nick Maxwell" w:date="2020-10-11T14:08:00Z">
        <w:r w:rsidR="00F8273E">
          <w:rPr>
            <w:rFonts w:eastAsia="Arial" w:cs="Times New Roman"/>
            <w:szCs w:val="24"/>
          </w:rPr>
          <w:t xml:space="preserve">, </w:t>
        </w:r>
      </w:ins>
      <w:ins w:id="870" w:author="Nick Maxwell" w:date="2020-10-11T14:00:00Z">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were</w:t>
        </w:r>
      </w:ins>
      <w:ins w:id="871" w:author="Nick Maxwell" w:date="2020-10-11T14:53:00Z">
        <w:r w:rsidR="00466D0F">
          <w:rPr>
            <w:rFonts w:eastAsia="Arial" w:cs="Times New Roman"/>
            <w:szCs w:val="24"/>
          </w:rPr>
          <w:t xml:space="preserve"> again</w:t>
        </w:r>
      </w:ins>
      <w:ins w:id="872" w:author="Nick Maxwell" w:date="2020-10-11T14:00:00Z">
        <w:r>
          <w:rPr>
            <w:rFonts w:eastAsia="Arial" w:cs="Times New Roman"/>
            <w:szCs w:val="24"/>
          </w:rPr>
          <w:t xml:space="preserv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ins>
      <w:ins w:id="873" w:author="Nick Maxwell" w:date="2020-10-11T14:53:00Z">
        <w:r w:rsidR="00466D0F">
          <w:rPr>
            <w:rFonts w:eastAsia="Arial" w:cs="Times New Roman"/>
            <w:szCs w:val="24"/>
          </w:rPr>
          <w:t>70</w:t>
        </w:r>
      </w:ins>
      <w:ins w:id="874" w:author="Nick Maxwell" w:date="2020-10-11T14:00:00Z">
        <w:r>
          <w:rPr>
            <w:rFonts w:eastAsia="Arial" w:cs="Times New Roman"/>
            <w:szCs w:val="24"/>
          </w:rPr>
          <w:t xml:space="preserve">%. </w:t>
        </w:r>
      </w:ins>
      <w:ins w:id="875" w:author="Nick Maxwell" w:date="2020-10-11T14:56:00Z">
        <w:r w:rsidR="00466D0F">
          <w:rPr>
            <w:rFonts w:eastAsia="Arial" w:cs="Times New Roman"/>
            <w:szCs w:val="24"/>
          </w:rPr>
          <w:t>Next</w:t>
        </w:r>
      </w:ins>
      <w:ins w:id="876" w:author="Nick Maxwell" w:date="2020-10-11T14:00:00Z">
        <w:r>
          <w:rPr>
            <w:rFonts w:eastAsia="Arial" w:cs="Times New Roman"/>
            <w:szCs w:val="24"/>
          </w:rPr>
          <w:t xml:space="preserve">, overestimations of backward pairs </w:t>
        </w:r>
        <w:r w:rsidRPr="003E7264">
          <w:rPr>
            <w:rFonts w:eastAsia="Arial" w:cs="Times New Roman"/>
            <w:szCs w:val="24"/>
          </w:rPr>
          <w:t xml:space="preserve">emerged </w:t>
        </w:r>
      </w:ins>
      <w:ins w:id="877" w:author="Nick Maxwell" w:date="2020-10-11T14:55:00Z">
        <w:r w:rsidR="00466D0F">
          <w:rPr>
            <w:rFonts w:eastAsia="Arial" w:cs="Times New Roman"/>
            <w:szCs w:val="24"/>
          </w:rPr>
          <w:t>when</w:t>
        </w:r>
      </w:ins>
      <w:ins w:id="878" w:author="Nick Maxwell" w:date="2020-10-11T14:00:00Z">
        <w:r>
          <w:rPr>
            <w:rFonts w:eastAsia="Arial" w:cs="Times New Roman"/>
            <w:szCs w:val="24"/>
          </w:rPr>
          <w:t xml:space="preserve"> JOLs ratings </w:t>
        </w:r>
      </w:ins>
      <w:ins w:id="879" w:author="Nick Maxwell" w:date="2020-10-11T14:55:00Z">
        <w:r w:rsidR="00466D0F">
          <w:rPr>
            <w:rFonts w:eastAsia="Arial" w:cs="Times New Roman"/>
            <w:szCs w:val="24"/>
          </w:rPr>
          <w:t xml:space="preserve">were </w:t>
        </w:r>
      </w:ins>
      <w:ins w:id="880" w:author="Nick Maxwell" w:date="2020-10-11T14:00:00Z">
        <w:r>
          <w:rPr>
            <w:rFonts w:eastAsia="Arial" w:cs="Times New Roman"/>
            <w:szCs w:val="24"/>
          </w:rPr>
          <w:t xml:space="preserve">greater than </w:t>
        </w:r>
      </w:ins>
      <w:ins w:id="881" w:author="Nick Maxwell" w:date="2020-10-11T14:56:00Z">
        <w:r w:rsidR="00466D0F">
          <w:rPr>
            <w:rFonts w:eastAsia="Arial" w:cs="Times New Roman"/>
            <w:szCs w:val="24"/>
          </w:rPr>
          <w:t>50</w:t>
        </w:r>
      </w:ins>
      <w:ins w:id="882" w:author="Nick Maxwell" w:date="2020-10-11T14:00:00Z">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ins>
      <w:ins w:id="883" w:author="Nick Maxwell" w:date="2020-10-11T14:56:00Z">
        <w:r w:rsidR="00466D0F">
          <w:rPr>
            <w:rFonts w:eastAsia="Arial" w:cs="Times New Roman"/>
            <w:szCs w:val="24"/>
          </w:rPr>
          <w:t>80</w:t>
        </w:r>
      </w:ins>
      <w:ins w:id="884" w:author="Nick Maxwell" w:date="2020-10-11T14:00:00Z">
        <w:r w:rsidRPr="003E7264">
          <w:rPr>
            <w:rFonts w:eastAsia="Arial" w:cs="Times New Roman"/>
            <w:szCs w:val="24"/>
          </w:rPr>
          <w:t>%</w:t>
        </w:r>
        <w:r>
          <w:rPr>
            <w:rFonts w:eastAsia="Arial" w:cs="Times New Roman"/>
            <w:szCs w:val="24"/>
          </w:rPr>
          <w:t xml:space="preserve">. </w:t>
        </w:r>
      </w:ins>
      <w:ins w:id="885" w:author="Nick Maxwell" w:date="2020-10-11T14:56:00Z">
        <w:r w:rsidR="00466D0F">
          <w:rPr>
            <w:rFonts w:eastAsia="Arial" w:cs="Times New Roman"/>
            <w:szCs w:val="24"/>
          </w:rPr>
          <w:t xml:space="preserve">Finally, for forward associates, overestimations only occurred at JOLs greater than </w:t>
        </w:r>
      </w:ins>
      <w:ins w:id="886" w:author="Nick Maxwell" w:date="2020-10-11T14:57:00Z">
        <w:r w:rsidR="00466D0F">
          <w:rPr>
            <w:rFonts w:eastAsia="Arial" w:cs="Times New Roman"/>
            <w:szCs w:val="24"/>
          </w:rPr>
          <w:t xml:space="preserve">90%. </w:t>
        </w:r>
      </w:ins>
      <w:ins w:id="887" w:author="Nick Maxwell" w:date="2020-10-11T14:09:00Z">
        <w:r w:rsidR="00F666E4">
          <w:rPr>
            <w:rFonts w:eastAsia="Arial" w:cs="Times New Roman"/>
            <w:szCs w:val="24"/>
          </w:rPr>
          <w:t>Once again, all</w:t>
        </w:r>
      </w:ins>
      <w:ins w:id="888" w:author="Nick Maxwell" w:date="2020-10-11T14:00:00Z">
        <w:r w:rsidRPr="003E7264">
          <w:rPr>
            <w:rFonts w:eastAsia="Arial" w:cs="Times New Roman"/>
            <w:szCs w:val="24"/>
          </w:rPr>
          <w:t xml:space="preserve"> patterns</w:t>
        </w:r>
      </w:ins>
      <w:ins w:id="889" w:author="Nick Maxwell" w:date="2020-10-11T14:09:00Z">
        <w:r w:rsidR="00F666E4">
          <w:rPr>
            <w:rFonts w:eastAsia="Arial" w:cs="Times New Roman"/>
            <w:szCs w:val="24"/>
          </w:rPr>
          <w:t xml:space="preserve"> of overestimation</w:t>
        </w:r>
      </w:ins>
      <w:ins w:id="890" w:author="Nick Maxwell" w:date="2020-10-11T14:00:00Z">
        <w:r w:rsidRPr="003E7264">
          <w:rPr>
            <w:rFonts w:eastAsia="Arial" w:cs="Times New Roman"/>
            <w:szCs w:val="24"/>
          </w:rPr>
          <w:t xml:space="preserve"> were confirmed by</w:t>
        </w:r>
      </w:ins>
      <w:ins w:id="891" w:author="Nick Maxwell" w:date="2020-10-11T14:09:00Z">
        <w:r w:rsidR="00F666E4">
          <w:rPr>
            <w:rFonts w:eastAsia="Arial" w:cs="Times New Roman"/>
            <w:szCs w:val="24"/>
          </w:rPr>
          <w:t xml:space="preserve"> significant</w:t>
        </w:r>
      </w:ins>
      <w:ins w:id="892" w:author="Nick Maxwell" w:date="2020-10-11T14:00:00Z">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ins>
      <w:ins w:id="893" w:author="Nick Maxwell" w:date="2020-10-11T14:31:00Z">
        <w:r w:rsidR="002909E4">
          <w:rPr>
            <w:rFonts w:eastAsia="Arial" w:cs="Times New Roman"/>
            <w:szCs w:val="24"/>
          </w:rPr>
          <w:t>3</w:t>
        </w:r>
      </w:ins>
      <w:ins w:id="894" w:author="Nick Maxwell" w:date="2020-10-11T14:00:00Z">
        <w:r w:rsidRPr="003E7264">
          <w:rPr>
            <w:rFonts w:eastAsia="Arial" w:cs="Times New Roman"/>
            <w:szCs w:val="24"/>
          </w:rPr>
          <w:t xml:space="preserve">, </w:t>
        </w:r>
      </w:ins>
      <w:ins w:id="895" w:author="Nick Maxwell" w:date="2020-10-11T14:31:00Z">
        <w:r w:rsidR="002909E4">
          <w:rPr>
            <w:rFonts w:eastAsia="Arial" w:cs="Times New Roman"/>
            <w:szCs w:val="24"/>
          </w:rPr>
          <w:t>99</w:t>
        </w:r>
      </w:ins>
      <w:ins w:id="896" w:author="Nick Maxwell" w:date="2020-10-11T14:00:00Z">
        <w:r w:rsidRPr="003E7264">
          <w:rPr>
            <w:rFonts w:eastAsia="Arial" w:cs="Times New Roman"/>
            <w:szCs w:val="24"/>
          </w:rPr>
          <w:t xml:space="preserve">) = </w:t>
        </w:r>
      </w:ins>
      <w:ins w:id="897" w:author="Nick Maxwell" w:date="2020-10-11T14:31:00Z">
        <w:r w:rsidR="002909E4">
          <w:rPr>
            <w:rFonts w:eastAsia="Arial" w:cs="Times New Roman"/>
            <w:szCs w:val="24"/>
          </w:rPr>
          <w:t>37.00</w:t>
        </w:r>
      </w:ins>
      <w:ins w:id="898" w:author="Nick Maxwell" w:date="2020-10-11T14:00: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899" w:author="Nick Maxwell" w:date="2020-10-11T14:31:00Z">
        <w:r w:rsidR="002909E4">
          <w:rPr>
            <w:rFonts w:eastAsia="Arial" w:cs="Times New Roman"/>
            <w:szCs w:val="24"/>
          </w:rPr>
          <w:t>41768.89</w:t>
        </w:r>
      </w:ins>
      <w:ins w:id="900"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ins>
      <w:ins w:id="901" w:author="Nick Maxwell" w:date="2020-10-11T14:31:00Z">
        <w:r w:rsidR="002909E4">
          <w:rPr>
            <w:rFonts w:eastAsia="Arial" w:cs="Times New Roman"/>
            <w:szCs w:val="24"/>
          </w:rPr>
          <w:t>53</w:t>
        </w:r>
      </w:ins>
      <w:ins w:id="902" w:author="Nick Maxwell" w:date="2020-10-11T14:00:00Z">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ins>
      <w:ins w:id="903" w:author="Nick Maxwell" w:date="2020-10-11T14:32:00Z">
        <w:r w:rsidR="002909E4">
          <w:rPr>
            <w:rFonts w:eastAsia="Arial" w:cs="Times New Roman"/>
            <w:szCs w:val="24"/>
          </w:rPr>
          <w:t>10</w:t>
        </w:r>
      </w:ins>
      <w:ins w:id="904" w:author="Nick Maxwell" w:date="2020-10-11T14:00:00Z">
        <w:r w:rsidRPr="003E7264">
          <w:rPr>
            <w:rFonts w:eastAsia="Arial" w:cs="Times New Roman"/>
            <w:szCs w:val="24"/>
          </w:rPr>
          <w:t xml:space="preserve">, </w:t>
        </w:r>
      </w:ins>
      <w:ins w:id="905" w:author="Nick Maxwell" w:date="2020-10-11T14:32:00Z">
        <w:r w:rsidR="002909E4">
          <w:rPr>
            <w:rFonts w:eastAsia="Arial" w:cs="Times New Roman"/>
            <w:szCs w:val="24"/>
          </w:rPr>
          <w:t>330</w:t>
        </w:r>
      </w:ins>
      <w:ins w:id="906" w:author="Nick Maxwell" w:date="2020-10-11T14:00:00Z">
        <w:r w:rsidRPr="003E7264">
          <w:rPr>
            <w:rFonts w:eastAsia="Arial" w:cs="Times New Roman"/>
            <w:szCs w:val="24"/>
          </w:rPr>
          <w:t xml:space="preserve">) = </w:t>
        </w:r>
      </w:ins>
      <w:ins w:id="907" w:author="Nick Maxwell" w:date="2020-10-11T14:32:00Z">
        <w:r w:rsidR="002909E4">
          <w:rPr>
            <w:rFonts w:eastAsia="Arial" w:cs="Times New Roman"/>
            <w:szCs w:val="24"/>
          </w:rPr>
          <w:lastRenderedPageBreak/>
          <w:t>13.69</w:t>
        </w:r>
      </w:ins>
      <w:ins w:id="908" w:author="Nick Maxwell" w:date="2020-10-11T14:00:00Z">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09" w:author="Nick Maxwell" w:date="2020-10-11T14:32:00Z">
        <w:r w:rsidR="002909E4">
          <w:rPr>
            <w:rFonts w:eastAsia="Arial" w:cs="Times New Roman"/>
            <w:szCs w:val="24"/>
          </w:rPr>
          <w:t>17261.65</w:t>
        </w:r>
      </w:ins>
      <w:ins w:id="910"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ins>
      <w:ins w:id="911" w:author="Nick Maxwell" w:date="2020-10-11T14:32:00Z">
        <w:r w:rsidR="002909E4">
          <w:rPr>
            <w:rFonts w:eastAsia="Arial" w:cs="Times New Roman"/>
            <w:szCs w:val="24"/>
          </w:rPr>
          <w:t>29</w:t>
        </w:r>
      </w:ins>
      <w:ins w:id="912" w:author="Nick Maxwell" w:date="2020-10-11T14:00:00Z">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ins>
      <w:ins w:id="913" w:author="Nick Maxwell" w:date="2020-10-11T14:32:00Z">
        <w:r w:rsidR="002909E4">
          <w:rPr>
            <w:rFonts w:eastAsia="Arial" w:cs="Times New Roman"/>
            <w:szCs w:val="24"/>
          </w:rPr>
          <w:t>30</w:t>
        </w:r>
      </w:ins>
      <w:ins w:id="914" w:author="Nick Maxwell" w:date="2020-10-11T14:00:00Z">
        <w:r w:rsidRPr="003E7264">
          <w:rPr>
            <w:rFonts w:eastAsia="Arial" w:cs="Times New Roman"/>
            <w:szCs w:val="24"/>
          </w:rPr>
          <w:t xml:space="preserve">, </w:t>
        </w:r>
      </w:ins>
      <w:ins w:id="915" w:author="Nick Maxwell" w:date="2020-10-11T14:32:00Z">
        <w:r w:rsidR="002909E4">
          <w:rPr>
            <w:rFonts w:eastAsia="Arial" w:cs="Times New Roman"/>
            <w:szCs w:val="24"/>
          </w:rPr>
          <w:t>990</w:t>
        </w:r>
      </w:ins>
      <w:ins w:id="916" w:author="Nick Maxwell" w:date="2020-10-11T14:00:00Z">
        <w:r w:rsidRPr="003E7264">
          <w:rPr>
            <w:rFonts w:eastAsia="Arial" w:cs="Times New Roman"/>
            <w:szCs w:val="24"/>
          </w:rPr>
          <w:t xml:space="preserve">) = </w:t>
        </w:r>
      </w:ins>
      <w:ins w:id="917" w:author="Nick Maxwell" w:date="2020-10-11T14:32:00Z">
        <w:r w:rsidR="002909E4">
          <w:rPr>
            <w:rFonts w:eastAsia="Arial" w:cs="Times New Roman"/>
            <w:szCs w:val="24"/>
          </w:rPr>
          <w:t>5.07</w:t>
        </w:r>
      </w:ins>
      <w:ins w:id="918" w:author="Nick Maxwell" w:date="2020-10-11T14:00: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19" w:author="Nick Maxwell" w:date="2020-10-11T14:33:00Z">
        <w:r w:rsidR="002909E4">
          <w:rPr>
            <w:rFonts w:eastAsia="Arial" w:cs="Times New Roman"/>
            <w:szCs w:val="24"/>
          </w:rPr>
          <w:t>4045.62</w:t>
        </w:r>
      </w:ins>
      <w:ins w:id="920"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ins>
      <w:ins w:id="921" w:author="Nick Maxwell" w:date="2020-10-11T14:33:00Z">
        <w:r w:rsidR="002909E4">
          <w:rPr>
            <w:rFonts w:eastAsia="Arial" w:cs="Times New Roman"/>
            <w:szCs w:val="24"/>
          </w:rPr>
          <w:t>13</w:t>
        </w:r>
      </w:ins>
      <w:ins w:id="922" w:author="Nick Maxwell" w:date="2020-10-11T14:00:00Z">
        <w:r w:rsidRPr="003E7264">
          <w:rPr>
            <w:rFonts w:eastAsia="Arial" w:cs="Times New Roman"/>
            <w:szCs w:val="24"/>
          </w:rPr>
          <w:t>.</w:t>
        </w:r>
      </w:ins>
    </w:p>
    <w:bookmarkEnd w:id="752"/>
    <w:p w14:paraId="735BBEF1" w14:textId="5ECC9FA8" w:rsidR="000D5578" w:rsidRDefault="000D5578" w:rsidP="000D5578">
      <w:pPr>
        <w:spacing w:after="160"/>
        <w:ind w:firstLine="720"/>
        <w:contextualSpacing/>
        <w:rPr>
          <w:ins w:id="923" w:author="Nick Maxwell" w:date="2020-10-11T14:42:00Z"/>
          <w:rFonts w:eastAsia="Arial" w:cs="Times New Roman"/>
          <w:szCs w:val="24"/>
        </w:rPr>
      </w:pPr>
      <w:ins w:id="924" w:author="Nick Maxwell" w:date="2020-10-11T14:38:00Z">
        <w:r>
          <w:rPr>
            <w:rFonts w:eastAsia="Arial" w:cs="Times New Roman"/>
            <w:szCs w:val="24"/>
          </w:rPr>
          <w:t xml:space="preserve">Next, </w:t>
        </w:r>
      </w:ins>
      <w:ins w:id="925" w:author="Nick Maxwell" w:date="2020-10-11T14:39:00Z">
        <w:r>
          <w:rPr>
            <w:rFonts w:eastAsia="Arial" w:cs="Times New Roman"/>
            <w:szCs w:val="24"/>
          </w:rPr>
          <w:t xml:space="preserve">we created a set of calibration plots for participants who receive the warning </w:t>
        </w:r>
      </w:ins>
      <w:ins w:id="926" w:author="Nick Maxwell" w:date="2020-10-11T14:40:00Z">
        <w:r>
          <w:rPr>
            <w:rFonts w:eastAsia="Arial" w:cs="Times New Roman"/>
            <w:szCs w:val="24"/>
          </w:rPr>
          <w:t xml:space="preserve">prior to beginning Block 2 (Figures 11-13). </w:t>
        </w:r>
      </w:ins>
      <w:ins w:id="927" w:author="Nick Maxwell" w:date="2020-10-11T15:39:00Z">
        <w:r w:rsidR="00101692">
          <w:rPr>
            <w:rFonts w:eastAsia="Arial" w:cs="Times New Roman"/>
            <w:szCs w:val="24"/>
          </w:rPr>
          <w:t>For participants completing</w:t>
        </w:r>
      </w:ins>
      <w:ins w:id="928" w:author="Nick Maxwell" w:date="2020-10-11T14:42:00Z">
        <w:r>
          <w:rPr>
            <w:rFonts w:eastAsia="Arial" w:cs="Times New Roman"/>
            <w:szCs w:val="24"/>
          </w:rPr>
          <w:t xml:space="preserve"> the silent reading task,</w:t>
        </w:r>
        <w:r w:rsidRPr="003E7264">
          <w:rPr>
            <w:rFonts w:eastAsia="Arial" w:cs="Times New Roman"/>
            <w:szCs w:val="24"/>
          </w:rPr>
          <w:t xml:space="preserve"> overestimations </w:t>
        </w:r>
        <w:r>
          <w:rPr>
            <w:rFonts w:eastAsia="Arial" w:cs="Times New Roman"/>
            <w:szCs w:val="24"/>
          </w:rPr>
          <w:t xml:space="preserve">were observed </w:t>
        </w:r>
      </w:ins>
      <w:ins w:id="929" w:author="Nick Maxwell" w:date="2020-10-11T15:39:00Z">
        <w:r w:rsidR="00101692">
          <w:rPr>
            <w:rFonts w:eastAsia="Arial" w:cs="Times New Roman"/>
            <w:szCs w:val="24"/>
          </w:rPr>
          <w:t>for</w:t>
        </w:r>
      </w:ins>
      <w:ins w:id="930" w:author="Nick Maxwell" w:date="2020-10-11T14:42:00Z">
        <w:r w:rsidRPr="003E7264">
          <w:rPr>
            <w:rFonts w:eastAsia="Arial" w:cs="Times New Roman"/>
            <w:szCs w:val="24"/>
          </w:rPr>
          <w:t xml:space="preserve"> all JOL ratings </w:t>
        </w:r>
      </w:ins>
      <w:ins w:id="931" w:author="Nick Maxwell" w:date="2020-10-11T15:39:00Z">
        <w:r w:rsidR="00101692">
          <w:rPr>
            <w:rFonts w:eastAsia="Arial" w:cs="Times New Roman"/>
            <w:szCs w:val="24"/>
          </w:rPr>
          <w:t>above 40%</w:t>
        </w:r>
      </w:ins>
      <w:ins w:id="932" w:author="Nick Maxwell" w:date="2020-10-11T14:42:00Z">
        <w:r>
          <w:rPr>
            <w:rFonts w:eastAsia="Arial" w:cs="Times New Roman"/>
            <w:szCs w:val="24"/>
          </w:rPr>
          <w:t xml:space="preserve">. </w:t>
        </w:r>
      </w:ins>
      <w:ins w:id="933" w:author="Nick Maxwell" w:date="2020-10-11T15:41:00Z">
        <w:r w:rsidR="00101692">
          <w:rPr>
            <w:rFonts w:eastAsia="Arial" w:cs="Times New Roman"/>
            <w:szCs w:val="24"/>
          </w:rPr>
          <w:t>For paired associates</w:t>
        </w:r>
      </w:ins>
      <w:ins w:id="934" w:author="Nick Maxwell" w:date="2020-10-11T14:42:00Z">
        <w:r>
          <w:rPr>
            <w:rFonts w:eastAsia="Arial" w:cs="Times New Roman"/>
            <w:szCs w:val="24"/>
          </w:rPr>
          <w:t xml:space="preserve">, overestimation of </w:t>
        </w:r>
        <w:r w:rsidRPr="003E7264">
          <w:rPr>
            <w:rFonts w:eastAsia="Arial" w:cs="Times New Roman"/>
            <w:szCs w:val="24"/>
          </w:rPr>
          <w:t xml:space="preserve">backward pairs occurred at JOLs greater than </w:t>
        </w:r>
      </w:ins>
      <w:ins w:id="935" w:author="Nick Maxwell" w:date="2020-10-11T15:41:00Z">
        <w:r w:rsidR="00101692">
          <w:rPr>
            <w:rFonts w:eastAsia="Arial" w:cs="Times New Roman"/>
            <w:szCs w:val="24"/>
          </w:rPr>
          <w:t>40</w:t>
        </w:r>
      </w:ins>
      <w:ins w:id="936" w:author="Nick Maxwell" w:date="2020-10-11T14:42:00Z">
        <w:r w:rsidRPr="003E7264">
          <w:rPr>
            <w:rFonts w:eastAsia="Arial" w:cs="Times New Roman"/>
            <w:szCs w:val="24"/>
          </w:rPr>
          <w:t>%, overestimations</w:t>
        </w:r>
        <w:r>
          <w:rPr>
            <w:rFonts w:eastAsia="Arial" w:cs="Times New Roman"/>
            <w:szCs w:val="24"/>
          </w:rPr>
          <w:t xml:space="preserve"> of symmetrical </w:t>
        </w:r>
      </w:ins>
      <w:ins w:id="937" w:author="Nick Maxwell" w:date="2020-10-11T15:42:00Z">
        <w:r w:rsidR="00101692">
          <w:rPr>
            <w:rFonts w:eastAsia="Arial" w:cs="Times New Roman"/>
            <w:szCs w:val="24"/>
          </w:rPr>
          <w:t xml:space="preserve">associates emerged at JOLs above 70%, </w:t>
        </w:r>
      </w:ins>
      <w:ins w:id="938" w:author="Nick Maxwell" w:date="2020-10-11T14:42:00Z">
        <w:r>
          <w:rPr>
            <w:rFonts w:eastAsia="Arial" w:cs="Times New Roman"/>
            <w:szCs w:val="24"/>
          </w:rPr>
          <w:t>and</w:t>
        </w:r>
      </w:ins>
      <w:ins w:id="939" w:author="Nick Maxwell" w:date="2020-10-11T15:42:00Z">
        <w:r w:rsidR="00101692">
          <w:rPr>
            <w:rFonts w:eastAsia="Arial" w:cs="Times New Roman"/>
            <w:szCs w:val="24"/>
          </w:rPr>
          <w:t xml:space="preserve"> overestimation of</w:t>
        </w:r>
      </w:ins>
      <w:ins w:id="940" w:author="Nick Maxwell" w:date="2020-10-11T14:42:00Z">
        <w:r>
          <w:rPr>
            <w:rFonts w:eastAsia="Arial" w:cs="Times New Roman"/>
            <w:szCs w:val="24"/>
          </w:rPr>
          <w:t xml:space="preserve"> forward associates</w:t>
        </w:r>
        <w:r w:rsidRPr="003E7264">
          <w:rPr>
            <w:rFonts w:eastAsia="Arial" w:cs="Times New Roman"/>
            <w:szCs w:val="24"/>
          </w:rPr>
          <w:t xml:space="preserve"> occurred </w:t>
        </w:r>
      </w:ins>
      <w:ins w:id="941" w:author="Nick Maxwell" w:date="2020-10-11T15:42:00Z">
        <w:r w:rsidR="00101692">
          <w:rPr>
            <w:rFonts w:eastAsia="Arial" w:cs="Times New Roman"/>
            <w:szCs w:val="24"/>
          </w:rPr>
          <w:t>for</w:t>
        </w:r>
      </w:ins>
      <w:ins w:id="942" w:author="Nick Maxwell" w:date="2020-10-11T14:42:00Z">
        <w:r w:rsidRPr="003E7264">
          <w:rPr>
            <w:rFonts w:eastAsia="Arial" w:cs="Times New Roman"/>
            <w:szCs w:val="24"/>
          </w:rPr>
          <w:t xml:space="preserve"> JOL </w:t>
        </w:r>
      </w:ins>
      <w:ins w:id="943" w:author="Nick Maxwell" w:date="2020-10-11T15:42:00Z">
        <w:r w:rsidR="00101692">
          <w:rPr>
            <w:rFonts w:eastAsia="Arial" w:cs="Times New Roman"/>
            <w:szCs w:val="24"/>
          </w:rPr>
          <w:t>ratings a</w:t>
        </w:r>
      </w:ins>
      <w:ins w:id="944" w:author="Nick Maxwell" w:date="2020-10-11T15:43:00Z">
        <w:r w:rsidR="00101692">
          <w:rPr>
            <w:rFonts w:eastAsia="Arial" w:cs="Times New Roman"/>
            <w:szCs w:val="24"/>
          </w:rPr>
          <w:t>bove 80%.</w:t>
        </w:r>
      </w:ins>
      <w:ins w:id="945" w:author="Nick Maxwell" w:date="2020-10-11T14:42:00Z">
        <w:r w:rsidRPr="003E7264">
          <w:rPr>
            <w:rFonts w:eastAsia="Arial" w:cs="Times New Roman"/>
            <w:szCs w:val="24"/>
          </w:rPr>
          <w:t xml:space="preserve"> These patterns were confirmed by effects of Pair Type, </w:t>
        </w:r>
        <w:r w:rsidRPr="003E7264">
          <w:rPr>
            <w:rFonts w:eastAsia="Arial" w:cs="Times New Roman"/>
            <w:i/>
            <w:szCs w:val="24"/>
          </w:rPr>
          <w:t>F</w:t>
        </w:r>
        <w:r w:rsidRPr="003E7264">
          <w:rPr>
            <w:rFonts w:eastAsia="Arial" w:cs="Times New Roman"/>
            <w:szCs w:val="24"/>
          </w:rPr>
          <w:t>(</w:t>
        </w:r>
      </w:ins>
      <w:ins w:id="946" w:author="Nick Maxwell" w:date="2020-10-11T15:34:00Z">
        <w:r w:rsidR="00D92DE1">
          <w:rPr>
            <w:rFonts w:eastAsia="Arial" w:cs="Times New Roman"/>
            <w:szCs w:val="24"/>
          </w:rPr>
          <w:t>3</w:t>
        </w:r>
      </w:ins>
      <w:ins w:id="947" w:author="Nick Maxwell" w:date="2020-10-11T14:42:00Z">
        <w:r w:rsidRPr="003E7264">
          <w:rPr>
            <w:rFonts w:eastAsia="Arial" w:cs="Times New Roman"/>
            <w:szCs w:val="24"/>
          </w:rPr>
          <w:t xml:space="preserve">, </w:t>
        </w:r>
      </w:ins>
      <w:ins w:id="948" w:author="Nick Maxwell" w:date="2020-10-11T15:34:00Z">
        <w:r w:rsidR="00D92DE1">
          <w:rPr>
            <w:rFonts w:eastAsia="Arial" w:cs="Times New Roman"/>
            <w:szCs w:val="24"/>
          </w:rPr>
          <w:t>96</w:t>
        </w:r>
      </w:ins>
      <w:ins w:id="949" w:author="Nick Maxwell" w:date="2020-10-11T14:42:00Z">
        <w:r w:rsidRPr="003E7264">
          <w:rPr>
            <w:rFonts w:eastAsia="Arial" w:cs="Times New Roman"/>
            <w:szCs w:val="24"/>
          </w:rPr>
          <w:t xml:space="preserve">) = </w:t>
        </w:r>
      </w:ins>
      <w:ins w:id="950" w:author="Nick Maxwell" w:date="2020-10-11T15:34:00Z">
        <w:r w:rsidR="00D92DE1">
          <w:rPr>
            <w:rFonts w:eastAsia="Arial" w:cs="Times New Roman"/>
            <w:szCs w:val="24"/>
          </w:rPr>
          <w:t>31.55</w:t>
        </w:r>
      </w:ins>
      <w:ins w:id="951"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52" w:author="Nick Maxwell" w:date="2020-10-11T15:34:00Z">
        <w:r w:rsidR="00D92DE1">
          <w:rPr>
            <w:rFonts w:eastAsia="Arial" w:cs="Times New Roman"/>
            <w:szCs w:val="24"/>
          </w:rPr>
          <w:t>36606.43</w:t>
        </w:r>
      </w:ins>
      <w:ins w:id="953"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ins>
      <w:ins w:id="954" w:author="Nick Maxwell" w:date="2020-10-11T15:34:00Z">
        <w:r w:rsidR="00D92DE1">
          <w:rPr>
            <w:rFonts w:eastAsia="Arial" w:cs="Times New Roman"/>
            <w:szCs w:val="24"/>
          </w:rPr>
          <w:t>50</w:t>
        </w:r>
      </w:ins>
      <w:ins w:id="955" w:author="Nick Maxwell" w:date="2020-10-11T14:42:00Z">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ins>
      <w:ins w:id="956" w:author="Nick Maxwell" w:date="2020-10-11T15:35:00Z">
        <w:r w:rsidR="00D92DE1">
          <w:rPr>
            <w:rFonts w:eastAsia="Arial" w:cs="Times New Roman"/>
            <w:szCs w:val="24"/>
          </w:rPr>
          <w:t>10</w:t>
        </w:r>
      </w:ins>
      <w:ins w:id="957" w:author="Nick Maxwell" w:date="2020-10-11T14:42:00Z">
        <w:r w:rsidRPr="003E7264">
          <w:rPr>
            <w:rFonts w:eastAsia="Arial" w:cs="Times New Roman"/>
            <w:szCs w:val="24"/>
          </w:rPr>
          <w:t xml:space="preserve">, </w:t>
        </w:r>
      </w:ins>
      <w:ins w:id="958" w:author="Nick Maxwell" w:date="2020-10-11T15:35:00Z">
        <w:r w:rsidR="00D92DE1">
          <w:rPr>
            <w:rFonts w:eastAsia="Arial" w:cs="Times New Roman"/>
            <w:szCs w:val="24"/>
          </w:rPr>
          <w:t>320</w:t>
        </w:r>
      </w:ins>
      <w:ins w:id="959" w:author="Nick Maxwell" w:date="2020-10-11T14:42:00Z">
        <w:r w:rsidRPr="003E7264">
          <w:rPr>
            <w:rFonts w:eastAsia="Arial" w:cs="Times New Roman"/>
            <w:szCs w:val="24"/>
          </w:rPr>
          <w:t xml:space="preserve">) = </w:t>
        </w:r>
      </w:ins>
      <w:ins w:id="960" w:author="Nick Maxwell" w:date="2020-10-11T15:35:00Z">
        <w:r w:rsidR="00D92DE1">
          <w:rPr>
            <w:rFonts w:eastAsia="Arial" w:cs="Times New Roman"/>
            <w:szCs w:val="24"/>
          </w:rPr>
          <w:t>4.77</w:t>
        </w:r>
      </w:ins>
      <w:ins w:id="961" w:author="Nick Maxwell" w:date="2020-10-11T14:42:00Z">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62" w:author="Nick Maxwell" w:date="2020-10-11T15:35:00Z">
        <w:r w:rsidR="00D92DE1">
          <w:rPr>
            <w:rFonts w:eastAsia="Arial" w:cs="Times New Roman"/>
            <w:szCs w:val="24"/>
          </w:rPr>
          <w:t>8029.19</w:t>
        </w:r>
      </w:ins>
      <w:ins w:id="963"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ins>
      <w:ins w:id="964" w:author="Nick Maxwell" w:date="2020-10-11T15:35:00Z">
        <w:r w:rsidR="00D92DE1">
          <w:rPr>
            <w:rFonts w:eastAsia="Arial" w:cs="Times New Roman"/>
            <w:szCs w:val="24"/>
          </w:rPr>
          <w:t>13</w:t>
        </w:r>
      </w:ins>
      <w:ins w:id="965" w:author="Nick Maxwell" w:date="2020-10-11T14:42:00Z">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ins>
      <w:ins w:id="966" w:author="Nick Maxwell" w:date="2020-10-11T15:36:00Z">
        <w:r w:rsidR="00D92DE1">
          <w:rPr>
            <w:rFonts w:eastAsia="Arial" w:cs="Times New Roman"/>
            <w:szCs w:val="24"/>
          </w:rPr>
          <w:t>30</w:t>
        </w:r>
      </w:ins>
      <w:ins w:id="967" w:author="Nick Maxwell" w:date="2020-10-11T14:42:00Z">
        <w:r w:rsidRPr="003E7264">
          <w:rPr>
            <w:rFonts w:eastAsia="Arial" w:cs="Times New Roman"/>
            <w:szCs w:val="24"/>
          </w:rPr>
          <w:t xml:space="preserve">, </w:t>
        </w:r>
      </w:ins>
      <w:ins w:id="968" w:author="Nick Maxwell" w:date="2020-10-11T15:36:00Z">
        <w:r w:rsidR="00D92DE1">
          <w:rPr>
            <w:rFonts w:eastAsia="Arial" w:cs="Times New Roman"/>
            <w:szCs w:val="24"/>
          </w:rPr>
          <w:t>960</w:t>
        </w:r>
      </w:ins>
      <w:ins w:id="969" w:author="Nick Maxwell" w:date="2020-10-11T14:42:00Z">
        <w:r w:rsidRPr="003E7264">
          <w:rPr>
            <w:rFonts w:eastAsia="Arial" w:cs="Times New Roman"/>
            <w:szCs w:val="24"/>
          </w:rPr>
          <w:t xml:space="preserve">) = </w:t>
        </w:r>
      </w:ins>
      <w:ins w:id="970" w:author="Nick Maxwell" w:date="2020-10-11T15:37:00Z">
        <w:r w:rsidR="00D92DE1">
          <w:rPr>
            <w:rFonts w:eastAsia="Arial" w:cs="Times New Roman"/>
            <w:szCs w:val="24"/>
          </w:rPr>
          <w:t>2.05</w:t>
        </w:r>
      </w:ins>
      <w:ins w:id="971"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72" w:author="Nick Maxwell" w:date="2020-10-11T15:37:00Z">
        <w:r w:rsidR="00D92DE1">
          <w:rPr>
            <w:rFonts w:eastAsia="Arial" w:cs="Times New Roman"/>
            <w:szCs w:val="24"/>
          </w:rPr>
          <w:t>2066.35</w:t>
        </w:r>
      </w:ins>
      <w:ins w:id="973"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ins>
      <w:ins w:id="974" w:author="Nick Maxwell" w:date="2020-10-11T15:37:00Z">
        <w:r w:rsidR="00D92DE1">
          <w:rPr>
            <w:rFonts w:eastAsia="Arial" w:cs="Times New Roman"/>
            <w:szCs w:val="24"/>
          </w:rPr>
          <w:t>06</w:t>
        </w:r>
      </w:ins>
      <w:ins w:id="975" w:author="Nick Maxwell" w:date="2020-10-11T14:42:00Z">
        <w:r w:rsidRPr="003E7264">
          <w:rPr>
            <w:rFonts w:eastAsia="Arial" w:cs="Times New Roman"/>
            <w:szCs w:val="24"/>
          </w:rPr>
          <w:t xml:space="preserve">. </w:t>
        </w:r>
      </w:ins>
    </w:p>
    <w:p w14:paraId="21B9270D" w14:textId="2115FA4E" w:rsidR="000D5578" w:rsidRDefault="000D5578" w:rsidP="000D5578">
      <w:pPr>
        <w:spacing w:after="160"/>
        <w:ind w:firstLine="720"/>
        <w:contextualSpacing/>
        <w:rPr>
          <w:ins w:id="976" w:author="Nick Maxwell" w:date="2020-10-11T14:42:00Z"/>
          <w:rFonts w:eastAsia="Arial" w:cs="Times New Roman"/>
          <w:szCs w:val="24"/>
        </w:rPr>
      </w:pPr>
      <w:ins w:id="977" w:author="Nick Maxwell" w:date="2020-10-11T14:42:00Z">
        <w:r>
          <w:rPr>
            <w:rFonts w:eastAsia="Arial" w:cs="Times New Roman"/>
            <w:szCs w:val="24"/>
          </w:rPr>
          <w:t xml:space="preserve">Next, </w:t>
        </w:r>
      </w:ins>
      <w:ins w:id="978" w:author="Nick Maxwell" w:date="2020-10-11T15:45:00Z">
        <w:r w:rsidR="0021266E">
          <w:rPr>
            <w:rFonts w:eastAsia="Arial" w:cs="Times New Roman"/>
            <w:szCs w:val="24"/>
          </w:rPr>
          <w:t>when</w:t>
        </w:r>
      </w:ins>
      <w:ins w:id="979" w:author="Nick Maxwell" w:date="2020-10-11T14:42:00Z">
        <w:r>
          <w:rPr>
            <w:rFonts w:eastAsia="Arial" w:cs="Times New Roman"/>
            <w:szCs w:val="24"/>
          </w:rPr>
          <w:t xml:space="preserve"> participants </w:t>
        </w:r>
      </w:ins>
      <w:ins w:id="980" w:author="Nick Maxwell" w:date="2020-10-11T14:45:00Z">
        <w:r w:rsidR="003E117C">
          <w:rPr>
            <w:rFonts w:eastAsia="Arial" w:cs="Times New Roman"/>
            <w:szCs w:val="24"/>
          </w:rPr>
          <w:t xml:space="preserve">engaged in </w:t>
        </w:r>
      </w:ins>
      <w:ins w:id="981" w:author="Nick Maxwell" w:date="2020-10-11T14:42:00Z">
        <w:r>
          <w:rPr>
            <w:rFonts w:eastAsia="Arial" w:cs="Times New Roman"/>
            <w:szCs w:val="24"/>
          </w:rPr>
          <w:t xml:space="preserve">item-specific </w:t>
        </w:r>
      </w:ins>
      <w:ins w:id="982" w:author="Nick Maxwell" w:date="2020-10-11T14:45:00Z">
        <w:r w:rsidR="003E117C">
          <w:rPr>
            <w:rFonts w:eastAsia="Arial" w:cs="Times New Roman"/>
            <w:szCs w:val="24"/>
          </w:rPr>
          <w:t>encoding</w:t>
        </w:r>
      </w:ins>
      <w:ins w:id="983" w:author="Nick Maxwell" w:date="2020-10-11T15:44:00Z">
        <w:r w:rsidR="0021266E">
          <w:rPr>
            <w:rFonts w:eastAsia="Arial" w:cs="Times New Roman"/>
            <w:szCs w:val="24"/>
          </w:rPr>
          <w:t>,</w:t>
        </w:r>
      </w:ins>
      <w:ins w:id="984" w:author="Nick Maxwell" w:date="2020-10-11T14:42:00Z">
        <w:r>
          <w:rPr>
            <w:rFonts w:eastAsia="Arial" w:cs="Times New Roman"/>
            <w:szCs w:val="24"/>
          </w:rPr>
          <w:t xml:space="preserve"> </w:t>
        </w:r>
        <w:r w:rsidRPr="003E7264">
          <w:rPr>
            <w:rFonts w:eastAsia="Arial" w:cs="Times New Roman"/>
            <w:szCs w:val="24"/>
          </w:rPr>
          <w:t xml:space="preserve">overestimations </w:t>
        </w:r>
        <w:r>
          <w:rPr>
            <w:rFonts w:eastAsia="Arial" w:cs="Times New Roman"/>
            <w:szCs w:val="24"/>
          </w:rPr>
          <w:t>of unrelated pairs were observed for</w:t>
        </w:r>
        <w:r w:rsidRPr="003E7264">
          <w:rPr>
            <w:rFonts w:eastAsia="Arial" w:cs="Times New Roman"/>
            <w:szCs w:val="24"/>
          </w:rPr>
          <w:t xml:space="preserve"> JOL ratings </w:t>
        </w:r>
        <w:r>
          <w:rPr>
            <w:rFonts w:eastAsia="Arial" w:cs="Times New Roman"/>
            <w:szCs w:val="24"/>
          </w:rPr>
          <w:t xml:space="preserve">above </w:t>
        </w:r>
      </w:ins>
      <w:ins w:id="985" w:author="Nick Maxwell" w:date="2020-10-11T15:44:00Z">
        <w:r w:rsidR="0021266E">
          <w:rPr>
            <w:rFonts w:eastAsia="Arial" w:cs="Times New Roman"/>
            <w:szCs w:val="24"/>
          </w:rPr>
          <w:t>30</w:t>
        </w:r>
      </w:ins>
      <w:ins w:id="986" w:author="Nick Maxwell" w:date="2020-10-11T14:42:00Z">
        <w:r>
          <w:rPr>
            <w:rFonts w:eastAsia="Arial" w:cs="Times New Roman"/>
            <w:szCs w:val="24"/>
          </w:rPr>
          <w:t xml:space="preserve">%. </w:t>
        </w:r>
      </w:ins>
      <w:ins w:id="987" w:author="Nick Maxwell" w:date="2020-10-11T15:45:00Z">
        <w:r w:rsidR="0021266E">
          <w:rPr>
            <w:rFonts w:eastAsia="Arial" w:cs="Times New Roman"/>
            <w:szCs w:val="24"/>
          </w:rPr>
          <w:t>For backward pairs,</w:t>
        </w:r>
      </w:ins>
      <w:ins w:id="988" w:author="Nick Maxwell" w:date="2020-10-11T14:42:00Z">
        <w:r>
          <w:rPr>
            <w:rFonts w:eastAsia="Arial" w:cs="Times New Roman"/>
            <w:szCs w:val="24"/>
          </w:rPr>
          <w:t xml:space="preserve"> </w:t>
        </w:r>
        <w:r w:rsidRPr="003E7264">
          <w:rPr>
            <w:rFonts w:eastAsia="Arial" w:cs="Times New Roman"/>
            <w:szCs w:val="24"/>
          </w:rPr>
          <w:t>overestimations occurred at JOL</w:t>
        </w:r>
        <w:r>
          <w:rPr>
            <w:rFonts w:eastAsia="Arial" w:cs="Times New Roman"/>
            <w:szCs w:val="24"/>
          </w:rPr>
          <w:t xml:space="preserve"> rating</w:t>
        </w:r>
        <w:r w:rsidRPr="003E7264">
          <w:rPr>
            <w:rFonts w:eastAsia="Arial" w:cs="Times New Roman"/>
            <w:szCs w:val="24"/>
          </w:rPr>
          <w:t xml:space="preserve">s greater than </w:t>
        </w:r>
      </w:ins>
      <w:ins w:id="989" w:author="Nick Maxwell" w:date="2020-10-11T15:45:00Z">
        <w:r w:rsidR="0021266E">
          <w:rPr>
            <w:rFonts w:eastAsia="Arial" w:cs="Times New Roman"/>
            <w:szCs w:val="24"/>
          </w:rPr>
          <w:t>50</w:t>
        </w:r>
      </w:ins>
      <w:ins w:id="990" w:author="Nick Maxwell" w:date="2020-10-11T14:42:00Z">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ins>
      <w:ins w:id="991" w:author="Nick Maxwell" w:date="2020-10-11T15:46:00Z">
        <w:r w:rsidR="0021266E">
          <w:rPr>
            <w:rFonts w:eastAsia="Arial" w:cs="Times New Roman"/>
            <w:szCs w:val="24"/>
          </w:rPr>
          <w:t>Next</w:t>
        </w:r>
      </w:ins>
      <w:ins w:id="992" w:author="Nick Maxwell" w:date="2020-10-11T14:42:00Z">
        <w:r>
          <w:rPr>
            <w:rFonts w:eastAsia="Arial" w:cs="Times New Roman"/>
            <w:szCs w:val="24"/>
          </w:rPr>
          <w:t xml:space="preserve">, for symmetrical </w:t>
        </w:r>
      </w:ins>
      <w:ins w:id="993" w:author="Nick Maxwell" w:date="2020-10-11T15:46:00Z">
        <w:r w:rsidR="0021266E">
          <w:rPr>
            <w:rFonts w:eastAsia="Arial" w:cs="Times New Roman"/>
            <w:szCs w:val="24"/>
          </w:rPr>
          <w:t xml:space="preserve">associates, overestimations occurred for JOLs greater than 80, while for </w:t>
        </w:r>
      </w:ins>
      <w:ins w:id="994" w:author="Nick Maxwell" w:date="2020-10-11T15:51:00Z">
        <w:r w:rsidR="00C407C1">
          <w:rPr>
            <w:rFonts w:eastAsia="Arial" w:cs="Times New Roman"/>
            <w:szCs w:val="24"/>
          </w:rPr>
          <w:t>f</w:t>
        </w:r>
      </w:ins>
      <w:ins w:id="995" w:author="Nick Maxwell" w:date="2020-10-11T14:42:00Z">
        <w:r>
          <w:rPr>
            <w:rFonts w:eastAsia="Arial" w:cs="Times New Roman"/>
            <w:szCs w:val="24"/>
          </w:rPr>
          <w:t xml:space="preserve">orward associates, </w:t>
        </w:r>
      </w:ins>
      <w:ins w:id="996" w:author="Nick Maxwell" w:date="2020-10-11T15:46:00Z">
        <w:r w:rsidR="0021266E">
          <w:rPr>
            <w:rFonts w:eastAsia="Arial" w:cs="Times New Roman"/>
            <w:szCs w:val="24"/>
          </w:rPr>
          <w:t>they were detected at JOLs above 90</w:t>
        </w:r>
      </w:ins>
      <w:ins w:id="997" w:author="Nick Maxwell" w:date="2020-10-11T14:42:00Z">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ins>
      <w:ins w:id="998" w:author="Nick Maxwell" w:date="2020-10-11T15:24:00Z">
        <w:r w:rsidR="00AB12D9">
          <w:rPr>
            <w:rFonts w:eastAsia="Arial" w:cs="Times New Roman"/>
            <w:szCs w:val="24"/>
          </w:rPr>
          <w:t>3</w:t>
        </w:r>
      </w:ins>
      <w:ins w:id="999" w:author="Nick Maxwell" w:date="2020-10-11T14:42:00Z">
        <w:r w:rsidRPr="003E7264">
          <w:rPr>
            <w:rFonts w:eastAsia="Arial" w:cs="Times New Roman"/>
            <w:szCs w:val="24"/>
          </w:rPr>
          <w:t xml:space="preserve">, </w:t>
        </w:r>
      </w:ins>
      <w:ins w:id="1000" w:author="Nick Maxwell" w:date="2020-10-11T15:24:00Z">
        <w:r w:rsidR="00AB12D9">
          <w:rPr>
            <w:rFonts w:eastAsia="Arial" w:cs="Times New Roman"/>
            <w:szCs w:val="24"/>
          </w:rPr>
          <w:t>99</w:t>
        </w:r>
      </w:ins>
      <w:ins w:id="1001" w:author="Nick Maxwell" w:date="2020-10-11T14:42:00Z">
        <w:r w:rsidRPr="003E7264">
          <w:rPr>
            <w:rFonts w:eastAsia="Arial" w:cs="Times New Roman"/>
            <w:szCs w:val="24"/>
          </w:rPr>
          <w:t xml:space="preserve">) = </w:t>
        </w:r>
      </w:ins>
      <w:ins w:id="1002" w:author="Nick Maxwell" w:date="2020-10-11T15:25:00Z">
        <w:r w:rsidR="00AB12D9">
          <w:rPr>
            <w:rFonts w:eastAsia="Arial" w:cs="Times New Roman"/>
            <w:szCs w:val="24"/>
          </w:rPr>
          <w:t>57.107</w:t>
        </w:r>
      </w:ins>
      <w:ins w:id="1003"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1004" w:author="Nick Maxwell" w:date="2020-10-11T15:25:00Z">
        <w:r w:rsidR="00AB12D9">
          <w:rPr>
            <w:rFonts w:eastAsia="Arial" w:cs="Times New Roman"/>
            <w:szCs w:val="24"/>
          </w:rPr>
          <w:t>44116.87</w:t>
        </w:r>
      </w:ins>
      <w:ins w:id="1005"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ins>
      <w:ins w:id="1006" w:author="Nick Maxwell" w:date="2020-10-11T15:25:00Z">
        <w:r w:rsidR="00AB12D9">
          <w:rPr>
            <w:rFonts w:eastAsia="Arial" w:cs="Times New Roman"/>
            <w:szCs w:val="24"/>
          </w:rPr>
          <w:t>63</w:t>
        </w:r>
      </w:ins>
      <w:ins w:id="1007" w:author="Nick Maxwell" w:date="2020-10-11T14:42:00Z">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ins>
      <w:ins w:id="1008" w:author="Nick Maxwell" w:date="2020-10-11T15:25:00Z">
        <w:r w:rsidR="00AB12D9">
          <w:rPr>
            <w:rFonts w:eastAsia="Arial" w:cs="Times New Roman"/>
            <w:szCs w:val="24"/>
          </w:rPr>
          <w:t>10</w:t>
        </w:r>
      </w:ins>
      <w:ins w:id="1009" w:author="Nick Maxwell" w:date="2020-10-11T14:42:00Z">
        <w:r w:rsidRPr="003E7264">
          <w:rPr>
            <w:rFonts w:eastAsia="Arial" w:cs="Times New Roman"/>
            <w:szCs w:val="24"/>
          </w:rPr>
          <w:t xml:space="preserve">, </w:t>
        </w:r>
      </w:ins>
      <w:ins w:id="1010" w:author="Nick Maxwell" w:date="2020-10-11T15:25:00Z">
        <w:r w:rsidR="00AB12D9">
          <w:rPr>
            <w:rFonts w:eastAsia="Arial" w:cs="Times New Roman"/>
            <w:szCs w:val="24"/>
          </w:rPr>
          <w:t>330</w:t>
        </w:r>
      </w:ins>
      <w:ins w:id="1011" w:author="Nick Maxwell" w:date="2020-10-11T14:42:00Z">
        <w:r w:rsidRPr="003E7264">
          <w:rPr>
            <w:rFonts w:eastAsia="Arial" w:cs="Times New Roman"/>
            <w:szCs w:val="24"/>
          </w:rPr>
          <w:t xml:space="preserve">) = </w:t>
        </w:r>
      </w:ins>
      <w:ins w:id="1012" w:author="Nick Maxwell" w:date="2020-10-11T15:25:00Z">
        <w:r w:rsidR="00AB12D9">
          <w:rPr>
            <w:rFonts w:eastAsia="Arial" w:cs="Times New Roman"/>
            <w:szCs w:val="24"/>
          </w:rPr>
          <w:t>15.33</w:t>
        </w:r>
      </w:ins>
      <w:ins w:id="1013" w:author="Nick Maxwell" w:date="2020-10-11T14:42:00Z">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1014" w:author="Nick Maxwell" w:date="2020-10-11T15:54:00Z">
        <w:r w:rsidR="00542251">
          <w:rPr>
            <w:rFonts w:eastAsia="Arial" w:cs="Times New Roman"/>
            <w:szCs w:val="24"/>
          </w:rPr>
          <w:t>20404.38</w:t>
        </w:r>
      </w:ins>
      <w:bookmarkStart w:id="1015" w:name="_GoBack"/>
      <w:bookmarkEnd w:id="1015"/>
      <w:ins w:id="1016"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ins>
      <w:ins w:id="1017" w:author="Nick Maxwell" w:date="2020-10-11T15:25:00Z">
        <w:r w:rsidR="00AB12D9">
          <w:rPr>
            <w:rFonts w:eastAsia="Arial" w:cs="Times New Roman"/>
            <w:szCs w:val="24"/>
          </w:rPr>
          <w:t>32</w:t>
        </w:r>
      </w:ins>
      <w:ins w:id="1018" w:author="Nick Maxwell" w:date="2020-10-11T14:42:00Z">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ins>
      <w:ins w:id="1019" w:author="Nick Maxwell" w:date="2020-10-11T15:25:00Z">
        <w:r w:rsidR="00AB12D9">
          <w:rPr>
            <w:rFonts w:eastAsia="Arial" w:cs="Times New Roman"/>
            <w:szCs w:val="24"/>
          </w:rPr>
          <w:t>30</w:t>
        </w:r>
      </w:ins>
      <w:ins w:id="1020" w:author="Nick Maxwell" w:date="2020-10-11T14:42:00Z">
        <w:r w:rsidRPr="003E7264">
          <w:rPr>
            <w:rFonts w:eastAsia="Arial" w:cs="Times New Roman"/>
            <w:szCs w:val="24"/>
          </w:rPr>
          <w:t xml:space="preserve">, </w:t>
        </w:r>
      </w:ins>
      <w:ins w:id="1021" w:author="Nick Maxwell" w:date="2020-10-11T15:26:00Z">
        <w:r w:rsidR="00AB12D9">
          <w:rPr>
            <w:rFonts w:eastAsia="Arial" w:cs="Times New Roman"/>
            <w:szCs w:val="24"/>
          </w:rPr>
          <w:t>990</w:t>
        </w:r>
      </w:ins>
      <w:ins w:id="1022" w:author="Nick Maxwell" w:date="2020-10-11T14:42:00Z">
        <w:r w:rsidRPr="003E7264">
          <w:rPr>
            <w:rFonts w:eastAsia="Arial" w:cs="Times New Roman"/>
            <w:szCs w:val="24"/>
          </w:rPr>
          <w:t xml:space="preserve">) = </w:t>
        </w:r>
      </w:ins>
      <w:ins w:id="1023" w:author="Nick Maxwell" w:date="2020-10-11T15:26:00Z">
        <w:r w:rsidR="00AB12D9">
          <w:rPr>
            <w:rFonts w:eastAsia="Arial" w:cs="Times New Roman"/>
            <w:szCs w:val="24"/>
          </w:rPr>
          <w:t>5.07</w:t>
        </w:r>
      </w:ins>
      <w:ins w:id="1024"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1025" w:author="Nick Maxwell" w:date="2020-10-11T15:26:00Z">
        <w:r w:rsidR="00AB12D9">
          <w:rPr>
            <w:rFonts w:eastAsia="Arial" w:cs="Times New Roman"/>
            <w:szCs w:val="24"/>
          </w:rPr>
          <w:t>4242.61</w:t>
        </w:r>
      </w:ins>
      <w:ins w:id="1026"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ins>
      <w:ins w:id="1027" w:author="Nick Maxwell" w:date="2020-10-11T15:26:00Z">
        <w:r w:rsidR="00AB12D9">
          <w:rPr>
            <w:rFonts w:eastAsia="Arial" w:cs="Times New Roman"/>
            <w:szCs w:val="24"/>
          </w:rPr>
          <w:t>13</w:t>
        </w:r>
      </w:ins>
      <w:ins w:id="1028" w:author="Nick Maxwell" w:date="2020-10-11T14:42:00Z">
        <w:r>
          <w:rPr>
            <w:rFonts w:eastAsia="Arial" w:cs="Times New Roman"/>
            <w:szCs w:val="24"/>
          </w:rPr>
          <w:t>, again confirmed these patterns.</w:t>
        </w:r>
      </w:ins>
    </w:p>
    <w:p w14:paraId="5D535FA1" w14:textId="3B3A615E" w:rsidR="005D2E14" w:rsidRDefault="000D5578" w:rsidP="000D5578">
      <w:pPr>
        <w:spacing w:after="160"/>
        <w:ind w:firstLine="720"/>
        <w:contextualSpacing/>
        <w:rPr>
          <w:ins w:id="1029" w:author="Nick Maxwell" w:date="2020-10-11T13:50:00Z"/>
          <w:rFonts w:eastAsia="Arial" w:cs="Times New Roman"/>
          <w:szCs w:val="24"/>
        </w:rPr>
        <w:pPrChange w:id="1030" w:author="Nick Maxwell" w:date="2020-10-11T14:42:00Z">
          <w:pPr>
            <w:spacing w:after="160"/>
            <w:contextualSpacing/>
            <w:jc w:val="center"/>
          </w:pPr>
        </w:pPrChange>
      </w:pPr>
      <w:ins w:id="1031" w:author="Nick Maxwell" w:date="2020-10-11T14:42:00Z">
        <w:r>
          <w:rPr>
            <w:rFonts w:eastAsia="Arial" w:cs="Times New Roman"/>
            <w:szCs w:val="24"/>
          </w:rPr>
          <w:t xml:space="preserve">Finally, for </w:t>
        </w:r>
      </w:ins>
      <w:ins w:id="1032" w:author="Nick Maxwell" w:date="2020-10-11T15:47:00Z">
        <w:r w:rsidR="00C407C1">
          <w:rPr>
            <w:rFonts w:eastAsia="Arial" w:cs="Times New Roman"/>
            <w:szCs w:val="24"/>
          </w:rPr>
          <w:t>participants comp</w:t>
        </w:r>
      </w:ins>
      <w:ins w:id="1033" w:author="Nick Maxwell" w:date="2020-10-11T15:48:00Z">
        <w:r w:rsidR="00C407C1">
          <w:rPr>
            <w:rFonts w:eastAsia="Arial" w:cs="Times New Roman"/>
            <w:szCs w:val="24"/>
          </w:rPr>
          <w:t xml:space="preserve">leting the </w:t>
        </w:r>
      </w:ins>
      <w:ins w:id="1034" w:author="Nick Maxwell" w:date="2020-10-11T14:42:00Z">
        <w:r>
          <w:rPr>
            <w:rFonts w:eastAsia="Arial" w:cs="Times New Roman"/>
            <w:szCs w:val="24"/>
          </w:rPr>
          <w:t xml:space="preserve">relational encoding </w:t>
        </w:r>
      </w:ins>
      <w:ins w:id="1035" w:author="Nick Maxwell" w:date="2020-10-11T15:48:00Z">
        <w:r w:rsidR="00C407C1">
          <w:rPr>
            <w:rFonts w:eastAsia="Arial" w:cs="Times New Roman"/>
            <w:szCs w:val="24"/>
          </w:rPr>
          <w:t>task</w:t>
        </w:r>
      </w:ins>
      <w:ins w:id="1036" w:author="Nick Maxwell" w:date="2020-10-11T14:42:00Z">
        <w:r>
          <w:rPr>
            <w:rFonts w:eastAsia="Arial" w:cs="Times New Roman"/>
            <w:szCs w:val="24"/>
          </w:rPr>
          <w:t xml:space="preserve">,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ins>
      <w:ins w:id="1037" w:author="Nick Maxwell" w:date="2020-10-11T15:48:00Z">
        <w:r w:rsidR="00C407C1">
          <w:rPr>
            <w:rFonts w:eastAsia="Arial" w:cs="Times New Roman"/>
            <w:szCs w:val="24"/>
          </w:rPr>
          <w:t>60</w:t>
        </w:r>
      </w:ins>
      <w:ins w:id="1038" w:author="Nick Maxwell" w:date="2020-10-11T14:42:00Z">
        <w:r>
          <w:rPr>
            <w:rFonts w:eastAsia="Arial" w:cs="Times New Roman"/>
            <w:szCs w:val="24"/>
          </w:rPr>
          <w:t xml:space="preserve">%. </w:t>
        </w:r>
      </w:ins>
      <w:ins w:id="1039" w:author="Nick Maxwell" w:date="2020-10-11T15:49:00Z">
        <w:r w:rsidR="00C407C1">
          <w:rPr>
            <w:rFonts w:eastAsia="Arial" w:cs="Times New Roman"/>
            <w:szCs w:val="24"/>
          </w:rPr>
          <w:t>For backward associates, overestimation occurred for</w:t>
        </w:r>
      </w:ins>
      <w:ins w:id="1040" w:author="Nick Maxwell" w:date="2020-10-11T14:42:00Z">
        <w:r>
          <w:rPr>
            <w:rFonts w:eastAsia="Arial" w:cs="Times New Roman"/>
            <w:szCs w:val="24"/>
          </w:rPr>
          <w:t xml:space="preserve"> JOLs ratings greater than </w:t>
        </w:r>
      </w:ins>
      <w:ins w:id="1041" w:author="Nick Maxwell" w:date="2020-10-11T15:49:00Z">
        <w:r w:rsidR="00C407C1">
          <w:rPr>
            <w:rFonts w:eastAsia="Arial" w:cs="Times New Roman"/>
            <w:szCs w:val="24"/>
          </w:rPr>
          <w:t>60</w:t>
        </w:r>
      </w:ins>
      <w:ins w:id="1042" w:author="Nick Maxwell" w:date="2020-10-11T14:42:00Z">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and forward associate</w:t>
        </w:r>
      </w:ins>
      <w:ins w:id="1043" w:author="Nick Maxwell" w:date="2020-10-11T15:51:00Z">
        <w:r w:rsidR="00C407C1">
          <w:rPr>
            <w:rFonts w:eastAsia="Arial" w:cs="Times New Roman"/>
            <w:szCs w:val="24"/>
          </w:rPr>
          <w:t xml:space="preserve"> </w:t>
        </w:r>
      </w:ins>
      <w:ins w:id="1044" w:author="Nick Maxwell" w:date="2020-10-11T14:42:00Z">
        <w:r w:rsidRPr="003E7264">
          <w:rPr>
            <w:rFonts w:eastAsia="Arial" w:cs="Times New Roman"/>
            <w:szCs w:val="24"/>
          </w:rPr>
          <w:t xml:space="preserve">at </w:t>
        </w:r>
      </w:ins>
      <w:ins w:id="1045" w:author="Nick Maxwell" w:date="2020-10-11T15:51:00Z">
        <w:r w:rsidR="00C407C1">
          <w:rPr>
            <w:rFonts w:eastAsia="Arial" w:cs="Times New Roman"/>
            <w:szCs w:val="24"/>
          </w:rPr>
          <w:t xml:space="preserve">higher </w:t>
        </w:r>
      </w:ins>
      <w:ins w:id="1046" w:author="Nick Maxwell" w:date="2020-10-11T14:42:00Z">
        <w:r w:rsidRPr="003E7264">
          <w:rPr>
            <w:rFonts w:eastAsia="Arial" w:cs="Times New Roman"/>
            <w:szCs w:val="24"/>
          </w:rPr>
          <w:t xml:space="preserve">JOLs </w:t>
        </w:r>
      </w:ins>
      <w:ins w:id="1047" w:author="Nick Maxwell" w:date="2020-10-11T15:51:00Z">
        <w:r w:rsidR="00C407C1">
          <w:rPr>
            <w:rFonts w:eastAsia="Arial" w:cs="Times New Roman"/>
            <w:szCs w:val="24"/>
          </w:rPr>
          <w:t>(&gt; 80%)</w:t>
        </w:r>
      </w:ins>
      <w:ins w:id="1048" w:author="Nick Maxwell" w:date="2020-10-11T14:42:00Z">
        <w:r>
          <w:rPr>
            <w:rFonts w:eastAsia="Arial" w:cs="Times New Roman"/>
            <w:szCs w:val="24"/>
          </w:rPr>
          <w:t>.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ins>
      <w:ins w:id="1049" w:author="Nick Maxwell" w:date="2020-10-11T15:29:00Z">
        <w:r w:rsidR="00AB12D9">
          <w:rPr>
            <w:rFonts w:eastAsia="Arial" w:cs="Times New Roman"/>
            <w:szCs w:val="24"/>
          </w:rPr>
          <w:t>3</w:t>
        </w:r>
      </w:ins>
      <w:ins w:id="1050" w:author="Nick Maxwell" w:date="2020-10-11T14:42:00Z">
        <w:r w:rsidRPr="003E7264">
          <w:rPr>
            <w:rFonts w:eastAsia="Arial" w:cs="Times New Roman"/>
            <w:szCs w:val="24"/>
          </w:rPr>
          <w:t xml:space="preserve">, </w:t>
        </w:r>
      </w:ins>
      <w:ins w:id="1051" w:author="Nick Maxwell" w:date="2020-10-11T15:29:00Z">
        <w:r w:rsidR="00AB12D9">
          <w:rPr>
            <w:rFonts w:eastAsia="Arial" w:cs="Times New Roman"/>
            <w:szCs w:val="24"/>
          </w:rPr>
          <w:t>84</w:t>
        </w:r>
      </w:ins>
      <w:ins w:id="1052" w:author="Nick Maxwell" w:date="2020-10-11T14:42:00Z">
        <w:r w:rsidRPr="003E7264">
          <w:rPr>
            <w:rFonts w:eastAsia="Arial" w:cs="Times New Roman"/>
            <w:szCs w:val="24"/>
          </w:rPr>
          <w:t xml:space="preserve">) = </w:t>
        </w:r>
      </w:ins>
      <w:ins w:id="1053" w:author="Nick Maxwell" w:date="2020-10-11T15:29:00Z">
        <w:r w:rsidR="00AB12D9">
          <w:rPr>
            <w:rFonts w:eastAsia="Arial" w:cs="Times New Roman"/>
            <w:szCs w:val="24"/>
          </w:rPr>
          <w:t>28.88</w:t>
        </w:r>
      </w:ins>
      <w:ins w:id="1054"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1055" w:author="Nick Maxwell" w:date="2020-10-11T15:29:00Z">
        <w:r w:rsidR="00AB12D9">
          <w:rPr>
            <w:rFonts w:eastAsia="Arial" w:cs="Times New Roman"/>
            <w:szCs w:val="24"/>
          </w:rPr>
          <w:t>33597.49</w:t>
        </w:r>
      </w:ins>
      <w:ins w:id="1056"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ins>
      <w:ins w:id="1057" w:author="Nick Maxwell" w:date="2020-10-11T15:29:00Z">
        <w:r w:rsidR="00AB12D9">
          <w:rPr>
            <w:rFonts w:eastAsia="Arial" w:cs="Times New Roman"/>
            <w:szCs w:val="24"/>
          </w:rPr>
          <w:t>51</w:t>
        </w:r>
      </w:ins>
      <w:ins w:id="1058" w:author="Nick Maxwell" w:date="2020-10-11T14:42:00Z">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ins>
      <w:ins w:id="1059" w:author="Nick Maxwell" w:date="2020-10-11T15:30:00Z">
        <w:r w:rsidR="00AB12D9">
          <w:rPr>
            <w:rFonts w:eastAsia="Arial" w:cs="Times New Roman"/>
            <w:szCs w:val="24"/>
          </w:rPr>
          <w:t>10</w:t>
        </w:r>
      </w:ins>
      <w:ins w:id="1060" w:author="Nick Maxwell" w:date="2020-10-11T14:42:00Z">
        <w:r w:rsidRPr="003E7264">
          <w:rPr>
            <w:rFonts w:eastAsia="Arial" w:cs="Times New Roman"/>
            <w:szCs w:val="24"/>
          </w:rPr>
          <w:t xml:space="preserve">, </w:t>
        </w:r>
      </w:ins>
      <w:ins w:id="1061" w:author="Nick Maxwell" w:date="2020-10-11T15:30:00Z">
        <w:r w:rsidR="00AB12D9">
          <w:rPr>
            <w:rFonts w:eastAsia="Arial" w:cs="Times New Roman"/>
            <w:szCs w:val="24"/>
          </w:rPr>
          <w:t>280</w:t>
        </w:r>
      </w:ins>
      <w:ins w:id="1062" w:author="Nick Maxwell" w:date="2020-10-11T14:42:00Z">
        <w:r w:rsidRPr="003E7264">
          <w:rPr>
            <w:rFonts w:eastAsia="Arial" w:cs="Times New Roman"/>
            <w:szCs w:val="24"/>
          </w:rPr>
          <w:t xml:space="preserve">) = </w:t>
        </w:r>
      </w:ins>
      <w:ins w:id="1063" w:author="Nick Maxwell" w:date="2020-10-11T15:30:00Z">
        <w:r w:rsidR="00AB12D9">
          <w:rPr>
            <w:rFonts w:eastAsia="Arial" w:cs="Times New Roman"/>
            <w:szCs w:val="24"/>
          </w:rPr>
          <w:t>13.29</w:t>
        </w:r>
      </w:ins>
      <w:ins w:id="1064" w:author="Nick Maxwell" w:date="2020-10-11T14:42:00Z">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lastRenderedPageBreak/>
          <w:t>MSE</w:t>
        </w:r>
        <w:r w:rsidRPr="003E7264">
          <w:rPr>
            <w:rFonts w:eastAsia="Arial" w:cs="Times New Roman"/>
            <w:szCs w:val="24"/>
          </w:rPr>
          <w:t xml:space="preserve"> = </w:t>
        </w:r>
      </w:ins>
      <w:ins w:id="1065" w:author="Nick Maxwell" w:date="2020-10-11T15:30:00Z">
        <w:r w:rsidR="00AB12D9">
          <w:rPr>
            <w:rFonts w:eastAsia="Arial" w:cs="Times New Roman"/>
            <w:szCs w:val="24"/>
          </w:rPr>
          <w:t>15793.53</w:t>
        </w:r>
      </w:ins>
      <w:ins w:id="1066"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ins>
      <w:ins w:id="1067" w:author="Nick Maxwell" w:date="2020-10-11T15:30:00Z">
        <w:r w:rsidR="00AB12D9">
          <w:rPr>
            <w:rFonts w:eastAsia="Arial" w:cs="Times New Roman"/>
            <w:szCs w:val="24"/>
          </w:rPr>
          <w:t>32</w:t>
        </w:r>
      </w:ins>
      <w:ins w:id="1068" w:author="Nick Maxwell" w:date="2020-10-11T14:42:00Z">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ins>
      <w:ins w:id="1069" w:author="Nick Maxwell" w:date="2020-10-11T15:30:00Z">
        <w:r w:rsidR="00AB12D9">
          <w:rPr>
            <w:rFonts w:eastAsia="Arial" w:cs="Times New Roman"/>
            <w:szCs w:val="24"/>
          </w:rPr>
          <w:t>30</w:t>
        </w:r>
      </w:ins>
      <w:ins w:id="1070" w:author="Nick Maxwell" w:date="2020-10-11T14:42:00Z">
        <w:r w:rsidRPr="003E7264">
          <w:rPr>
            <w:rFonts w:eastAsia="Arial" w:cs="Times New Roman"/>
            <w:szCs w:val="24"/>
          </w:rPr>
          <w:t xml:space="preserve">, </w:t>
        </w:r>
      </w:ins>
      <w:ins w:id="1071" w:author="Nick Maxwell" w:date="2020-10-11T15:30:00Z">
        <w:r w:rsidR="00AB12D9">
          <w:rPr>
            <w:rFonts w:eastAsia="Arial" w:cs="Times New Roman"/>
            <w:szCs w:val="24"/>
          </w:rPr>
          <w:t>840</w:t>
        </w:r>
      </w:ins>
      <w:ins w:id="1072" w:author="Nick Maxwell" w:date="2020-10-11T14:42:00Z">
        <w:r w:rsidRPr="003E7264">
          <w:rPr>
            <w:rFonts w:eastAsia="Arial" w:cs="Times New Roman"/>
            <w:szCs w:val="24"/>
          </w:rPr>
          <w:t xml:space="preserve">) = </w:t>
        </w:r>
      </w:ins>
      <w:ins w:id="1073" w:author="Nick Maxwell" w:date="2020-10-11T15:31:00Z">
        <w:r w:rsidR="00AB12D9">
          <w:rPr>
            <w:rFonts w:eastAsia="Arial" w:cs="Times New Roman"/>
            <w:szCs w:val="24"/>
          </w:rPr>
          <w:t>3.78</w:t>
        </w:r>
      </w:ins>
      <w:ins w:id="1074"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1075" w:author="Nick Maxwell" w:date="2020-10-11T15:31:00Z">
        <w:r w:rsidR="00AB12D9">
          <w:rPr>
            <w:rFonts w:eastAsia="Arial" w:cs="Times New Roman"/>
            <w:szCs w:val="24"/>
          </w:rPr>
          <w:t>3143.54</w:t>
        </w:r>
      </w:ins>
      <w:ins w:id="1076"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ins>
      <w:ins w:id="1077" w:author="Nick Maxwell" w:date="2020-10-11T15:31:00Z">
        <w:r w:rsidR="00AB12D9">
          <w:rPr>
            <w:rFonts w:eastAsia="Arial" w:cs="Times New Roman"/>
            <w:szCs w:val="24"/>
          </w:rPr>
          <w:t>12</w:t>
        </w:r>
      </w:ins>
      <w:ins w:id="1078" w:author="Nick Maxwell" w:date="2020-10-11T14:43:00Z">
        <w:r>
          <w:rPr>
            <w:rFonts w:eastAsia="Arial" w:cs="Times New Roman"/>
            <w:szCs w:val="24"/>
          </w:rPr>
          <w:t>.</w:t>
        </w:r>
      </w:ins>
    </w:p>
    <w:p w14:paraId="14F48FDB" w14:textId="15F7C528" w:rsidR="00BF3AB0" w:rsidRPr="00BF3AB0" w:rsidRDefault="00BF3AB0" w:rsidP="005D2E14">
      <w:pPr>
        <w:spacing w:after="160"/>
        <w:contextualSpacing/>
        <w:jc w:val="center"/>
        <w:rPr>
          <w:ins w:id="1079" w:author="Nick Maxwell" w:date="2020-10-11T10:18:00Z"/>
          <w:rFonts w:eastAsia="Arial" w:cs="Times New Roman"/>
          <w:b/>
          <w:bCs/>
          <w:szCs w:val="24"/>
          <w:rPrChange w:id="1080" w:author="Nick Maxwell" w:date="2020-10-11T10:18:00Z">
            <w:rPr>
              <w:ins w:id="1081" w:author="Nick Maxwell" w:date="2020-10-11T10:18:00Z"/>
              <w:rFonts w:eastAsia="Arial" w:cs="Times New Roman"/>
              <w:szCs w:val="24"/>
            </w:rPr>
          </w:rPrChange>
        </w:rPr>
      </w:pPr>
      <w:commentRangeStart w:id="1082"/>
      <w:ins w:id="1083" w:author="Nick Maxwell" w:date="2020-10-11T10:18:00Z">
        <w:r w:rsidRPr="00BF3AB0">
          <w:rPr>
            <w:rFonts w:eastAsia="Arial" w:cs="Times New Roman"/>
            <w:b/>
            <w:bCs/>
            <w:szCs w:val="24"/>
            <w:rPrChange w:id="1084" w:author="Nick Maxwell" w:date="2020-10-11T10:18:00Z">
              <w:rPr>
                <w:rFonts w:eastAsia="Arial" w:cs="Times New Roman"/>
                <w:szCs w:val="24"/>
              </w:rPr>
            </w:rPrChange>
          </w:rPr>
          <w:t>Discussion</w:t>
        </w:r>
      </w:ins>
      <w:commentRangeEnd w:id="1082"/>
      <w:ins w:id="1085" w:author="Nick Maxwell" w:date="2020-10-11T10:19:00Z">
        <w:r>
          <w:rPr>
            <w:rStyle w:val="CommentReference"/>
          </w:rPr>
          <w:commentReference w:id="1082"/>
        </w:r>
      </w:ins>
    </w:p>
    <w:p w14:paraId="4C5948C8" w14:textId="6ECCFD19" w:rsidR="00BF3AB0" w:rsidRDefault="00BF3AB0" w:rsidP="00BF3AB0">
      <w:pPr>
        <w:spacing w:after="160"/>
        <w:contextualSpacing/>
        <w:rPr>
          <w:ins w:id="1086" w:author="Nick Maxwell" w:date="2020-10-11T10:19:00Z"/>
          <w:rFonts w:eastAsia="Arial" w:cs="Times New Roman"/>
          <w:szCs w:val="24"/>
        </w:rPr>
      </w:pPr>
      <w:ins w:id="1087" w:author="Nick Maxwell" w:date="2020-10-11T10:19:00Z">
        <w:r w:rsidRPr="00BF3AB0">
          <w:rPr>
            <w:rFonts w:eastAsia="Arial" w:cs="Times New Roman"/>
            <w:szCs w:val="24"/>
            <w:highlight w:val="yellow"/>
            <w:rPrChange w:id="1088" w:author="Nick Maxwell" w:date="2020-10-11T10:19:00Z">
              <w:rPr>
                <w:rFonts w:eastAsia="Arial" w:cs="Times New Roman"/>
                <w:szCs w:val="24"/>
              </w:rPr>
            </w:rPrChange>
          </w:rPr>
          <w:t>[WORDS HERE SUMMARIZING EX2 AND IMPLICATIONS]</w:t>
        </w:r>
      </w:ins>
    </w:p>
    <w:p w14:paraId="4916AB0E" w14:textId="4EC757A4" w:rsidR="00BF3AB0" w:rsidRDefault="00BF3AB0" w:rsidP="00BF3AB0">
      <w:pPr>
        <w:spacing w:after="160"/>
        <w:contextualSpacing/>
        <w:jc w:val="center"/>
        <w:rPr>
          <w:ins w:id="1089" w:author="Nick Maxwell" w:date="2020-10-11T10:20:00Z"/>
          <w:rFonts w:eastAsia="Arial" w:cs="Times New Roman"/>
          <w:b/>
          <w:bCs/>
          <w:szCs w:val="24"/>
        </w:rPr>
      </w:pPr>
      <w:ins w:id="1090" w:author="Nick Maxwell" w:date="2020-10-11T10:19:00Z">
        <w:r w:rsidRPr="00BF3AB0">
          <w:rPr>
            <w:rFonts w:eastAsia="Arial" w:cs="Times New Roman"/>
            <w:b/>
            <w:bCs/>
            <w:szCs w:val="24"/>
            <w:rPrChange w:id="1091" w:author="Nick Maxwell" w:date="2020-10-11T10:19:00Z">
              <w:rPr>
                <w:rFonts w:eastAsia="Arial" w:cs="Times New Roman"/>
                <w:szCs w:val="24"/>
              </w:rPr>
            </w:rPrChange>
          </w:rPr>
          <w:t>General Discussion</w:t>
        </w:r>
      </w:ins>
    </w:p>
    <w:p w14:paraId="507A1887" w14:textId="76EEDEFC" w:rsidR="00BF3AB0" w:rsidRDefault="00BF3AB0" w:rsidP="00BF3AB0">
      <w:pPr>
        <w:spacing w:after="160"/>
        <w:contextualSpacing/>
        <w:jc w:val="both"/>
        <w:rPr>
          <w:ins w:id="1092" w:author="Nick Maxwell" w:date="2020-10-11T10:20:00Z"/>
          <w:rFonts w:eastAsia="Arial" w:cs="Times New Roman"/>
          <w:szCs w:val="24"/>
        </w:rPr>
      </w:pPr>
      <w:ins w:id="1093" w:author="Nick Maxwell" w:date="2020-10-11T10:20:00Z">
        <w:r w:rsidRPr="00BF3AB0">
          <w:rPr>
            <w:rFonts w:eastAsia="Arial" w:cs="Times New Roman"/>
            <w:szCs w:val="24"/>
            <w:highlight w:val="yellow"/>
            <w:rPrChange w:id="1094" w:author="Nick Maxwell" w:date="2020-10-11T10:20:00Z">
              <w:rPr>
                <w:rFonts w:eastAsia="Arial" w:cs="Times New Roman"/>
                <w:b/>
                <w:bCs/>
                <w:szCs w:val="24"/>
              </w:rPr>
            </w:rPrChange>
          </w:rPr>
          <w:t>[WORDS HERE SUMMARING FINDINGS FROM EACH EXPERIMENT]</w:t>
        </w:r>
      </w:ins>
    </w:p>
    <w:p w14:paraId="44ED59DD" w14:textId="215795C0" w:rsidR="00BF3AB0" w:rsidRPr="00BF3AB0" w:rsidRDefault="00BF3AB0" w:rsidP="00BF3AB0">
      <w:pPr>
        <w:spacing w:after="160"/>
        <w:contextualSpacing/>
        <w:jc w:val="both"/>
        <w:rPr>
          <w:ins w:id="1095" w:author="Nick Maxwell" w:date="2020-10-11T10:20:00Z"/>
          <w:rFonts w:eastAsia="Arial" w:cs="Times New Roman"/>
          <w:szCs w:val="24"/>
          <w:highlight w:val="yellow"/>
          <w:rPrChange w:id="1096" w:author="Nick Maxwell" w:date="2020-10-11T10:21:00Z">
            <w:rPr>
              <w:ins w:id="1097" w:author="Nick Maxwell" w:date="2020-10-11T10:20:00Z"/>
              <w:rFonts w:eastAsia="Arial" w:cs="Times New Roman"/>
              <w:szCs w:val="24"/>
            </w:rPr>
          </w:rPrChange>
        </w:rPr>
      </w:pPr>
      <w:ins w:id="1098" w:author="Nick Maxwell" w:date="2020-10-11T10:20:00Z">
        <w:r w:rsidRPr="00BF3AB0">
          <w:rPr>
            <w:rFonts w:eastAsia="Arial" w:cs="Times New Roman"/>
            <w:szCs w:val="24"/>
            <w:highlight w:val="yellow"/>
            <w:rPrChange w:id="1099" w:author="Nick Maxwell" w:date="2020-10-11T10:21:00Z">
              <w:rPr>
                <w:rFonts w:eastAsia="Arial" w:cs="Times New Roman"/>
                <w:szCs w:val="24"/>
              </w:rPr>
            </w:rPrChange>
          </w:rPr>
          <w:t>[IMPLICATIONS AND IMPORTANT THINGS]</w:t>
        </w:r>
      </w:ins>
    </w:p>
    <w:p w14:paraId="72A19999" w14:textId="0A7E3380" w:rsidR="00BF3AB0" w:rsidRDefault="00BF3AB0" w:rsidP="00BF3AB0">
      <w:pPr>
        <w:spacing w:after="160"/>
        <w:contextualSpacing/>
        <w:jc w:val="both"/>
        <w:rPr>
          <w:ins w:id="1100" w:author="Nick Maxwell" w:date="2020-10-11T10:21:00Z"/>
          <w:rFonts w:eastAsia="Arial" w:cs="Times New Roman"/>
          <w:szCs w:val="24"/>
        </w:rPr>
      </w:pPr>
      <w:ins w:id="1101" w:author="Nick Maxwell" w:date="2020-10-11T10:20:00Z">
        <w:r w:rsidRPr="00BF3AB0">
          <w:rPr>
            <w:rFonts w:eastAsia="Arial" w:cs="Times New Roman"/>
            <w:szCs w:val="24"/>
            <w:highlight w:val="yellow"/>
            <w:rPrChange w:id="1102" w:author="Nick Maxwell" w:date="2020-10-11T10:21:00Z">
              <w:rPr>
                <w:rFonts w:eastAsia="Arial" w:cs="Times New Roman"/>
                <w:szCs w:val="24"/>
              </w:rPr>
            </w:rPrChange>
          </w:rPr>
          <w:t>[PARAGRAPH ON LIMITATIONS AND FUTURE DIR</w:t>
        </w:r>
      </w:ins>
      <w:ins w:id="1103" w:author="Nick Maxwell" w:date="2020-10-11T10:21:00Z">
        <w:r w:rsidRPr="00BF3AB0">
          <w:rPr>
            <w:rFonts w:eastAsia="Arial" w:cs="Times New Roman"/>
            <w:szCs w:val="24"/>
            <w:highlight w:val="yellow"/>
            <w:rPrChange w:id="1104" w:author="Nick Maxwell" w:date="2020-10-11T10:21:00Z">
              <w:rPr>
                <w:rFonts w:eastAsia="Arial" w:cs="Times New Roman"/>
                <w:szCs w:val="24"/>
              </w:rPr>
            </w:rPrChange>
          </w:rPr>
          <w:t>ECTIONS]</w:t>
        </w:r>
      </w:ins>
    </w:p>
    <w:p w14:paraId="268A62FC" w14:textId="25E1273B" w:rsidR="00BF3AB0" w:rsidRPr="00BF3AB0" w:rsidRDefault="00BF3AB0" w:rsidP="00BF3AB0">
      <w:pPr>
        <w:spacing w:after="160"/>
        <w:contextualSpacing/>
        <w:jc w:val="center"/>
        <w:rPr>
          <w:ins w:id="1105" w:author="Nick Maxwell" w:date="2020-10-11T10:21:00Z"/>
          <w:rFonts w:eastAsia="Arial" w:cs="Times New Roman"/>
          <w:b/>
          <w:bCs/>
          <w:szCs w:val="24"/>
          <w:rPrChange w:id="1106" w:author="Nick Maxwell" w:date="2020-10-11T10:21:00Z">
            <w:rPr>
              <w:ins w:id="1107" w:author="Nick Maxwell" w:date="2020-10-11T10:21:00Z"/>
              <w:rFonts w:eastAsia="Arial" w:cs="Times New Roman"/>
              <w:szCs w:val="24"/>
            </w:rPr>
          </w:rPrChange>
        </w:rPr>
      </w:pPr>
      <w:ins w:id="1108" w:author="Nick Maxwell" w:date="2020-10-11T10:21:00Z">
        <w:r w:rsidRPr="00BF3AB0">
          <w:rPr>
            <w:rFonts w:eastAsia="Arial" w:cs="Times New Roman"/>
            <w:b/>
            <w:bCs/>
            <w:szCs w:val="24"/>
            <w:rPrChange w:id="1109" w:author="Nick Maxwell" w:date="2020-10-11T10:21:00Z">
              <w:rPr>
                <w:rFonts w:eastAsia="Arial" w:cs="Times New Roman"/>
                <w:szCs w:val="24"/>
              </w:rPr>
            </w:rPrChange>
          </w:rPr>
          <w:t>Conclusion</w:t>
        </w:r>
      </w:ins>
    </w:p>
    <w:p w14:paraId="541D8F18" w14:textId="318B8AA4" w:rsidR="00BF3AB0" w:rsidDel="005D2E14" w:rsidRDefault="00BF3AB0">
      <w:pPr>
        <w:spacing w:after="160"/>
        <w:contextualSpacing/>
        <w:rPr>
          <w:del w:id="1110" w:author="Nick Maxwell" w:date="2020-10-11T10:22:00Z"/>
          <w:rFonts w:eastAsia="Arial" w:cs="Times New Roman"/>
          <w:szCs w:val="24"/>
        </w:rPr>
      </w:pPr>
      <w:ins w:id="1111" w:author="Nick Maxwell" w:date="2020-10-11T10:21:00Z">
        <w:r w:rsidRPr="00BF3AB0">
          <w:rPr>
            <w:rFonts w:eastAsia="Arial" w:cs="Times New Roman"/>
            <w:szCs w:val="24"/>
            <w:highlight w:val="yellow"/>
            <w:rPrChange w:id="1112" w:author="Nick Maxwell" w:date="2020-10-11T10:21:00Z">
              <w:rPr>
                <w:rFonts w:eastAsia="Arial" w:cs="Times New Roman"/>
                <w:szCs w:val="24"/>
              </w:rPr>
            </w:rPrChange>
          </w:rPr>
          <w:t>[FINAL SUMMARY AND TAKE HOME MESSAGE]</w:t>
        </w:r>
      </w:ins>
    </w:p>
    <w:p w14:paraId="515275B7" w14:textId="77777777" w:rsidR="005D2E14" w:rsidRPr="00820714" w:rsidRDefault="005D2E14">
      <w:pPr>
        <w:spacing w:after="160"/>
        <w:contextualSpacing/>
        <w:rPr>
          <w:ins w:id="1113" w:author="Nick Maxwell" w:date="2020-10-11T13:48:00Z"/>
          <w:rFonts w:eastAsia="Arial" w:cs="Times New Roman"/>
          <w:szCs w:val="24"/>
        </w:rPr>
        <w:pPrChange w:id="1114" w:author="Nick Maxwell" w:date="2020-10-11T10:21:00Z">
          <w:pPr>
            <w:spacing w:after="160"/>
            <w:ind w:firstLine="720"/>
            <w:contextualSpacing/>
          </w:pPr>
        </w:pPrChange>
      </w:pPr>
    </w:p>
    <w:p w14:paraId="7B064663" w14:textId="577B5284" w:rsidR="00F45CEB" w:rsidRPr="00E066C7" w:rsidRDefault="005D2E14" w:rsidP="005D2E14">
      <w:pPr>
        <w:pPrChange w:id="1115" w:author="Nick Maxwell" w:date="2020-10-11T13:48:00Z">
          <w:pPr>
            <w:spacing w:after="160"/>
            <w:ind w:firstLine="720"/>
            <w:contextualSpacing/>
          </w:pPr>
        </w:pPrChange>
      </w:pPr>
      <w:ins w:id="1116" w:author="Nick Maxwell" w:date="2020-10-11T13:48:00Z">
        <w:r>
          <w:br w:type="page"/>
        </w:r>
      </w:ins>
    </w:p>
    <w:p w14:paraId="218F4DF0" w14:textId="5E2A7496" w:rsidR="000D5443" w:rsidRPr="00F40B49" w:rsidDel="00BF3AB0" w:rsidRDefault="000D5443">
      <w:pPr>
        <w:spacing w:after="160"/>
        <w:jc w:val="center"/>
        <w:rPr>
          <w:del w:id="1117" w:author="Nick Maxwell" w:date="2020-10-11T10:22:00Z"/>
          <w:rFonts w:eastAsia="Arial" w:cs="Times New Roman"/>
          <w:szCs w:val="24"/>
        </w:rPr>
        <w:pPrChange w:id="1118" w:author="Nick Maxwell" w:date="2020-10-11T10:22:00Z">
          <w:pPr>
            <w:spacing w:after="160"/>
            <w:ind w:left="5760"/>
          </w:pPr>
        </w:pPrChange>
      </w:pPr>
      <w:del w:id="1119" w:author="Nick Maxwell" w:date="2020-10-11T10:22:00Z">
        <w:r w:rsidDel="00BF3AB0">
          <w:lastRenderedPageBreak/>
          <w:br w:type="page"/>
        </w:r>
      </w:del>
    </w:p>
    <w:p w14:paraId="5840B0CA" w14:textId="27A9FDA7" w:rsidR="00BA1918" w:rsidDel="00BF3AB0" w:rsidRDefault="00BA1918">
      <w:pPr>
        <w:spacing w:after="160"/>
        <w:jc w:val="center"/>
        <w:rPr>
          <w:del w:id="1120" w:author="Nick Maxwell" w:date="2020-10-11T10:22:00Z"/>
          <w:b/>
          <w:bCs/>
        </w:rPr>
        <w:pPrChange w:id="1121" w:author="Nick Maxwell" w:date="2020-10-11T10:22:00Z">
          <w:pPr>
            <w:spacing w:after="160"/>
          </w:pPr>
        </w:pPrChange>
      </w:pPr>
      <w:commentRangeStart w:id="1122"/>
      <w:r>
        <w:rPr>
          <w:b/>
          <w:bCs/>
        </w:rPr>
        <w:t>References</w:t>
      </w:r>
      <w:commentRangeEnd w:id="1122"/>
      <w:r w:rsidR="00A359F2">
        <w:rPr>
          <w:rStyle w:val="CommentReference"/>
        </w:rPr>
        <w:commentReference w:id="1122"/>
      </w:r>
    </w:p>
    <w:p w14:paraId="3F74ABD6" w14:textId="77777777" w:rsidR="00BF3AB0" w:rsidRDefault="00BF3AB0">
      <w:pPr>
        <w:jc w:val="center"/>
        <w:rPr>
          <w:ins w:id="1123" w:author="Nick Maxwell" w:date="2020-10-11T10:22:00Z"/>
          <w:b/>
          <w:bCs/>
        </w:rPr>
      </w:pPr>
    </w:p>
    <w:p w14:paraId="50B7714C" w14:textId="2BF976CE" w:rsidR="00F37074" w:rsidRDefault="00BA1918">
      <w:pPr>
        <w:spacing w:after="160"/>
        <w:ind w:left="720" w:hanging="720"/>
        <w:rPr>
          <w:ins w:id="1124" w:author="Nick Maxwell" w:date="2020-10-09T16:46:00Z"/>
          <w:color w:val="000000" w:themeColor="text1"/>
          <w:shd w:val="clear" w:color="auto" w:fill="FFFFFF"/>
        </w:rPr>
        <w:pPrChange w:id="1125" w:author="Nick Maxwell" w:date="2020-10-11T10:22:00Z">
          <w:pPr>
            <w:spacing w:after="160"/>
          </w:pPr>
        </w:pPrChange>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402–407. doi: 10.3758/bf03195588</w:t>
      </w:r>
    </w:p>
    <w:p w14:paraId="65CD693C" w14:textId="27695CA9" w:rsidR="00F37074" w:rsidRDefault="00F37074">
      <w:pPr>
        <w:rPr>
          <w:ins w:id="1126" w:author="Nick Maxwell" w:date="2020-10-09T16:46:00Z"/>
          <w:color w:val="000000" w:themeColor="text1"/>
          <w:shd w:val="clear" w:color="auto" w:fill="FFFFFF"/>
        </w:rPr>
      </w:pPr>
      <w:ins w:id="1127" w:author="Nick Maxwell" w:date="2020-10-09T16:46:00Z">
        <w:r>
          <w:rPr>
            <w:color w:val="000000" w:themeColor="text1"/>
            <w:shd w:val="clear" w:color="auto" w:fill="FFFFFF"/>
          </w:rPr>
          <w:br w:type="page"/>
        </w:r>
      </w:ins>
    </w:p>
    <w:p w14:paraId="24627EA8" w14:textId="57C5724A" w:rsidR="00F37074" w:rsidRDefault="00F37074" w:rsidP="00BA1918">
      <w:pPr>
        <w:ind w:left="720" w:hanging="720"/>
        <w:rPr>
          <w:ins w:id="1128" w:author="Nick Maxwell" w:date="2020-10-10T13:39:00Z"/>
          <w:color w:val="000000" w:themeColor="text1"/>
          <w:shd w:val="clear" w:color="auto" w:fill="FFFFFF"/>
        </w:rPr>
      </w:pPr>
      <w:commentRangeStart w:id="1129"/>
      <w:ins w:id="1130" w:author="Nick Maxwell" w:date="2020-10-09T16:46:00Z">
        <w:r>
          <w:rPr>
            <w:color w:val="000000" w:themeColor="text1"/>
            <w:shd w:val="clear" w:color="auto" w:fill="FFFFFF"/>
          </w:rPr>
          <w:lastRenderedPageBreak/>
          <w:t>[</w:t>
        </w:r>
      </w:ins>
      <w:ins w:id="1131" w:author="Nick Maxwell" w:date="2020-10-10T13:39:00Z">
        <w:r w:rsidR="00FB4F9B">
          <w:rPr>
            <w:color w:val="000000" w:themeColor="text1"/>
            <w:shd w:val="clear" w:color="auto" w:fill="FFFFFF"/>
          </w:rPr>
          <w:t>EX 1 BAR CHART HERE</w:t>
        </w:r>
      </w:ins>
      <w:ins w:id="1132" w:author="Nick Maxwell" w:date="2020-10-09T16:46:00Z">
        <w:r>
          <w:rPr>
            <w:color w:val="000000" w:themeColor="text1"/>
            <w:shd w:val="clear" w:color="auto" w:fill="FFFFFF"/>
          </w:rPr>
          <w:t>]</w:t>
        </w:r>
      </w:ins>
      <w:commentRangeEnd w:id="1129"/>
      <w:ins w:id="1133" w:author="Nick Maxwell" w:date="2020-10-10T14:15:00Z">
        <w:r w:rsidR="009D3809">
          <w:rPr>
            <w:rStyle w:val="CommentReference"/>
          </w:rPr>
          <w:commentReference w:id="1129"/>
        </w:r>
      </w:ins>
    </w:p>
    <w:p w14:paraId="4CBE66C9" w14:textId="3F7A080F" w:rsidR="00FB4F9B" w:rsidRDefault="00FB4F9B">
      <w:pPr>
        <w:rPr>
          <w:ins w:id="1134" w:author="Nick Maxwell" w:date="2020-10-10T13:39:00Z"/>
          <w:color w:val="000000" w:themeColor="text1"/>
          <w:shd w:val="clear" w:color="auto" w:fill="FFFFFF"/>
        </w:rPr>
      </w:pPr>
      <w:ins w:id="1135" w:author="Nick Maxwell" w:date="2020-10-10T13:39:00Z">
        <w:r>
          <w:rPr>
            <w:color w:val="000000" w:themeColor="text1"/>
            <w:shd w:val="clear" w:color="auto" w:fill="FFFFFF"/>
          </w:rPr>
          <w:br w:type="page"/>
        </w:r>
      </w:ins>
    </w:p>
    <w:p w14:paraId="09BB3478" w14:textId="77777777" w:rsidR="00640509" w:rsidRDefault="00640509">
      <w:pPr>
        <w:rPr>
          <w:ins w:id="1136" w:author="Nick Maxwell" w:date="2020-10-10T14:07:00Z"/>
          <w:color w:val="000000" w:themeColor="text1"/>
          <w:shd w:val="clear" w:color="auto" w:fill="FFFFFF"/>
        </w:rPr>
      </w:pPr>
      <w:ins w:id="1137" w:author="Nick Maxwell" w:date="2020-10-10T14:07:00Z">
        <w:r>
          <w:rPr>
            <w:noProof/>
          </w:rPr>
          <w:lastRenderedPageBreak/>
          <w:drawing>
            <wp:inline distT="0" distB="0" distL="0" distR="0" wp14:anchorId="6526517D" wp14:editId="18F67A41">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4A8E8B1B" w14:textId="5FB94183" w:rsidR="00A3201F" w:rsidRPr="00A3201F" w:rsidRDefault="00640509" w:rsidP="00A3201F">
      <w:pPr>
        <w:spacing w:line="240" w:lineRule="auto"/>
        <w:rPr>
          <w:ins w:id="1138" w:author="Nick Maxwell" w:date="2020-10-10T14:12:00Z"/>
          <w:rFonts w:cs="Times New Roman"/>
          <w:szCs w:val="24"/>
        </w:rPr>
      </w:pPr>
      <w:ins w:id="1139" w:author="Nick Maxwell" w:date="2020-10-10T14:08:00Z">
        <w:r>
          <w:rPr>
            <w:i/>
            <w:iCs/>
          </w:rPr>
          <w:t>Figure 2.</w:t>
        </w:r>
        <w:r>
          <w:t xml:space="preserve"> </w:t>
        </w:r>
      </w:ins>
      <w:bookmarkStart w:id="1140" w:name="_Hlk53231618"/>
      <w:ins w:id="1141" w:author="Nick Maxwell" w:date="2020-10-10T14:12:00Z">
        <w:r w:rsidR="00A3201F" w:rsidRPr="00A3201F">
          <w:rPr>
            <w:rFonts w:cs="Times New Roman"/>
            <w:szCs w:val="24"/>
          </w:rPr>
          <w:t>Calibration plots as a function of pair type in Experiment 1</w:t>
        </w:r>
        <w:r w:rsidR="00A3201F">
          <w:rPr>
            <w:rFonts w:cs="Times New Roman"/>
            <w:szCs w:val="24"/>
          </w:rPr>
          <w:t xml:space="preserve"> for participants in the read group</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1140"/>
      </w:ins>
    </w:p>
    <w:p w14:paraId="79284B1A" w14:textId="597B6C24" w:rsidR="00640509" w:rsidRPr="007008CA" w:rsidRDefault="00640509" w:rsidP="00640509">
      <w:pPr>
        <w:spacing w:line="240" w:lineRule="auto"/>
        <w:ind w:right="-720"/>
        <w:rPr>
          <w:ins w:id="1142" w:author="Nick Maxwell" w:date="2020-10-10T14:08:00Z"/>
        </w:rPr>
      </w:pPr>
      <w:del w:id="1143" w:author="Nick Maxwell" w:date="2020-10-10T14:12:00Z">
        <w:r w:rsidRPr="00290DE9" w:rsidDel="00A3201F">
          <w:rPr>
            <w:highlight w:val="yellow"/>
          </w:rPr>
          <w:delText>[WORDS HERE]</w:delText>
        </w:r>
      </w:del>
    </w:p>
    <w:p w14:paraId="6B9DC35C" w14:textId="2E518DD7" w:rsidR="00FB4F9B" w:rsidRDefault="00FB4F9B">
      <w:pPr>
        <w:rPr>
          <w:ins w:id="1144" w:author="Nick Maxwell" w:date="2020-10-10T13:40:00Z"/>
          <w:color w:val="000000" w:themeColor="text1"/>
          <w:shd w:val="clear" w:color="auto" w:fill="FFFFFF"/>
        </w:rPr>
      </w:pPr>
      <w:ins w:id="1145" w:author="Nick Maxwell" w:date="2020-10-10T13:40:00Z">
        <w:r>
          <w:rPr>
            <w:color w:val="000000" w:themeColor="text1"/>
            <w:shd w:val="clear" w:color="auto" w:fill="FFFFFF"/>
          </w:rPr>
          <w:br w:type="page"/>
        </w:r>
      </w:ins>
    </w:p>
    <w:p w14:paraId="5DB2696E" w14:textId="77777777" w:rsidR="00072CFA" w:rsidRDefault="00072CFA">
      <w:pPr>
        <w:rPr>
          <w:ins w:id="1146" w:author="Nick Maxwell" w:date="2020-10-10T14:07:00Z"/>
          <w:color w:val="000000" w:themeColor="text1"/>
          <w:shd w:val="clear" w:color="auto" w:fill="FFFFFF"/>
        </w:rPr>
      </w:pPr>
      <w:ins w:id="1147" w:author="Nick Maxwell" w:date="2020-10-10T14:06:00Z">
        <w:r>
          <w:rPr>
            <w:noProof/>
          </w:rPr>
          <w:lastRenderedPageBreak/>
          <w:drawing>
            <wp:inline distT="0" distB="0" distL="0" distR="0" wp14:anchorId="15343FF4" wp14:editId="3B66BA1B">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C2C96A5" w14:textId="4F66DC15" w:rsidR="00072CFA" w:rsidRPr="007008CA" w:rsidRDefault="00072CFA" w:rsidP="00072CFA">
      <w:pPr>
        <w:spacing w:line="240" w:lineRule="auto"/>
        <w:ind w:right="-720"/>
        <w:rPr>
          <w:ins w:id="1148" w:author="Nick Maxwell" w:date="2020-10-10T14:07:00Z"/>
        </w:rPr>
      </w:pPr>
      <w:bookmarkStart w:id="1149" w:name="_Hlk53231336"/>
      <w:ins w:id="1150" w:author="Nick Maxwell" w:date="2020-10-10T14:07:00Z">
        <w:r>
          <w:rPr>
            <w:i/>
            <w:iCs/>
          </w:rPr>
          <w:t>Figure 3.</w:t>
        </w:r>
        <w:r>
          <w:t xml:space="preserve"> </w:t>
        </w:r>
      </w:ins>
      <w:ins w:id="1151"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item-specific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1149"/>
    <w:p w14:paraId="61D922D8" w14:textId="73173E00" w:rsidR="00FB4F9B" w:rsidRDefault="00FB4F9B">
      <w:pPr>
        <w:rPr>
          <w:ins w:id="1152" w:author="Nick Maxwell" w:date="2020-10-10T13:40:00Z"/>
          <w:color w:val="000000" w:themeColor="text1"/>
          <w:shd w:val="clear" w:color="auto" w:fill="FFFFFF"/>
        </w:rPr>
      </w:pPr>
      <w:ins w:id="1153" w:author="Nick Maxwell" w:date="2020-10-10T13:40:00Z">
        <w:r>
          <w:rPr>
            <w:color w:val="000000" w:themeColor="text1"/>
            <w:shd w:val="clear" w:color="auto" w:fill="FFFFFF"/>
          </w:rPr>
          <w:br w:type="page"/>
        </w:r>
      </w:ins>
    </w:p>
    <w:p w14:paraId="6D2EE6E0" w14:textId="77777777" w:rsidR="00640509" w:rsidRDefault="00640509">
      <w:pPr>
        <w:rPr>
          <w:ins w:id="1154" w:author="Nick Maxwell" w:date="2020-10-10T14:09:00Z"/>
          <w:color w:val="000000" w:themeColor="text1"/>
          <w:shd w:val="clear" w:color="auto" w:fill="FFFFFF"/>
        </w:rPr>
      </w:pPr>
      <w:ins w:id="1155" w:author="Nick Maxwell" w:date="2020-10-10T14:09:00Z">
        <w:r>
          <w:rPr>
            <w:noProof/>
          </w:rPr>
          <w:lastRenderedPageBreak/>
          <w:drawing>
            <wp:inline distT="0" distB="0" distL="0" distR="0" wp14:anchorId="691922A2" wp14:editId="34EEC2BE">
              <wp:extent cx="5943600" cy="432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7B8ACC49" w14:textId="3D466BB5" w:rsidR="00640509" w:rsidRPr="007008CA" w:rsidRDefault="00640509" w:rsidP="00640509">
      <w:pPr>
        <w:spacing w:line="240" w:lineRule="auto"/>
        <w:ind w:right="-720"/>
        <w:rPr>
          <w:ins w:id="1156" w:author="Nick Maxwell" w:date="2020-10-10T14:10:00Z"/>
        </w:rPr>
      </w:pPr>
      <w:bookmarkStart w:id="1157" w:name="_Hlk53305845"/>
      <w:ins w:id="1158" w:author="Nick Maxwell" w:date="2020-10-10T14:10:00Z">
        <w:r>
          <w:rPr>
            <w:i/>
            <w:iCs/>
          </w:rPr>
          <w:t>Figure 4.</w:t>
        </w:r>
        <w:r>
          <w:t xml:space="preserve"> </w:t>
        </w:r>
      </w:ins>
      <w:ins w:id="1159"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relational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1157"/>
    <w:p w14:paraId="6D0B5334" w14:textId="03E7C2F5" w:rsidR="00FB4F9B" w:rsidRDefault="00FB4F9B">
      <w:pPr>
        <w:rPr>
          <w:ins w:id="1160" w:author="Nick Maxwell" w:date="2020-10-10T13:41:00Z"/>
          <w:color w:val="000000" w:themeColor="text1"/>
          <w:shd w:val="clear" w:color="auto" w:fill="FFFFFF"/>
        </w:rPr>
      </w:pPr>
      <w:ins w:id="1161" w:author="Nick Maxwell" w:date="2020-10-10T13:41:00Z">
        <w:r>
          <w:rPr>
            <w:color w:val="000000" w:themeColor="text1"/>
            <w:shd w:val="clear" w:color="auto" w:fill="FFFFFF"/>
          </w:rPr>
          <w:br w:type="page"/>
        </w:r>
      </w:ins>
    </w:p>
    <w:p w14:paraId="6A7347EF" w14:textId="58E951FD" w:rsidR="00FB4F9B" w:rsidRDefault="00FB4F9B" w:rsidP="00BA1918">
      <w:pPr>
        <w:ind w:left="720" w:hanging="720"/>
        <w:rPr>
          <w:color w:val="000000" w:themeColor="text1"/>
          <w:shd w:val="clear" w:color="auto" w:fill="FFFFFF"/>
        </w:rPr>
      </w:pPr>
      <w:ins w:id="1162" w:author="Nick Maxwell" w:date="2020-10-10T13:41:00Z">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6FFDA5" w14:textId="70DA485B" w:rsidR="00FB4F9B" w:rsidRPr="007008CA" w:rsidRDefault="00FB4F9B" w:rsidP="00FB4F9B">
      <w:pPr>
        <w:spacing w:line="240" w:lineRule="auto"/>
        <w:ind w:right="-720"/>
        <w:rPr>
          <w:ins w:id="1163" w:author="Nick Maxwell" w:date="2020-10-10T13:42:00Z"/>
        </w:rPr>
      </w:pPr>
      <w:bookmarkStart w:id="1164" w:name="_Hlk53231249"/>
      <w:ins w:id="1165" w:author="Nick Maxwell" w:date="2020-10-10T13:42:00Z">
        <w:r>
          <w:rPr>
            <w:i/>
            <w:iCs/>
          </w:rPr>
          <w:t xml:space="preserve">Figure </w:t>
        </w:r>
      </w:ins>
      <w:ins w:id="1166" w:author="Nick Maxwell" w:date="2020-10-10T13:43:00Z">
        <w:r>
          <w:rPr>
            <w:i/>
            <w:iCs/>
          </w:rPr>
          <w:t>5</w:t>
        </w:r>
      </w:ins>
      <w:ins w:id="1167" w:author="Nick Maxwell" w:date="2020-10-10T13:42:00Z">
        <w:r>
          <w:rPr>
            <w:i/>
            <w:iCs/>
          </w:rPr>
          <w:t>.</w:t>
        </w:r>
        <w:r>
          <w:t xml:space="preserve"> </w:t>
        </w:r>
      </w:ins>
      <w:ins w:id="1168" w:author="Nick Maxwell" w:date="2020-10-10T14:14:00Z">
        <w:r w:rsidR="009D3809">
          <w:t xml:space="preserve">Sample data illustrating the illusion of competence </w:t>
        </w:r>
      </w:ins>
      <w:ins w:id="1169" w:author="Nick Maxwell" w:date="2020-10-10T14:15:00Z">
        <w:r w:rsidR="009D3809">
          <w:t xml:space="preserve">for backward, symmetrical, and unrelated study pairs. This graph was </w:t>
        </w:r>
      </w:ins>
      <w:ins w:id="1170" w:author="Nick Maxwell" w:date="2020-10-10T14:14:00Z">
        <w:r w:rsidR="009D3809">
          <w:t>provided to participants in the Experiment 2 warning group. Data pattern is modeled</w:t>
        </w:r>
      </w:ins>
      <w:ins w:id="1171" w:author="Nick Maxwell" w:date="2020-10-10T14:15:00Z">
        <w:r w:rsidR="009D3809">
          <w:t xml:space="preserve"> after Maxwell and Huff (in press).</w:t>
        </w:r>
      </w:ins>
    </w:p>
    <w:bookmarkEnd w:id="1164"/>
    <w:p w14:paraId="4A6366E6" w14:textId="32DDD6BA" w:rsidR="00DD55E4" w:rsidRDefault="00DD55E4">
      <w:pPr>
        <w:rPr>
          <w:ins w:id="1172" w:author="Nick Maxwell" w:date="2020-10-10T13:42:00Z"/>
          <w:color w:val="000000" w:themeColor="text1"/>
          <w:shd w:val="clear" w:color="auto" w:fill="FFFFFF"/>
        </w:rPr>
      </w:pPr>
      <w:del w:id="1173" w:author="Nick Maxwell" w:date="2020-10-10T13:42:00Z">
        <w:r w:rsidDel="00FB4F9B">
          <w:rPr>
            <w:color w:val="000000" w:themeColor="text1"/>
            <w:shd w:val="clear" w:color="auto" w:fill="FFFFFF"/>
          </w:rPr>
          <w:br w:type="page"/>
        </w:r>
      </w:del>
    </w:p>
    <w:p w14:paraId="46549B8D" w14:textId="36E04E09" w:rsidR="00FB4F9B" w:rsidRDefault="00FB4F9B">
      <w:pPr>
        <w:rPr>
          <w:color w:val="000000" w:themeColor="text1"/>
          <w:shd w:val="clear" w:color="auto" w:fill="FFFFFF"/>
        </w:rPr>
      </w:pPr>
      <w:ins w:id="1174" w:author="Nick Maxwell" w:date="2020-10-10T13:42:00Z">
        <w:r>
          <w:rPr>
            <w:color w:val="000000" w:themeColor="text1"/>
            <w:shd w:val="clear" w:color="auto" w:fill="FFFFFF"/>
          </w:rPr>
          <w:br w:type="page"/>
        </w:r>
      </w:ins>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0D6378" w:rsidRPr="00A26F41" w:rsidRDefault="000D6378" w:rsidP="00B366B1">
                            <w:pPr>
                              <w:jc w:val="center"/>
                              <w:rPr>
                                <w:rFonts w:asciiTheme="minorHAnsi" w:hAnsiTheme="minorHAnsi" w:cstheme="minorHAnsi"/>
                                <w:b/>
                                <w:bCs/>
                                <w:sz w:val="16"/>
                                <w:szCs w:val="16"/>
                                <w:rPrChange w:id="1175"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176"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0D6378" w:rsidRPr="00A26F41" w:rsidRDefault="000D6378" w:rsidP="00B366B1">
                      <w:pPr>
                        <w:jc w:val="center"/>
                        <w:rPr>
                          <w:rFonts w:asciiTheme="minorHAnsi" w:hAnsiTheme="minorHAnsi" w:cstheme="minorHAnsi"/>
                          <w:b/>
                          <w:bCs/>
                          <w:sz w:val="16"/>
                          <w:szCs w:val="16"/>
                          <w:rPrChange w:id="1177"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178"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0D6378" w:rsidRPr="00A26F41" w:rsidRDefault="000D6378" w:rsidP="00B366B1">
                            <w:pPr>
                              <w:jc w:val="center"/>
                              <w:rPr>
                                <w:rFonts w:asciiTheme="minorHAnsi" w:hAnsiTheme="minorHAnsi" w:cstheme="minorHAnsi"/>
                                <w:b/>
                                <w:bCs/>
                                <w:sz w:val="16"/>
                                <w:szCs w:val="16"/>
                                <w:rPrChange w:id="1179"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180"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0D6378" w:rsidRPr="00A26F41" w:rsidRDefault="000D6378" w:rsidP="00B366B1">
                      <w:pPr>
                        <w:jc w:val="center"/>
                        <w:rPr>
                          <w:rFonts w:asciiTheme="minorHAnsi" w:hAnsiTheme="minorHAnsi" w:cstheme="minorHAnsi"/>
                          <w:b/>
                          <w:bCs/>
                          <w:sz w:val="16"/>
                          <w:szCs w:val="16"/>
                          <w:rPrChange w:id="1181"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182"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0D6378" w:rsidRPr="00A26F41" w:rsidRDefault="000D6378" w:rsidP="00B366B1">
                            <w:pPr>
                              <w:jc w:val="center"/>
                              <w:rPr>
                                <w:rFonts w:asciiTheme="minorHAnsi" w:hAnsiTheme="minorHAnsi" w:cstheme="minorHAnsi"/>
                                <w:b/>
                                <w:bCs/>
                                <w:sz w:val="16"/>
                                <w:szCs w:val="16"/>
                                <w:rPrChange w:id="1183"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184"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0D6378" w:rsidRPr="00A26F41" w:rsidRDefault="000D6378" w:rsidP="00B366B1">
                      <w:pPr>
                        <w:jc w:val="center"/>
                        <w:rPr>
                          <w:rFonts w:asciiTheme="minorHAnsi" w:hAnsiTheme="minorHAnsi" w:cstheme="minorHAnsi"/>
                          <w:b/>
                          <w:bCs/>
                          <w:sz w:val="16"/>
                          <w:szCs w:val="16"/>
                          <w:rPrChange w:id="1185"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186"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0D6378" w:rsidRPr="00A26F41" w:rsidRDefault="000D6378" w:rsidP="008564C3">
                            <w:pPr>
                              <w:jc w:val="center"/>
                              <w:rPr>
                                <w:rFonts w:asciiTheme="minorHAnsi" w:hAnsiTheme="minorHAnsi" w:cstheme="minorHAnsi"/>
                                <w:b/>
                                <w:bCs/>
                                <w:szCs w:val="24"/>
                                <w:rPrChange w:id="1187"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1188"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0D6378" w:rsidRPr="00A26F41" w:rsidRDefault="000D6378" w:rsidP="008564C3">
                      <w:pPr>
                        <w:jc w:val="center"/>
                        <w:rPr>
                          <w:rFonts w:asciiTheme="minorHAnsi" w:hAnsiTheme="minorHAnsi" w:cstheme="minorHAnsi"/>
                          <w:b/>
                          <w:bCs/>
                          <w:szCs w:val="24"/>
                          <w:rPrChange w:id="1189"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1190" w:author="Mark Huff" w:date="2020-10-08T10:59:00Z">
                            <w:rPr>
                              <w:rFonts w:asciiTheme="majorHAnsi" w:hAnsiTheme="majorHAnsi" w:cstheme="majorHAnsi"/>
                              <w:b/>
                              <w:bCs/>
                              <w:sz w:val="16"/>
                              <w:szCs w:val="16"/>
                            </w:rPr>
                          </w:rPrChange>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0D6378" w:rsidRPr="00A26F41" w:rsidRDefault="000D6378" w:rsidP="008564C3">
                            <w:pPr>
                              <w:jc w:val="center"/>
                              <w:rPr>
                                <w:rFonts w:asciiTheme="minorHAnsi" w:hAnsiTheme="minorHAnsi" w:cstheme="minorHAnsi"/>
                                <w:b/>
                                <w:bCs/>
                                <w:szCs w:val="24"/>
                                <w:rPrChange w:id="1191"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1192"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0D6378" w:rsidRPr="00A26F41" w:rsidRDefault="000D6378" w:rsidP="008564C3">
                      <w:pPr>
                        <w:jc w:val="center"/>
                        <w:rPr>
                          <w:rFonts w:asciiTheme="minorHAnsi" w:hAnsiTheme="minorHAnsi" w:cstheme="minorHAnsi"/>
                          <w:b/>
                          <w:bCs/>
                          <w:szCs w:val="24"/>
                          <w:rPrChange w:id="1193"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1194" w:author="Mark Huff" w:date="2020-10-08T10:59:00Z">
                            <w:rPr>
                              <w:rFonts w:asciiTheme="majorHAnsi" w:hAnsiTheme="majorHAnsi" w:cstheme="majorHAnsi"/>
                              <w:b/>
                              <w:bCs/>
                              <w:sz w:val="16"/>
                              <w:szCs w:val="16"/>
                            </w:rPr>
                          </w:rPrChange>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7EA2EAA0" w:rsidR="008564C3" w:rsidRPr="007008CA" w:rsidRDefault="008564C3" w:rsidP="008564C3">
      <w:pPr>
        <w:spacing w:line="240" w:lineRule="auto"/>
        <w:ind w:right="-720"/>
      </w:pPr>
      <w:bookmarkStart w:id="1195" w:name="_Hlk53229787"/>
      <w:r>
        <w:rPr>
          <w:i/>
          <w:iCs/>
        </w:rPr>
        <w:t xml:space="preserve">Figure </w:t>
      </w:r>
      <w:del w:id="1196" w:author="Nick Maxwell" w:date="2020-10-10T13:43:00Z">
        <w:r w:rsidDel="00FB4F9B">
          <w:rPr>
            <w:i/>
            <w:iCs/>
          </w:rPr>
          <w:delText>XX</w:delText>
        </w:r>
      </w:del>
      <w:ins w:id="1197" w:author="Nick Maxwell" w:date="2020-10-10T13:43:00Z">
        <w:r w:rsidR="00FB4F9B">
          <w:rPr>
            <w:i/>
            <w:iCs/>
          </w:rPr>
          <w:t>6</w:t>
        </w:r>
      </w:ins>
      <w:r>
        <w:rPr>
          <w:i/>
          <w:iCs/>
        </w:rPr>
        <w:t>.</w:t>
      </w:r>
      <w:r w:rsidR="007008CA">
        <w:t xml:space="preserve"> Mean JOL and recall rates as a function of pair type in the Read (top panels), Item-Specific (middle panels), and Relational (bottom panels) Warning and No Warning groups in Experiment 2. Bars represent 95% confidence </w:t>
      </w:r>
      <w:commentRangeStart w:id="1198"/>
      <w:r w:rsidR="007008CA">
        <w:t>intervals</w:t>
      </w:r>
      <w:commentRangeEnd w:id="1198"/>
      <w:r w:rsidR="004219A5">
        <w:rPr>
          <w:rStyle w:val="CommentReference"/>
        </w:rPr>
        <w:commentReference w:id="1198"/>
      </w:r>
      <w:r w:rsidR="007008CA">
        <w:t>.</w:t>
      </w:r>
    </w:p>
    <w:bookmarkEnd w:id="1195"/>
    <w:p w14:paraId="112987EA" w14:textId="11C64497" w:rsidR="00B366B1" w:rsidRDefault="00B366B1">
      <w:pPr>
        <w:rPr>
          <w:b/>
          <w:bCs/>
        </w:rPr>
      </w:pPr>
      <w:r>
        <w:rPr>
          <w:b/>
          <w:bCs/>
        </w:rPr>
        <w:br w:type="page"/>
      </w:r>
    </w:p>
    <w:p w14:paraId="7F593B0D" w14:textId="78174A46"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151C9E26">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0D6378" w:rsidRPr="004219A5" w:rsidRDefault="000D6378" w:rsidP="008564C3">
                            <w:pPr>
                              <w:jc w:val="center"/>
                              <w:rPr>
                                <w:rFonts w:asciiTheme="minorHAnsi" w:hAnsiTheme="minorHAnsi" w:cstheme="minorHAnsi"/>
                                <w:b/>
                                <w:bCs/>
                                <w:szCs w:val="24"/>
                                <w:rPrChange w:id="1199"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1200"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0D6378" w:rsidRPr="004219A5" w:rsidRDefault="000D6378" w:rsidP="008564C3">
                      <w:pPr>
                        <w:jc w:val="center"/>
                        <w:rPr>
                          <w:rFonts w:asciiTheme="minorHAnsi" w:hAnsiTheme="minorHAnsi" w:cstheme="minorHAnsi"/>
                          <w:b/>
                          <w:bCs/>
                          <w:szCs w:val="24"/>
                          <w:rPrChange w:id="1201"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1202"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0D6378" w:rsidRPr="004219A5" w:rsidRDefault="000D6378" w:rsidP="008564C3">
                            <w:pPr>
                              <w:jc w:val="center"/>
                              <w:rPr>
                                <w:rFonts w:asciiTheme="minorHAnsi" w:hAnsiTheme="minorHAnsi" w:cstheme="minorHAnsi"/>
                                <w:b/>
                                <w:bCs/>
                                <w:szCs w:val="24"/>
                                <w:rPrChange w:id="1203"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1204"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0D6378" w:rsidRPr="004219A5" w:rsidRDefault="000D6378" w:rsidP="008564C3">
                      <w:pPr>
                        <w:jc w:val="center"/>
                        <w:rPr>
                          <w:rFonts w:asciiTheme="minorHAnsi" w:hAnsiTheme="minorHAnsi" w:cstheme="minorHAnsi"/>
                          <w:b/>
                          <w:bCs/>
                          <w:szCs w:val="24"/>
                          <w:rPrChange w:id="1205"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1206"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del w:id="1207" w:author="Mark Huff" w:date="2020-10-08T11:02:00Z">
        <w:r w:rsidRPr="00B366B1" w:rsidDel="004219A5">
          <w:rPr>
            <w:b/>
            <w:bCs/>
            <w:noProof/>
            <w:color w:val="000000" w:themeColor="text1"/>
          </w:rPr>
          <mc:AlternateContent>
            <mc:Choice Requires="wps">
              <w:drawing>
                <wp:anchor distT="45720" distB="45720" distL="114300" distR="114300" simplePos="0" relativeHeight="251677696" behindDoc="0" locked="0" layoutInCell="1" allowOverlap="1" wp14:anchorId="3B63DC7E" wp14:editId="0AB4F67D">
                  <wp:simplePos x="0" y="0"/>
                  <wp:positionH relativeFrom="column">
                    <wp:posOffset>1590675</wp:posOffset>
                  </wp:positionH>
                  <wp:positionV relativeFrom="paragraph">
                    <wp:posOffset>4748530</wp:posOffset>
                  </wp:positionV>
                  <wp:extent cx="1031875" cy="29527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1C956F38" w14:textId="29596C64" w:rsidR="000D6378" w:rsidRPr="008564C3" w:rsidRDefault="000D6378"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3DC7E" id="_x0000_s1033" type="#_x0000_t202" style="position:absolute;margin-left:125.25pt;margin-top:373.9pt;width:81.2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" stroked="f">
                  <v:textbox>
                    <w:txbxContent>
                      <w:p w14:paraId="1C956F38" w14:textId="29596C64" w:rsidR="000D6378" w:rsidRPr="008564C3" w:rsidRDefault="000D6378" w:rsidP="008564C3">
                        <w:pPr>
                          <w:jc w:val="center"/>
                          <w:rPr>
                            <w:rFonts w:asciiTheme="majorHAnsi" w:hAnsiTheme="majorHAnsi" w:cstheme="majorHAnsi"/>
                            <w:b/>
                            <w:bCs/>
                            <w:szCs w:val="24"/>
                          </w:rPr>
                        </w:pPr>
                      </w:p>
                    </w:txbxContent>
                  </v:textbox>
                  <w10:wrap type="square"/>
                </v:shape>
              </w:pict>
            </mc:Fallback>
          </mc:AlternateContent>
        </w:r>
      </w:del>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0D6378" w:rsidRPr="008564C3" w:rsidRDefault="000D6378"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4"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vCWIQ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17wliECAAAjBAAADgAAAAAAAAAAAAAAAAAuAgAAZHJzL2Uyb0RvYy54&#10;bWxQSwECLQAUAAYACAAAACEAlQevb+AAAAALAQAADwAAAAAAAAAAAAAAAAB7BAAAZHJzL2Rvd25y&#10;ZXYueG1sUEsFBgAAAAAEAAQA8wAAAIgFAAAAAA==&#10;" stroked="f">
                <v:textbox>
                  <w:txbxContent>
                    <w:p w14:paraId="307F1A8F" w14:textId="08A34927" w:rsidR="000D6378" w:rsidRPr="008564C3" w:rsidRDefault="000D6378"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0D6378" w:rsidRPr="004219A5" w:rsidRDefault="000D6378" w:rsidP="008564C3">
                            <w:pPr>
                              <w:jc w:val="center"/>
                              <w:rPr>
                                <w:rFonts w:asciiTheme="minorHAnsi" w:hAnsiTheme="minorHAnsi" w:cstheme="minorHAnsi"/>
                                <w:b/>
                                <w:bCs/>
                                <w:szCs w:val="24"/>
                                <w:rPrChange w:id="1208"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1209" w:author="Mark Huff" w:date="2020-10-08T11:04: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5"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BBQGZvKQIAADIEAAAOAAAAAAAAAAAAAAAAAC4CAABk&#10;cnMvZTJvRG9jLnhtbFBLAQItABQABgAIAAAAIQDGVmcE4wAAAAwBAAAPAAAAAAAAAAAAAAAAAIME&#10;AABkcnMvZG93bnJldi54bWxQSwUGAAAAAAQABADzAAAAkwUAAAAA&#10;" stroked="f">
                <v:textbox>
                  <w:txbxContent>
                    <w:p w14:paraId="370EA6A2" w14:textId="77777777" w:rsidR="000D6378" w:rsidRPr="004219A5" w:rsidRDefault="000D6378" w:rsidP="008564C3">
                      <w:pPr>
                        <w:jc w:val="center"/>
                        <w:rPr>
                          <w:rFonts w:asciiTheme="minorHAnsi" w:hAnsiTheme="minorHAnsi" w:cstheme="minorHAnsi"/>
                          <w:b/>
                          <w:bCs/>
                          <w:szCs w:val="24"/>
                          <w:rPrChange w:id="1210"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1211" w:author="Mark Huff" w:date="2020-10-08T11:04:00Z">
                            <w:rPr>
                              <w:rFonts w:asciiTheme="majorHAnsi" w:hAnsiTheme="majorHAnsi" w:cstheme="majorHAnsi"/>
                              <w:b/>
                              <w:bCs/>
                              <w:szCs w:val="24"/>
                            </w:rPr>
                          </w:rPrChange>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0D6378" w:rsidRPr="004219A5" w:rsidRDefault="000D6378" w:rsidP="008564C3">
                            <w:pPr>
                              <w:jc w:val="center"/>
                              <w:rPr>
                                <w:rFonts w:asciiTheme="minorHAnsi" w:hAnsiTheme="minorHAnsi" w:cstheme="minorHAnsi"/>
                                <w:b/>
                                <w:bCs/>
                                <w:szCs w:val="24"/>
                                <w:rPrChange w:id="1212"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1213" w:author="Mark Huff" w:date="2020-10-08T11:02:00Z">
                                  <w:rPr>
                                    <w:rFonts w:asciiTheme="majorHAnsi" w:hAnsiTheme="majorHAnsi" w:cstheme="majorHAnsi"/>
                                    <w:b/>
                                    <w:bCs/>
                                    <w:szCs w:val="24"/>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6"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Zn0hcSECAAAkBAAADgAAAAAAAAAAAAAAAAAuAgAAZHJzL2Uyb0RvYy54bWxQ&#10;SwECLQAUAAYACAAAACEA/ZGIfd0AAAAJAQAADwAAAAAAAAAAAAAAAAB7BAAAZHJzL2Rvd25yZXYu&#10;eG1sUEsFBgAAAAAEAAQA8wAAAIUFAAAAAA==&#10;" stroked="f">
                <v:textbox>
                  <w:txbxContent>
                    <w:p w14:paraId="49D5EC70" w14:textId="77777777" w:rsidR="000D6378" w:rsidRPr="004219A5" w:rsidRDefault="000D6378" w:rsidP="008564C3">
                      <w:pPr>
                        <w:jc w:val="center"/>
                        <w:rPr>
                          <w:rFonts w:asciiTheme="minorHAnsi" w:hAnsiTheme="minorHAnsi" w:cstheme="minorHAnsi"/>
                          <w:b/>
                          <w:bCs/>
                          <w:szCs w:val="24"/>
                          <w:rPrChange w:id="1214"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1215" w:author="Mark Huff" w:date="2020-10-08T11:02:00Z">
                            <w:rPr>
                              <w:rFonts w:asciiTheme="majorHAnsi" w:hAnsiTheme="majorHAnsi" w:cstheme="majorHAnsi"/>
                              <w:b/>
                              <w:bCs/>
                              <w:szCs w:val="24"/>
                            </w:rPr>
                          </w:rPrChange>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19CD76D3" w:rsidR="004837F4" w:rsidRDefault="008564C3" w:rsidP="00547EA2">
      <w:pPr>
        <w:spacing w:line="240" w:lineRule="auto"/>
        <w:rPr>
          <w:ins w:id="1216" w:author="Nick Maxwell" w:date="2020-10-10T14:16:00Z"/>
        </w:rPr>
      </w:pPr>
      <w:r w:rsidRPr="008564C3">
        <w:rPr>
          <w:i/>
          <w:iCs/>
        </w:rPr>
        <w:t xml:space="preserve">Figure </w:t>
      </w:r>
      <w:del w:id="1217" w:author="Nick Maxwell" w:date="2020-10-10T13:43:00Z">
        <w:r w:rsidRPr="008564C3" w:rsidDel="00FB4F9B">
          <w:rPr>
            <w:i/>
            <w:iCs/>
          </w:rPr>
          <w:delText>XX</w:delText>
        </w:r>
      </w:del>
      <w:ins w:id="1218" w:author="Nick Maxwell" w:date="2020-10-10T13:43:00Z">
        <w:r w:rsidR="00FB4F9B">
          <w:rPr>
            <w:i/>
            <w:iCs/>
          </w:rPr>
          <w:t>7</w:t>
        </w:r>
      </w:ins>
      <w:r w:rsidRPr="008564C3">
        <w:rPr>
          <w:i/>
          <w:iCs/>
        </w:rPr>
        <w:t>.</w:t>
      </w:r>
      <w:r w:rsidR="007008CA">
        <w:t xml:space="preserve"> Mean JOL and recall rates as a function of pair type</w:t>
      </w:r>
      <w:ins w:id="1219" w:author="Mark Huff" w:date="2020-10-08T11:02:00Z">
        <w:r w:rsidR="004219A5">
          <w:t xml:space="preserve"> collapsed across warning for the read, item-specific, and relational groups in Experiment 2.</w:t>
        </w:r>
      </w:ins>
    </w:p>
    <w:p w14:paraId="7A543B70" w14:textId="0C794023" w:rsidR="00E4260E" w:rsidRDefault="00E4260E">
      <w:pPr>
        <w:rPr>
          <w:ins w:id="1220" w:author="Nick Maxwell" w:date="2020-10-10T14:16:00Z"/>
        </w:rPr>
      </w:pPr>
      <w:ins w:id="1221" w:author="Nick Maxwell" w:date="2020-10-10T14:16:00Z">
        <w:r>
          <w:br w:type="page"/>
        </w:r>
      </w:ins>
    </w:p>
    <w:p w14:paraId="20957FF8" w14:textId="77777777" w:rsidR="00D60F13" w:rsidRDefault="00D60F13" w:rsidP="00D60F13">
      <w:pPr>
        <w:jc w:val="center"/>
        <w:rPr>
          <w:ins w:id="1222" w:author="Nick Maxwell" w:date="2020-10-11T10:50:00Z"/>
          <w:highlight w:val="yellow"/>
        </w:rPr>
      </w:pPr>
      <w:ins w:id="1223" w:author="Nick Maxwell" w:date="2020-10-11T10:49:00Z">
        <w:r>
          <w:rPr>
            <w:noProof/>
          </w:rPr>
          <w:lastRenderedPageBreak/>
          <w:drawing>
            <wp:inline distT="0" distB="0" distL="0" distR="0" wp14:anchorId="0A2BECBB" wp14:editId="178E5A24">
              <wp:extent cx="5943600" cy="4322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549AAFCE" w14:textId="43FAA4CD" w:rsidR="00D60F13" w:rsidRPr="007008CA" w:rsidRDefault="00D60F13" w:rsidP="00D60F13">
      <w:pPr>
        <w:spacing w:line="240" w:lineRule="auto"/>
        <w:ind w:right="-720"/>
        <w:rPr>
          <w:ins w:id="1224" w:author="Nick Maxwell" w:date="2020-10-11T10:50:00Z"/>
        </w:rPr>
      </w:pPr>
      <w:bookmarkStart w:id="1225" w:name="_Hlk53305958"/>
      <w:ins w:id="1226" w:author="Nick Maxwell" w:date="2020-10-11T10:50:00Z">
        <w:r>
          <w:rPr>
            <w:i/>
            <w:iCs/>
          </w:rPr>
          <w:t xml:space="preserve">Figure </w:t>
        </w:r>
      </w:ins>
      <w:ins w:id="1227" w:author="Nick Maxwell" w:date="2020-10-11T10:52:00Z">
        <w:r w:rsidR="00D52687">
          <w:rPr>
            <w:i/>
            <w:iCs/>
          </w:rPr>
          <w:t>8</w:t>
        </w:r>
      </w:ins>
      <w:ins w:id="1228" w:author="Nick Maxwell" w:date="2020-10-11T10:50:00Z">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ins>
      <w:ins w:id="1229" w:author="Nick Maxwell" w:date="2020-10-11T10:51:00Z">
        <w:r>
          <w:rPr>
            <w:rFonts w:cs="Times New Roman"/>
            <w:szCs w:val="24"/>
          </w:rPr>
          <w:t>read</w:t>
        </w:r>
      </w:ins>
      <w:ins w:id="1230" w:author="Nick Maxwell" w:date="2020-10-11T10:50:00Z">
        <w:r>
          <w:rPr>
            <w:rFonts w:cs="Times New Roman"/>
            <w:szCs w:val="24"/>
          </w:rPr>
          <w:t xml:space="preserve"> group</w:t>
        </w:r>
      </w:ins>
      <w:ins w:id="1231" w:author="Nick Maxwell" w:date="2020-10-11T10:51:00Z">
        <w:r>
          <w:rPr>
            <w:rFonts w:cs="Times New Roman"/>
            <w:szCs w:val="24"/>
          </w:rPr>
          <w:t xml:space="preserve"> who did not receive a warning before block 2</w:t>
        </w:r>
      </w:ins>
      <w:ins w:id="1232" w:author="Nick Maxwell" w:date="2020-10-11T10:50:00Z">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1225"/>
    <w:p w14:paraId="0B29BD0F" w14:textId="08A79897" w:rsidR="005F02C1" w:rsidRDefault="005F02C1">
      <w:pPr>
        <w:rPr>
          <w:ins w:id="1233" w:author="Nick Maxwell" w:date="2020-10-11T10:31:00Z"/>
          <w:highlight w:val="yellow"/>
        </w:rPr>
      </w:pPr>
      <w:ins w:id="1234" w:author="Nick Maxwell" w:date="2020-10-11T10:31:00Z">
        <w:r>
          <w:rPr>
            <w:highlight w:val="yellow"/>
          </w:rPr>
          <w:br w:type="page"/>
        </w:r>
      </w:ins>
    </w:p>
    <w:p w14:paraId="4AF53CB9" w14:textId="77777777" w:rsidR="00D52687" w:rsidRDefault="00D52687">
      <w:pPr>
        <w:rPr>
          <w:ins w:id="1235" w:author="Nick Maxwell" w:date="2020-10-11T10:52:00Z"/>
          <w:highlight w:val="yellow"/>
        </w:rPr>
      </w:pPr>
      <w:ins w:id="1236" w:author="Nick Maxwell" w:date="2020-10-11T10:51:00Z">
        <w:r>
          <w:rPr>
            <w:noProof/>
          </w:rPr>
          <w:lastRenderedPageBreak/>
          <w:drawing>
            <wp:inline distT="0" distB="0" distL="0" distR="0" wp14:anchorId="27FC2E3A" wp14:editId="25263250">
              <wp:extent cx="5943600" cy="4322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4424D8E6" w14:textId="40599F9D" w:rsidR="00D52687" w:rsidRPr="007008CA" w:rsidRDefault="00D52687" w:rsidP="00D52687">
      <w:pPr>
        <w:spacing w:line="240" w:lineRule="auto"/>
        <w:ind w:right="-720"/>
        <w:rPr>
          <w:ins w:id="1237" w:author="Nick Maxwell" w:date="2020-10-11T10:52:00Z"/>
        </w:rPr>
      </w:pPr>
      <w:bookmarkStart w:id="1238" w:name="_Hlk53306041"/>
      <w:ins w:id="1239" w:author="Nick Maxwell" w:date="2020-10-11T10:52:00Z">
        <w:r>
          <w:rPr>
            <w:i/>
            <w:iCs/>
          </w:rPr>
          <w:t xml:space="preserve">Figure </w:t>
        </w:r>
      </w:ins>
      <w:ins w:id="1240" w:author="Nick Maxwell" w:date="2020-10-11T10:54:00Z">
        <w:r>
          <w:rPr>
            <w:i/>
            <w:iCs/>
          </w:rPr>
          <w:t>9</w:t>
        </w:r>
      </w:ins>
      <w:ins w:id="1241" w:author="Nick Maxwell" w:date="2020-10-11T10:52: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1238"/>
    <w:p w14:paraId="12E22278" w14:textId="4564E6C0" w:rsidR="005F02C1" w:rsidRDefault="005F02C1">
      <w:pPr>
        <w:rPr>
          <w:ins w:id="1242" w:author="Nick Maxwell" w:date="2020-10-11T10:31:00Z"/>
          <w:highlight w:val="yellow"/>
        </w:rPr>
      </w:pPr>
      <w:ins w:id="1243" w:author="Nick Maxwell" w:date="2020-10-11T10:31:00Z">
        <w:r>
          <w:rPr>
            <w:highlight w:val="yellow"/>
          </w:rPr>
          <w:br w:type="page"/>
        </w:r>
      </w:ins>
    </w:p>
    <w:p w14:paraId="7E394288" w14:textId="75BA5277" w:rsidR="00D52687" w:rsidRDefault="00D52687">
      <w:pPr>
        <w:rPr>
          <w:ins w:id="1244" w:author="Nick Maxwell" w:date="2020-10-11T10:53:00Z"/>
          <w:highlight w:val="yellow"/>
        </w:rPr>
      </w:pPr>
      <w:ins w:id="1245" w:author="Nick Maxwell" w:date="2020-10-11T10:53:00Z">
        <w:r>
          <w:rPr>
            <w:noProof/>
          </w:rPr>
          <w:lastRenderedPageBreak/>
          <w:drawing>
            <wp:inline distT="0" distB="0" distL="0" distR="0" wp14:anchorId="3B26AB7B" wp14:editId="6610E51E">
              <wp:extent cx="5943600" cy="4322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102CC83" w14:textId="35CC599A" w:rsidR="00D52687" w:rsidRPr="007008CA" w:rsidRDefault="00D52687" w:rsidP="00D52687">
      <w:pPr>
        <w:spacing w:line="240" w:lineRule="auto"/>
        <w:ind w:right="-720"/>
        <w:rPr>
          <w:ins w:id="1246" w:author="Nick Maxwell" w:date="2020-10-11T10:53:00Z"/>
        </w:rPr>
      </w:pPr>
      <w:ins w:id="1247" w:author="Nick Maxwell" w:date="2020-10-11T10:53:00Z">
        <w:r>
          <w:rPr>
            <w:i/>
            <w:iCs/>
          </w:rPr>
          <w:t xml:space="preserve">Figure </w:t>
        </w:r>
      </w:ins>
      <w:ins w:id="1248" w:author="Nick Maxwell" w:date="2020-10-11T11:01:00Z">
        <w:r w:rsidR="006A6AF3">
          <w:rPr>
            <w:i/>
            <w:iCs/>
          </w:rPr>
          <w:t>10</w:t>
        </w:r>
      </w:ins>
      <w:ins w:id="1249" w:author="Nick Maxwell" w:date="2020-10-11T10:53: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07FA9133" w14:textId="77777777" w:rsidR="00D52687" w:rsidRDefault="00D52687">
      <w:pPr>
        <w:rPr>
          <w:ins w:id="1250" w:author="Nick Maxwell" w:date="2020-10-11T10:53:00Z"/>
          <w:highlight w:val="yellow"/>
        </w:rPr>
      </w:pPr>
    </w:p>
    <w:p w14:paraId="342AAF26" w14:textId="77777777" w:rsidR="006A6AF3" w:rsidRDefault="005F02C1">
      <w:pPr>
        <w:rPr>
          <w:ins w:id="1251" w:author="Nick Maxwell" w:date="2020-10-11T11:01:00Z"/>
          <w:highlight w:val="yellow"/>
        </w:rPr>
      </w:pPr>
      <w:ins w:id="1252" w:author="Nick Maxwell" w:date="2020-10-11T10:31:00Z">
        <w:r>
          <w:rPr>
            <w:highlight w:val="yellow"/>
          </w:rPr>
          <w:br w:type="page"/>
        </w:r>
      </w:ins>
      <w:ins w:id="1253" w:author="Nick Maxwell" w:date="2020-10-11T11:01:00Z">
        <w:r w:rsidR="006A6AF3">
          <w:rPr>
            <w:noProof/>
          </w:rPr>
          <w:lastRenderedPageBreak/>
          <w:drawing>
            <wp:inline distT="0" distB="0" distL="0" distR="0" wp14:anchorId="30F48BB3" wp14:editId="18E9E648">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648E1161" w14:textId="54B5A8DA" w:rsidR="006A6AF3" w:rsidRPr="007008CA" w:rsidRDefault="006A6AF3" w:rsidP="006A6AF3">
      <w:pPr>
        <w:spacing w:line="240" w:lineRule="auto"/>
        <w:ind w:right="-720"/>
        <w:rPr>
          <w:ins w:id="1254" w:author="Nick Maxwell" w:date="2020-10-11T11:01:00Z"/>
        </w:rPr>
      </w:pPr>
      <w:ins w:id="1255" w:author="Nick Maxwell" w:date="2020-10-11T11:01:00Z">
        <w:r>
          <w:rPr>
            <w:i/>
            <w:iCs/>
          </w:rPr>
          <w:t xml:space="preserve">Figure </w:t>
        </w:r>
      </w:ins>
      <w:ins w:id="1256" w:author="Nick Maxwell" w:date="2020-10-11T11:02:00Z">
        <w:r>
          <w:rPr>
            <w:i/>
            <w:iCs/>
          </w:rPr>
          <w:t>11</w:t>
        </w:r>
      </w:ins>
      <w:ins w:id="1257" w:author="Nick Maxwell" w:date="2020-10-11T11:01: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3FC86921" w14:textId="0AFD5821" w:rsidR="005F02C1" w:rsidRDefault="005F02C1">
      <w:pPr>
        <w:rPr>
          <w:ins w:id="1258" w:author="Nick Maxwell" w:date="2020-10-11T10:32:00Z"/>
          <w:highlight w:val="yellow"/>
        </w:rPr>
      </w:pPr>
      <w:ins w:id="1259" w:author="Nick Maxwell" w:date="2020-10-11T10:32:00Z">
        <w:r>
          <w:rPr>
            <w:highlight w:val="yellow"/>
          </w:rPr>
          <w:br w:type="page"/>
        </w:r>
      </w:ins>
    </w:p>
    <w:p w14:paraId="0A105E56" w14:textId="77777777" w:rsidR="006A6AF3" w:rsidRDefault="006A6AF3">
      <w:pPr>
        <w:rPr>
          <w:ins w:id="1260" w:author="Nick Maxwell" w:date="2020-10-11T11:02:00Z"/>
          <w:highlight w:val="yellow"/>
        </w:rPr>
      </w:pPr>
      <w:ins w:id="1261" w:author="Nick Maxwell" w:date="2020-10-11T11:02:00Z">
        <w:r>
          <w:rPr>
            <w:noProof/>
          </w:rPr>
          <w:lastRenderedPageBreak/>
          <w:drawing>
            <wp:inline distT="0" distB="0" distL="0" distR="0" wp14:anchorId="7BC7BFF0" wp14:editId="5131AD4C">
              <wp:extent cx="5943600" cy="4322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40613B7" w14:textId="2292B7AC" w:rsidR="006A6AF3" w:rsidRPr="007008CA" w:rsidRDefault="006A6AF3" w:rsidP="006A6AF3">
      <w:pPr>
        <w:spacing w:line="240" w:lineRule="auto"/>
        <w:ind w:right="-720"/>
        <w:rPr>
          <w:ins w:id="1262" w:author="Nick Maxwell" w:date="2020-10-11T11:02:00Z"/>
        </w:rPr>
      </w:pPr>
      <w:ins w:id="1263" w:author="Nick Maxwell" w:date="2020-10-11T11:02:00Z">
        <w:r>
          <w:rPr>
            <w:i/>
            <w:iCs/>
          </w:rPr>
          <w:t xml:space="preserve">Figure </w:t>
        </w:r>
      </w:ins>
      <w:ins w:id="1264" w:author="Nick Maxwell" w:date="2020-10-11T11:04:00Z">
        <w:r>
          <w:rPr>
            <w:i/>
            <w:iCs/>
          </w:rPr>
          <w:t>12</w:t>
        </w:r>
      </w:ins>
      <w:ins w:id="1265" w:author="Nick Maxwell" w:date="2020-10-11T11:02: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0A4D30D2" w14:textId="79D20B81" w:rsidR="005F02C1" w:rsidRDefault="005F02C1">
      <w:pPr>
        <w:rPr>
          <w:ins w:id="1266" w:author="Nick Maxwell" w:date="2020-10-11T10:32:00Z"/>
          <w:highlight w:val="yellow"/>
        </w:rPr>
      </w:pPr>
      <w:ins w:id="1267" w:author="Nick Maxwell" w:date="2020-10-11T10:32:00Z">
        <w:r>
          <w:rPr>
            <w:highlight w:val="yellow"/>
          </w:rPr>
          <w:br w:type="page"/>
        </w:r>
      </w:ins>
    </w:p>
    <w:p w14:paraId="184B4D60" w14:textId="77777777" w:rsidR="006A6AF3" w:rsidRDefault="006A6AF3">
      <w:pPr>
        <w:rPr>
          <w:ins w:id="1268" w:author="Nick Maxwell" w:date="2020-10-11T11:03:00Z"/>
          <w:highlight w:val="yellow"/>
        </w:rPr>
      </w:pPr>
      <w:ins w:id="1269" w:author="Nick Maxwell" w:date="2020-10-11T11:03:00Z">
        <w:r>
          <w:rPr>
            <w:noProof/>
          </w:rPr>
          <w:lastRenderedPageBreak/>
          <w:drawing>
            <wp:inline distT="0" distB="0" distL="0" distR="0" wp14:anchorId="730D8CAD" wp14:editId="797BFFB5">
              <wp:extent cx="5943600" cy="4322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3D04E3B9" w14:textId="2FC15845" w:rsidR="006A6AF3" w:rsidRPr="007008CA" w:rsidRDefault="006A6AF3" w:rsidP="006A6AF3">
      <w:pPr>
        <w:spacing w:line="240" w:lineRule="auto"/>
        <w:ind w:right="-720"/>
        <w:rPr>
          <w:ins w:id="1270" w:author="Nick Maxwell" w:date="2020-10-11T11:03:00Z"/>
        </w:rPr>
      </w:pPr>
      <w:ins w:id="1271" w:author="Nick Maxwell" w:date="2020-10-11T11:03:00Z">
        <w:r>
          <w:rPr>
            <w:i/>
            <w:iCs/>
          </w:rPr>
          <w:t>Figure 1</w:t>
        </w:r>
      </w:ins>
      <w:ins w:id="1272" w:author="Nick Maxwell" w:date="2020-10-11T11:04:00Z">
        <w:r>
          <w:rPr>
            <w:i/>
            <w:iCs/>
          </w:rPr>
          <w:t>3</w:t>
        </w:r>
      </w:ins>
      <w:ins w:id="1273" w:author="Nick Maxwell" w:date="2020-10-11T11:03: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7D7BD02D" w14:textId="250DAA4F" w:rsidR="00474F94" w:rsidRDefault="00474F94">
      <w:pPr>
        <w:rPr>
          <w:ins w:id="1274" w:author="Nick Maxwell" w:date="2020-10-11T10:16:00Z"/>
          <w:highlight w:val="yellow"/>
        </w:rPr>
      </w:pPr>
      <w:ins w:id="1275" w:author="Nick Maxwell" w:date="2020-10-11T10:16:00Z">
        <w:r>
          <w:rPr>
            <w:highlight w:val="yellow"/>
          </w:rPr>
          <w:br w:type="page"/>
        </w:r>
      </w:ins>
    </w:p>
    <w:p w14:paraId="686F1AD7" w14:textId="5C7D7525" w:rsidR="00474F94" w:rsidRPr="00993A88" w:rsidRDefault="00474F94" w:rsidP="00474F94">
      <w:pPr>
        <w:rPr>
          <w:ins w:id="1276" w:author="Nick Maxwell" w:date="2020-10-11T10:16:00Z"/>
          <w:rFonts w:cs="Times New Roman"/>
          <w:szCs w:val="24"/>
        </w:rPr>
      </w:pPr>
      <w:ins w:id="1277" w:author="Nick Maxwell" w:date="2020-10-11T10:16:00Z">
        <w:r w:rsidRPr="00993A88">
          <w:rPr>
            <w:rFonts w:cs="Times New Roman"/>
            <w:szCs w:val="24"/>
          </w:rPr>
          <w:lastRenderedPageBreak/>
          <w:t xml:space="preserve">Table </w:t>
        </w:r>
        <w:r>
          <w:rPr>
            <w:rFonts w:cs="Times New Roman"/>
            <w:szCs w:val="24"/>
          </w:rPr>
          <w:t>1</w:t>
        </w:r>
      </w:ins>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rPr>
          <w:ins w:id="1278" w:author="Nick Maxwell" w:date="2020-10-11T10:16:00Z"/>
        </w:trPr>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ins w:id="1279" w:author="Nick Maxwell" w:date="2020-10-11T10:16:00Z"/>
                <w:rFonts w:ascii="Times New Roman" w:hAnsi="Times New Roman" w:cs="Times New Roman"/>
                <w:sz w:val="24"/>
                <w:szCs w:val="24"/>
              </w:rPr>
            </w:pPr>
            <w:bookmarkStart w:id="1280" w:name="_Hlk32934101"/>
            <w:ins w:id="1281" w:author="Nick Maxwell" w:date="2020-10-11T10:16:00Z">
              <w:r>
                <w:rPr>
                  <w:rFonts w:ascii="Times New Roman" w:hAnsi="Times New Roman" w:cs="Times New Roman"/>
                  <w:sz w:val="24"/>
                  <w:szCs w:val="24"/>
                </w:rPr>
                <w:t>Condition</w:t>
              </w:r>
            </w:ins>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ins w:id="1282" w:author="Nick Maxwell" w:date="2020-10-11T10:16:00Z"/>
                <w:rFonts w:ascii="Times New Roman" w:hAnsi="Times New Roman" w:cs="Times New Roman"/>
                <w:sz w:val="24"/>
                <w:szCs w:val="24"/>
              </w:rPr>
            </w:pPr>
            <w:ins w:id="1283" w:author="Nick Maxwell" w:date="2020-10-11T10:16:00Z">
              <w:r>
                <w:rPr>
                  <w:rFonts w:ascii="Times New Roman" w:hAnsi="Times New Roman" w:cs="Times New Roman"/>
                  <w:sz w:val="24"/>
                  <w:szCs w:val="24"/>
                </w:rPr>
                <w:t>Variable</w:t>
              </w:r>
            </w:ins>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ins w:id="1284" w:author="Nick Maxwell" w:date="2020-10-11T10:16:00Z"/>
                <w:rFonts w:ascii="Times New Roman" w:hAnsi="Times New Roman" w:cs="Times New Roman"/>
                <w:i/>
                <w:iCs/>
                <w:sz w:val="24"/>
                <w:szCs w:val="24"/>
              </w:rPr>
            </w:pPr>
            <w:ins w:id="1285" w:author="Nick Maxwell" w:date="2020-10-11T10:16:00Z">
              <w:r>
                <w:rPr>
                  <w:rFonts w:ascii="Times New Roman" w:hAnsi="Times New Roman" w:cs="Times New Roman"/>
                  <w:i/>
                  <w:iCs/>
                  <w:sz w:val="24"/>
                  <w:szCs w:val="24"/>
                </w:rPr>
                <w:t>M</w:t>
              </w:r>
            </w:ins>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ins w:id="1286" w:author="Nick Maxwell" w:date="2020-10-11T10:16:00Z"/>
                <w:rFonts w:ascii="Times New Roman" w:hAnsi="Times New Roman" w:cs="Times New Roman"/>
                <w:i/>
                <w:iCs/>
                <w:sz w:val="24"/>
                <w:szCs w:val="24"/>
              </w:rPr>
            </w:pPr>
            <w:ins w:id="1287" w:author="Nick Maxwell" w:date="2020-10-11T10:16:00Z">
              <w:r>
                <w:rPr>
                  <w:rFonts w:ascii="Times New Roman" w:hAnsi="Times New Roman" w:cs="Times New Roman"/>
                  <w:i/>
                  <w:iCs/>
                  <w:sz w:val="24"/>
                  <w:szCs w:val="24"/>
                </w:rPr>
                <w:t>SD</w:t>
              </w:r>
            </w:ins>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ins w:id="1288" w:author="Nick Maxwell" w:date="2020-10-11T10:16:00Z"/>
                <w:rFonts w:ascii="Times New Roman" w:hAnsi="Times New Roman" w:cs="Times New Roman"/>
                <w:i/>
                <w:iCs/>
                <w:sz w:val="24"/>
                <w:szCs w:val="24"/>
              </w:rPr>
            </w:pPr>
            <w:ins w:id="1289" w:author="Nick Maxwell" w:date="2020-10-11T10:16:00Z">
              <w:r>
                <w:rPr>
                  <w:rFonts w:ascii="Times New Roman" w:hAnsi="Times New Roman" w:cs="Times New Roman"/>
                  <w:i/>
                  <w:iCs/>
                  <w:sz w:val="24"/>
                  <w:szCs w:val="24"/>
                </w:rPr>
                <w:t>Min.</w:t>
              </w:r>
            </w:ins>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ins w:id="1290" w:author="Nick Maxwell" w:date="2020-10-11T10:16:00Z"/>
                <w:rFonts w:ascii="Times New Roman" w:hAnsi="Times New Roman" w:cs="Times New Roman"/>
                <w:i/>
                <w:iCs/>
                <w:sz w:val="24"/>
                <w:szCs w:val="24"/>
              </w:rPr>
            </w:pPr>
            <w:ins w:id="1291" w:author="Nick Maxwell" w:date="2020-10-11T10:16:00Z">
              <w:r>
                <w:rPr>
                  <w:rFonts w:ascii="Times New Roman" w:hAnsi="Times New Roman" w:cs="Times New Roman"/>
                  <w:i/>
                  <w:iCs/>
                  <w:sz w:val="24"/>
                  <w:szCs w:val="24"/>
                </w:rPr>
                <w:t>Max.</w:t>
              </w:r>
            </w:ins>
          </w:p>
        </w:tc>
      </w:tr>
      <w:tr w:rsidR="00474F94" w14:paraId="16E221BC" w14:textId="77777777" w:rsidTr="00405034">
        <w:trPr>
          <w:ins w:id="1292" w:author="Nick Maxwell" w:date="2020-10-11T10:16:00Z"/>
        </w:trPr>
        <w:tc>
          <w:tcPr>
            <w:tcW w:w="1732" w:type="dxa"/>
            <w:tcBorders>
              <w:left w:val="nil"/>
              <w:bottom w:val="nil"/>
              <w:right w:val="nil"/>
            </w:tcBorders>
          </w:tcPr>
          <w:p w14:paraId="67F216CC" w14:textId="77777777" w:rsidR="00474F94" w:rsidRDefault="00474F94" w:rsidP="00405034">
            <w:pPr>
              <w:spacing w:before="120" w:line="480" w:lineRule="auto"/>
              <w:contextualSpacing/>
              <w:rPr>
                <w:ins w:id="1293" w:author="Nick Maxwell" w:date="2020-10-11T10:16:00Z"/>
                <w:rFonts w:ascii="Times New Roman" w:hAnsi="Times New Roman" w:cs="Times New Roman"/>
                <w:sz w:val="24"/>
                <w:szCs w:val="24"/>
              </w:rPr>
            </w:pPr>
            <w:ins w:id="1294" w:author="Nick Maxwell" w:date="2020-10-11T10:16:00Z">
              <w:r>
                <w:rPr>
                  <w:rFonts w:ascii="Times New Roman" w:hAnsi="Times New Roman" w:cs="Times New Roman"/>
                  <w:sz w:val="24"/>
                  <w:szCs w:val="24"/>
                </w:rPr>
                <w:t>Forward</w:t>
              </w:r>
            </w:ins>
          </w:p>
        </w:tc>
        <w:tc>
          <w:tcPr>
            <w:tcW w:w="1664" w:type="dxa"/>
            <w:tcBorders>
              <w:left w:val="nil"/>
              <w:bottom w:val="nil"/>
              <w:right w:val="nil"/>
            </w:tcBorders>
          </w:tcPr>
          <w:p w14:paraId="4D616E25" w14:textId="77777777" w:rsidR="00474F94" w:rsidRDefault="00474F94" w:rsidP="00405034">
            <w:pPr>
              <w:spacing w:line="480" w:lineRule="auto"/>
              <w:contextualSpacing/>
              <w:rPr>
                <w:ins w:id="1295" w:author="Nick Maxwell" w:date="2020-10-11T10:16:00Z"/>
                <w:rFonts w:ascii="Times New Roman" w:hAnsi="Times New Roman" w:cs="Times New Roman"/>
                <w:sz w:val="24"/>
                <w:szCs w:val="24"/>
              </w:rPr>
            </w:pPr>
            <w:ins w:id="1296" w:author="Nick Maxwell" w:date="2020-10-11T10:16:00Z">
              <w:r>
                <w:rPr>
                  <w:rFonts w:ascii="Times New Roman" w:hAnsi="Times New Roman" w:cs="Times New Roman"/>
                  <w:sz w:val="24"/>
                  <w:szCs w:val="24"/>
                </w:rPr>
                <w:t>FAS</w:t>
              </w:r>
            </w:ins>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ins w:id="1297" w:author="Nick Maxwell" w:date="2020-10-11T10:16:00Z"/>
                <w:rFonts w:ascii="Times New Roman" w:hAnsi="Times New Roman" w:cs="Times New Roman"/>
                <w:sz w:val="24"/>
                <w:szCs w:val="24"/>
              </w:rPr>
            </w:pPr>
            <w:ins w:id="1298" w:author="Nick Maxwell" w:date="2020-10-11T10:16:00Z">
              <w:r>
                <w:rPr>
                  <w:rFonts w:ascii="Times New Roman" w:hAnsi="Times New Roman" w:cs="Times New Roman"/>
                  <w:sz w:val="24"/>
                  <w:szCs w:val="24"/>
                </w:rPr>
                <w:t>.37</w:t>
              </w:r>
            </w:ins>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ins w:id="1299" w:author="Nick Maxwell" w:date="2020-10-11T10:16:00Z"/>
                <w:rFonts w:ascii="Times New Roman" w:hAnsi="Times New Roman" w:cs="Times New Roman"/>
                <w:sz w:val="24"/>
                <w:szCs w:val="24"/>
              </w:rPr>
            </w:pPr>
            <w:ins w:id="1300" w:author="Nick Maxwell" w:date="2020-10-11T10:16:00Z">
              <w:r>
                <w:rPr>
                  <w:rFonts w:ascii="Times New Roman" w:hAnsi="Times New Roman" w:cs="Times New Roman"/>
                  <w:sz w:val="24"/>
                  <w:szCs w:val="24"/>
                </w:rPr>
                <w:t>.21</w:t>
              </w:r>
            </w:ins>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ins w:id="1301" w:author="Nick Maxwell" w:date="2020-10-11T10:16:00Z"/>
                <w:rFonts w:ascii="Times New Roman" w:hAnsi="Times New Roman" w:cs="Times New Roman"/>
                <w:sz w:val="24"/>
                <w:szCs w:val="24"/>
              </w:rPr>
            </w:pPr>
            <w:ins w:id="1302" w:author="Nick Maxwell" w:date="2020-10-11T10:16:00Z">
              <w:r>
                <w:rPr>
                  <w:rFonts w:ascii="Times New Roman" w:hAnsi="Times New Roman" w:cs="Times New Roman"/>
                  <w:sz w:val="24"/>
                  <w:szCs w:val="24"/>
                </w:rPr>
                <w:t>.05</w:t>
              </w:r>
            </w:ins>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ins w:id="1303" w:author="Nick Maxwell" w:date="2020-10-11T10:16:00Z"/>
                <w:rFonts w:ascii="Times New Roman" w:hAnsi="Times New Roman" w:cs="Times New Roman"/>
                <w:sz w:val="24"/>
                <w:szCs w:val="24"/>
              </w:rPr>
            </w:pPr>
            <w:ins w:id="1304" w:author="Nick Maxwell" w:date="2020-10-11T10:16:00Z">
              <w:r>
                <w:rPr>
                  <w:rFonts w:ascii="Times New Roman" w:hAnsi="Times New Roman" w:cs="Times New Roman"/>
                  <w:sz w:val="24"/>
                  <w:szCs w:val="24"/>
                </w:rPr>
                <w:t>.81</w:t>
              </w:r>
            </w:ins>
          </w:p>
        </w:tc>
      </w:tr>
      <w:tr w:rsidR="00474F94" w14:paraId="0D3F2025" w14:textId="77777777" w:rsidTr="00405034">
        <w:trPr>
          <w:ins w:id="1305" w:author="Nick Maxwell" w:date="2020-10-11T10:16:00Z"/>
        </w:trPr>
        <w:tc>
          <w:tcPr>
            <w:tcW w:w="1732" w:type="dxa"/>
            <w:tcBorders>
              <w:top w:val="nil"/>
              <w:left w:val="nil"/>
              <w:bottom w:val="nil"/>
              <w:right w:val="nil"/>
            </w:tcBorders>
          </w:tcPr>
          <w:p w14:paraId="7C34D9C6" w14:textId="77777777" w:rsidR="00474F94" w:rsidRDefault="00474F94" w:rsidP="00405034">
            <w:pPr>
              <w:spacing w:line="480" w:lineRule="auto"/>
              <w:contextualSpacing/>
              <w:rPr>
                <w:ins w:id="1306"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ins w:id="1307" w:author="Nick Maxwell" w:date="2020-10-11T10:16:00Z"/>
                <w:rFonts w:ascii="Times New Roman" w:hAnsi="Times New Roman" w:cs="Times New Roman"/>
                <w:sz w:val="24"/>
                <w:szCs w:val="24"/>
              </w:rPr>
            </w:pPr>
            <w:ins w:id="1308"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ins w:id="1309" w:author="Nick Maxwell" w:date="2020-10-11T10:16:00Z"/>
                <w:rFonts w:ascii="Times New Roman" w:hAnsi="Times New Roman" w:cs="Times New Roman"/>
                <w:sz w:val="24"/>
                <w:szCs w:val="24"/>
              </w:rPr>
            </w:pPr>
            <w:ins w:id="1310"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ins w:id="1311" w:author="Nick Maxwell" w:date="2020-10-11T10:16:00Z"/>
                <w:rFonts w:ascii="Times New Roman" w:hAnsi="Times New Roman" w:cs="Times New Roman"/>
                <w:sz w:val="24"/>
                <w:szCs w:val="24"/>
              </w:rPr>
            </w:pPr>
            <w:ins w:id="1312"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ins w:id="1313" w:author="Nick Maxwell" w:date="2020-10-11T10:16:00Z"/>
                <w:rFonts w:ascii="Times New Roman" w:hAnsi="Times New Roman" w:cs="Times New Roman"/>
                <w:sz w:val="24"/>
                <w:szCs w:val="24"/>
              </w:rPr>
            </w:pPr>
            <w:ins w:id="1314"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ins w:id="1315" w:author="Nick Maxwell" w:date="2020-10-11T10:16:00Z"/>
                <w:rFonts w:ascii="Times New Roman" w:hAnsi="Times New Roman" w:cs="Times New Roman"/>
                <w:sz w:val="24"/>
                <w:szCs w:val="24"/>
              </w:rPr>
            </w:pPr>
            <w:ins w:id="1316" w:author="Nick Maxwell" w:date="2020-10-11T10:16:00Z">
              <w:r>
                <w:rPr>
                  <w:rFonts w:ascii="Times New Roman" w:hAnsi="Times New Roman" w:cs="Times New Roman"/>
                  <w:sz w:val="24"/>
                  <w:szCs w:val="24"/>
                </w:rPr>
                <w:t>.00</w:t>
              </w:r>
            </w:ins>
          </w:p>
        </w:tc>
      </w:tr>
      <w:tr w:rsidR="00474F94" w14:paraId="37F308C8" w14:textId="77777777" w:rsidTr="00405034">
        <w:trPr>
          <w:ins w:id="1317" w:author="Nick Maxwell" w:date="2020-10-11T10:16:00Z"/>
        </w:trPr>
        <w:tc>
          <w:tcPr>
            <w:tcW w:w="1732" w:type="dxa"/>
            <w:tcBorders>
              <w:top w:val="nil"/>
              <w:left w:val="nil"/>
              <w:bottom w:val="nil"/>
              <w:right w:val="nil"/>
            </w:tcBorders>
          </w:tcPr>
          <w:p w14:paraId="49C0E489" w14:textId="77777777" w:rsidR="00474F94" w:rsidRDefault="00474F94" w:rsidP="00405034">
            <w:pPr>
              <w:spacing w:line="480" w:lineRule="auto"/>
              <w:contextualSpacing/>
              <w:rPr>
                <w:ins w:id="1318" w:author="Nick Maxwell" w:date="2020-10-11T10:16:00Z"/>
                <w:rFonts w:ascii="Times New Roman" w:hAnsi="Times New Roman" w:cs="Times New Roman"/>
                <w:sz w:val="24"/>
                <w:szCs w:val="24"/>
              </w:rPr>
            </w:pPr>
            <w:ins w:id="1319" w:author="Nick Maxwell" w:date="2020-10-11T10:16:00Z">
              <w:r>
                <w:rPr>
                  <w:rFonts w:ascii="Times New Roman" w:hAnsi="Times New Roman" w:cs="Times New Roman"/>
                  <w:sz w:val="24"/>
                  <w:szCs w:val="24"/>
                </w:rPr>
                <w:t>Backward</w:t>
              </w:r>
            </w:ins>
          </w:p>
        </w:tc>
        <w:tc>
          <w:tcPr>
            <w:tcW w:w="1664" w:type="dxa"/>
            <w:tcBorders>
              <w:top w:val="nil"/>
              <w:left w:val="nil"/>
              <w:bottom w:val="nil"/>
              <w:right w:val="nil"/>
            </w:tcBorders>
          </w:tcPr>
          <w:p w14:paraId="080C4559" w14:textId="77777777" w:rsidR="00474F94" w:rsidRDefault="00474F94" w:rsidP="00405034">
            <w:pPr>
              <w:spacing w:line="480" w:lineRule="auto"/>
              <w:contextualSpacing/>
              <w:rPr>
                <w:ins w:id="1320" w:author="Nick Maxwell" w:date="2020-10-11T10:16:00Z"/>
                <w:rFonts w:ascii="Times New Roman" w:hAnsi="Times New Roman" w:cs="Times New Roman"/>
                <w:sz w:val="24"/>
                <w:szCs w:val="24"/>
              </w:rPr>
            </w:pPr>
            <w:ins w:id="1321"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ins w:id="1322" w:author="Nick Maxwell" w:date="2020-10-11T10:16:00Z"/>
                <w:rFonts w:ascii="Times New Roman" w:hAnsi="Times New Roman" w:cs="Times New Roman"/>
                <w:sz w:val="24"/>
                <w:szCs w:val="24"/>
              </w:rPr>
            </w:pPr>
            <w:ins w:id="1323"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ins w:id="1324" w:author="Nick Maxwell" w:date="2020-10-11T10:16:00Z"/>
                <w:rFonts w:ascii="Times New Roman" w:hAnsi="Times New Roman" w:cs="Times New Roman"/>
                <w:sz w:val="24"/>
                <w:szCs w:val="24"/>
              </w:rPr>
            </w:pPr>
            <w:ins w:id="1325"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ins w:id="1326" w:author="Nick Maxwell" w:date="2020-10-11T10:16:00Z"/>
                <w:rFonts w:ascii="Times New Roman" w:hAnsi="Times New Roman" w:cs="Times New Roman"/>
                <w:sz w:val="24"/>
                <w:szCs w:val="24"/>
              </w:rPr>
            </w:pPr>
            <w:ins w:id="1327"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ins w:id="1328" w:author="Nick Maxwell" w:date="2020-10-11T10:16:00Z"/>
                <w:rFonts w:ascii="Times New Roman" w:hAnsi="Times New Roman" w:cs="Times New Roman"/>
                <w:sz w:val="24"/>
                <w:szCs w:val="24"/>
              </w:rPr>
            </w:pPr>
            <w:ins w:id="1329" w:author="Nick Maxwell" w:date="2020-10-11T10:16:00Z">
              <w:r>
                <w:rPr>
                  <w:rFonts w:ascii="Times New Roman" w:hAnsi="Times New Roman" w:cs="Times New Roman"/>
                  <w:sz w:val="24"/>
                  <w:szCs w:val="24"/>
                </w:rPr>
                <w:t>.00</w:t>
              </w:r>
            </w:ins>
          </w:p>
        </w:tc>
      </w:tr>
      <w:tr w:rsidR="00474F94" w14:paraId="50322458" w14:textId="77777777" w:rsidTr="00405034">
        <w:trPr>
          <w:ins w:id="1330" w:author="Nick Maxwell" w:date="2020-10-11T10:16:00Z"/>
        </w:trPr>
        <w:tc>
          <w:tcPr>
            <w:tcW w:w="1732" w:type="dxa"/>
            <w:tcBorders>
              <w:top w:val="nil"/>
              <w:left w:val="nil"/>
              <w:bottom w:val="nil"/>
              <w:right w:val="nil"/>
            </w:tcBorders>
          </w:tcPr>
          <w:p w14:paraId="01A4A4EC" w14:textId="77777777" w:rsidR="00474F94" w:rsidRDefault="00474F94" w:rsidP="00405034">
            <w:pPr>
              <w:spacing w:line="480" w:lineRule="auto"/>
              <w:contextualSpacing/>
              <w:rPr>
                <w:ins w:id="1331"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ins w:id="1332" w:author="Nick Maxwell" w:date="2020-10-11T10:16:00Z"/>
                <w:rFonts w:ascii="Times New Roman" w:hAnsi="Times New Roman" w:cs="Times New Roman"/>
                <w:sz w:val="24"/>
                <w:szCs w:val="24"/>
              </w:rPr>
            </w:pPr>
            <w:ins w:id="1333"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ins w:id="1334" w:author="Nick Maxwell" w:date="2020-10-11T10:16:00Z"/>
                <w:rFonts w:ascii="Times New Roman" w:hAnsi="Times New Roman" w:cs="Times New Roman"/>
                <w:sz w:val="24"/>
                <w:szCs w:val="24"/>
              </w:rPr>
            </w:pPr>
            <w:ins w:id="1335" w:author="Nick Maxwell" w:date="2020-10-11T10:16:00Z">
              <w:r>
                <w:rPr>
                  <w:rFonts w:ascii="Times New Roman" w:hAnsi="Times New Roman" w:cs="Times New Roman"/>
                  <w:sz w:val="24"/>
                  <w:szCs w:val="24"/>
                </w:rPr>
                <w:t>.37</w:t>
              </w:r>
            </w:ins>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ins w:id="1336" w:author="Nick Maxwell" w:date="2020-10-11T10:16:00Z"/>
                <w:rFonts w:ascii="Times New Roman" w:hAnsi="Times New Roman" w:cs="Times New Roman"/>
                <w:sz w:val="24"/>
                <w:szCs w:val="24"/>
              </w:rPr>
            </w:pPr>
            <w:ins w:id="1337" w:author="Nick Maxwell" w:date="2020-10-11T10:16:00Z">
              <w:r>
                <w:rPr>
                  <w:rFonts w:ascii="Times New Roman" w:hAnsi="Times New Roman" w:cs="Times New Roman"/>
                  <w:sz w:val="24"/>
                  <w:szCs w:val="24"/>
                </w:rPr>
                <w:t>.21</w:t>
              </w:r>
            </w:ins>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ins w:id="1338" w:author="Nick Maxwell" w:date="2020-10-11T10:16:00Z"/>
                <w:rFonts w:ascii="Times New Roman" w:hAnsi="Times New Roman" w:cs="Times New Roman"/>
                <w:sz w:val="24"/>
                <w:szCs w:val="24"/>
              </w:rPr>
            </w:pPr>
            <w:ins w:id="1339" w:author="Nick Maxwell" w:date="2020-10-11T10:16:00Z">
              <w:r>
                <w:rPr>
                  <w:rFonts w:ascii="Times New Roman" w:hAnsi="Times New Roman" w:cs="Times New Roman"/>
                  <w:sz w:val="24"/>
                  <w:szCs w:val="24"/>
                </w:rPr>
                <w:t>.05</w:t>
              </w:r>
            </w:ins>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ins w:id="1340" w:author="Nick Maxwell" w:date="2020-10-11T10:16:00Z"/>
                <w:rFonts w:ascii="Times New Roman" w:hAnsi="Times New Roman" w:cs="Times New Roman"/>
                <w:sz w:val="24"/>
                <w:szCs w:val="24"/>
              </w:rPr>
            </w:pPr>
            <w:ins w:id="1341" w:author="Nick Maxwell" w:date="2020-10-11T10:16:00Z">
              <w:r>
                <w:rPr>
                  <w:rFonts w:ascii="Times New Roman" w:hAnsi="Times New Roman" w:cs="Times New Roman"/>
                  <w:sz w:val="24"/>
                  <w:szCs w:val="24"/>
                </w:rPr>
                <w:t>.81</w:t>
              </w:r>
            </w:ins>
          </w:p>
        </w:tc>
      </w:tr>
      <w:tr w:rsidR="00474F94" w14:paraId="09281DC2" w14:textId="77777777" w:rsidTr="00405034">
        <w:trPr>
          <w:ins w:id="1342" w:author="Nick Maxwell" w:date="2020-10-11T10:16:00Z"/>
        </w:trPr>
        <w:tc>
          <w:tcPr>
            <w:tcW w:w="1732" w:type="dxa"/>
            <w:tcBorders>
              <w:top w:val="nil"/>
              <w:left w:val="nil"/>
              <w:bottom w:val="nil"/>
              <w:right w:val="nil"/>
            </w:tcBorders>
          </w:tcPr>
          <w:p w14:paraId="2EA91C03" w14:textId="77777777" w:rsidR="00474F94" w:rsidRDefault="00474F94" w:rsidP="00405034">
            <w:pPr>
              <w:spacing w:line="480" w:lineRule="auto"/>
              <w:contextualSpacing/>
              <w:rPr>
                <w:ins w:id="1343" w:author="Nick Maxwell" w:date="2020-10-11T10:16:00Z"/>
                <w:rFonts w:ascii="Times New Roman" w:hAnsi="Times New Roman" w:cs="Times New Roman"/>
                <w:sz w:val="24"/>
                <w:szCs w:val="24"/>
              </w:rPr>
            </w:pPr>
            <w:ins w:id="1344" w:author="Nick Maxwell" w:date="2020-10-11T10:16:00Z">
              <w:r>
                <w:rPr>
                  <w:rFonts w:ascii="Times New Roman" w:hAnsi="Times New Roman" w:cs="Times New Roman"/>
                  <w:sz w:val="24"/>
                  <w:szCs w:val="24"/>
                </w:rPr>
                <w:t>Symmetrical</w:t>
              </w:r>
            </w:ins>
          </w:p>
        </w:tc>
        <w:tc>
          <w:tcPr>
            <w:tcW w:w="1664" w:type="dxa"/>
            <w:tcBorders>
              <w:top w:val="nil"/>
              <w:left w:val="nil"/>
              <w:bottom w:val="nil"/>
              <w:right w:val="nil"/>
            </w:tcBorders>
          </w:tcPr>
          <w:p w14:paraId="28A462FA" w14:textId="77777777" w:rsidR="00474F94" w:rsidRDefault="00474F94" w:rsidP="00405034">
            <w:pPr>
              <w:spacing w:line="480" w:lineRule="auto"/>
              <w:contextualSpacing/>
              <w:rPr>
                <w:ins w:id="1345" w:author="Nick Maxwell" w:date="2020-10-11T10:16:00Z"/>
                <w:rFonts w:ascii="Times New Roman" w:hAnsi="Times New Roman" w:cs="Times New Roman"/>
                <w:sz w:val="24"/>
                <w:szCs w:val="24"/>
              </w:rPr>
            </w:pPr>
            <w:ins w:id="1346"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ins w:id="1347" w:author="Nick Maxwell" w:date="2020-10-11T10:16:00Z"/>
                <w:rFonts w:ascii="Times New Roman" w:hAnsi="Times New Roman" w:cs="Times New Roman"/>
                <w:sz w:val="24"/>
                <w:szCs w:val="24"/>
              </w:rPr>
            </w:pPr>
            <w:ins w:id="1348" w:author="Nick Maxwell" w:date="2020-10-11T10:16:00Z">
              <w:r>
                <w:rPr>
                  <w:rFonts w:ascii="Times New Roman" w:hAnsi="Times New Roman" w:cs="Times New Roman"/>
                  <w:sz w:val="24"/>
                  <w:szCs w:val="24"/>
                </w:rPr>
                <w:t>.19</w:t>
              </w:r>
            </w:ins>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ins w:id="1349" w:author="Nick Maxwell" w:date="2020-10-11T10:16:00Z"/>
                <w:rFonts w:ascii="Times New Roman" w:hAnsi="Times New Roman" w:cs="Times New Roman"/>
                <w:sz w:val="24"/>
                <w:szCs w:val="24"/>
              </w:rPr>
            </w:pPr>
            <w:ins w:id="1350" w:author="Nick Maxwell" w:date="2020-10-11T10:16:00Z">
              <w:r>
                <w:rPr>
                  <w:rFonts w:ascii="Times New Roman" w:hAnsi="Times New Roman" w:cs="Times New Roman"/>
                  <w:sz w:val="24"/>
                  <w:szCs w:val="24"/>
                </w:rPr>
                <w:t>.13</w:t>
              </w:r>
            </w:ins>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ins w:id="1351" w:author="Nick Maxwell" w:date="2020-10-11T10:16:00Z"/>
                <w:rFonts w:ascii="Times New Roman" w:hAnsi="Times New Roman" w:cs="Times New Roman"/>
                <w:sz w:val="24"/>
                <w:szCs w:val="24"/>
              </w:rPr>
            </w:pPr>
            <w:ins w:id="1352" w:author="Nick Maxwell" w:date="2020-10-11T10:16:00Z">
              <w:r>
                <w:rPr>
                  <w:rFonts w:ascii="Times New Roman" w:hAnsi="Times New Roman" w:cs="Times New Roman"/>
                  <w:sz w:val="24"/>
                  <w:szCs w:val="24"/>
                </w:rPr>
                <w:t>.01</w:t>
              </w:r>
            </w:ins>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ins w:id="1353" w:author="Nick Maxwell" w:date="2020-10-11T10:16:00Z"/>
                <w:rFonts w:ascii="Times New Roman" w:hAnsi="Times New Roman" w:cs="Times New Roman"/>
                <w:sz w:val="24"/>
                <w:szCs w:val="24"/>
              </w:rPr>
            </w:pPr>
            <w:ins w:id="1354" w:author="Nick Maxwell" w:date="2020-10-11T10:16:00Z">
              <w:r>
                <w:rPr>
                  <w:rFonts w:ascii="Times New Roman" w:hAnsi="Times New Roman" w:cs="Times New Roman"/>
                  <w:sz w:val="24"/>
                  <w:szCs w:val="24"/>
                </w:rPr>
                <w:t>.46</w:t>
              </w:r>
            </w:ins>
          </w:p>
        </w:tc>
      </w:tr>
      <w:tr w:rsidR="00474F94" w14:paraId="62A3B457" w14:textId="77777777" w:rsidTr="00405034">
        <w:trPr>
          <w:ins w:id="1355" w:author="Nick Maxwell" w:date="2020-10-11T10:16:00Z"/>
        </w:trPr>
        <w:tc>
          <w:tcPr>
            <w:tcW w:w="1732" w:type="dxa"/>
            <w:tcBorders>
              <w:top w:val="nil"/>
              <w:left w:val="nil"/>
              <w:right w:val="nil"/>
            </w:tcBorders>
          </w:tcPr>
          <w:p w14:paraId="630A4A3B" w14:textId="77777777" w:rsidR="00474F94" w:rsidRDefault="00474F94" w:rsidP="00405034">
            <w:pPr>
              <w:spacing w:line="480" w:lineRule="auto"/>
              <w:contextualSpacing/>
              <w:rPr>
                <w:ins w:id="1356" w:author="Nick Maxwell" w:date="2020-10-11T10:16:00Z"/>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ins w:id="1357" w:author="Nick Maxwell" w:date="2020-10-11T10:16:00Z"/>
                <w:rFonts w:ascii="Times New Roman" w:hAnsi="Times New Roman" w:cs="Times New Roman"/>
                <w:sz w:val="24"/>
                <w:szCs w:val="24"/>
              </w:rPr>
            </w:pPr>
            <w:ins w:id="1358" w:author="Nick Maxwell" w:date="2020-10-11T10:16:00Z">
              <w:r>
                <w:rPr>
                  <w:rFonts w:ascii="Times New Roman" w:hAnsi="Times New Roman" w:cs="Times New Roman"/>
                  <w:sz w:val="24"/>
                  <w:szCs w:val="24"/>
                </w:rPr>
                <w:t>BAS</w:t>
              </w:r>
            </w:ins>
          </w:p>
        </w:tc>
        <w:tc>
          <w:tcPr>
            <w:tcW w:w="1337" w:type="dxa"/>
            <w:tcBorders>
              <w:top w:val="nil"/>
              <w:left w:val="nil"/>
              <w:right w:val="nil"/>
            </w:tcBorders>
          </w:tcPr>
          <w:p w14:paraId="3DEE9F57" w14:textId="77777777" w:rsidR="00474F94" w:rsidRDefault="00474F94" w:rsidP="00405034">
            <w:pPr>
              <w:spacing w:line="480" w:lineRule="auto"/>
              <w:contextualSpacing/>
              <w:jc w:val="center"/>
              <w:rPr>
                <w:ins w:id="1359" w:author="Nick Maxwell" w:date="2020-10-11T10:16:00Z"/>
                <w:rFonts w:ascii="Times New Roman" w:hAnsi="Times New Roman" w:cs="Times New Roman"/>
                <w:sz w:val="24"/>
                <w:szCs w:val="24"/>
              </w:rPr>
            </w:pPr>
            <w:ins w:id="1360" w:author="Nick Maxwell" w:date="2020-10-11T10:16:00Z">
              <w:r>
                <w:rPr>
                  <w:rFonts w:ascii="Times New Roman" w:hAnsi="Times New Roman" w:cs="Times New Roman"/>
                  <w:sz w:val="24"/>
                  <w:szCs w:val="24"/>
                </w:rPr>
                <w:t>.19</w:t>
              </w:r>
            </w:ins>
          </w:p>
        </w:tc>
        <w:tc>
          <w:tcPr>
            <w:tcW w:w="1387" w:type="dxa"/>
            <w:tcBorders>
              <w:top w:val="nil"/>
              <w:left w:val="nil"/>
              <w:right w:val="nil"/>
            </w:tcBorders>
          </w:tcPr>
          <w:p w14:paraId="0663A998" w14:textId="77777777" w:rsidR="00474F94" w:rsidRDefault="00474F94" w:rsidP="00405034">
            <w:pPr>
              <w:spacing w:line="480" w:lineRule="auto"/>
              <w:contextualSpacing/>
              <w:jc w:val="center"/>
              <w:rPr>
                <w:ins w:id="1361" w:author="Nick Maxwell" w:date="2020-10-11T10:16:00Z"/>
                <w:rFonts w:ascii="Times New Roman" w:hAnsi="Times New Roman" w:cs="Times New Roman"/>
                <w:sz w:val="24"/>
                <w:szCs w:val="24"/>
              </w:rPr>
            </w:pPr>
            <w:ins w:id="1362" w:author="Nick Maxwell" w:date="2020-10-11T10:16:00Z">
              <w:r>
                <w:rPr>
                  <w:rFonts w:ascii="Times New Roman" w:hAnsi="Times New Roman" w:cs="Times New Roman"/>
                  <w:sz w:val="24"/>
                  <w:szCs w:val="24"/>
                </w:rPr>
                <w:t>.13</w:t>
              </w:r>
            </w:ins>
          </w:p>
        </w:tc>
        <w:tc>
          <w:tcPr>
            <w:tcW w:w="1255" w:type="dxa"/>
            <w:tcBorders>
              <w:top w:val="nil"/>
              <w:left w:val="nil"/>
              <w:right w:val="nil"/>
            </w:tcBorders>
          </w:tcPr>
          <w:p w14:paraId="386DEFA8" w14:textId="77777777" w:rsidR="00474F94" w:rsidRDefault="00474F94" w:rsidP="00405034">
            <w:pPr>
              <w:spacing w:line="480" w:lineRule="auto"/>
              <w:contextualSpacing/>
              <w:jc w:val="center"/>
              <w:rPr>
                <w:ins w:id="1363" w:author="Nick Maxwell" w:date="2020-10-11T10:16:00Z"/>
                <w:rFonts w:ascii="Times New Roman" w:hAnsi="Times New Roman" w:cs="Times New Roman"/>
                <w:sz w:val="24"/>
                <w:szCs w:val="24"/>
              </w:rPr>
            </w:pPr>
            <w:ins w:id="1364" w:author="Nick Maxwell" w:date="2020-10-11T10:16:00Z">
              <w:r>
                <w:rPr>
                  <w:rFonts w:ascii="Times New Roman" w:hAnsi="Times New Roman" w:cs="Times New Roman"/>
                  <w:sz w:val="24"/>
                  <w:szCs w:val="24"/>
                </w:rPr>
                <w:t>.02</w:t>
              </w:r>
            </w:ins>
          </w:p>
        </w:tc>
        <w:tc>
          <w:tcPr>
            <w:tcW w:w="1255" w:type="dxa"/>
            <w:tcBorders>
              <w:top w:val="nil"/>
              <w:left w:val="nil"/>
              <w:right w:val="nil"/>
            </w:tcBorders>
          </w:tcPr>
          <w:p w14:paraId="6C8FC5C9" w14:textId="77777777" w:rsidR="00474F94" w:rsidRDefault="00474F94" w:rsidP="00405034">
            <w:pPr>
              <w:spacing w:line="480" w:lineRule="auto"/>
              <w:contextualSpacing/>
              <w:jc w:val="center"/>
              <w:rPr>
                <w:ins w:id="1365" w:author="Nick Maxwell" w:date="2020-10-11T10:16:00Z"/>
                <w:rFonts w:ascii="Times New Roman" w:hAnsi="Times New Roman" w:cs="Times New Roman"/>
                <w:sz w:val="24"/>
                <w:szCs w:val="24"/>
              </w:rPr>
            </w:pPr>
            <w:ins w:id="1366" w:author="Nick Maxwell" w:date="2020-10-11T10:16:00Z">
              <w:r>
                <w:rPr>
                  <w:rFonts w:ascii="Times New Roman" w:hAnsi="Times New Roman" w:cs="Times New Roman"/>
                  <w:sz w:val="24"/>
                  <w:szCs w:val="24"/>
                </w:rPr>
                <w:t>.52</w:t>
              </w:r>
            </w:ins>
          </w:p>
        </w:tc>
      </w:tr>
    </w:tbl>
    <w:p w14:paraId="3D4A656B" w14:textId="77777777" w:rsidR="00474F94" w:rsidRPr="00C474E9" w:rsidRDefault="00474F94" w:rsidP="00474F94">
      <w:pPr>
        <w:contextualSpacing/>
        <w:rPr>
          <w:ins w:id="1367" w:author="Nick Maxwell" w:date="2020-10-11T10:16:00Z"/>
          <w:rFonts w:cs="Times New Roman"/>
          <w:i/>
          <w:iCs/>
          <w:szCs w:val="24"/>
        </w:rPr>
      </w:pPr>
      <w:bookmarkStart w:id="1368" w:name="_Hlk32942520"/>
      <w:bookmarkEnd w:id="1280"/>
      <w:ins w:id="1369" w:author="Nick Maxwell" w:date="2020-10-11T10:16:00Z">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ins>
    </w:p>
    <w:bookmarkEnd w:id="1368"/>
    <w:p w14:paraId="6A217E5A" w14:textId="77777777" w:rsidR="00474F94" w:rsidRDefault="00474F94" w:rsidP="00474F94">
      <w:pPr>
        <w:contextualSpacing/>
        <w:rPr>
          <w:ins w:id="1370" w:author="Nick Maxwell" w:date="2020-10-11T10:16:00Z"/>
          <w:rFonts w:cs="Times New Roman"/>
          <w:szCs w:val="24"/>
        </w:rPr>
      </w:pPr>
    </w:p>
    <w:p w14:paraId="21F943A6" w14:textId="77777777" w:rsidR="00474F94" w:rsidRDefault="00474F94" w:rsidP="00474F94">
      <w:pPr>
        <w:contextualSpacing/>
        <w:rPr>
          <w:ins w:id="1371" w:author="Nick Maxwell" w:date="2020-10-11T10:16:00Z"/>
          <w:rFonts w:cs="Times New Roman"/>
          <w:szCs w:val="24"/>
        </w:rPr>
      </w:pPr>
    </w:p>
    <w:p w14:paraId="72A501EE" w14:textId="77777777" w:rsidR="00474F94" w:rsidRDefault="00474F94" w:rsidP="00474F94">
      <w:pPr>
        <w:contextualSpacing/>
        <w:rPr>
          <w:ins w:id="1372" w:author="Nick Maxwell" w:date="2020-10-11T10:16:00Z"/>
          <w:rFonts w:cs="Times New Roman"/>
          <w:szCs w:val="24"/>
        </w:rPr>
      </w:pPr>
    </w:p>
    <w:p w14:paraId="3F48045E" w14:textId="77777777" w:rsidR="00474F94" w:rsidRDefault="00474F94" w:rsidP="00474F94">
      <w:pPr>
        <w:contextualSpacing/>
        <w:rPr>
          <w:ins w:id="1373" w:author="Nick Maxwell" w:date="2020-10-11T10:16:00Z"/>
          <w:rFonts w:cs="Times New Roman"/>
          <w:szCs w:val="24"/>
        </w:rPr>
      </w:pPr>
    </w:p>
    <w:p w14:paraId="48DC5C32" w14:textId="77777777" w:rsidR="00474F94" w:rsidRDefault="00474F94" w:rsidP="00474F94">
      <w:pPr>
        <w:contextualSpacing/>
        <w:rPr>
          <w:ins w:id="1374" w:author="Nick Maxwell" w:date="2020-10-11T10:16:00Z"/>
          <w:rFonts w:cs="Times New Roman"/>
          <w:szCs w:val="24"/>
        </w:rPr>
      </w:pPr>
    </w:p>
    <w:p w14:paraId="48C9C008" w14:textId="77777777" w:rsidR="00474F94" w:rsidRDefault="00474F94" w:rsidP="00474F94">
      <w:pPr>
        <w:contextualSpacing/>
        <w:rPr>
          <w:ins w:id="1375" w:author="Nick Maxwell" w:date="2020-10-11T10:16:00Z"/>
          <w:rFonts w:cs="Times New Roman"/>
          <w:szCs w:val="24"/>
        </w:rPr>
      </w:pPr>
    </w:p>
    <w:p w14:paraId="7ED8D2E3" w14:textId="77777777" w:rsidR="00474F94" w:rsidRDefault="00474F94" w:rsidP="00474F94">
      <w:pPr>
        <w:contextualSpacing/>
        <w:rPr>
          <w:ins w:id="1376" w:author="Nick Maxwell" w:date="2020-10-11T10:16:00Z"/>
          <w:rFonts w:cs="Times New Roman"/>
          <w:szCs w:val="24"/>
        </w:rPr>
      </w:pPr>
    </w:p>
    <w:p w14:paraId="5F1F4274" w14:textId="77777777" w:rsidR="00474F94" w:rsidRPr="00ED45A9" w:rsidRDefault="00474F94" w:rsidP="00474F94">
      <w:pPr>
        <w:spacing w:line="240" w:lineRule="auto"/>
        <w:contextualSpacing/>
        <w:rPr>
          <w:ins w:id="1377" w:author="Nick Maxwell" w:date="2020-10-11T10:16:00Z"/>
          <w:rFonts w:cs="Times New Roman"/>
          <w:szCs w:val="24"/>
        </w:rPr>
      </w:pPr>
      <w:ins w:id="1378" w:author="Nick Maxwell" w:date="2020-10-11T10:16:00Z">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ins>
    </w:p>
    <w:p w14:paraId="4D453CDF" w14:textId="77777777" w:rsidR="00474F94" w:rsidRDefault="00474F94" w:rsidP="00474F94">
      <w:pPr>
        <w:ind w:left="720" w:hanging="720"/>
        <w:contextualSpacing/>
        <w:rPr>
          <w:ins w:id="1379" w:author="Nick Maxwell" w:date="2020-10-11T10:16:00Z"/>
          <w:rFonts w:cs="Times New Roman"/>
          <w:b/>
          <w:bCs/>
          <w:szCs w:val="24"/>
        </w:rPr>
      </w:pPr>
    </w:p>
    <w:p w14:paraId="743D23F4" w14:textId="77777777" w:rsidR="00474F94" w:rsidRDefault="00474F94" w:rsidP="00474F94">
      <w:pPr>
        <w:rPr>
          <w:ins w:id="1380" w:author="Nick Maxwell" w:date="2020-10-11T10:16:00Z"/>
          <w:rFonts w:cs="Times New Roman"/>
          <w:b/>
          <w:bCs/>
          <w:szCs w:val="24"/>
        </w:rPr>
      </w:pPr>
      <w:ins w:id="1381" w:author="Nick Maxwell" w:date="2020-10-11T10:16:00Z">
        <w:r>
          <w:rPr>
            <w:rFonts w:cs="Times New Roman"/>
            <w:b/>
            <w:bCs/>
            <w:szCs w:val="24"/>
          </w:rPr>
          <w:br w:type="page"/>
        </w:r>
      </w:ins>
    </w:p>
    <w:p w14:paraId="68994BE3" w14:textId="5F370310" w:rsidR="00474F94" w:rsidRPr="00C474E9" w:rsidRDefault="00474F94" w:rsidP="00474F94">
      <w:pPr>
        <w:ind w:left="720" w:hanging="720"/>
        <w:contextualSpacing/>
        <w:rPr>
          <w:ins w:id="1382" w:author="Nick Maxwell" w:date="2020-10-11T10:16:00Z"/>
          <w:rFonts w:cs="Times New Roman"/>
          <w:szCs w:val="24"/>
        </w:rPr>
      </w:pPr>
      <w:bookmarkStart w:id="1383" w:name="_Hlk32933438"/>
      <w:ins w:id="1384" w:author="Nick Maxwell" w:date="2020-10-11T10:16:00Z">
        <w:r w:rsidRPr="00C474E9">
          <w:rPr>
            <w:rFonts w:cs="Times New Roman"/>
            <w:szCs w:val="24"/>
          </w:rPr>
          <w:lastRenderedPageBreak/>
          <w:t xml:space="preserve">Table </w:t>
        </w:r>
        <w:r>
          <w:rPr>
            <w:rFonts w:cs="Times New Roman"/>
            <w:szCs w:val="24"/>
          </w:rPr>
          <w:t>2</w:t>
        </w:r>
      </w:ins>
    </w:p>
    <w:p w14:paraId="5C01343B" w14:textId="77777777" w:rsidR="00474F94" w:rsidRDefault="00474F94" w:rsidP="00474F94">
      <w:pPr>
        <w:spacing w:line="240" w:lineRule="auto"/>
        <w:contextualSpacing/>
        <w:rPr>
          <w:ins w:id="1385" w:author="Nick Maxwell" w:date="2020-10-11T10:16:00Z"/>
          <w:rFonts w:cs="Times New Roman"/>
          <w:i/>
          <w:iCs/>
          <w:szCs w:val="24"/>
        </w:rPr>
      </w:pPr>
      <w:ins w:id="1386" w:author="Nick Maxwell" w:date="2020-10-11T10:16:00Z">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ins>
    </w:p>
    <w:p w14:paraId="353DA36F" w14:textId="77777777" w:rsidR="00474F94" w:rsidRPr="00C474E9" w:rsidRDefault="00474F94" w:rsidP="00474F94">
      <w:pPr>
        <w:spacing w:line="240" w:lineRule="auto"/>
        <w:contextualSpacing/>
        <w:rPr>
          <w:ins w:id="1387" w:author="Nick Maxwell" w:date="2020-10-11T10:16:00Z"/>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ins w:id="1388" w:author="Nick Maxwell" w:date="2020-10-11T10:16:00Z"/>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ins w:id="1389" w:author="Nick Maxwell" w:date="2020-10-11T10:16:00Z"/>
                <w:rFonts w:ascii="Times New Roman" w:hAnsi="Times New Roman" w:cs="Times New Roman"/>
                <w:sz w:val="24"/>
                <w:szCs w:val="24"/>
              </w:rPr>
            </w:pPr>
            <w:ins w:id="1390" w:author="Nick Maxwell" w:date="2020-10-11T10:16:00Z">
              <w:r>
                <w:rPr>
                  <w:rFonts w:ascii="Times New Roman" w:hAnsi="Times New Roman" w:cs="Times New Roman"/>
                  <w:sz w:val="24"/>
                  <w:szCs w:val="24"/>
                </w:rPr>
                <w:t>Pair Type</w:t>
              </w:r>
            </w:ins>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ins w:id="1391" w:author="Nick Maxwell" w:date="2020-10-11T10:16:00Z"/>
                <w:rFonts w:ascii="Times New Roman" w:hAnsi="Times New Roman" w:cs="Times New Roman"/>
                <w:sz w:val="24"/>
                <w:szCs w:val="24"/>
              </w:rPr>
            </w:pPr>
            <w:ins w:id="1392" w:author="Nick Maxwell" w:date="2020-10-11T10:16:00Z">
              <w:r>
                <w:rPr>
                  <w:rFonts w:ascii="Times New Roman" w:hAnsi="Times New Roman" w:cs="Times New Roman"/>
                  <w:sz w:val="24"/>
                  <w:szCs w:val="24"/>
                </w:rPr>
                <w:t>Position</w:t>
              </w:r>
            </w:ins>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ins w:id="1393" w:author="Nick Maxwell" w:date="2020-10-11T10:16:00Z"/>
                <w:rFonts w:ascii="Times New Roman" w:hAnsi="Times New Roman" w:cs="Times New Roman"/>
                <w:sz w:val="24"/>
                <w:szCs w:val="24"/>
              </w:rPr>
            </w:pPr>
            <w:ins w:id="1394" w:author="Nick Maxwell" w:date="2020-10-11T10:16:00Z">
              <w:r w:rsidRPr="007A4100">
                <w:rPr>
                  <w:rFonts w:ascii="Times New Roman" w:hAnsi="Times New Roman" w:cs="Times New Roman"/>
                  <w:sz w:val="24"/>
                  <w:szCs w:val="24"/>
                </w:rPr>
                <w:t>Variable</w:t>
              </w:r>
            </w:ins>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ins w:id="1395" w:author="Nick Maxwell" w:date="2020-10-11T10:16:00Z"/>
                <w:rFonts w:ascii="Times New Roman" w:hAnsi="Times New Roman" w:cs="Times New Roman"/>
                <w:i/>
                <w:iCs/>
                <w:sz w:val="24"/>
                <w:szCs w:val="24"/>
              </w:rPr>
            </w:pPr>
            <w:ins w:id="1396" w:author="Nick Maxwell" w:date="2020-10-11T10:16:00Z">
              <w:r w:rsidRPr="00C9667B">
                <w:rPr>
                  <w:rFonts w:ascii="Times New Roman" w:hAnsi="Times New Roman" w:cs="Times New Roman"/>
                  <w:i/>
                  <w:iCs/>
                  <w:sz w:val="24"/>
                  <w:szCs w:val="24"/>
                </w:rPr>
                <w:t>M</w:t>
              </w:r>
            </w:ins>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ins w:id="1397" w:author="Nick Maxwell" w:date="2020-10-11T10:16:00Z"/>
                <w:rFonts w:ascii="Times New Roman" w:hAnsi="Times New Roman" w:cs="Times New Roman"/>
                <w:i/>
                <w:iCs/>
                <w:sz w:val="24"/>
                <w:szCs w:val="24"/>
              </w:rPr>
            </w:pPr>
            <w:ins w:id="1398" w:author="Nick Maxwell" w:date="2020-10-11T10:16:00Z">
              <w:r w:rsidRPr="00C9667B">
                <w:rPr>
                  <w:rFonts w:ascii="Times New Roman" w:hAnsi="Times New Roman" w:cs="Times New Roman"/>
                  <w:i/>
                  <w:iCs/>
                  <w:sz w:val="24"/>
                  <w:szCs w:val="24"/>
                </w:rPr>
                <w:t>SD</w:t>
              </w:r>
            </w:ins>
          </w:p>
        </w:tc>
      </w:tr>
      <w:tr w:rsidR="00474F94" w14:paraId="3FAF4575" w14:textId="77777777" w:rsidTr="00405034">
        <w:trPr>
          <w:ins w:id="1399" w:author="Nick Maxwell" w:date="2020-10-11T10:16:00Z"/>
        </w:trPr>
        <w:tc>
          <w:tcPr>
            <w:tcW w:w="1870" w:type="dxa"/>
            <w:tcBorders>
              <w:left w:val="nil"/>
              <w:bottom w:val="nil"/>
              <w:right w:val="nil"/>
            </w:tcBorders>
          </w:tcPr>
          <w:p w14:paraId="7CA0B09C" w14:textId="77777777" w:rsidR="00474F94" w:rsidRPr="007A4100" w:rsidRDefault="00474F94" w:rsidP="00405034">
            <w:pPr>
              <w:spacing w:before="240" w:line="360" w:lineRule="auto"/>
              <w:rPr>
                <w:ins w:id="1400" w:author="Nick Maxwell" w:date="2020-10-11T10:16:00Z"/>
                <w:rFonts w:ascii="Times New Roman" w:hAnsi="Times New Roman" w:cs="Times New Roman"/>
                <w:sz w:val="24"/>
                <w:szCs w:val="24"/>
              </w:rPr>
            </w:pPr>
            <w:ins w:id="1401" w:author="Nick Maxwell" w:date="2020-10-11T10:16:00Z">
              <w:r>
                <w:rPr>
                  <w:rFonts w:ascii="Times New Roman" w:hAnsi="Times New Roman" w:cs="Times New Roman"/>
                  <w:sz w:val="24"/>
                  <w:szCs w:val="24"/>
                </w:rPr>
                <w:t>Forward</w:t>
              </w:r>
            </w:ins>
          </w:p>
        </w:tc>
        <w:tc>
          <w:tcPr>
            <w:tcW w:w="1870" w:type="dxa"/>
            <w:tcBorders>
              <w:left w:val="nil"/>
              <w:bottom w:val="nil"/>
              <w:right w:val="nil"/>
            </w:tcBorders>
          </w:tcPr>
          <w:p w14:paraId="3BA45D3D" w14:textId="77777777" w:rsidR="00474F94" w:rsidRPr="007A4100" w:rsidRDefault="00474F94" w:rsidP="00405034">
            <w:pPr>
              <w:spacing w:before="240" w:line="360" w:lineRule="auto"/>
              <w:rPr>
                <w:ins w:id="1402" w:author="Nick Maxwell" w:date="2020-10-11T10:16:00Z"/>
                <w:rFonts w:ascii="Times New Roman" w:hAnsi="Times New Roman" w:cs="Times New Roman"/>
                <w:sz w:val="24"/>
                <w:szCs w:val="24"/>
              </w:rPr>
            </w:pPr>
            <w:ins w:id="1403" w:author="Nick Maxwell" w:date="2020-10-11T10:16:00Z">
              <w:r w:rsidRPr="007A4100">
                <w:rPr>
                  <w:rFonts w:ascii="Times New Roman" w:hAnsi="Times New Roman" w:cs="Times New Roman"/>
                  <w:sz w:val="24"/>
                  <w:szCs w:val="24"/>
                </w:rPr>
                <w:t>Cue</w:t>
              </w:r>
            </w:ins>
          </w:p>
        </w:tc>
        <w:tc>
          <w:tcPr>
            <w:tcW w:w="1870" w:type="dxa"/>
            <w:tcBorders>
              <w:left w:val="nil"/>
              <w:bottom w:val="nil"/>
              <w:right w:val="nil"/>
            </w:tcBorders>
          </w:tcPr>
          <w:p w14:paraId="2B99BDB6" w14:textId="77777777" w:rsidR="00474F94" w:rsidRPr="007A4100" w:rsidRDefault="00474F94" w:rsidP="00405034">
            <w:pPr>
              <w:spacing w:before="240" w:line="360" w:lineRule="auto"/>
              <w:rPr>
                <w:ins w:id="1404" w:author="Nick Maxwell" w:date="2020-10-11T10:16:00Z"/>
                <w:rFonts w:ascii="Times New Roman" w:hAnsi="Times New Roman" w:cs="Times New Roman"/>
                <w:sz w:val="24"/>
                <w:szCs w:val="24"/>
              </w:rPr>
            </w:pPr>
            <w:ins w:id="1405" w:author="Nick Maxwell" w:date="2020-10-11T10:16:00Z">
              <w:r>
                <w:rPr>
                  <w:rFonts w:ascii="Times New Roman" w:hAnsi="Times New Roman" w:cs="Times New Roman"/>
                  <w:sz w:val="24"/>
                  <w:szCs w:val="24"/>
                </w:rPr>
                <w:t>Concreteness</w:t>
              </w:r>
            </w:ins>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ins w:id="1406" w:author="Nick Maxwell" w:date="2020-10-11T10:16:00Z"/>
                <w:rFonts w:ascii="Times New Roman" w:hAnsi="Times New Roman" w:cs="Times New Roman"/>
                <w:sz w:val="24"/>
                <w:szCs w:val="24"/>
              </w:rPr>
            </w:pPr>
            <w:ins w:id="1407" w:author="Nick Maxwell" w:date="2020-10-11T10:16:00Z">
              <w:r>
                <w:rPr>
                  <w:rFonts w:ascii="Times New Roman" w:hAnsi="Times New Roman" w:cs="Times New Roman"/>
                  <w:sz w:val="24"/>
                  <w:szCs w:val="24"/>
                </w:rPr>
                <w:t>4.97</w:t>
              </w:r>
            </w:ins>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ins w:id="1408" w:author="Nick Maxwell" w:date="2020-10-11T10:16:00Z"/>
                <w:rFonts w:ascii="Times New Roman" w:hAnsi="Times New Roman" w:cs="Times New Roman"/>
                <w:sz w:val="24"/>
                <w:szCs w:val="24"/>
              </w:rPr>
            </w:pPr>
            <w:ins w:id="1409" w:author="Nick Maxwell" w:date="2020-10-11T10:16:00Z">
              <w:r>
                <w:rPr>
                  <w:rFonts w:ascii="Times New Roman" w:hAnsi="Times New Roman" w:cs="Times New Roman"/>
                  <w:sz w:val="24"/>
                  <w:szCs w:val="24"/>
                </w:rPr>
                <w:t>1.22</w:t>
              </w:r>
            </w:ins>
          </w:p>
        </w:tc>
      </w:tr>
      <w:tr w:rsidR="00474F94" w14:paraId="34E574BA" w14:textId="77777777" w:rsidTr="00405034">
        <w:trPr>
          <w:ins w:id="1410" w:author="Nick Maxwell" w:date="2020-10-11T10:16:00Z"/>
        </w:trPr>
        <w:tc>
          <w:tcPr>
            <w:tcW w:w="1870" w:type="dxa"/>
            <w:tcBorders>
              <w:top w:val="nil"/>
              <w:left w:val="nil"/>
              <w:bottom w:val="nil"/>
              <w:right w:val="nil"/>
            </w:tcBorders>
          </w:tcPr>
          <w:p w14:paraId="420873F1" w14:textId="77777777" w:rsidR="00474F94" w:rsidRDefault="00474F94" w:rsidP="00405034">
            <w:pPr>
              <w:spacing w:line="360" w:lineRule="auto"/>
              <w:rPr>
                <w:ins w:id="1411"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ins w:id="1412"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ins w:id="1413" w:author="Nick Maxwell" w:date="2020-10-11T10:16:00Z"/>
                <w:rFonts w:ascii="Times New Roman" w:hAnsi="Times New Roman" w:cs="Times New Roman"/>
                <w:sz w:val="24"/>
                <w:szCs w:val="24"/>
              </w:rPr>
            </w:pPr>
            <w:ins w:id="1414"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ins w:id="1415" w:author="Nick Maxwell" w:date="2020-10-11T10:16:00Z"/>
                <w:rFonts w:ascii="Times New Roman" w:hAnsi="Times New Roman" w:cs="Times New Roman"/>
                <w:sz w:val="24"/>
                <w:szCs w:val="24"/>
              </w:rPr>
            </w:pPr>
            <w:ins w:id="1416"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ins w:id="1417" w:author="Nick Maxwell" w:date="2020-10-11T10:16:00Z"/>
                <w:rFonts w:ascii="Times New Roman" w:hAnsi="Times New Roman" w:cs="Times New Roman"/>
                <w:sz w:val="24"/>
                <w:szCs w:val="24"/>
              </w:rPr>
            </w:pPr>
            <w:ins w:id="1418" w:author="Nick Maxwell" w:date="2020-10-11T10:16:00Z">
              <w:r>
                <w:rPr>
                  <w:rFonts w:ascii="Times New Roman" w:hAnsi="Times New Roman" w:cs="Times New Roman"/>
                  <w:sz w:val="24"/>
                  <w:szCs w:val="24"/>
                </w:rPr>
                <w:t>1.86</w:t>
              </w:r>
            </w:ins>
          </w:p>
        </w:tc>
      </w:tr>
      <w:tr w:rsidR="00474F94" w14:paraId="4D3FE12E" w14:textId="77777777" w:rsidTr="00405034">
        <w:trPr>
          <w:ins w:id="1419" w:author="Nick Maxwell" w:date="2020-10-11T10:16:00Z"/>
        </w:trPr>
        <w:tc>
          <w:tcPr>
            <w:tcW w:w="1870" w:type="dxa"/>
            <w:tcBorders>
              <w:top w:val="nil"/>
              <w:left w:val="nil"/>
              <w:bottom w:val="nil"/>
              <w:right w:val="nil"/>
            </w:tcBorders>
          </w:tcPr>
          <w:p w14:paraId="61BBCD39" w14:textId="77777777" w:rsidR="00474F94" w:rsidRDefault="00474F94" w:rsidP="00405034">
            <w:pPr>
              <w:spacing w:line="360" w:lineRule="auto"/>
              <w:rPr>
                <w:ins w:id="1420"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ins w:id="1421"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ins w:id="1422" w:author="Nick Maxwell" w:date="2020-10-11T10:16:00Z"/>
                <w:rFonts w:ascii="Times New Roman" w:hAnsi="Times New Roman" w:cs="Times New Roman"/>
                <w:sz w:val="24"/>
                <w:szCs w:val="24"/>
              </w:rPr>
            </w:pPr>
            <w:ins w:id="1423"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ins w:id="1424" w:author="Nick Maxwell" w:date="2020-10-11T10:16:00Z"/>
                <w:rFonts w:ascii="Times New Roman" w:hAnsi="Times New Roman" w:cs="Times New Roman"/>
                <w:sz w:val="24"/>
                <w:szCs w:val="24"/>
              </w:rPr>
            </w:pPr>
            <w:ins w:id="1425"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ins w:id="1426" w:author="Nick Maxwell" w:date="2020-10-11T10:16:00Z"/>
                <w:rFonts w:ascii="Times New Roman" w:hAnsi="Times New Roman" w:cs="Times New Roman"/>
                <w:sz w:val="24"/>
                <w:szCs w:val="24"/>
              </w:rPr>
            </w:pPr>
            <w:ins w:id="1427" w:author="Nick Maxwell" w:date="2020-10-11T10:16:00Z">
              <w:r>
                <w:rPr>
                  <w:rFonts w:ascii="Times New Roman" w:hAnsi="Times New Roman" w:cs="Times New Roman"/>
                  <w:sz w:val="24"/>
                  <w:szCs w:val="24"/>
                </w:rPr>
                <w:t>0.67</w:t>
              </w:r>
            </w:ins>
          </w:p>
        </w:tc>
      </w:tr>
      <w:tr w:rsidR="00474F94" w14:paraId="24B604B8" w14:textId="77777777" w:rsidTr="00405034">
        <w:trPr>
          <w:ins w:id="1428" w:author="Nick Maxwell" w:date="2020-10-11T10:16:00Z"/>
        </w:trPr>
        <w:tc>
          <w:tcPr>
            <w:tcW w:w="1870" w:type="dxa"/>
            <w:tcBorders>
              <w:top w:val="nil"/>
              <w:left w:val="nil"/>
              <w:bottom w:val="nil"/>
              <w:right w:val="nil"/>
            </w:tcBorders>
          </w:tcPr>
          <w:p w14:paraId="26AE903B" w14:textId="77777777" w:rsidR="00474F94" w:rsidRDefault="00474F94" w:rsidP="00405034">
            <w:pPr>
              <w:spacing w:line="360" w:lineRule="auto"/>
              <w:rPr>
                <w:ins w:id="1429"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ins w:id="1430" w:author="Nick Maxwell" w:date="2020-10-11T10:16:00Z"/>
                <w:rFonts w:ascii="Times New Roman" w:hAnsi="Times New Roman" w:cs="Times New Roman"/>
                <w:sz w:val="24"/>
                <w:szCs w:val="24"/>
              </w:rPr>
            </w:pPr>
            <w:ins w:id="1431"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5927D167" w14:textId="77777777" w:rsidR="00474F94" w:rsidRPr="007A4100" w:rsidRDefault="00474F94" w:rsidP="00405034">
            <w:pPr>
              <w:spacing w:line="360" w:lineRule="auto"/>
              <w:rPr>
                <w:ins w:id="1432" w:author="Nick Maxwell" w:date="2020-10-11T10:16:00Z"/>
                <w:rFonts w:ascii="Times New Roman" w:hAnsi="Times New Roman" w:cs="Times New Roman"/>
                <w:sz w:val="24"/>
                <w:szCs w:val="24"/>
              </w:rPr>
            </w:pPr>
            <w:ins w:id="1433"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ins w:id="1434" w:author="Nick Maxwell" w:date="2020-10-11T10:16:00Z"/>
                <w:rFonts w:ascii="Times New Roman" w:hAnsi="Times New Roman" w:cs="Times New Roman"/>
                <w:sz w:val="24"/>
                <w:szCs w:val="24"/>
              </w:rPr>
            </w:pPr>
            <w:ins w:id="1435" w:author="Nick Maxwell" w:date="2020-10-11T10:16:00Z">
              <w:r>
                <w:rPr>
                  <w:rFonts w:ascii="Times New Roman" w:hAnsi="Times New Roman" w:cs="Times New Roman"/>
                  <w:sz w:val="24"/>
                  <w:szCs w:val="24"/>
                </w:rPr>
                <w:t>4.96</w:t>
              </w:r>
            </w:ins>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ins w:id="1436" w:author="Nick Maxwell" w:date="2020-10-11T10:16:00Z"/>
                <w:rFonts w:ascii="Times New Roman" w:hAnsi="Times New Roman" w:cs="Times New Roman"/>
                <w:sz w:val="24"/>
                <w:szCs w:val="24"/>
              </w:rPr>
            </w:pPr>
            <w:ins w:id="1437" w:author="Nick Maxwell" w:date="2020-10-11T10:16:00Z">
              <w:r>
                <w:rPr>
                  <w:rFonts w:ascii="Times New Roman" w:hAnsi="Times New Roman" w:cs="Times New Roman"/>
                  <w:sz w:val="24"/>
                  <w:szCs w:val="24"/>
                </w:rPr>
                <w:t>1.14</w:t>
              </w:r>
            </w:ins>
          </w:p>
        </w:tc>
      </w:tr>
      <w:tr w:rsidR="00474F94" w14:paraId="6E752783" w14:textId="77777777" w:rsidTr="00405034">
        <w:trPr>
          <w:ins w:id="1438" w:author="Nick Maxwell" w:date="2020-10-11T10:16:00Z"/>
        </w:trPr>
        <w:tc>
          <w:tcPr>
            <w:tcW w:w="1870" w:type="dxa"/>
            <w:tcBorders>
              <w:top w:val="nil"/>
              <w:left w:val="nil"/>
              <w:bottom w:val="nil"/>
              <w:right w:val="nil"/>
            </w:tcBorders>
          </w:tcPr>
          <w:p w14:paraId="75DFD3CB" w14:textId="77777777" w:rsidR="00474F94" w:rsidRDefault="00474F94" w:rsidP="00405034">
            <w:pPr>
              <w:spacing w:line="360" w:lineRule="auto"/>
              <w:rPr>
                <w:ins w:id="1439"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ins w:id="1440"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ins w:id="1441" w:author="Nick Maxwell" w:date="2020-10-11T10:16:00Z"/>
                <w:rFonts w:ascii="Times New Roman" w:hAnsi="Times New Roman" w:cs="Times New Roman"/>
                <w:sz w:val="24"/>
                <w:szCs w:val="24"/>
              </w:rPr>
            </w:pPr>
            <w:ins w:id="1442"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ins w:id="1443" w:author="Nick Maxwell" w:date="2020-10-11T10:16:00Z"/>
                <w:rFonts w:ascii="Times New Roman" w:hAnsi="Times New Roman" w:cs="Times New Roman"/>
                <w:sz w:val="24"/>
                <w:szCs w:val="24"/>
              </w:rPr>
            </w:pPr>
            <w:ins w:id="1444"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ins w:id="1445" w:author="Nick Maxwell" w:date="2020-10-11T10:16:00Z"/>
                <w:rFonts w:ascii="Times New Roman" w:hAnsi="Times New Roman" w:cs="Times New Roman"/>
                <w:sz w:val="24"/>
                <w:szCs w:val="24"/>
              </w:rPr>
            </w:pPr>
            <w:ins w:id="1446" w:author="Nick Maxwell" w:date="2020-10-11T10:16:00Z">
              <w:r>
                <w:rPr>
                  <w:rFonts w:ascii="Times New Roman" w:hAnsi="Times New Roman" w:cs="Times New Roman"/>
                  <w:sz w:val="24"/>
                  <w:szCs w:val="24"/>
                </w:rPr>
                <w:t>1.27</w:t>
              </w:r>
            </w:ins>
          </w:p>
        </w:tc>
      </w:tr>
      <w:tr w:rsidR="00474F94" w14:paraId="05A12766" w14:textId="77777777" w:rsidTr="00405034">
        <w:trPr>
          <w:ins w:id="1447" w:author="Nick Maxwell" w:date="2020-10-11T10:16:00Z"/>
        </w:trPr>
        <w:tc>
          <w:tcPr>
            <w:tcW w:w="1870" w:type="dxa"/>
            <w:tcBorders>
              <w:top w:val="nil"/>
              <w:left w:val="nil"/>
              <w:bottom w:val="nil"/>
              <w:right w:val="nil"/>
            </w:tcBorders>
          </w:tcPr>
          <w:p w14:paraId="1F79BD82" w14:textId="77777777" w:rsidR="00474F94" w:rsidRDefault="00474F94" w:rsidP="00405034">
            <w:pPr>
              <w:spacing w:line="360" w:lineRule="auto"/>
              <w:rPr>
                <w:ins w:id="1448"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ins w:id="1449"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ins w:id="1450" w:author="Nick Maxwell" w:date="2020-10-11T10:16:00Z"/>
                <w:rFonts w:ascii="Times New Roman" w:hAnsi="Times New Roman" w:cs="Times New Roman"/>
                <w:sz w:val="24"/>
                <w:szCs w:val="24"/>
              </w:rPr>
            </w:pPr>
            <w:ins w:id="1451"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ins w:id="1452" w:author="Nick Maxwell" w:date="2020-10-11T10:16:00Z"/>
                <w:rFonts w:ascii="Times New Roman" w:hAnsi="Times New Roman" w:cs="Times New Roman"/>
                <w:sz w:val="24"/>
                <w:szCs w:val="24"/>
              </w:rPr>
            </w:pPr>
            <w:ins w:id="1453"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ins w:id="1454" w:author="Nick Maxwell" w:date="2020-10-11T10:16:00Z"/>
                <w:rFonts w:ascii="Times New Roman" w:hAnsi="Times New Roman" w:cs="Times New Roman"/>
                <w:sz w:val="24"/>
                <w:szCs w:val="24"/>
              </w:rPr>
            </w:pPr>
            <w:ins w:id="1455" w:author="Nick Maxwell" w:date="2020-10-11T10:16:00Z">
              <w:r>
                <w:rPr>
                  <w:rFonts w:ascii="Times New Roman" w:hAnsi="Times New Roman" w:cs="Times New Roman"/>
                  <w:sz w:val="24"/>
                  <w:szCs w:val="24"/>
                </w:rPr>
                <w:t>0.63</w:t>
              </w:r>
            </w:ins>
          </w:p>
        </w:tc>
      </w:tr>
      <w:tr w:rsidR="00474F94" w14:paraId="67455A1F" w14:textId="77777777" w:rsidTr="00405034">
        <w:trPr>
          <w:ins w:id="1456" w:author="Nick Maxwell" w:date="2020-10-11T10:16:00Z"/>
        </w:trPr>
        <w:tc>
          <w:tcPr>
            <w:tcW w:w="1870" w:type="dxa"/>
            <w:tcBorders>
              <w:top w:val="nil"/>
              <w:left w:val="nil"/>
              <w:bottom w:val="nil"/>
              <w:right w:val="nil"/>
            </w:tcBorders>
          </w:tcPr>
          <w:p w14:paraId="12711B78" w14:textId="77777777" w:rsidR="00474F94" w:rsidRPr="007A4100" w:rsidRDefault="00474F94" w:rsidP="00405034">
            <w:pPr>
              <w:spacing w:line="360" w:lineRule="auto"/>
              <w:rPr>
                <w:ins w:id="1457" w:author="Nick Maxwell" w:date="2020-10-11T10:16:00Z"/>
                <w:rFonts w:ascii="Times New Roman" w:hAnsi="Times New Roman" w:cs="Times New Roman"/>
                <w:sz w:val="24"/>
                <w:szCs w:val="24"/>
              </w:rPr>
            </w:pPr>
            <w:ins w:id="1458" w:author="Nick Maxwell" w:date="2020-10-11T10:16:00Z">
              <w:r w:rsidRPr="007A4100">
                <w:rPr>
                  <w:rFonts w:ascii="Times New Roman" w:hAnsi="Times New Roman" w:cs="Times New Roman"/>
                  <w:sz w:val="24"/>
                  <w:szCs w:val="24"/>
                </w:rPr>
                <w:t>Backward</w:t>
              </w:r>
            </w:ins>
          </w:p>
        </w:tc>
        <w:tc>
          <w:tcPr>
            <w:tcW w:w="1870" w:type="dxa"/>
            <w:tcBorders>
              <w:top w:val="nil"/>
              <w:left w:val="nil"/>
              <w:bottom w:val="nil"/>
              <w:right w:val="nil"/>
            </w:tcBorders>
          </w:tcPr>
          <w:p w14:paraId="183792E7" w14:textId="77777777" w:rsidR="00474F94" w:rsidRPr="007A4100" w:rsidRDefault="00474F94" w:rsidP="00405034">
            <w:pPr>
              <w:spacing w:line="360" w:lineRule="auto"/>
              <w:rPr>
                <w:ins w:id="1459" w:author="Nick Maxwell" w:date="2020-10-11T10:16:00Z"/>
                <w:rFonts w:ascii="Times New Roman" w:hAnsi="Times New Roman" w:cs="Times New Roman"/>
                <w:sz w:val="24"/>
                <w:szCs w:val="24"/>
              </w:rPr>
            </w:pPr>
            <w:ins w:id="1460" w:author="Nick Maxwell" w:date="2020-10-11T10:16:00Z">
              <w:r w:rsidRPr="007A4100">
                <w:rPr>
                  <w:rFonts w:ascii="Times New Roman" w:hAnsi="Times New Roman" w:cs="Times New Roman"/>
                  <w:sz w:val="24"/>
                  <w:szCs w:val="24"/>
                </w:rPr>
                <w:t>Cue</w:t>
              </w:r>
            </w:ins>
          </w:p>
        </w:tc>
        <w:tc>
          <w:tcPr>
            <w:tcW w:w="1870" w:type="dxa"/>
            <w:tcBorders>
              <w:top w:val="nil"/>
              <w:left w:val="nil"/>
              <w:bottom w:val="nil"/>
              <w:right w:val="nil"/>
            </w:tcBorders>
          </w:tcPr>
          <w:p w14:paraId="270B6643" w14:textId="77777777" w:rsidR="00474F94" w:rsidRPr="007A4100" w:rsidRDefault="00474F94" w:rsidP="00405034">
            <w:pPr>
              <w:spacing w:line="360" w:lineRule="auto"/>
              <w:rPr>
                <w:ins w:id="1461" w:author="Nick Maxwell" w:date="2020-10-11T10:16:00Z"/>
                <w:rFonts w:ascii="Times New Roman" w:hAnsi="Times New Roman" w:cs="Times New Roman"/>
                <w:sz w:val="24"/>
                <w:szCs w:val="24"/>
              </w:rPr>
            </w:pPr>
            <w:ins w:id="1462"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ins w:id="1463" w:author="Nick Maxwell" w:date="2020-10-11T10:16:00Z"/>
                <w:rFonts w:ascii="Times New Roman" w:hAnsi="Times New Roman" w:cs="Times New Roman"/>
                <w:sz w:val="24"/>
                <w:szCs w:val="24"/>
              </w:rPr>
            </w:pPr>
            <w:ins w:id="1464" w:author="Nick Maxwell" w:date="2020-10-11T10:16:00Z">
              <w:r w:rsidRPr="00C9667B">
                <w:rPr>
                  <w:rFonts w:ascii="Times New Roman" w:hAnsi="Times New Roman" w:cs="Times New Roman"/>
                  <w:sz w:val="24"/>
                  <w:szCs w:val="24"/>
                </w:rPr>
                <w:t>4.96</w:t>
              </w:r>
            </w:ins>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ins w:id="1465" w:author="Nick Maxwell" w:date="2020-10-11T10:16:00Z"/>
                <w:rFonts w:ascii="Times New Roman" w:hAnsi="Times New Roman" w:cs="Times New Roman"/>
                <w:sz w:val="24"/>
                <w:szCs w:val="24"/>
              </w:rPr>
            </w:pPr>
            <w:ins w:id="1466" w:author="Nick Maxwell" w:date="2020-10-11T10:16:00Z">
              <w:r>
                <w:rPr>
                  <w:rFonts w:ascii="Times New Roman" w:hAnsi="Times New Roman" w:cs="Times New Roman"/>
                  <w:sz w:val="24"/>
                  <w:szCs w:val="24"/>
                </w:rPr>
                <w:t>1.14</w:t>
              </w:r>
            </w:ins>
          </w:p>
        </w:tc>
      </w:tr>
      <w:tr w:rsidR="00474F94" w14:paraId="6F59EB08" w14:textId="77777777" w:rsidTr="00405034">
        <w:trPr>
          <w:ins w:id="1467" w:author="Nick Maxwell" w:date="2020-10-11T10:16:00Z"/>
        </w:trPr>
        <w:tc>
          <w:tcPr>
            <w:tcW w:w="1870" w:type="dxa"/>
            <w:tcBorders>
              <w:top w:val="nil"/>
              <w:left w:val="nil"/>
              <w:bottom w:val="nil"/>
              <w:right w:val="nil"/>
            </w:tcBorders>
          </w:tcPr>
          <w:p w14:paraId="6A9F4B79" w14:textId="77777777" w:rsidR="00474F94" w:rsidRDefault="00474F94" w:rsidP="00405034">
            <w:pPr>
              <w:spacing w:line="360" w:lineRule="auto"/>
              <w:rPr>
                <w:ins w:id="1468"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ins w:id="1469"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ins w:id="1470" w:author="Nick Maxwell" w:date="2020-10-11T10:16:00Z"/>
                <w:rFonts w:ascii="Times New Roman" w:hAnsi="Times New Roman" w:cs="Times New Roman"/>
                <w:sz w:val="24"/>
                <w:szCs w:val="24"/>
              </w:rPr>
            </w:pPr>
            <w:ins w:id="1471"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ins w:id="1472" w:author="Nick Maxwell" w:date="2020-10-11T10:16:00Z"/>
                <w:rFonts w:ascii="Times New Roman" w:hAnsi="Times New Roman" w:cs="Times New Roman"/>
                <w:sz w:val="24"/>
                <w:szCs w:val="24"/>
              </w:rPr>
            </w:pPr>
            <w:ins w:id="1473"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ins w:id="1474" w:author="Nick Maxwell" w:date="2020-10-11T10:16:00Z"/>
                <w:rFonts w:ascii="Times New Roman" w:hAnsi="Times New Roman" w:cs="Times New Roman"/>
                <w:sz w:val="24"/>
                <w:szCs w:val="24"/>
              </w:rPr>
            </w:pPr>
            <w:ins w:id="1475" w:author="Nick Maxwell" w:date="2020-10-11T10:16:00Z">
              <w:r>
                <w:rPr>
                  <w:rFonts w:ascii="Times New Roman" w:hAnsi="Times New Roman" w:cs="Times New Roman"/>
                  <w:sz w:val="24"/>
                  <w:szCs w:val="24"/>
                </w:rPr>
                <w:t>1.27</w:t>
              </w:r>
            </w:ins>
          </w:p>
        </w:tc>
      </w:tr>
      <w:tr w:rsidR="00474F94" w14:paraId="686C033B" w14:textId="77777777" w:rsidTr="00405034">
        <w:trPr>
          <w:ins w:id="1476" w:author="Nick Maxwell" w:date="2020-10-11T10:16:00Z"/>
        </w:trPr>
        <w:tc>
          <w:tcPr>
            <w:tcW w:w="1870" w:type="dxa"/>
            <w:tcBorders>
              <w:top w:val="nil"/>
              <w:left w:val="nil"/>
              <w:bottom w:val="nil"/>
              <w:right w:val="nil"/>
            </w:tcBorders>
          </w:tcPr>
          <w:p w14:paraId="679A915B" w14:textId="77777777" w:rsidR="00474F94" w:rsidRDefault="00474F94" w:rsidP="00405034">
            <w:pPr>
              <w:spacing w:line="360" w:lineRule="auto"/>
              <w:rPr>
                <w:ins w:id="1477"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ins w:id="1478"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ins w:id="1479" w:author="Nick Maxwell" w:date="2020-10-11T10:16:00Z"/>
                <w:rFonts w:ascii="Times New Roman" w:hAnsi="Times New Roman" w:cs="Times New Roman"/>
                <w:sz w:val="24"/>
                <w:szCs w:val="24"/>
              </w:rPr>
            </w:pPr>
            <w:ins w:id="1480"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ins w:id="1481" w:author="Nick Maxwell" w:date="2020-10-11T10:16:00Z"/>
                <w:rFonts w:ascii="Times New Roman" w:hAnsi="Times New Roman" w:cs="Times New Roman"/>
                <w:sz w:val="24"/>
                <w:szCs w:val="24"/>
              </w:rPr>
            </w:pPr>
            <w:ins w:id="1482"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ins w:id="1483" w:author="Nick Maxwell" w:date="2020-10-11T10:16:00Z"/>
                <w:rFonts w:ascii="Times New Roman" w:hAnsi="Times New Roman" w:cs="Times New Roman"/>
                <w:sz w:val="24"/>
                <w:szCs w:val="24"/>
              </w:rPr>
            </w:pPr>
            <w:ins w:id="1484" w:author="Nick Maxwell" w:date="2020-10-11T10:16:00Z">
              <w:r>
                <w:rPr>
                  <w:rFonts w:ascii="Times New Roman" w:hAnsi="Times New Roman" w:cs="Times New Roman"/>
                  <w:sz w:val="24"/>
                  <w:szCs w:val="24"/>
                </w:rPr>
                <w:t>0.63</w:t>
              </w:r>
            </w:ins>
          </w:p>
        </w:tc>
      </w:tr>
      <w:tr w:rsidR="00474F94" w14:paraId="0E8BF13C" w14:textId="77777777" w:rsidTr="00405034">
        <w:trPr>
          <w:ins w:id="1485" w:author="Nick Maxwell" w:date="2020-10-11T10:16:00Z"/>
        </w:trPr>
        <w:tc>
          <w:tcPr>
            <w:tcW w:w="1870" w:type="dxa"/>
            <w:tcBorders>
              <w:top w:val="nil"/>
              <w:left w:val="nil"/>
              <w:bottom w:val="nil"/>
              <w:right w:val="nil"/>
            </w:tcBorders>
          </w:tcPr>
          <w:p w14:paraId="12C4CE58" w14:textId="77777777" w:rsidR="00474F94" w:rsidRDefault="00474F94" w:rsidP="00405034">
            <w:pPr>
              <w:spacing w:line="360" w:lineRule="auto"/>
              <w:rPr>
                <w:ins w:id="1486"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ins w:id="1487" w:author="Nick Maxwell" w:date="2020-10-11T10:16:00Z"/>
                <w:rFonts w:ascii="Times New Roman" w:hAnsi="Times New Roman" w:cs="Times New Roman"/>
                <w:sz w:val="24"/>
                <w:szCs w:val="24"/>
              </w:rPr>
            </w:pPr>
            <w:ins w:id="1488"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08B2FAFB" w14:textId="77777777" w:rsidR="00474F94" w:rsidRPr="007A4100" w:rsidRDefault="00474F94" w:rsidP="00405034">
            <w:pPr>
              <w:spacing w:line="360" w:lineRule="auto"/>
              <w:rPr>
                <w:ins w:id="1489" w:author="Nick Maxwell" w:date="2020-10-11T10:16:00Z"/>
                <w:rFonts w:ascii="Times New Roman" w:hAnsi="Times New Roman" w:cs="Times New Roman"/>
                <w:sz w:val="24"/>
                <w:szCs w:val="24"/>
              </w:rPr>
            </w:pPr>
            <w:ins w:id="1490"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ins w:id="1491" w:author="Nick Maxwell" w:date="2020-10-11T10:16:00Z"/>
                <w:rFonts w:ascii="Times New Roman" w:hAnsi="Times New Roman" w:cs="Times New Roman"/>
                <w:sz w:val="24"/>
                <w:szCs w:val="24"/>
              </w:rPr>
            </w:pPr>
            <w:ins w:id="1492" w:author="Nick Maxwell" w:date="2020-10-11T10:16:00Z">
              <w:r>
                <w:rPr>
                  <w:rFonts w:ascii="Times New Roman" w:hAnsi="Times New Roman" w:cs="Times New Roman"/>
                  <w:sz w:val="24"/>
                  <w:szCs w:val="24"/>
                </w:rPr>
                <w:t>4.97</w:t>
              </w:r>
            </w:ins>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ins w:id="1493" w:author="Nick Maxwell" w:date="2020-10-11T10:16:00Z"/>
                <w:rFonts w:ascii="Times New Roman" w:hAnsi="Times New Roman" w:cs="Times New Roman"/>
                <w:sz w:val="24"/>
                <w:szCs w:val="24"/>
              </w:rPr>
            </w:pPr>
            <w:ins w:id="1494" w:author="Nick Maxwell" w:date="2020-10-11T10:16:00Z">
              <w:r>
                <w:rPr>
                  <w:rFonts w:ascii="Times New Roman" w:hAnsi="Times New Roman" w:cs="Times New Roman"/>
                  <w:sz w:val="24"/>
                  <w:szCs w:val="24"/>
                </w:rPr>
                <w:t>1.22</w:t>
              </w:r>
            </w:ins>
          </w:p>
        </w:tc>
      </w:tr>
      <w:tr w:rsidR="00474F94" w14:paraId="5371EC13" w14:textId="77777777" w:rsidTr="00405034">
        <w:trPr>
          <w:ins w:id="1495" w:author="Nick Maxwell" w:date="2020-10-11T10:16:00Z"/>
        </w:trPr>
        <w:tc>
          <w:tcPr>
            <w:tcW w:w="1870" w:type="dxa"/>
            <w:tcBorders>
              <w:top w:val="nil"/>
              <w:left w:val="nil"/>
              <w:bottom w:val="nil"/>
              <w:right w:val="nil"/>
            </w:tcBorders>
          </w:tcPr>
          <w:p w14:paraId="29B243AB" w14:textId="77777777" w:rsidR="00474F94" w:rsidRDefault="00474F94" w:rsidP="00405034">
            <w:pPr>
              <w:spacing w:line="360" w:lineRule="auto"/>
              <w:rPr>
                <w:ins w:id="1496"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ins w:id="1497"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ins w:id="1498" w:author="Nick Maxwell" w:date="2020-10-11T10:16:00Z"/>
                <w:rFonts w:ascii="Times New Roman" w:hAnsi="Times New Roman" w:cs="Times New Roman"/>
                <w:sz w:val="24"/>
                <w:szCs w:val="24"/>
              </w:rPr>
            </w:pPr>
            <w:ins w:id="1499"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ins w:id="1500" w:author="Nick Maxwell" w:date="2020-10-11T10:16:00Z"/>
                <w:rFonts w:ascii="Times New Roman" w:hAnsi="Times New Roman" w:cs="Times New Roman"/>
                <w:sz w:val="24"/>
                <w:szCs w:val="24"/>
              </w:rPr>
            </w:pPr>
            <w:ins w:id="1501"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ins w:id="1502" w:author="Nick Maxwell" w:date="2020-10-11T10:16:00Z"/>
                <w:rFonts w:ascii="Times New Roman" w:hAnsi="Times New Roman" w:cs="Times New Roman"/>
                <w:sz w:val="24"/>
                <w:szCs w:val="24"/>
              </w:rPr>
            </w:pPr>
            <w:ins w:id="1503" w:author="Nick Maxwell" w:date="2020-10-11T10:16:00Z">
              <w:r>
                <w:rPr>
                  <w:rFonts w:ascii="Times New Roman" w:hAnsi="Times New Roman" w:cs="Times New Roman"/>
                  <w:sz w:val="24"/>
                  <w:szCs w:val="24"/>
                </w:rPr>
                <w:t>1.86</w:t>
              </w:r>
            </w:ins>
          </w:p>
        </w:tc>
      </w:tr>
      <w:tr w:rsidR="00474F94" w14:paraId="6267A761" w14:textId="77777777" w:rsidTr="00405034">
        <w:trPr>
          <w:ins w:id="1504" w:author="Nick Maxwell" w:date="2020-10-11T10:16:00Z"/>
        </w:trPr>
        <w:tc>
          <w:tcPr>
            <w:tcW w:w="1870" w:type="dxa"/>
            <w:tcBorders>
              <w:top w:val="nil"/>
              <w:left w:val="nil"/>
              <w:bottom w:val="nil"/>
              <w:right w:val="nil"/>
            </w:tcBorders>
          </w:tcPr>
          <w:p w14:paraId="547A8080" w14:textId="77777777" w:rsidR="00474F94" w:rsidRDefault="00474F94" w:rsidP="00405034">
            <w:pPr>
              <w:spacing w:line="360" w:lineRule="auto"/>
              <w:rPr>
                <w:ins w:id="1505"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ins w:id="1506"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ins w:id="1507" w:author="Nick Maxwell" w:date="2020-10-11T10:16:00Z"/>
                <w:rFonts w:ascii="Times New Roman" w:hAnsi="Times New Roman" w:cs="Times New Roman"/>
                <w:sz w:val="24"/>
                <w:szCs w:val="24"/>
              </w:rPr>
            </w:pPr>
            <w:ins w:id="1508"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ins w:id="1509" w:author="Nick Maxwell" w:date="2020-10-11T10:16:00Z"/>
                <w:rFonts w:ascii="Times New Roman" w:hAnsi="Times New Roman" w:cs="Times New Roman"/>
                <w:sz w:val="24"/>
                <w:szCs w:val="24"/>
              </w:rPr>
            </w:pPr>
            <w:ins w:id="1510"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ins w:id="1511" w:author="Nick Maxwell" w:date="2020-10-11T10:16:00Z"/>
                <w:rFonts w:ascii="Times New Roman" w:hAnsi="Times New Roman" w:cs="Times New Roman"/>
                <w:sz w:val="24"/>
                <w:szCs w:val="24"/>
              </w:rPr>
            </w:pPr>
            <w:ins w:id="1512" w:author="Nick Maxwell" w:date="2020-10-11T10:16:00Z">
              <w:r>
                <w:rPr>
                  <w:rFonts w:ascii="Times New Roman" w:hAnsi="Times New Roman" w:cs="Times New Roman"/>
                  <w:sz w:val="24"/>
                  <w:szCs w:val="24"/>
                </w:rPr>
                <w:t>0.67</w:t>
              </w:r>
            </w:ins>
          </w:p>
        </w:tc>
      </w:tr>
      <w:tr w:rsidR="00474F94" w14:paraId="3BC4796A" w14:textId="77777777" w:rsidTr="00405034">
        <w:trPr>
          <w:ins w:id="1513" w:author="Nick Maxwell" w:date="2020-10-11T10:16:00Z"/>
        </w:trPr>
        <w:tc>
          <w:tcPr>
            <w:tcW w:w="1870" w:type="dxa"/>
            <w:tcBorders>
              <w:top w:val="nil"/>
              <w:left w:val="nil"/>
              <w:bottom w:val="nil"/>
              <w:right w:val="nil"/>
            </w:tcBorders>
          </w:tcPr>
          <w:p w14:paraId="3D8D27B4" w14:textId="77777777" w:rsidR="00474F94" w:rsidRDefault="00474F94" w:rsidP="00405034">
            <w:pPr>
              <w:spacing w:line="360" w:lineRule="auto"/>
              <w:rPr>
                <w:ins w:id="1514" w:author="Nick Maxwell" w:date="2020-10-11T10:16:00Z"/>
                <w:rFonts w:ascii="Times New Roman" w:hAnsi="Times New Roman" w:cs="Times New Roman"/>
                <w:b/>
                <w:bCs/>
                <w:sz w:val="24"/>
                <w:szCs w:val="24"/>
              </w:rPr>
            </w:pPr>
            <w:ins w:id="1515" w:author="Nick Maxwell" w:date="2020-10-11T10:16:00Z">
              <w:r>
                <w:rPr>
                  <w:rFonts w:ascii="Times New Roman" w:hAnsi="Times New Roman" w:cs="Times New Roman"/>
                  <w:sz w:val="24"/>
                  <w:szCs w:val="24"/>
                </w:rPr>
                <w:t>Symmetrical</w:t>
              </w:r>
            </w:ins>
          </w:p>
        </w:tc>
        <w:tc>
          <w:tcPr>
            <w:tcW w:w="1870" w:type="dxa"/>
            <w:tcBorders>
              <w:top w:val="nil"/>
              <w:left w:val="nil"/>
              <w:bottom w:val="nil"/>
              <w:right w:val="nil"/>
            </w:tcBorders>
          </w:tcPr>
          <w:p w14:paraId="6B38FAB5" w14:textId="77777777" w:rsidR="00474F94" w:rsidRPr="007A4100" w:rsidRDefault="00474F94" w:rsidP="00405034">
            <w:pPr>
              <w:spacing w:line="360" w:lineRule="auto"/>
              <w:rPr>
                <w:ins w:id="1516" w:author="Nick Maxwell" w:date="2020-10-11T10:16:00Z"/>
                <w:rFonts w:ascii="Times New Roman" w:hAnsi="Times New Roman" w:cs="Times New Roman"/>
                <w:sz w:val="24"/>
                <w:szCs w:val="24"/>
              </w:rPr>
            </w:pPr>
            <w:ins w:id="1517"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03F6D530" w14:textId="77777777" w:rsidR="00474F94" w:rsidRPr="007A4100" w:rsidRDefault="00474F94" w:rsidP="00405034">
            <w:pPr>
              <w:spacing w:line="360" w:lineRule="auto"/>
              <w:rPr>
                <w:ins w:id="1518" w:author="Nick Maxwell" w:date="2020-10-11T10:16:00Z"/>
                <w:rFonts w:ascii="Times New Roman" w:hAnsi="Times New Roman" w:cs="Times New Roman"/>
                <w:sz w:val="24"/>
                <w:szCs w:val="24"/>
              </w:rPr>
            </w:pPr>
            <w:ins w:id="1519"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ins w:id="1520" w:author="Nick Maxwell" w:date="2020-10-11T10:16:00Z"/>
                <w:rFonts w:ascii="Times New Roman" w:hAnsi="Times New Roman" w:cs="Times New Roman"/>
                <w:sz w:val="24"/>
                <w:szCs w:val="24"/>
              </w:rPr>
            </w:pPr>
            <w:ins w:id="1521" w:author="Nick Maxwell" w:date="2020-10-11T10:16:00Z">
              <w:r>
                <w:rPr>
                  <w:rFonts w:ascii="Times New Roman" w:hAnsi="Times New Roman" w:cs="Times New Roman"/>
                  <w:sz w:val="24"/>
                  <w:szCs w:val="24"/>
                </w:rPr>
                <w:t>4.70</w:t>
              </w:r>
            </w:ins>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ins w:id="1522" w:author="Nick Maxwell" w:date="2020-10-11T10:16:00Z"/>
                <w:rFonts w:ascii="Times New Roman" w:hAnsi="Times New Roman" w:cs="Times New Roman"/>
                <w:sz w:val="24"/>
                <w:szCs w:val="24"/>
              </w:rPr>
            </w:pPr>
            <w:ins w:id="1523" w:author="Nick Maxwell" w:date="2020-10-11T10:16:00Z">
              <w:r>
                <w:rPr>
                  <w:rFonts w:ascii="Times New Roman" w:hAnsi="Times New Roman" w:cs="Times New Roman"/>
                  <w:sz w:val="24"/>
                  <w:szCs w:val="24"/>
                </w:rPr>
                <w:t>1.38</w:t>
              </w:r>
            </w:ins>
          </w:p>
        </w:tc>
      </w:tr>
      <w:tr w:rsidR="00474F94" w:rsidRPr="007A4100" w14:paraId="67DFDAC9" w14:textId="77777777" w:rsidTr="00405034">
        <w:trPr>
          <w:ins w:id="1524" w:author="Nick Maxwell" w:date="2020-10-11T10:16:00Z"/>
        </w:trPr>
        <w:tc>
          <w:tcPr>
            <w:tcW w:w="1870" w:type="dxa"/>
            <w:tcBorders>
              <w:top w:val="nil"/>
              <w:left w:val="nil"/>
              <w:bottom w:val="nil"/>
              <w:right w:val="nil"/>
            </w:tcBorders>
          </w:tcPr>
          <w:p w14:paraId="7B72AD39" w14:textId="77777777" w:rsidR="00474F94" w:rsidRDefault="00474F94" w:rsidP="00405034">
            <w:pPr>
              <w:spacing w:line="360" w:lineRule="auto"/>
              <w:rPr>
                <w:ins w:id="1525"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ins w:id="1526"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ins w:id="1527" w:author="Nick Maxwell" w:date="2020-10-11T10:16:00Z"/>
                <w:rFonts w:ascii="Times New Roman" w:hAnsi="Times New Roman" w:cs="Times New Roman"/>
                <w:sz w:val="24"/>
                <w:szCs w:val="24"/>
              </w:rPr>
            </w:pPr>
            <w:ins w:id="1528"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ins w:id="1529" w:author="Nick Maxwell" w:date="2020-10-11T10:16:00Z"/>
                <w:rFonts w:ascii="Times New Roman" w:hAnsi="Times New Roman" w:cs="Times New Roman"/>
                <w:sz w:val="24"/>
                <w:szCs w:val="24"/>
              </w:rPr>
            </w:pPr>
            <w:ins w:id="1530"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ins w:id="1531" w:author="Nick Maxwell" w:date="2020-10-11T10:16:00Z"/>
                <w:rFonts w:ascii="Times New Roman" w:hAnsi="Times New Roman" w:cs="Times New Roman"/>
                <w:sz w:val="24"/>
                <w:szCs w:val="24"/>
              </w:rPr>
            </w:pPr>
            <w:ins w:id="1532" w:author="Nick Maxwell" w:date="2020-10-11T10:16:00Z">
              <w:r>
                <w:rPr>
                  <w:rFonts w:ascii="Times New Roman" w:hAnsi="Times New Roman" w:cs="Times New Roman"/>
                  <w:sz w:val="24"/>
                  <w:szCs w:val="24"/>
                </w:rPr>
                <w:t>1.94</w:t>
              </w:r>
            </w:ins>
          </w:p>
        </w:tc>
      </w:tr>
      <w:tr w:rsidR="00474F94" w:rsidRPr="007A4100" w14:paraId="33CC7A59" w14:textId="77777777" w:rsidTr="00405034">
        <w:trPr>
          <w:ins w:id="1533" w:author="Nick Maxwell" w:date="2020-10-11T10:16:00Z"/>
        </w:trPr>
        <w:tc>
          <w:tcPr>
            <w:tcW w:w="1870" w:type="dxa"/>
            <w:tcBorders>
              <w:top w:val="nil"/>
              <w:left w:val="nil"/>
              <w:bottom w:val="nil"/>
              <w:right w:val="nil"/>
            </w:tcBorders>
          </w:tcPr>
          <w:p w14:paraId="11D948C2" w14:textId="77777777" w:rsidR="00474F94" w:rsidRDefault="00474F94" w:rsidP="00405034">
            <w:pPr>
              <w:spacing w:line="360" w:lineRule="auto"/>
              <w:rPr>
                <w:ins w:id="1534"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ins w:id="1535"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ins w:id="1536" w:author="Nick Maxwell" w:date="2020-10-11T10:16:00Z"/>
                <w:rFonts w:ascii="Times New Roman" w:hAnsi="Times New Roman" w:cs="Times New Roman"/>
                <w:sz w:val="24"/>
                <w:szCs w:val="24"/>
              </w:rPr>
            </w:pPr>
            <w:ins w:id="1537"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ins w:id="1538" w:author="Nick Maxwell" w:date="2020-10-11T10:16:00Z"/>
                <w:rFonts w:ascii="Times New Roman" w:hAnsi="Times New Roman" w:cs="Times New Roman"/>
                <w:sz w:val="24"/>
                <w:szCs w:val="24"/>
              </w:rPr>
            </w:pPr>
            <w:ins w:id="1539" w:author="Nick Maxwell" w:date="2020-10-11T10:16:00Z">
              <w:r>
                <w:rPr>
                  <w:rFonts w:ascii="Times New Roman" w:hAnsi="Times New Roman" w:cs="Times New Roman"/>
                  <w:sz w:val="24"/>
                  <w:szCs w:val="24"/>
                </w:rPr>
                <w:t>3.23</w:t>
              </w:r>
            </w:ins>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ins w:id="1540" w:author="Nick Maxwell" w:date="2020-10-11T10:16:00Z"/>
                <w:rFonts w:ascii="Times New Roman" w:hAnsi="Times New Roman" w:cs="Times New Roman"/>
                <w:sz w:val="24"/>
                <w:szCs w:val="24"/>
              </w:rPr>
            </w:pPr>
            <w:ins w:id="1541" w:author="Nick Maxwell" w:date="2020-10-11T10:16:00Z">
              <w:r>
                <w:rPr>
                  <w:rFonts w:ascii="Times New Roman" w:hAnsi="Times New Roman" w:cs="Times New Roman"/>
                  <w:sz w:val="24"/>
                  <w:szCs w:val="24"/>
                </w:rPr>
                <w:t>0.67</w:t>
              </w:r>
            </w:ins>
          </w:p>
        </w:tc>
      </w:tr>
      <w:tr w:rsidR="00474F94" w:rsidRPr="007A4100" w14:paraId="2E38EA85" w14:textId="77777777" w:rsidTr="00405034">
        <w:trPr>
          <w:ins w:id="1542" w:author="Nick Maxwell" w:date="2020-10-11T10:16:00Z"/>
        </w:trPr>
        <w:tc>
          <w:tcPr>
            <w:tcW w:w="1870" w:type="dxa"/>
            <w:tcBorders>
              <w:top w:val="nil"/>
              <w:left w:val="nil"/>
              <w:bottom w:val="nil"/>
              <w:right w:val="nil"/>
            </w:tcBorders>
          </w:tcPr>
          <w:p w14:paraId="467E755C" w14:textId="77777777" w:rsidR="00474F94" w:rsidRDefault="00474F94" w:rsidP="00405034">
            <w:pPr>
              <w:spacing w:line="360" w:lineRule="auto"/>
              <w:rPr>
                <w:ins w:id="1543" w:author="Nick Maxwell" w:date="2020-10-11T10:16:00Z"/>
                <w:rFonts w:ascii="Times New Roman" w:hAnsi="Times New Roman" w:cs="Times New Roman"/>
                <w:b/>
                <w:bCs/>
                <w:sz w:val="24"/>
                <w:szCs w:val="24"/>
              </w:rPr>
            </w:pPr>
            <w:ins w:id="1544" w:author="Nick Maxwell" w:date="2020-10-11T10:16:00Z">
              <w:r>
                <w:rPr>
                  <w:rFonts w:ascii="Times New Roman" w:hAnsi="Times New Roman" w:cs="Times New Roman"/>
                  <w:sz w:val="24"/>
                  <w:szCs w:val="24"/>
                </w:rPr>
                <w:t>Unrelated</w:t>
              </w:r>
            </w:ins>
          </w:p>
        </w:tc>
        <w:tc>
          <w:tcPr>
            <w:tcW w:w="1870" w:type="dxa"/>
            <w:tcBorders>
              <w:top w:val="nil"/>
              <w:left w:val="nil"/>
              <w:bottom w:val="nil"/>
              <w:right w:val="nil"/>
            </w:tcBorders>
          </w:tcPr>
          <w:p w14:paraId="7C6919C4" w14:textId="77777777" w:rsidR="00474F94" w:rsidRPr="007A4100" w:rsidRDefault="00474F94" w:rsidP="00405034">
            <w:pPr>
              <w:spacing w:line="360" w:lineRule="auto"/>
              <w:rPr>
                <w:ins w:id="1545" w:author="Nick Maxwell" w:date="2020-10-11T10:16:00Z"/>
                <w:rFonts w:ascii="Times New Roman" w:hAnsi="Times New Roman" w:cs="Times New Roman"/>
                <w:sz w:val="24"/>
                <w:szCs w:val="24"/>
              </w:rPr>
            </w:pPr>
            <w:ins w:id="1546"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670E821E" w14:textId="77777777" w:rsidR="00474F94" w:rsidRPr="007A4100" w:rsidRDefault="00474F94" w:rsidP="00405034">
            <w:pPr>
              <w:spacing w:line="360" w:lineRule="auto"/>
              <w:rPr>
                <w:ins w:id="1547" w:author="Nick Maxwell" w:date="2020-10-11T10:16:00Z"/>
                <w:rFonts w:ascii="Times New Roman" w:hAnsi="Times New Roman" w:cs="Times New Roman"/>
                <w:sz w:val="24"/>
                <w:szCs w:val="24"/>
              </w:rPr>
            </w:pPr>
            <w:ins w:id="1548"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ins w:id="1549" w:author="Nick Maxwell" w:date="2020-10-11T10:16:00Z"/>
                <w:rFonts w:ascii="Times New Roman" w:hAnsi="Times New Roman" w:cs="Times New Roman"/>
                <w:sz w:val="24"/>
                <w:szCs w:val="24"/>
              </w:rPr>
            </w:pPr>
            <w:ins w:id="1550" w:author="Nick Maxwell" w:date="2020-10-11T10:16:00Z">
              <w:r>
                <w:rPr>
                  <w:rFonts w:ascii="Times New Roman" w:hAnsi="Times New Roman" w:cs="Times New Roman"/>
                  <w:sz w:val="24"/>
                  <w:szCs w:val="24"/>
                </w:rPr>
                <w:t>4.63</w:t>
              </w:r>
            </w:ins>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ins w:id="1551" w:author="Nick Maxwell" w:date="2020-10-11T10:16:00Z"/>
                <w:rFonts w:ascii="Times New Roman" w:hAnsi="Times New Roman" w:cs="Times New Roman"/>
                <w:sz w:val="24"/>
                <w:szCs w:val="24"/>
              </w:rPr>
            </w:pPr>
            <w:ins w:id="1552" w:author="Nick Maxwell" w:date="2020-10-11T10:16:00Z">
              <w:r>
                <w:rPr>
                  <w:rFonts w:ascii="Times New Roman" w:hAnsi="Times New Roman" w:cs="Times New Roman"/>
                  <w:sz w:val="24"/>
                  <w:szCs w:val="24"/>
                </w:rPr>
                <w:t>128</w:t>
              </w:r>
            </w:ins>
          </w:p>
        </w:tc>
      </w:tr>
      <w:tr w:rsidR="00474F94" w:rsidRPr="007A4100" w14:paraId="5E9BE20D" w14:textId="77777777" w:rsidTr="00405034">
        <w:trPr>
          <w:ins w:id="1553" w:author="Nick Maxwell" w:date="2020-10-11T10:16:00Z"/>
        </w:trPr>
        <w:tc>
          <w:tcPr>
            <w:tcW w:w="1870" w:type="dxa"/>
            <w:tcBorders>
              <w:top w:val="nil"/>
              <w:left w:val="nil"/>
              <w:bottom w:val="nil"/>
              <w:right w:val="nil"/>
            </w:tcBorders>
          </w:tcPr>
          <w:p w14:paraId="5889C489" w14:textId="77777777" w:rsidR="00474F94" w:rsidRDefault="00474F94" w:rsidP="00405034">
            <w:pPr>
              <w:spacing w:line="360" w:lineRule="auto"/>
              <w:rPr>
                <w:ins w:id="1554"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ins w:id="1555"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ins w:id="1556" w:author="Nick Maxwell" w:date="2020-10-11T10:16:00Z"/>
                <w:rFonts w:ascii="Times New Roman" w:hAnsi="Times New Roman" w:cs="Times New Roman"/>
                <w:sz w:val="24"/>
                <w:szCs w:val="24"/>
              </w:rPr>
            </w:pPr>
            <w:ins w:id="1557"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ins w:id="1558" w:author="Nick Maxwell" w:date="2020-10-11T10:16:00Z"/>
                <w:rFonts w:ascii="Times New Roman" w:hAnsi="Times New Roman" w:cs="Times New Roman"/>
                <w:sz w:val="24"/>
                <w:szCs w:val="24"/>
              </w:rPr>
            </w:pPr>
            <w:ins w:id="1559"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ins w:id="1560" w:author="Nick Maxwell" w:date="2020-10-11T10:16:00Z"/>
                <w:rFonts w:ascii="Times New Roman" w:hAnsi="Times New Roman" w:cs="Times New Roman"/>
                <w:sz w:val="24"/>
                <w:szCs w:val="24"/>
              </w:rPr>
            </w:pPr>
            <w:ins w:id="1561" w:author="Nick Maxwell" w:date="2020-10-11T10:16:00Z">
              <w:r>
                <w:rPr>
                  <w:rFonts w:ascii="Times New Roman" w:hAnsi="Times New Roman" w:cs="Times New Roman"/>
                  <w:sz w:val="24"/>
                  <w:szCs w:val="24"/>
                </w:rPr>
                <w:t>1.52</w:t>
              </w:r>
            </w:ins>
          </w:p>
        </w:tc>
      </w:tr>
      <w:tr w:rsidR="00474F94" w:rsidRPr="007A4100" w14:paraId="29CAA7CB" w14:textId="77777777" w:rsidTr="00405034">
        <w:trPr>
          <w:ins w:id="1562" w:author="Nick Maxwell" w:date="2020-10-11T10:16:00Z"/>
        </w:trPr>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ins w:id="1563" w:author="Nick Maxwell" w:date="2020-10-11T10:16:00Z"/>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ins w:id="1564" w:author="Nick Maxwell" w:date="2020-10-11T10:16:00Z"/>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ins w:id="1565" w:author="Nick Maxwell" w:date="2020-10-11T10:16:00Z"/>
                <w:rFonts w:ascii="Times New Roman" w:hAnsi="Times New Roman" w:cs="Times New Roman"/>
                <w:sz w:val="24"/>
                <w:szCs w:val="24"/>
              </w:rPr>
            </w:pPr>
            <w:ins w:id="1566" w:author="Nick Maxwell" w:date="2020-10-11T10:16:00Z">
              <w:r w:rsidRPr="007A4100">
                <w:rPr>
                  <w:rFonts w:ascii="Times New Roman" w:hAnsi="Times New Roman" w:cs="Times New Roman"/>
                  <w:sz w:val="24"/>
                  <w:szCs w:val="24"/>
                </w:rPr>
                <w:t>Frequency</w:t>
              </w:r>
            </w:ins>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ins w:id="1567" w:author="Nick Maxwell" w:date="2020-10-11T10:16:00Z"/>
                <w:rFonts w:ascii="Times New Roman" w:hAnsi="Times New Roman" w:cs="Times New Roman"/>
                <w:sz w:val="24"/>
                <w:szCs w:val="24"/>
              </w:rPr>
            </w:pPr>
            <w:ins w:id="1568" w:author="Nick Maxwell" w:date="2020-10-11T10:16:00Z">
              <w:r>
                <w:rPr>
                  <w:rFonts w:ascii="Times New Roman" w:hAnsi="Times New Roman" w:cs="Times New Roman"/>
                  <w:sz w:val="24"/>
                  <w:szCs w:val="24"/>
                </w:rPr>
                <w:t>2.49</w:t>
              </w:r>
            </w:ins>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ins w:id="1569" w:author="Nick Maxwell" w:date="2020-10-11T10:16:00Z"/>
                <w:rFonts w:ascii="Times New Roman" w:hAnsi="Times New Roman" w:cs="Times New Roman"/>
                <w:sz w:val="24"/>
                <w:szCs w:val="24"/>
              </w:rPr>
            </w:pPr>
            <w:ins w:id="1570" w:author="Nick Maxwell" w:date="2020-10-11T10:16:00Z">
              <w:r>
                <w:rPr>
                  <w:rFonts w:ascii="Times New Roman" w:hAnsi="Times New Roman" w:cs="Times New Roman"/>
                  <w:sz w:val="24"/>
                  <w:szCs w:val="24"/>
                </w:rPr>
                <w:t>0.85</w:t>
              </w:r>
            </w:ins>
          </w:p>
        </w:tc>
      </w:tr>
    </w:tbl>
    <w:p w14:paraId="5E93F23B" w14:textId="77777777" w:rsidR="00474F94" w:rsidRDefault="00474F94" w:rsidP="00474F94">
      <w:pPr>
        <w:spacing w:line="240" w:lineRule="auto"/>
        <w:rPr>
          <w:ins w:id="1571" w:author="Nick Maxwell" w:date="2020-10-11T10:16:00Z"/>
          <w:rFonts w:cs="Times New Roman"/>
          <w:szCs w:val="24"/>
        </w:rPr>
      </w:pPr>
      <w:ins w:id="1572" w:author="Nick Maxwell" w:date="2020-10-11T10:16:00Z">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ins>
    </w:p>
    <w:bookmarkEnd w:id="1383"/>
    <w:p w14:paraId="7FFD354F" w14:textId="77777777" w:rsidR="00474F94" w:rsidRPr="007008CA" w:rsidRDefault="00474F94" w:rsidP="00547EA2">
      <w:pPr>
        <w:spacing w:line="240" w:lineRule="auto"/>
      </w:pPr>
    </w:p>
    <w:sectPr w:rsidR="00474F94" w:rsidRPr="007008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Emily Cates" w:date="2020-09-24T21:22:00Z" w:initials="EC">
    <w:p w14:paraId="1C9328EF" w14:textId="77777777" w:rsidR="000D6378" w:rsidRDefault="000D6378" w:rsidP="00841566">
      <w:pPr>
        <w:pStyle w:val="CommentText"/>
      </w:pPr>
      <w:r>
        <w:rPr>
          <w:rStyle w:val="CommentReference"/>
        </w:rPr>
        <w:annotationRef/>
      </w:r>
      <w:r>
        <w:t>Potential Title: Item-specific and relational processing can reduce and even eliminate illusions of competence</w:t>
      </w:r>
    </w:p>
  </w:comment>
  <w:comment w:id="3" w:author="Mark Huff" w:date="2020-10-10T16:50:00Z" w:initials="MH">
    <w:p w14:paraId="549607E1" w14:textId="77777777" w:rsidR="000D6378" w:rsidRDefault="000D6378" w:rsidP="00841566">
      <w:pPr>
        <w:pStyle w:val="CommentText"/>
      </w:pPr>
      <w:r>
        <w:rPr>
          <w:rStyle w:val="CommentReference"/>
        </w:rPr>
        <w:annotationRef/>
      </w:r>
      <w:r>
        <w:t xml:space="preserve">“Item-specific and relational encoding tasks but not warnings, are effective at reducing the illusion of competence” </w:t>
      </w:r>
    </w:p>
  </w:comment>
  <w:comment w:id="4" w:author="Nick Maxwell" w:date="2020-10-11T08:26:00Z" w:initials="NM">
    <w:p w14:paraId="1AB91F47" w14:textId="77777777" w:rsidR="000D6378" w:rsidRDefault="000D6378" w:rsidP="00841566">
      <w:pPr>
        <w:pStyle w:val="CommentText"/>
      </w:pPr>
      <w:r>
        <w:rPr>
          <w:rStyle w:val="CommentReference"/>
        </w:rPr>
        <w:annotationRef/>
      </w:r>
      <w:r>
        <w:t>Mark, that title works for me.</w:t>
      </w:r>
    </w:p>
  </w:comment>
  <w:comment w:id="7" w:author="Mark Huff" w:date="2020-10-10T16:50:00Z" w:initials="MH">
    <w:p w14:paraId="4AF1A6C8" w14:textId="77777777" w:rsidR="000D6378" w:rsidRDefault="000D6378" w:rsidP="00841566">
      <w:pPr>
        <w:pStyle w:val="CommentText"/>
      </w:pPr>
      <w:r>
        <w:rPr>
          <w:rStyle w:val="CommentReference"/>
        </w:rPr>
        <w:annotationRef/>
      </w:r>
      <w:r>
        <w:t>I tweaked this a bit because it sounded too similar to our other papers.</w:t>
      </w:r>
    </w:p>
  </w:comment>
  <w:comment w:id="8" w:author="Nick Maxwell" w:date="2020-10-11T11:19:00Z" w:initials="NM">
    <w:p w14:paraId="69C6700D" w14:textId="62C50EDD" w:rsidR="000D6378" w:rsidRDefault="000D6378">
      <w:pPr>
        <w:pStyle w:val="CommentText"/>
      </w:pPr>
      <w:r>
        <w:rPr>
          <w:rStyle w:val="CommentReference"/>
        </w:rPr>
        <w:annotationRef/>
      </w:r>
      <w:r>
        <w:t>That works for me. I think everyone of my papers so far besides lrd has had some variation of this sentence in the first paragraph.</w:t>
      </w:r>
    </w:p>
  </w:comment>
  <w:comment w:id="10" w:author="Nick Maxwell" w:date="2020-10-03T14:30:00Z" w:initials="NM">
    <w:p w14:paraId="33982524" w14:textId="77777777" w:rsidR="000D6378" w:rsidRDefault="000D6378" w:rsidP="00841566">
      <w:pPr>
        <w:pStyle w:val="CommentText"/>
      </w:pPr>
      <w:r>
        <w:rPr>
          <w:rStyle w:val="CommentReference"/>
        </w:rPr>
        <w:annotationRef/>
      </w:r>
      <w:r>
        <w:t>I’ve highlighted all of the references in blue. It would be a good idea to start putting together a references page sooner rather than later.</w:t>
      </w:r>
    </w:p>
  </w:comment>
  <w:comment w:id="11" w:author="Emily Cates" w:date="2020-10-03T22:21:00Z" w:initials="EC">
    <w:p w14:paraId="6ED5B1CA" w14:textId="77777777" w:rsidR="000D6378" w:rsidRDefault="000D6378" w:rsidP="00841566">
      <w:pPr>
        <w:pStyle w:val="CommentText"/>
      </w:pPr>
      <w:r>
        <w:rPr>
          <w:rStyle w:val="CommentReference"/>
        </w:rPr>
        <w:annotationRef/>
      </w:r>
      <w:r>
        <w:t>Okay! I’ll start working on that!</w:t>
      </w:r>
    </w:p>
  </w:comment>
  <w:comment w:id="15" w:author="Mark Huff" w:date="2020-10-10T17:36:00Z" w:initials="MH">
    <w:p w14:paraId="171278D0" w14:textId="77777777" w:rsidR="000D6378" w:rsidRDefault="000D6378" w:rsidP="00841566">
      <w:pPr>
        <w:pStyle w:val="CommentText"/>
      </w:pPr>
      <w:r>
        <w:rPr>
          <w:rStyle w:val="CommentReference"/>
        </w:rPr>
        <w:annotationRef/>
      </w:r>
      <w:r>
        <w:t xml:space="preserve">This needs to be unpack more either here or down below. The terms associative strength/direction have not yet been defined. </w:t>
      </w:r>
    </w:p>
  </w:comment>
  <w:comment w:id="16" w:author="Nick Maxwell" w:date="2020-10-11T08:54:00Z" w:initials="NM">
    <w:p w14:paraId="3AB182BA" w14:textId="77777777" w:rsidR="000D6378" w:rsidRDefault="000D6378" w:rsidP="00841566">
      <w:pPr>
        <w:pStyle w:val="CommentText"/>
      </w:pPr>
      <w:r>
        <w:rPr>
          <w:rStyle w:val="CommentReference"/>
        </w:rPr>
        <w:annotationRef/>
      </w:r>
      <w:r>
        <w:t>Okay, is this better than just saying forward/backward pairs?</w:t>
      </w:r>
    </w:p>
  </w:comment>
  <w:comment w:id="23" w:author="Mark Huff" w:date="2020-10-10T20:07:00Z" w:initials="MH">
    <w:p w14:paraId="46F0F821" w14:textId="77777777" w:rsidR="000D6378" w:rsidRDefault="000D6378" w:rsidP="00841566">
      <w:pPr>
        <w:pStyle w:val="CommentText"/>
      </w:pPr>
      <w:r>
        <w:rPr>
          <w:rStyle w:val="CommentReference"/>
        </w:rPr>
        <w:annotationRef/>
      </w:r>
      <w:r>
        <w:t>Pair types should be updated using their terms (a priori vs. a posteriori)</w:t>
      </w:r>
    </w:p>
  </w:comment>
  <w:comment w:id="24" w:author="Nick Maxwell" w:date="2020-10-11T08:31:00Z" w:initials="NM">
    <w:p w14:paraId="256BECAC" w14:textId="77777777" w:rsidR="000D6378" w:rsidRDefault="000D6378" w:rsidP="00841566">
      <w:pPr>
        <w:pStyle w:val="CommentText"/>
      </w:pPr>
      <w:r>
        <w:rPr>
          <w:rStyle w:val="CommentReference"/>
        </w:rPr>
        <w:annotationRef/>
      </w:r>
      <w:r>
        <w:t>Updated the language here accordingly.</w:t>
      </w:r>
    </w:p>
  </w:comment>
  <w:comment w:id="27" w:author="Mark Huff" w:date="2020-10-10T20:12:00Z" w:initials="MH">
    <w:p w14:paraId="38633E6E" w14:textId="77777777" w:rsidR="000D6378" w:rsidRDefault="000D6378" w:rsidP="00841566">
      <w:pPr>
        <w:pStyle w:val="CommentText"/>
      </w:pPr>
      <w:r>
        <w:rPr>
          <w:rStyle w:val="CommentReference"/>
        </w:rPr>
        <w:annotationRef/>
      </w:r>
      <w:r>
        <w:t>please clarify the direction of the association</w:t>
      </w:r>
    </w:p>
  </w:comment>
  <w:comment w:id="28" w:author="Nick Maxwell" w:date="2020-10-11T08:32:00Z" w:initials="NM">
    <w:p w14:paraId="525EC16D" w14:textId="77777777" w:rsidR="000D6378" w:rsidRDefault="000D6378" w:rsidP="00841566">
      <w:pPr>
        <w:pStyle w:val="CommentText"/>
      </w:pPr>
      <w:r>
        <w:rPr>
          <w:rStyle w:val="CommentReference"/>
        </w:rPr>
        <w:annotationRef/>
      </w:r>
      <w:r>
        <w:t>Fixed.</w:t>
      </w:r>
    </w:p>
  </w:comment>
  <w:comment w:id="35" w:author="Mark Huff" w:date="2020-10-10T20:18:00Z" w:initials="MH">
    <w:p w14:paraId="182F46AC" w14:textId="77777777" w:rsidR="000D6378" w:rsidRDefault="000D6378" w:rsidP="00841566">
      <w:pPr>
        <w:pStyle w:val="CommentText"/>
      </w:pPr>
      <w:r>
        <w:rPr>
          <w:rStyle w:val="CommentReference"/>
        </w:rPr>
        <w:annotationRef/>
      </w:r>
      <w:r>
        <w:t>do you mean unrelated pairs? Were JOL rates for identical pairs greater than that of the strongly and weakly related pairs?</w:t>
      </w:r>
    </w:p>
  </w:comment>
  <w:comment w:id="36" w:author="Nick Maxwell" w:date="2020-10-11T08:33:00Z" w:initials="NM">
    <w:p w14:paraId="68B6E051" w14:textId="5B8DD038" w:rsidR="000D6378" w:rsidRDefault="000D6378" w:rsidP="00841566">
      <w:pPr>
        <w:pStyle w:val="CommentText"/>
      </w:pPr>
      <w:r>
        <w:rPr>
          <w:rStyle w:val="CommentReference"/>
        </w:rPr>
        <w:annotationRef/>
      </w:r>
      <w:r>
        <w:t>Updated this. The authors make the argument that identical pairs should be perceived as easier to acquire relative to both unrelated pairs and strong associates because identical pairs are high in semantic overlap (i.e., they share all the same features so they’re a “perfect” semantic relationship)</w:t>
      </w:r>
    </w:p>
  </w:comment>
  <w:comment w:id="48" w:author="Mark Huff" w:date="2020-10-10T20:23:00Z" w:initials="MH">
    <w:p w14:paraId="052D1A2E" w14:textId="77777777" w:rsidR="000D6378" w:rsidRDefault="000D6378" w:rsidP="00841566">
      <w:pPr>
        <w:pStyle w:val="CommentText"/>
      </w:pPr>
      <w:r>
        <w:rPr>
          <w:rStyle w:val="CommentReference"/>
        </w:rPr>
        <w:annotationRef/>
      </w:r>
      <w:r>
        <w:t>indicating that… Need to communicate the importance of this pattern.</w:t>
      </w:r>
    </w:p>
  </w:comment>
  <w:comment w:id="49" w:author="Nick Maxwell" w:date="2020-10-11T08:51:00Z" w:initials="NM">
    <w:p w14:paraId="2E51FEB9" w14:textId="77777777" w:rsidR="000D6378" w:rsidRDefault="000D6378" w:rsidP="00841566">
      <w:pPr>
        <w:pStyle w:val="CommentText"/>
      </w:pPr>
      <w:r>
        <w:rPr>
          <w:rStyle w:val="CommentReference"/>
        </w:rPr>
        <w:annotationRef/>
      </w:r>
      <w:r>
        <w:t>Emily: I’d like you to take a stab at this to. Please add in it into the brackets.</w:t>
      </w:r>
    </w:p>
  </w:comment>
  <w:comment w:id="50" w:author="Mark Huff" w:date="2020-10-10T20:26:00Z" w:initials="MH">
    <w:p w14:paraId="1AA5D8E6" w14:textId="77777777" w:rsidR="000D6378" w:rsidRDefault="000D6378" w:rsidP="00841566">
      <w:pPr>
        <w:pStyle w:val="CommentText"/>
      </w:pPr>
      <w:r>
        <w:rPr>
          <w:rStyle w:val="CommentReference"/>
        </w:rPr>
        <w:annotationRef/>
      </w:r>
      <w:r>
        <w:t>Need a summary statement and then another paragraph after this that allows us to transition to the next section. This paragraph should motivate why it is important for JOLs to be predictive of later recall. You should mention that the illusion of competence reflects greater JOL than recall rates. So one candidate for increasing the correspondence between the two is through encoding manipulations that improve overall recall (a discussion with which we now turn…).</w:t>
      </w:r>
    </w:p>
  </w:comment>
  <w:comment w:id="57" w:author="Mark Huff" w:date="2020-10-10T21:03:00Z" w:initials="MH">
    <w:p w14:paraId="677EB34A" w14:textId="77777777" w:rsidR="000D6378" w:rsidRDefault="000D6378" w:rsidP="00841566">
      <w:pPr>
        <w:pStyle w:val="CommentText"/>
      </w:pPr>
      <w:r>
        <w:rPr>
          <w:rStyle w:val="CommentReference"/>
        </w:rPr>
        <w:annotationRef/>
      </w:r>
      <w:r>
        <w:t>These are just shorthand refs and need t be written out with all author names. Please look these up and add the reference to the references page.</w:t>
      </w:r>
    </w:p>
  </w:comment>
  <w:comment w:id="58" w:author="Nick Maxwell" w:date="2020-10-11T08:46:00Z" w:initials="NM">
    <w:p w14:paraId="02B0FF85" w14:textId="77777777" w:rsidR="000D6378" w:rsidRDefault="000D6378" w:rsidP="00841566">
      <w:pPr>
        <w:pStyle w:val="CommentText"/>
      </w:pPr>
      <w:r>
        <w:rPr>
          <w:rStyle w:val="CommentReference"/>
        </w:rPr>
        <w:annotationRef/>
      </w:r>
      <w:r>
        <w:t>Mark: Can you please double check that I pulled the correct references here.</w:t>
      </w:r>
    </w:p>
  </w:comment>
  <w:comment w:id="62" w:author="Nick Maxwell" w:date="2020-10-03T14:29:00Z" w:initials="NM">
    <w:p w14:paraId="5B47386D" w14:textId="77777777" w:rsidR="000D6378" w:rsidRDefault="000D6378" w:rsidP="00841566">
      <w:pPr>
        <w:pStyle w:val="CommentText"/>
      </w:pPr>
      <w:r>
        <w:rPr>
          <w:rStyle w:val="CommentReference"/>
        </w:rPr>
        <w:annotationRef/>
      </w:r>
      <w:r>
        <w:t>Okay, I worked on this section. Double check all this for typos and inconsistencies. Feel free to edit and expand on this.</w:t>
      </w:r>
    </w:p>
  </w:comment>
  <w:comment w:id="66" w:author="Mark Huff" w:date="2020-10-10T21:15:00Z" w:initials="MH">
    <w:p w14:paraId="564CA6C2" w14:textId="77777777" w:rsidR="000D6378" w:rsidRDefault="000D6378" w:rsidP="00841566">
      <w:pPr>
        <w:pStyle w:val="CommentText"/>
      </w:pPr>
      <w:r>
        <w:rPr>
          <w:rStyle w:val="CommentReference"/>
        </w:rPr>
        <w:annotationRef/>
      </w:r>
      <w:r>
        <w:t>reference needed, please include my dissertation (Huff &amp; Bodner, 2014)</w:t>
      </w:r>
    </w:p>
  </w:comment>
  <w:comment w:id="67" w:author="Nick Maxwell" w:date="2020-10-11T08:47:00Z" w:initials="NM">
    <w:p w14:paraId="55A6464E" w14:textId="77777777" w:rsidR="000D6378" w:rsidRDefault="000D6378" w:rsidP="00841566">
      <w:pPr>
        <w:pStyle w:val="CommentText"/>
      </w:pPr>
      <w:r>
        <w:rPr>
          <w:rStyle w:val="CommentReference"/>
        </w:rPr>
        <w:annotationRef/>
      </w:r>
      <w:r>
        <w:t>Done!</w:t>
      </w:r>
    </w:p>
  </w:comment>
  <w:comment w:id="70" w:author="Emily Cates" w:date="2020-10-07T00:08:00Z" w:initials="EC">
    <w:p w14:paraId="5D6E96F4" w14:textId="4EA513CD" w:rsidR="000D6378" w:rsidRDefault="000D6378">
      <w:pPr>
        <w:pStyle w:val="CommentText"/>
      </w:pPr>
      <w:r>
        <w:rPr>
          <w:rStyle w:val="CommentReference"/>
        </w:rPr>
        <w:annotationRef/>
      </w:r>
      <w:r>
        <w:t>I don’t think I have this information. Where did this information get recorded?</w:t>
      </w:r>
    </w:p>
  </w:comment>
  <w:comment w:id="71" w:author="Mark Huff" w:date="2020-10-07T19:15:00Z" w:initials="MH">
    <w:p w14:paraId="7378A591" w14:textId="36587107" w:rsidR="000D6378" w:rsidRDefault="000D6378">
      <w:pPr>
        <w:pStyle w:val="CommentText"/>
      </w:pPr>
      <w:r>
        <w:rPr>
          <w:rStyle w:val="CommentReference"/>
        </w:rPr>
        <w:annotationRef/>
      </w:r>
      <w:r>
        <w:t>Participants should have filled out a demographics form during your experiment. This should have been entered into an excel sheet. If this is not the case, then this needs to be fished out from the lab and entered in right away.</w:t>
      </w:r>
    </w:p>
  </w:comment>
  <w:comment w:id="72" w:author="Nick Maxwell" w:date="2020-10-08T17:43:00Z" w:initials="NM">
    <w:p w14:paraId="3AE51D96" w14:textId="77777777" w:rsidR="000D6378" w:rsidRDefault="000D6378">
      <w:pPr>
        <w:pStyle w:val="CommentText"/>
      </w:pPr>
      <w:r>
        <w:rPr>
          <w:rStyle w:val="CommentReference"/>
        </w:rPr>
        <w:annotationRef/>
      </w:r>
      <w:r>
        <w:t>I can double check in the lab next week, but I’m not 100% sure we had participants complete demographics for Ex 1 (although I might be confounding this with our Psych Research article).</w:t>
      </w:r>
    </w:p>
    <w:p w14:paraId="3AFEEB35" w14:textId="77777777" w:rsidR="000D6378" w:rsidRDefault="000D6378">
      <w:pPr>
        <w:pStyle w:val="CommentText"/>
      </w:pPr>
    </w:p>
    <w:p w14:paraId="1FD81D0D" w14:textId="3CE20B20" w:rsidR="000D6378" w:rsidRDefault="000D6378">
      <w:pPr>
        <w:pStyle w:val="CommentText"/>
      </w:pPr>
      <w:r>
        <w:t>We definitely have demographics for Ex 2 though since we did that one on Collector.</w:t>
      </w:r>
    </w:p>
  </w:comment>
  <w:comment w:id="98" w:author="Nick Maxwell" w:date="2020-10-09T14:14:00Z" w:initials="NM">
    <w:p w14:paraId="485AC462" w14:textId="177F674E" w:rsidR="000D6378" w:rsidRDefault="000D6378">
      <w:pPr>
        <w:pStyle w:val="CommentText"/>
      </w:pPr>
      <w:r>
        <w:rPr>
          <w:rStyle w:val="CommentReference"/>
        </w:rPr>
        <w:annotationRef/>
      </w:r>
      <w:r>
        <w:t>As with the intro, I’m highlighting new cites for you to make it easier to add these to the references page.</w:t>
      </w:r>
    </w:p>
  </w:comment>
  <w:comment w:id="102" w:author="Nick Maxwell" w:date="2020-10-11T10:13:00Z" w:initials="NM">
    <w:p w14:paraId="460681AE" w14:textId="01833410" w:rsidR="000D6378" w:rsidRDefault="000D6378">
      <w:pPr>
        <w:pStyle w:val="CommentText"/>
      </w:pPr>
      <w:r>
        <w:rPr>
          <w:rStyle w:val="CommentReference"/>
        </w:rPr>
        <w:annotationRef/>
      </w:r>
      <w:r>
        <w:t>Added in the table. This is the same table from the in press paper and the JOL reactivity paper.</w:t>
      </w:r>
    </w:p>
  </w:comment>
  <w:comment w:id="166" w:author="Nick Maxwell" w:date="2020-10-09T17:53:00Z" w:initials="NM">
    <w:p w14:paraId="79C1D11E" w14:textId="57FA4A24" w:rsidR="000D6378" w:rsidRDefault="000D6378">
      <w:pPr>
        <w:pStyle w:val="CommentText"/>
      </w:pPr>
      <w:r>
        <w:rPr>
          <w:rStyle w:val="CommentReference"/>
        </w:rPr>
        <w:annotationRef/>
      </w:r>
      <w:r>
        <w:t>Mark: I noticed in Ex 2 you’ve included pbic. Do want me to go back through Ex 1 and compute those where needed? Also we probably need to add the little paragraph explaining what they are.</w:t>
      </w:r>
    </w:p>
  </w:comment>
  <w:comment w:id="185" w:author="Emily Cates" w:date="2020-09-08T18:15:00Z" w:initials="EC">
    <w:p w14:paraId="6209573E" w14:textId="39CF9E24" w:rsidR="000D6378" w:rsidRDefault="000D6378">
      <w:pPr>
        <w:pStyle w:val="CommentText"/>
      </w:pPr>
      <w:r>
        <w:rPr>
          <w:rStyle w:val="CommentReference"/>
        </w:rPr>
        <w:annotationRef/>
      </w:r>
      <w:r>
        <w:t>Not sure if we have these calculated yet. Nick?</w:t>
      </w:r>
    </w:p>
  </w:comment>
  <w:comment w:id="186" w:author="Mark Huff" w:date="2020-09-14T10:49:00Z" w:initials="MH">
    <w:p w14:paraId="3EC38116" w14:textId="43AB15E5" w:rsidR="000D6378" w:rsidRDefault="000D6378">
      <w:pPr>
        <w:pStyle w:val="CommentText"/>
      </w:pPr>
      <w:r>
        <w:rPr>
          <w:rStyle w:val="CommentReference"/>
        </w:rPr>
        <w:annotationRef/>
      </w:r>
      <w:r>
        <w:t xml:space="preserve">Emily, you need to compute these. </w:t>
      </w:r>
      <w:hyperlink r:id="rId1" w:history="1">
        <w:r w:rsidRPr="00F0233F">
          <w:rPr>
            <w:rStyle w:val="Hyperlink"/>
          </w:rPr>
          <w:t>https://lbecker.uccs.edu/</w:t>
        </w:r>
      </w:hyperlink>
      <w:r>
        <w:t xml:space="preserve"> You need your means and standard deviations for the marginal means.</w:t>
      </w:r>
    </w:p>
  </w:comment>
  <w:comment w:id="187" w:author="Emily Cates" w:date="2020-10-06T23:31:00Z" w:initials="EC">
    <w:p w14:paraId="7FD6AEFB" w14:textId="77E9CFB2" w:rsidR="000D6378" w:rsidRDefault="000D6378">
      <w:pPr>
        <w:pStyle w:val="CommentText"/>
      </w:pPr>
      <w:r>
        <w:rPr>
          <w:rStyle w:val="CommentReference"/>
        </w:rPr>
        <w:annotationRef/>
      </w:r>
      <w:r>
        <w:t>I tried calculating these, but I couldn’t figure out how to do it. I’m not sure if I’m just not reading this right, but I couldn’t figure out where the standard deviations were listed. Could we potentially go over just one of these together so I can make sure I’m doing these correctly?</w:t>
      </w:r>
    </w:p>
  </w:comment>
  <w:comment w:id="188" w:author="Mark Huff" w:date="2020-10-07T19:44:00Z" w:initials="MH">
    <w:p w14:paraId="1FD162FC" w14:textId="3C7A6B41" w:rsidR="000D6378" w:rsidRDefault="000D6378">
      <w:pPr>
        <w:pStyle w:val="CommentText"/>
      </w:pPr>
      <w:r>
        <w:rPr>
          <w:rStyle w:val="CommentReference"/>
        </w:rPr>
        <w:annotationRef/>
      </w:r>
      <w:r>
        <w:t>No problem. I will attach the excel sheet which includes the data for each of the groups. This has the SDs available which can be used to compute Cohen’s d. It really is just plug and chug once you have the means and SDs.</w:t>
      </w:r>
    </w:p>
  </w:comment>
  <w:comment w:id="200" w:author="Mark Huff" w:date="2020-09-14T10:49:00Z" w:initials="MH">
    <w:p w14:paraId="0F0B91A9" w14:textId="17BCBDA1" w:rsidR="000D6378" w:rsidRDefault="000D6378">
      <w:pPr>
        <w:pStyle w:val="CommentText"/>
      </w:pPr>
      <w:r>
        <w:rPr>
          <w:rStyle w:val="CommentReference"/>
        </w:rPr>
        <w:annotationRef/>
      </w:r>
      <w:r>
        <w:t>Emily, where are your stats at???</w:t>
      </w:r>
    </w:p>
  </w:comment>
  <w:comment w:id="201" w:author="Mark Huff" w:date="2020-10-07T19:45:00Z" w:initials="MH">
    <w:p w14:paraId="3F716093" w14:textId="63DB8F3C" w:rsidR="000D6378" w:rsidRDefault="000D6378">
      <w:pPr>
        <w:pStyle w:val="CommentText"/>
      </w:pPr>
      <w:r>
        <w:rPr>
          <w:rStyle w:val="CommentReference"/>
        </w:rPr>
        <w:annotationRef/>
      </w:r>
      <w:r>
        <w:t>Nick, can you pop these in for Emily?</w:t>
      </w:r>
    </w:p>
  </w:comment>
  <w:comment w:id="202" w:author="Nick Maxwell" w:date="2020-10-10T13:26:00Z" w:initials="NM">
    <w:p w14:paraId="1098F5F1" w14:textId="5CC52037" w:rsidR="000D6378" w:rsidRDefault="000D6378">
      <w:pPr>
        <w:pStyle w:val="CommentText"/>
      </w:pPr>
      <w:r>
        <w:rPr>
          <w:rStyle w:val="CommentReference"/>
        </w:rPr>
        <w:annotationRef/>
      </w:r>
      <w:r>
        <w:t>Added in the t values. Emily, you should have everything you need to compute d.</w:t>
      </w:r>
    </w:p>
  </w:comment>
  <w:comment w:id="252" w:author="Mark Huff" w:date="2020-10-07T20:29:00Z" w:initials="MH">
    <w:p w14:paraId="46A7C5AA" w14:textId="33ADF428" w:rsidR="000D6378" w:rsidRDefault="000D6378">
      <w:pPr>
        <w:pStyle w:val="CommentText"/>
      </w:pPr>
      <w:r>
        <w:rPr>
          <w:rStyle w:val="CommentReference"/>
        </w:rPr>
        <w:annotationRef/>
      </w:r>
      <w:r>
        <w:t>This is a good discussion point as it is rather speculative. It looks like IS/REL encoding is increasing correct recall, but regardless, it is probably improving calibration. The calibration plots will be more informative here regarding calibration (hence their name!), so lets table this to the discussion.</w:t>
      </w:r>
    </w:p>
  </w:comment>
  <w:comment w:id="278" w:author="Mark Huff" w:date="2020-10-08T09:42:00Z" w:initials="MH">
    <w:p w14:paraId="4CA1E2A5" w14:textId="376C5F79" w:rsidR="000D6378" w:rsidRDefault="000D6378">
      <w:pPr>
        <w:pStyle w:val="CommentText"/>
      </w:pPr>
      <w:r>
        <w:rPr>
          <w:rStyle w:val="CommentReference"/>
        </w:rPr>
        <w:annotationRef/>
      </w:r>
      <w:r>
        <w:t>What about the other pair types? Did symmetrical and forward pairs show similar patterns across encoding groups?</w:t>
      </w:r>
    </w:p>
  </w:comment>
  <w:comment w:id="281" w:author="Emily Cates" w:date="2020-09-08T22:22:00Z" w:initials="EC">
    <w:p w14:paraId="5C58692D" w14:textId="7E49952B" w:rsidR="000D6378" w:rsidRDefault="000D6378">
      <w:pPr>
        <w:pStyle w:val="CommentText"/>
      </w:pPr>
      <w:r>
        <w:rPr>
          <w:rStyle w:val="CommentReference"/>
        </w:rPr>
        <w:annotationRef/>
      </w:r>
      <w:r>
        <w:t>Need to add calibration plots.</w:t>
      </w:r>
    </w:p>
  </w:comment>
  <w:comment w:id="282" w:author="Nick Maxwell" w:date="2020-10-11T10:26:00Z" w:initials="NM">
    <w:p w14:paraId="208B559B" w14:textId="6165A861" w:rsidR="000D6378" w:rsidRDefault="000D6378">
      <w:pPr>
        <w:pStyle w:val="CommentText"/>
      </w:pPr>
      <w:r>
        <w:rPr>
          <w:rStyle w:val="CommentReference"/>
        </w:rPr>
        <w:annotationRef/>
      </w:r>
      <w:r>
        <w:rPr>
          <w:rStyle w:val="CommentReference"/>
        </w:rPr>
        <w:t>Added</w:t>
      </w:r>
    </w:p>
  </w:comment>
  <w:comment w:id="507" w:author="Mark Huff" w:date="2020-10-08T09:41:00Z" w:initials="MH">
    <w:p w14:paraId="4F441414" w14:textId="77777777" w:rsidR="000D6378" w:rsidRDefault="000D6378">
      <w:pPr>
        <w:pStyle w:val="CommentText"/>
      </w:pPr>
      <w:r>
        <w:rPr>
          <w:rStyle w:val="CommentReference"/>
        </w:rPr>
        <w:annotationRef/>
      </w:r>
      <w:r>
        <w:t>Need to add a couple of paragraphs of discussion from the experiment here. Discuss the general patterns found when comparing the encoding groups across pair types and the calibration plots. Once we get these calibration plot analyses entered, we can add these in.</w:t>
      </w:r>
    </w:p>
    <w:p w14:paraId="3634BB7D" w14:textId="77777777" w:rsidR="000D6378" w:rsidRDefault="000D6378">
      <w:pPr>
        <w:pStyle w:val="CommentText"/>
      </w:pPr>
    </w:p>
    <w:p w14:paraId="3DE8DD7D" w14:textId="100AABF6" w:rsidR="000D6378" w:rsidRDefault="000D6378">
      <w:pPr>
        <w:pStyle w:val="CommentText"/>
      </w:pPr>
      <w:r>
        <w:t xml:space="preserve">Here you will speculate that part of the reason why IS/REL processing improve the calibration between JOLs and recall is because IS/REL improves correct recall rates. </w:t>
      </w:r>
    </w:p>
  </w:comment>
  <w:comment w:id="508" w:author="Nick Maxwell" w:date="2020-10-11T10:27:00Z" w:initials="NM">
    <w:p w14:paraId="158CD787" w14:textId="77777777" w:rsidR="000D6378" w:rsidRDefault="000D6378">
      <w:pPr>
        <w:pStyle w:val="CommentText"/>
      </w:pPr>
      <w:r>
        <w:rPr>
          <w:rStyle w:val="CommentReference"/>
        </w:rPr>
        <w:annotationRef/>
      </w:r>
      <w:r>
        <w:t>Okay, Emily I want you to take the first stab at this. Talk about which encoding strategies benefitted each pair type (e.g., relational encoding was good for unrelated pairs)</w:t>
      </w:r>
    </w:p>
    <w:p w14:paraId="2D051396" w14:textId="77777777" w:rsidR="000D6378" w:rsidRDefault="000D6378">
      <w:pPr>
        <w:pStyle w:val="CommentText"/>
      </w:pPr>
    </w:p>
    <w:p w14:paraId="13F96F0E" w14:textId="57A6A3D9" w:rsidR="000D6378" w:rsidRDefault="000D6378">
      <w:pPr>
        <w:pStyle w:val="CommentText"/>
      </w:pPr>
      <w:r>
        <w:t>Then you need some sort of transition to get you to Ex 2. (Something about using the warning manipulation to further reduce the illusion of competence for the pair types that were most affected by the different encoding manipulations).</w:t>
      </w:r>
    </w:p>
  </w:comment>
  <w:comment w:id="514" w:author="Mark Huff" w:date="2020-09-28T22:36:00Z" w:initials="MH">
    <w:p w14:paraId="6F81B75D" w14:textId="77777777" w:rsidR="000D6378" w:rsidRDefault="000D6378">
      <w:pPr>
        <w:pStyle w:val="CommentText"/>
      </w:pPr>
      <w:r>
        <w:rPr>
          <w:rStyle w:val="CommentReference"/>
        </w:rPr>
        <w:annotationRef/>
      </w:r>
      <w:r>
        <w:t>Emily, you will need to add a couple of paragraphs motivating E2 under this Experiment 2 heading. I suggest framing it around warnings and how they can promote accuracy. Dig into the false memory and eyewitness memory literature for a couple of citations showing warnings improve memory accuracy. Then mention that it is possible that warnings could improve meta-memory accuracy.</w:t>
      </w:r>
    </w:p>
    <w:p w14:paraId="4C97672C" w14:textId="77777777" w:rsidR="000D6378" w:rsidRDefault="000D6378">
      <w:pPr>
        <w:pStyle w:val="CommentText"/>
      </w:pPr>
    </w:p>
    <w:p w14:paraId="4FCB1BDA" w14:textId="49284546" w:rsidR="000D6378" w:rsidRDefault="000D6378">
      <w:pPr>
        <w:pStyle w:val="CommentText"/>
      </w:pPr>
      <w:r>
        <w:t>THEN, take a look at the Koriat and Bjork (2005) paper again. They used a similar manipulation but mention that we propose to cross warnings with our IS/REL encoding groups to see if warnings are more effective under these conditions.</w:t>
      </w:r>
    </w:p>
  </w:comment>
  <w:comment w:id="515" w:author="Emily Cates" w:date="2020-10-07T00:09:00Z" w:initials="EC">
    <w:p w14:paraId="3B6458F2" w14:textId="72055EB3" w:rsidR="000D6378" w:rsidRDefault="000D6378">
      <w:pPr>
        <w:pStyle w:val="CommentText"/>
      </w:pPr>
      <w:r>
        <w:rPr>
          <w:rStyle w:val="CommentReference"/>
        </w:rPr>
        <w:annotationRef/>
      </w:r>
      <w:r>
        <w:t xml:space="preserve">I left this comment to be able to go back and refer to it later during future revisions. </w:t>
      </w:r>
    </w:p>
  </w:comment>
  <w:comment w:id="569" w:author="Mark Huff" w:date="2020-10-08T10:11:00Z" w:initials="MH">
    <w:p w14:paraId="52237FB9" w14:textId="5159AADF" w:rsidR="000D6378" w:rsidRDefault="000D6378">
      <w:pPr>
        <w:pStyle w:val="CommentText"/>
      </w:pPr>
      <w:r>
        <w:rPr>
          <w:rStyle w:val="CommentReference"/>
        </w:rPr>
        <w:annotationRef/>
      </w:r>
      <w:r>
        <w:t>Okay, I have gone in to set this up and now you as the honors student need to provide the details. Please provide a BRIEF description of their procedure and their results. Then, I want you do run a literature search and see who else has looked at feedback effects on metacognitive judgments. I bet there have been others and we need to discuss them.</w:t>
      </w:r>
    </w:p>
  </w:comment>
  <w:comment w:id="639" w:author="Emily Cates" w:date="2020-10-07T00:10:00Z" w:initials="EC">
    <w:p w14:paraId="530F0059" w14:textId="312D9352" w:rsidR="000D6378" w:rsidRDefault="000D6378">
      <w:pPr>
        <w:pStyle w:val="CommentText"/>
      </w:pPr>
      <w:r>
        <w:rPr>
          <w:rStyle w:val="CommentReference"/>
        </w:rPr>
        <w:annotationRef/>
      </w:r>
      <w:r>
        <w:t>For the footnote, is there citations that I can/should give for Prolific and SONA?</w:t>
      </w:r>
    </w:p>
  </w:comment>
  <w:comment w:id="640" w:author="Nick Maxwell" w:date="2020-10-09T14:11:00Z" w:initials="NM">
    <w:p w14:paraId="663BEDAB" w14:textId="5B9E2064" w:rsidR="000D6378" w:rsidRDefault="000D6378">
      <w:pPr>
        <w:pStyle w:val="CommentText"/>
      </w:pPr>
      <w:r>
        <w:rPr>
          <w:rStyle w:val="CommentReference"/>
        </w:rPr>
        <w:annotationRef/>
      </w:r>
      <w:r>
        <w:t>No, you won’t have to explicitly cite those.</w:t>
      </w:r>
    </w:p>
  </w:comment>
  <w:comment w:id="677" w:author="Mark Huff" w:date="2020-10-08T10:20:00Z" w:initials="MH">
    <w:p w14:paraId="5FC40BFB" w14:textId="1AD9CABB" w:rsidR="000D6378" w:rsidRDefault="000D6378">
      <w:pPr>
        <w:pStyle w:val="CommentText"/>
      </w:pPr>
      <w:r>
        <w:rPr>
          <w:rStyle w:val="CommentReference"/>
        </w:rPr>
        <w:annotationRef/>
      </w:r>
      <w:r>
        <w:t>More details are needed here about this warning. What exactly were participants told? In addition we need to be clearer regarding the figure that participants were shown given this is critical for the warning manipulation. Was it Fig 1 from Maxwell &amp; Huff (in press)?</w:t>
      </w:r>
    </w:p>
  </w:comment>
  <w:comment w:id="678" w:author="Nick Maxwell" w:date="2020-10-09T14:11:00Z" w:initials="NM">
    <w:p w14:paraId="5C4D8E25" w14:textId="7DCE2631" w:rsidR="000D6378" w:rsidRDefault="000D6378">
      <w:pPr>
        <w:pStyle w:val="CommentText"/>
      </w:pPr>
      <w:r>
        <w:rPr>
          <w:rStyle w:val="CommentReference"/>
        </w:rPr>
        <w:annotationRef/>
      </w:r>
      <w:r>
        <w:t xml:space="preserve">It wasn’t exactly Figure 1, but it was one with fake data where the patterns were modeled after it. </w:t>
      </w:r>
    </w:p>
  </w:comment>
  <w:comment w:id="693" w:author="Nick Maxwell" w:date="2020-10-10T13:44:00Z" w:initials="NM">
    <w:p w14:paraId="44BAAE2D" w14:textId="2741DAA0" w:rsidR="000D6378" w:rsidRDefault="000D6378">
      <w:pPr>
        <w:pStyle w:val="CommentText"/>
      </w:pPr>
      <w:r>
        <w:rPr>
          <w:rStyle w:val="CommentReference"/>
        </w:rPr>
        <w:annotationRef/>
      </w:r>
      <w:r>
        <w:t>This is the graph that was shown in lab and on collector.</w:t>
      </w:r>
    </w:p>
  </w:comment>
  <w:comment w:id="700" w:author="Nick Maxwell" w:date="2020-10-10T13:46:00Z" w:initials="NM">
    <w:p w14:paraId="27E699BD" w14:textId="5E177753" w:rsidR="000D6378" w:rsidRDefault="000D6378">
      <w:pPr>
        <w:pStyle w:val="CommentText"/>
      </w:pPr>
      <w:r>
        <w:rPr>
          <w:rStyle w:val="CommentReference"/>
        </w:rPr>
        <w:annotationRef/>
      </w:r>
      <w:r>
        <w:rPr>
          <w:rStyle w:val="CommentReference"/>
        </w:rPr>
        <w:t>I think it would be good to put together an OSF for this project and have the warning instructions available for anyone who wants to take a look.</w:t>
      </w:r>
    </w:p>
  </w:comment>
  <w:comment w:id="711" w:author="Mark Huff" w:date="2020-10-08T10:50:00Z" w:initials="MH">
    <w:p w14:paraId="1E256747" w14:textId="0516FEC6" w:rsidR="000D6378" w:rsidRDefault="000D6378">
      <w:pPr>
        <w:pStyle w:val="CommentText"/>
      </w:pPr>
      <w:r>
        <w:rPr>
          <w:rStyle w:val="CommentReference"/>
        </w:rPr>
        <w:annotationRef/>
      </w:r>
      <w:r>
        <w:t>Nick, was this the case for E1 as well? If so, more details are needed there just like we have in our in press paper.</w:t>
      </w:r>
    </w:p>
  </w:comment>
  <w:comment w:id="712" w:author="Nick Maxwell" w:date="2020-10-09T14:12:00Z" w:initials="NM">
    <w:p w14:paraId="0B3D22A0" w14:textId="03B805E8" w:rsidR="000D6378" w:rsidRDefault="000D6378">
      <w:pPr>
        <w:pStyle w:val="CommentText"/>
      </w:pPr>
      <w:r>
        <w:rPr>
          <w:rStyle w:val="CommentReference"/>
        </w:rPr>
        <w:annotationRef/>
      </w:r>
      <w:r>
        <w:t>I didn’t do all the fancy imputations this go around. UPDATE THIS</w:t>
      </w:r>
    </w:p>
  </w:comment>
  <w:comment w:id="738" w:author="Mark Huff" w:date="2020-09-28T22:41:00Z" w:initials="MH">
    <w:p w14:paraId="5437C73E" w14:textId="77777777" w:rsidR="000D6378" w:rsidRDefault="000D6378">
      <w:pPr>
        <w:pStyle w:val="CommentText"/>
      </w:pPr>
      <w:r>
        <w:rPr>
          <w:rStyle w:val="CommentReference"/>
        </w:rPr>
        <w:annotationRef/>
      </w:r>
      <w:r>
        <w:t>Calibration plots will go after this. We also need to indicate that we failed to replicate the IS benefit for backward pairs that was found in E1. This isn’t a huge deal, but it might be due to the presence of a warning minimizing the backward IS improvement, or the fact that we only analyzed Block 2.</w:t>
      </w:r>
    </w:p>
    <w:p w14:paraId="03E34110" w14:textId="77777777" w:rsidR="000D6378" w:rsidRDefault="000D6378">
      <w:pPr>
        <w:pStyle w:val="CommentText"/>
      </w:pPr>
    </w:p>
    <w:p w14:paraId="4EC610FC" w14:textId="6F9F01E7" w:rsidR="000D6378" w:rsidRDefault="000D6378">
      <w:pPr>
        <w:pStyle w:val="CommentText"/>
      </w:pPr>
      <w:r>
        <w:t>Nick: We will most certainly get hit for Block effects here. Lets hit these head on. In E1, please see if Block interacts with any of the other factors. If not, please add in a footnote. In E2, please do the same. If we find a block effect, lets analyze Block 1 separately and throw it in either an appendix or supplement. I highly doubt the data patterns will be that different from E1, but we might as well cut off a reviewer criticism.</w:t>
      </w:r>
    </w:p>
  </w:comment>
  <w:comment w:id="739" w:author="Nick Maxwell" w:date="2020-10-09T16:54:00Z" w:initials="NM">
    <w:p w14:paraId="3CF48957" w14:textId="2C16933C" w:rsidR="000D6378" w:rsidRDefault="000D6378">
      <w:pPr>
        <w:pStyle w:val="CommentText"/>
      </w:pPr>
      <w:r>
        <w:rPr>
          <w:rStyle w:val="CommentReference"/>
        </w:rPr>
        <w:annotationRef/>
      </w:r>
      <w:r>
        <w:t>Okay, in Ex 1 block interacts with direction and task (JOL vs Recall). It does not interact with Task Type.</w:t>
      </w:r>
    </w:p>
    <w:p w14:paraId="6673198F" w14:textId="77777777" w:rsidR="000D6378" w:rsidRDefault="000D6378">
      <w:pPr>
        <w:pStyle w:val="CommentText"/>
      </w:pPr>
    </w:p>
    <w:p w14:paraId="7E3A3DC4" w14:textId="77777777" w:rsidR="000D6378" w:rsidRDefault="000D6378">
      <w:pPr>
        <w:pStyle w:val="CommentText"/>
      </w:pPr>
      <w:r>
        <w:t>In Ex 2, two three way interactions w/ block emerged.</w:t>
      </w:r>
    </w:p>
    <w:p w14:paraId="607AB9AB" w14:textId="77777777" w:rsidR="000D6378" w:rsidRDefault="000D6378">
      <w:pPr>
        <w:pStyle w:val="CommentText"/>
      </w:pPr>
    </w:p>
    <w:p w14:paraId="363C9FCD" w14:textId="77777777" w:rsidR="000D6378" w:rsidRDefault="000D6378" w:rsidP="00893F08">
      <w:pPr>
        <w:pStyle w:val="CommentText"/>
        <w:ind w:left="720" w:firstLine="720"/>
      </w:pPr>
      <w:r>
        <w:t>Task Type x Direction x Block</w:t>
      </w:r>
    </w:p>
    <w:p w14:paraId="666A1434" w14:textId="77777777" w:rsidR="000D6378" w:rsidRDefault="000D6378">
      <w:pPr>
        <w:pStyle w:val="CommentText"/>
      </w:pPr>
    </w:p>
    <w:p w14:paraId="1B642D15" w14:textId="77777777" w:rsidR="000D6378" w:rsidRDefault="000D6378" w:rsidP="00893F08">
      <w:pPr>
        <w:pStyle w:val="CommentText"/>
        <w:ind w:left="720" w:firstLine="720"/>
      </w:pPr>
      <w:r>
        <w:t>Warning x Measure x Block</w:t>
      </w:r>
    </w:p>
    <w:p w14:paraId="5838D5D1" w14:textId="77777777" w:rsidR="000D6378" w:rsidRDefault="000D6378">
      <w:pPr>
        <w:pStyle w:val="CommentText"/>
      </w:pPr>
    </w:p>
    <w:p w14:paraId="489AECA8" w14:textId="3CFB09C9" w:rsidR="000D6378" w:rsidRDefault="000D6378">
      <w:pPr>
        <w:pStyle w:val="CommentText"/>
      </w:pPr>
      <w:r>
        <w:t>I’ll start putting together a supplement.</w:t>
      </w:r>
    </w:p>
  </w:comment>
  <w:comment w:id="1082" w:author="Nick Maxwell" w:date="2020-10-11T10:19:00Z" w:initials="NM">
    <w:p w14:paraId="0D075CA5" w14:textId="09564CA7" w:rsidR="000D6378" w:rsidRDefault="000D6378">
      <w:pPr>
        <w:pStyle w:val="CommentText"/>
      </w:pPr>
      <w:r>
        <w:rPr>
          <w:rStyle w:val="CommentReference"/>
        </w:rPr>
        <w:annotationRef/>
      </w:r>
      <w:r>
        <w:t>I’m adding in headings for the remaining sections.</w:t>
      </w:r>
    </w:p>
  </w:comment>
  <w:comment w:id="1122" w:author="Nick Maxwell" w:date="2020-10-11T10:17:00Z" w:initials="NM">
    <w:p w14:paraId="55BB81A6" w14:textId="7FC3D128" w:rsidR="000D6378" w:rsidRDefault="000D6378">
      <w:pPr>
        <w:pStyle w:val="CommentText"/>
      </w:pPr>
      <w:r>
        <w:rPr>
          <w:rStyle w:val="CommentReference"/>
        </w:rPr>
        <w:annotationRef/>
      </w:r>
      <w:r>
        <w:t>I’ve done a couple of these for you to get you started but please start adding these in. Unhighlight them in the body of the paper once they’re added so we know they’ve been included.</w:t>
      </w:r>
    </w:p>
  </w:comment>
  <w:comment w:id="1129" w:author="Nick Maxwell" w:date="2020-10-10T14:15:00Z" w:initials="NM">
    <w:p w14:paraId="0116B157" w14:textId="6DB48BB7" w:rsidR="000D6378" w:rsidRDefault="000D6378">
      <w:pPr>
        <w:pStyle w:val="CommentText"/>
      </w:pPr>
      <w:r>
        <w:rPr>
          <w:rStyle w:val="CommentReference"/>
        </w:rPr>
        <w:annotationRef/>
      </w:r>
      <w:r>
        <w:t>The bar chart from Ex 1 will go here.</w:t>
      </w:r>
    </w:p>
  </w:comment>
  <w:comment w:id="1198" w:author="Mark Huff" w:date="2020-10-08T11:04:00Z" w:initials="MH">
    <w:p w14:paraId="7F2CE9A2" w14:textId="355B2F41" w:rsidR="000D6378" w:rsidRDefault="000D6378">
      <w:pPr>
        <w:pStyle w:val="CommentText"/>
      </w:pPr>
      <w:r>
        <w:rPr>
          <w:rStyle w:val="CommentReference"/>
        </w:rPr>
        <w:annotationRef/>
      </w:r>
      <w:r>
        <w:t>Emily, there should have been E1 figures in the previous version I sent you. Did these get deleted? Or did they not show?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9328EF" w15:done="0"/>
  <w15:commentEx w15:paraId="549607E1" w15:paraIdParent="1C9328EF" w15:done="0"/>
  <w15:commentEx w15:paraId="1AB91F47" w15:paraIdParent="1C9328EF" w15:done="0"/>
  <w15:commentEx w15:paraId="4AF1A6C8" w15:done="0"/>
  <w15:commentEx w15:paraId="69C6700D" w15:paraIdParent="4AF1A6C8" w15:done="0"/>
  <w15:commentEx w15:paraId="33982524" w15:done="0"/>
  <w15:commentEx w15:paraId="6ED5B1CA" w15:paraIdParent="33982524" w15:done="0"/>
  <w15:commentEx w15:paraId="171278D0" w15:done="0"/>
  <w15:commentEx w15:paraId="3AB182BA" w15:paraIdParent="171278D0" w15:done="0"/>
  <w15:commentEx w15:paraId="46F0F821" w15:done="0"/>
  <w15:commentEx w15:paraId="256BECAC" w15:paraIdParent="46F0F821" w15:done="0"/>
  <w15:commentEx w15:paraId="38633E6E" w15:done="0"/>
  <w15:commentEx w15:paraId="525EC16D" w15:paraIdParent="38633E6E" w15:done="0"/>
  <w15:commentEx w15:paraId="182F46AC" w15:done="0"/>
  <w15:commentEx w15:paraId="68B6E051" w15:paraIdParent="182F46AC" w15:done="0"/>
  <w15:commentEx w15:paraId="052D1A2E" w15:done="0"/>
  <w15:commentEx w15:paraId="2E51FEB9" w15:paraIdParent="052D1A2E" w15:done="0"/>
  <w15:commentEx w15:paraId="1AA5D8E6" w15:done="0"/>
  <w15:commentEx w15:paraId="677EB34A" w15:done="0"/>
  <w15:commentEx w15:paraId="02B0FF85" w15:paraIdParent="677EB34A" w15:done="0"/>
  <w15:commentEx w15:paraId="5B47386D" w15:done="0"/>
  <w15:commentEx w15:paraId="564CA6C2" w15:done="0"/>
  <w15:commentEx w15:paraId="55A6464E" w15:paraIdParent="564CA6C2" w15:done="0"/>
  <w15:commentEx w15:paraId="5D6E96F4" w15:done="0"/>
  <w15:commentEx w15:paraId="7378A591" w15:paraIdParent="5D6E96F4" w15:done="0"/>
  <w15:commentEx w15:paraId="1FD81D0D" w15:paraIdParent="5D6E96F4" w15:done="0"/>
  <w15:commentEx w15:paraId="485AC462" w15:done="0"/>
  <w15:commentEx w15:paraId="460681AE" w15:done="0"/>
  <w15:commentEx w15:paraId="79C1D11E" w15:done="0"/>
  <w15:commentEx w15:paraId="6209573E" w15:done="0"/>
  <w15:commentEx w15:paraId="3EC38116" w15:paraIdParent="6209573E" w15:done="0"/>
  <w15:commentEx w15:paraId="7FD6AEFB" w15:paraIdParent="6209573E" w15:done="0"/>
  <w15:commentEx w15:paraId="1FD162FC" w15:paraIdParent="6209573E" w15:done="0"/>
  <w15:commentEx w15:paraId="0F0B91A9" w15:done="0"/>
  <w15:commentEx w15:paraId="3F716093" w15:paraIdParent="0F0B91A9" w15:done="0"/>
  <w15:commentEx w15:paraId="1098F5F1" w15:paraIdParent="0F0B91A9" w15:done="0"/>
  <w15:commentEx w15:paraId="46A7C5AA" w15:done="0"/>
  <w15:commentEx w15:paraId="4CA1E2A5" w15:done="0"/>
  <w15:commentEx w15:paraId="5C58692D" w15:done="0"/>
  <w15:commentEx w15:paraId="208B559B" w15:paraIdParent="5C58692D" w15:done="0"/>
  <w15:commentEx w15:paraId="3DE8DD7D" w15:done="0"/>
  <w15:commentEx w15:paraId="13F96F0E" w15:paraIdParent="3DE8DD7D" w15:done="0"/>
  <w15:commentEx w15:paraId="4FCB1BDA" w15:done="0"/>
  <w15:commentEx w15:paraId="3B6458F2" w15:paraIdParent="4FCB1BDA" w15:done="0"/>
  <w15:commentEx w15:paraId="52237FB9" w15:done="0"/>
  <w15:commentEx w15:paraId="530F0059" w15:done="0"/>
  <w15:commentEx w15:paraId="663BEDAB" w15:paraIdParent="530F0059" w15:done="0"/>
  <w15:commentEx w15:paraId="5FC40BFB" w15:done="0"/>
  <w15:commentEx w15:paraId="5C4D8E25" w15:paraIdParent="5FC40BFB" w15:done="0"/>
  <w15:commentEx w15:paraId="44BAAE2D" w15:done="0"/>
  <w15:commentEx w15:paraId="27E699BD" w15:done="0"/>
  <w15:commentEx w15:paraId="1E256747" w15:done="0"/>
  <w15:commentEx w15:paraId="0B3D22A0" w15:paraIdParent="1E256747" w15:done="0"/>
  <w15:commentEx w15:paraId="4EC610FC" w15:done="0"/>
  <w15:commentEx w15:paraId="489AECA8" w15:paraIdParent="4EC610FC" w15:done="0"/>
  <w15:commentEx w15:paraId="0D075CA5" w15:done="0"/>
  <w15:commentEx w15:paraId="55BB81A6" w15:done="0"/>
  <w15:commentEx w15:paraId="0116B157" w15:done="0"/>
  <w15:commentEx w15:paraId="7F2CE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C64D2" w16cex:dateUtc="2020-10-10T21:50:00Z"/>
  <w16cex:commentExtensible w16cex:durableId="232D4029" w16cex:dateUtc="2020-10-11T13:26:00Z"/>
  <w16cex:commentExtensible w16cex:durableId="232C64C5" w16cex:dateUtc="2020-10-10T21:50:00Z"/>
  <w16cex:commentExtensible w16cex:durableId="232D6914" w16cex:dateUtc="2020-10-11T16:19:00Z"/>
  <w16cex:commentExtensible w16cex:durableId="23230989" w16cex:dateUtc="2020-10-03T19:30:00Z"/>
  <w16cex:commentExtensible w16cex:durableId="232C6FB5" w16cex:dateUtc="2020-10-10T22:36:00Z"/>
  <w16cex:commentExtensible w16cex:durableId="232D46C9" w16cex:dateUtc="2020-10-11T13:54:00Z"/>
  <w16cex:commentExtensible w16cex:durableId="232C931F" w16cex:dateUtc="2020-10-11T01:07:00Z"/>
  <w16cex:commentExtensible w16cex:durableId="232D4148" w16cex:dateUtc="2020-10-11T13:31:00Z"/>
  <w16cex:commentExtensible w16cex:durableId="232C9430" w16cex:dateUtc="2020-10-11T01:12:00Z"/>
  <w16cex:commentExtensible w16cex:durableId="232D41A4" w16cex:dateUtc="2020-10-11T13:32:00Z"/>
  <w16cex:commentExtensible w16cex:durableId="232C95AF" w16cex:dateUtc="2020-10-11T01:18:00Z"/>
  <w16cex:commentExtensible w16cex:durableId="232D41C5" w16cex:dateUtc="2020-10-11T13:33:00Z"/>
  <w16cex:commentExtensible w16cex:durableId="232C96C6" w16cex:dateUtc="2020-10-11T01:23:00Z"/>
  <w16cex:commentExtensible w16cex:durableId="232D4627" w16cex:dateUtc="2020-10-11T13:51:00Z"/>
  <w16cex:commentExtensible w16cex:durableId="232C9763" w16cex:dateUtc="2020-10-11T01:26:00Z"/>
  <w16cex:commentExtensible w16cex:durableId="232CA005" w16cex:dateUtc="2020-10-11T02:03:00Z"/>
  <w16cex:commentExtensible w16cex:durableId="232D44FF" w16cex:dateUtc="2020-10-11T13:46:00Z"/>
  <w16cex:commentExtensible w16cex:durableId="2323094E" w16cex:dateUtc="2020-10-03T19:29:00Z"/>
  <w16cex:commentExtensible w16cex:durableId="232CA2E1" w16cex:dateUtc="2020-10-11T02:15:00Z"/>
  <w16cex:commentExtensible w16cex:durableId="232D453B" w16cex:dateUtc="2020-10-11T13:47:00Z"/>
  <w16cex:commentExtensible w16cex:durableId="2328924A" w16cex:dateUtc="2020-10-08T00:15:00Z"/>
  <w16cex:commentExtensible w16cex:durableId="2329CE3F" w16cex:dateUtc="2020-10-08T22:43:00Z"/>
  <w16cex:commentExtensible w16cex:durableId="232AEEC0" w16cex:dateUtc="2020-10-09T19:14:00Z"/>
  <w16cex:commentExtensible w16cex:durableId="232D593E" w16cex:dateUtc="2020-10-11T15:13:00Z"/>
  <w16cex:commentExtensible w16cex:durableId="232B222C" w16cex:dateUtc="2020-10-09T22:53:00Z"/>
  <w16cex:commentExtensible w16cex:durableId="2309C929" w16cex:dateUtc="2020-09-14T15:49:00Z"/>
  <w16cex:commentExtensible w16cex:durableId="2328992A" w16cex:dateUtc="2020-10-08T00:44:00Z"/>
  <w16cex:commentExtensible w16cex:durableId="2309C91F" w16cex:dateUtc="2020-09-14T15:49:00Z"/>
  <w16cex:commentExtensible w16cex:durableId="23289967" w16cex:dateUtc="2020-10-08T00:45:00Z"/>
  <w16cex:commentExtensible w16cex:durableId="232C3505" w16cex:dateUtc="2020-10-10T18:26:00Z"/>
  <w16cex:commentExtensible w16cex:durableId="2328A3B4" w16cex:dateUtc="2020-10-08T01:29:00Z"/>
  <w16cex:commentExtensible w16cex:durableId="23295D7C" w16cex:dateUtc="2020-10-08T14:42:00Z"/>
  <w16cex:commentExtensible w16cex:durableId="232D5C60" w16cex:dateUtc="2020-10-11T15:26:00Z"/>
  <w16cex:commentExtensible w16cex:durableId="232D67A6" w16cex:dateUtc="2020-10-11T16:14:00Z"/>
  <w16cex:commentExtensible w16cex:durableId="232D67D6" w16cex:dateUtc="2020-10-11T16:14:00Z"/>
  <w16cex:commentExtensible w16cex:durableId="232B1054" w16cex:dateUtc="2020-10-09T21:37:00Z"/>
  <w16cex:commentExtensible w16cex:durableId="23295D5A" w16cex:dateUtc="2020-10-08T14:41:00Z"/>
  <w16cex:commentExtensible w16cex:durableId="232D5C75" w16cex:dateUtc="2020-10-11T15:27:00Z"/>
  <w16cex:commentExtensible w16cex:durableId="231CE3F0" w16cex:dateUtc="2020-09-29T03:36:00Z"/>
  <w16cex:commentExtensible w16cex:durableId="23296457" w16cex:dateUtc="2020-10-08T15:11:00Z"/>
  <w16cex:commentExtensible w16cex:durableId="232AEDF8" w16cex:dateUtc="2020-10-09T19:11:00Z"/>
  <w16cex:commentExtensible w16cex:durableId="2329666D" w16cex:dateUtc="2020-10-08T15:20:00Z"/>
  <w16cex:commentExtensible w16cex:durableId="232AEE13" w16cex:dateUtc="2020-10-09T19:11:00Z"/>
  <w16cex:commentExtensible w16cex:durableId="232C395B" w16cex:dateUtc="2020-10-10T18:44:00Z"/>
  <w16cex:commentExtensible w16cex:durableId="232C399E" w16cex:dateUtc="2020-10-10T18:46:00Z"/>
  <w16cex:commentExtensible w16cex:durableId="23296D7A" w16cex:dateUtc="2020-10-08T15:50:00Z"/>
  <w16cex:commentExtensible w16cex:durableId="232AEE49" w16cex:dateUtc="2020-10-09T19:12:00Z"/>
  <w16cex:commentExtensible w16cex:durableId="231CE518" w16cex:dateUtc="2020-09-29T03:41:00Z"/>
  <w16cex:commentExtensible w16cex:durableId="232B145B" w16cex:dateUtc="2020-10-09T21:54:00Z"/>
  <w16cex:commentExtensible w16cex:durableId="232D5AC5" w16cex:dateUtc="2020-10-11T15:19:00Z"/>
  <w16cex:commentExtensible w16cex:durableId="232D5A3F" w16cex:dateUtc="2020-10-11T15:17:00Z"/>
  <w16cex:commentExtensible w16cex:durableId="232C409D" w16cex:dateUtc="2020-10-10T19:15:00Z"/>
  <w16cex:commentExtensible w16cex:durableId="232970BD" w16cex:dateUtc="2020-10-08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9328EF" w16cid:durableId="23178C88"/>
  <w16cid:commentId w16cid:paraId="549607E1" w16cid:durableId="232C64D2"/>
  <w16cid:commentId w16cid:paraId="1AB91F47" w16cid:durableId="232D4029"/>
  <w16cid:commentId w16cid:paraId="4AF1A6C8" w16cid:durableId="232C64C5"/>
  <w16cid:commentId w16cid:paraId="69C6700D" w16cid:durableId="232D6914"/>
  <w16cid:commentId w16cid:paraId="33982524" w16cid:durableId="23230989"/>
  <w16cid:commentId w16cid:paraId="6ED5B1CA" w16cid:durableId="23237800"/>
  <w16cid:commentId w16cid:paraId="171278D0" w16cid:durableId="232C6FB5"/>
  <w16cid:commentId w16cid:paraId="3AB182BA" w16cid:durableId="232D46C9"/>
  <w16cid:commentId w16cid:paraId="46F0F821" w16cid:durableId="232C931F"/>
  <w16cid:commentId w16cid:paraId="256BECAC" w16cid:durableId="232D4148"/>
  <w16cid:commentId w16cid:paraId="38633E6E" w16cid:durableId="232C9430"/>
  <w16cid:commentId w16cid:paraId="525EC16D" w16cid:durableId="232D41A4"/>
  <w16cid:commentId w16cid:paraId="182F46AC" w16cid:durableId="232C95AF"/>
  <w16cid:commentId w16cid:paraId="68B6E051" w16cid:durableId="232D41C5"/>
  <w16cid:commentId w16cid:paraId="052D1A2E" w16cid:durableId="232C96C6"/>
  <w16cid:commentId w16cid:paraId="2E51FEB9" w16cid:durableId="232D4627"/>
  <w16cid:commentId w16cid:paraId="1AA5D8E6" w16cid:durableId="232C9763"/>
  <w16cid:commentId w16cid:paraId="677EB34A" w16cid:durableId="232CA005"/>
  <w16cid:commentId w16cid:paraId="02B0FF85" w16cid:durableId="232D44FF"/>
  <w16cid:commentId w16cid:paraId="5B47386D" w16cid:durableId="2323094E"/>
  <w16cid:commentId w16cid:paraId="564CA6C2" w16cid:durableId="232CA2E1"/>
  <w16cid:commentId w16cid:paraId="55A6464E" w16cid:durableId="232D453B"/>
  <w16cid:commentId w16cid:paraId="5D6E96F4" w16cid:durableId="2327858B"/>
  <w16cid:commentId w16cid:paraId="7378A591" w16cid:durableId="2328924A"/>
  <w16cid:commentId w16cid:paraId="1FD81D0D" w16cid:durableId="2329CE3F"/>
  <w16cid:commentId w16cid:paraId="485AC462" w16cid:durableId="232AEEC0"/>
  <w16cid:commentId w16cid:paraId="460681AE" w16cid:durableId="232D593E"/>
  <w16cid:commentId w16cid:paraId="79C1D11E" w16cid:durableId="232B222C"/>
  <w16cid:commentId w16cid:paraId="6209573E" w16cid:durableId="230248D4"/>
  <w16cid:commentId w16cid:paraId="3EC38116" w16cid:durableId="2309C929"/>
  <w16cid:commentId w16cid:paraId="7FD6AEFB" w16cid:durableId="23277CB6"/>
  <w16cid:commentId w16cid:paraId="1FD162FC" w16cid:durableId="2328992A"/>
  <w16cid:commentId w16cid:paraId="0F0B91A9" w16cid:durableId="2309C91F"/>
  <w16cid:commentId w16cid:paraId="3F716093" w16cid:durableId="23289967"/>
  <w16cid:commentId w16cid:paraId="1098F5F1" w16cid:durableId="232C3505"/>
  <w16cid:commentId w16cid:paraId="46A7C5AA" w16cid:durableId="2328A3B4"/>
  <w16cid:commentId w16cid:paraId="4CA1E2A5" w16cid:durableId="23295D7C"/>
  <w16cid:commentId w16cid:paraId="5C58692D" w16cid:durableId="23028291"/>
  <w16cid:commentId w16cid:paraId="208B559B" w16cid:durableId="232D5C60"/>
  <w16cid:commentId w16cid:paraId="3DE8DD7D" w16cid:durableId="23295D5A"/>
  <w16cid:commentId w16cid:paraId="13F96F0E" w16cid:durableId="232D5C75"/>
  <w16cid:commentId w16cid:paraId="4FCB1BDA" w16cid:durableId="231CE3F0"/>
  <w16cid:commentId w16cid:paraId="3B6458F2" w16cid:durableId="232785C8"/>
  <w16cid:commentId w16cid:paraId="52237FB9" w16cid:durableId="23296457"/>
  <w16cid:commentId w16cid:paraId="530F0059" w16cid:durableId="232785EF"/>
  <w16cid:commentId w16cid:paraId="663BEDAB" w16cid:durableId="232AEDF8"/>
  <w16cid:commentId w16cid:paraId="5FC40BFB" w16cid:durableId="2329666D"/>
  <w16cid:commentId w16cid:paraId="5C4D8E25" w16cid:durableId="232AEE13"/>
  <w16cid:commentId w16cid:paraId="44BAAE2D" w16cid:durableId="232C395B"/>
  <w16cid:commentId w16cid:paraId="27E699BD" w16cid:durableId="232C399E"/>
  <w16cid:commentId w16cid:paraId="1E256747" w16cid:durableId="23296D7A"/>
  <w16cid:commentId w16cid:paraId="0B3D22A0" w16cid:durableId="232AEE49"/>
  <w16cid:commentId w16cid:paraId="4EC610FC" w16cid:durableId="231CE518"/>
  <w16cid:commentId w16cid:paraId="489AECA8" w16cid:durableId="232B145B"/>
  <w16cid:commentId w16cid:paraId="0D075CA5" w16cid:durableId="232D5AC5"/>
  <w16cid:commentId w16cid:paraId="55BB81A6" w16cid:durableId="232D5A3F"/>
  <w16cid:commentId w16cid:paraId="0116B157" w16cid:durableId="232C409D"/>
  <w16cid:commentId w16cid:paraId="7F2CE9A2" w16cid:durableId="23297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AD2EB" w14:textId="77777777" w:rsidR="000D6378" w:rsidRDefault="000D6378" w:rsidP="00CA5EF6">
      <w:pPr>
        <w:spacing w:line="240" w:lineRule="auto"/>
      </w:pPr>
      <w:r>
        <w:separator/>
      </w:r>
    </w:p>
  </w:endnote>
  <w:endnote w:type="continuationSeparator" w:id="0">
    <w:p w14:paraId="6F35D931" w14:textId="77777777" w:rsidR="000D6378" w:rsidRDefault="000D6378"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72DF2" w14:textId="77777777" w:rsidR="000D6378" w:rsidRDefault="000D6378" w:rsidP="00CA5EF6">
      <w:pPr>
        <w:spacing w:line="240" w:lineRule="auto"/>
      </w:pPr>
      <w:r>
        <w:separator/>
      </w:r>
    </w:p>
  </w:footnote>
  <w:footnote w:type="continuationSeparator" w:id="0">
    <w:p w14:paraId="1E95078E" w14:textId="77777777" w:rsidR="000D6378" w:rsidRDefault="000D6378" w:rsidP="00CA5EF6">
      <w:pPr>
        <w:spacing w:line="240" w:lineRule="auto"/>
      </w:pPr>
      <w:r>
        <w:continuationSeparator/>
      </w:r>
    </w:p>
  </w:footnote>
  <w:footnote w:id="1">
    <w:p w14:paraId="46868228" w14:textId="1989AD3C" w:rsidR="000D6378" w:rsidRPr="00AE29D5" w:rsidRDefault="000D6378">
      <w:pPr>
        <w:pStyle w:val="FootnoteText"/>
      </w:pPr>
      <w:r>
        <w:rPr>
          <w:rStyle w:val="FootnoteReference"/>
        </w:rPr>
        <w:footnoteRef/>
      </w:r>
      <w:r w:rsidRPr="00D7555E">
        <w:t xml:space="preserve">Due to COVID-19 restrictions, the participants in Experiment 2 </w:t>
      </w:r>
      <w:del w:id="622" w:author="Mark Huff" w:date="2020-10-08T09:54:00Z">
        <w:r w:rsidRPr="00D7555E" w:rsidDel="00AE29D5">
          <w:delText xml:space="preserve">were either ran individually on an in-lab computer using the </w:delText>
        </w:r>
        <w:r w:rsidRPr="00D7555E" w:rsidDel="00AE29D5">
          <w:rPr>
            <w:i/>
            <w:iCs/>
          </w:rPr>
          <w:delText xml:space="preserve">E-Prime </w:delText>
        </w:r>
        <w:r w:rsidRPr="00D7555E" w:rsidDel="00AE29D5">
          <w:delText xml:space="preserve">3 software (Psychology Software Tools, Pittsburgh, PA), </w:delText>
        </w:r>
      </w:del>
      <w:del w:id="623" w:author="Mark Huff" w:date="2020-10-08T09:48:00Z">
        <w:r w:rsidRPr="00D7555E" w:rsidDel="00291F88">
          <w:delText>collected online through the Prolific platform (</w:delText>
        </w:r>
        <w:r w:rsidRPr="00D7555E" w:rsidDel="00291F88">
          <w:rPr>
            <w:highlight w:val="yellow"/>
          </w:rPr>
          <w:delText>citing?</w:delText>
        </w:r>
        <w:r w:rsidRPr="00D7555E" w:rsidDel="00291F88">
          <w:delText xml:space="preserve">), or </w:delText>
        </w:r>
      </w:del>
      <w:del w:id="624" w:author="Mark Huff" w:date="2020-10-08T09:54:00Z">
        <w:r w:rsidRPr="00D7555E" w:rsidDel="00AE29D5">
          <w:delText>collected online through the university’s SONA program (</w:delText>
        </w:r>
        <w:r w:rsidRPr="00D7555E" w:rsidDel="00AE29D5">
          <w:rPr>
            <w:highlight w:val="yellow"/>
          </w:rPr>
          <w:delText>citing?</w:delText>
        </w:r>
        <w:r w:rsidRPr="00D7555E" w:rsidDel="00AE29D5">
          <w:delText>).</w:delText>
        </w:r>
      </w:del>
      <w:ins w:id="625" w:author="Mark Huff" w:date="2020-10-08T09:54:00Z">
        <w:r>
          <w:t xml:space="preserve">were sampled from both </w:t>
        </w:r>
      </w:ins>
      <w:ins w:id="626" w:author="Mark Huff" w:date="2020-10-08T09:55:00Z">
        <w:r>
          <w:t xml:space="preserve">in-lab and online sources. The participant source was not found to interact with any of the results, </w:t>
        </w:r>
        <w:r>
          <w:rPr>
            <w:i/>
            <w:iCs/>
          </w:rPr>
          <w:t>F</w:t>
        </w:r>
        <w:r>
          <w:t xml:space="preserve"> &lt; 1, </w:t>
        </w:r>
      </w:ins>
      <w:ins w:id="627" w:author="Mark Huff" w:date="2020-10-08T09:56:00Z">
        <w:r>
          <w:t xml:space="preserve">though the vast majority of participants were recruited online. In-lab participants were tested using </w:t>
        </w:r>
        <w:r>
          <w:rPr>
            <w:i/>
            <w:iCs/>
          </w:rPr>
          <w:t>E</w:t>
        </w:r>
        <w:r>
          <w:t>-</w:t>
        </w:r>
        <w:r>
          <w:rPr>
            <w:i/>
            <w:iCs/>
          </w:rPr>
          <w:t>Prime 3</w:t>
        </w:r>
        <w:r>
          <w:t>, and online participants were tested usi</w:t>
        </w:r>
      </w:ins>
      <w:ins w:id="628" w:author="Mark Huff" w:date="2020-10-08T09:57:00Z">
        <w:r>
          <w:t xml:space="preserve">ng </w:t>
        </w:r>
        <w:r>
          <w:rPr>
            <w:i/>
            <w:iCs/>
          </w:rPr>
          <w:t>Collector</w:t>
        </w:r>
        <w:r>
          <w:t xml:space="preserve">, an open-source program for </w:t>
        </w:r>
      </w:ins>
      <w:ins w:id="629" w:author="Mark Huff" w:date="2020-10-08T09:58:00Z">
        <w:r>
          <w:t>data collection on Psychology experiments (</w:t>
        </w:r>
        <w:r w:rsidRPr="00B5261D">
          <w:rPr>
            <w:highlight w:val="cyan"/>
            <w:rPrChange w:id="630" w:author="Nick Maxwell" w:date="2020-10-09T16:50:00Z">
              <w:rPr/>
            </w:rPrChange>
          </w:rPr>
          <w:t>Garcia &amp; Kornell, 2015</w:t>
        </w:r>
        <w:r>
          <w:t xml:space="preserve">). </w:t>
        </w:r>
      </w:ins>
      <w:ins w:id="631" w:author="Mark Huff" w:date="2020-10-08T09:59:00Z">
        <w:r>
          <w:t>All procedural details and instructions were identical in both modalities, the only difference was the presence vs. absence of an experimenter.</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Emily Cates">
    <w15:presenceInfo w15:providerId="Windows Live" w15:userId="e535f12edee57c33"/>
  </w15:person>
  <w15:person w15:author="Mark Huff">
    <w15:presenceInfo w15:providerId="None" w15:userId="Mark H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3442"/>
    <w:rsid w:val="00030048"/>
    <w:rsid w:val="00047BBC"/>
    <w:rsid w:val="00055F14"/>
    <w:rsid w:val="00072CFA"/>
    <w:rsid w:val="00077CF8"/>
    <w:rsid w:val="00081084"/>
    <w:rsid w:val="00096F57"/>
    <w:rsid w:val="000B6571"/>
    <w:rsid w:val="000D5443"/>
    <w:rsid w:val="000D5578"/>
    <w:rsid w:val="000D6378"/>
    <w:rsid w:val="000E38E6"/>
    <w:rsid w:val="000F416C"/>
    <w:rsid w:val="001000F5"/>
    <w:rsid w:val="00101692"/>
    <w:rsid w:val="00106885"/>
    <w:rsid w:val="00120937"/>
    <w:rsid w:val="00123352"/>
    <w:rsid w:val="00125FB0"/>
    <w:rsid w:val="00133D00"/>
    <w:rsid w:val="001345A4"/>
    <w:rsid w:val="00152183"/>
    <w:rsid w:val="001577D7"/>
    <w:rsid w:val="00171683"/>
    <w:rsid w:val="00173EAC"/>
    <w:rsid w:val="00183455"/>
    <w:rsid w:val="001A425D"/>
    <w:rsid w:val="001D3E87"/>
    <w:rsid w:val="001D54BC"/>
    <w:rsid w:val="001D6C37"/>
    <w:rsid w:val="0021266E"/>
    <w:rsid w:val="00236A28"/>
    <w:rsid w:val="00236A93"/>
    <w:rsid w:val="00251425"/>
    <w:rsid w:val="00272436"/>
    <w:rsid w:val="00275075"/>
    <w:rsid w:val="0028237F"/>
    <w:rsid w:val="002909E4"/>
    <w:rsid w:val="00290BE9"/>
    <w:rsid w:val="00291F88"/>
    <w:rsid w:val="002D130C"/>
    <w:rsid w:val="0031214A"/>
    <w:rsid w:val="00322F0F"/>
    <w:rsid w:val="00327CA4"/>
    <w:rsid w:val="00330747"/>
    <w:rsid w:val="0037737A"/>
    <w:rsid w:val="00377B00"/>
    <w:rsid w:val="003C3EA6"/>
    <w:rsid w:val="003E112C"/>
    <w:rsid w:val="003E117C"/>
    <w:rsid w:val="003E514D"/>
    <w:rsid w:val="003E7264"/>
    <w:rsid w:val="00405034"/>
    <w:rsid w:val="00412AA4"/>
    <w:rsid w:val="004219A5"/>
    <w:rsid w:val="0042278A"/>
    <w:rsid w:val="00423EC5"/>
    <w:rsid w:val="004572B4"/>
    <w:rsid w:val="00466D0F"/>
    <w:rsid w:val="00474F94"/>
    <w:rsid w:val="00477292"/>
    <w:rsid w:val="004820B1"/>
    <w:rsid w:val="004837F4"/>
    <w:rsid w:val="004A75AF"/>
    <w:rsid w:val="004D2E13"/>
    <w:rsid w:val="004D2F67"/>
    <w:rsid w:val="004D756A"/>
    <w:rsid w:val="004F34DA"/>
    <w:rsid w:val="00502BC6"/>
    <w:rsid w:val="00525CFA"/>
    <w:rsid w:val="00542251"/>
    <w:rsid w:val="005433DE"/>
    <w:rsid w:val="00547EA2"/>
    <w:rsid w:val="00554016"/>
    <w:rsid w:val="00554E47"/>
    <w:rsid w:val="00561789"/>
    <w:rsid w:val="00581D74"/>
    <w:rsid w:val="00585D2D"/>
    <w:rsid w:val="00594076"/>
    <w:rsid w:val="00594AC7"/>
    <w:rsid w:val="005A114C"/>
    <w:rsid w:val="005B72A8"/>
    <w:rsid w:val="005D2E14"/>
    <w:rsid w:val="005D704E"/>
    <w:rsid w:val="005F02C1"/>
    <w:rsid w:val="006321B9"/>
    <w:rsid w:val="00634F9B"/>
    <w:rsid w:val="00640509"/>
    <w:rsid w:val="00647680"/>
    <w:rsid w:val="00655EB3"/>
    <w:rsid w:val="00673E95"/>
    <w:rsid w:val="006A6AF3"/>
    <w:rsid w:val="006C0C57"/>
    <w:rsid w:val="006D3354"/>
    <w:rsid w:val="006F7879"/>
    <w:rsid w:val="007008CA"/>
    <w:rsid w:val="00702F36"/>
    <w:rsid w:val="00704354"/>
    <w:rsid w:val="0074241A"/>
    <w:rsid w:val="00743D3A"/>
    <w:rsid w:val="007518BC"/>
    <w:rsid w:val="007529DF"/>
    <w:rsid w:val="00756C40"/>
    <w:rsid w:val="00760A3C"/>
    <w:rsid w:val="00796067"/>
    <w:rsid w:val="007A5A17"/>
    <w:rsid w:val="007B2353"/>
    <w:rsid w:val="007B5266"/>
    <w:rsid w:val="007D16D8"/>
    <w:rsid w:val="007E728E"/>
    <w:rsid w:val="00820714"/>
    <w:rsid w:val="008226DF"/>
    <w:rsid w:val="008354C8"/>
    <w:rsid w:val="00841566"/>
    <w:rsid w:val="008564C3"/>
    <w:rsid w:val="00887F98"/>
    <w:rsid w:val="00893F08"/>
    <w:rsid w:val="0089530E"/>
    <w:rsid w:val="008A0222"/>
    <w:rsid w:val="008A5056"/>
    <w:rsid w:val="008C57FC"/>
    <w:rsid w:val="008C6279"/>
    <w:rsid w:val="008D0709"/>
    <w:rsid w:val="008D5640"/>
    <w:rsid w:val="008E41E9"/>
    <w:rsid w:val="00900F0D"/>
    <w:rsid w:val="00911EE2"/>
    <w:rsid w:val="0091618A"/>
    <w:rsid w:val="0092567A"/>
    <w:rsid w:val="00935205"/>
    <w:rsid w:val="00961369"/>
    <w:rsid w:val="009663BE"/>
    <w:rsid w:val="009749B6"/>
    <w:rsid w:val="009840E4"/>
    <w:rsid w:val="009841D3"/>
    <w:rsid w:val="009B2B0B"/>
    <w:rsid w:val="009D12D9"/>
    <w:rsid w:val="009D3809"/>
    <w:rsid w:val="009E5953"/>
    <w:rsid w:val="00A01A92"/>
    <w:rsid w:val="00A137F0"/>
    <w:rsid w:val="00A26CB8"/>
    <w:rsid w:val="00A26F41"/>
    <w:rsid w:val="00A3201F"/>
    <w:rsid w:val="00A359F2"/>
    <w:rsid w:val="00A50752"/>
    <w:rsid w:val="00A544F8"/>
    <w:rsid w:val="00A565E4"/>
    <w:rsid w:val="00A80A24"/>
    <w:rsid w:val="00A82AC3"/>
    <w:rsid w:val="00A83809"/>
    <w:rsid w:val="00A94B77"/>
    <w:rsid w:val="00A96830"/>
    <w:rsid w:val="00AA4E79"/>
    <w:rsid w:val="00AB12D9"/>
    <w:rsid w:val="00AB633E"/>
    <w:rsid w:val="00AB6D88"/>
    <w:rsid w:val="00AE29D5"/>
    <w:rsid w:val="00AE43F1"/>
    <w:rsid w:val="00AF6314"/>
    <w:rsid w:val="00AF6AC5"/>
    <w:rsid w:val="00B1614B"/>
    <w:rsid w:val="00B366B1"/>
    <w:rsid w:val="00B46DB5"/>
    <w:rsid w:val="00B5261D"/>
    <w:rsid w:val="00B545B9"/>
    <w:rsid w:val="00B625F9"/>
    <w:rsid w:val="00B713C2"/>
    <w:rsid w:val="00B918DD"/>
    <w:rsid w:val="00B9450B"/>
    <w:rsid w:val="00B96769"/>
    <w:rsid w:val="00BA1918"/>
    <w:rsid w:val="00BA535A"/>
    <w:rsid w:val="00BA7299"/>
    <w:rsid w:val="00BB4A1D"/>
    <w:rsid w:val="00BB5C6C"/>
    <w:rsid w:val="00BC2668"/>
    <w:rsid w:val="00BE7E53"/>
    <w:rsid w:val="00BF3AB0"/>
    <w:rsid w:val="00C36F4C"/>
    <w:rsid w:val="00C407C1"/>
    <w:rsid w:val="00C423DD"/>
    <w:rsid w:val="00C67324"/>
    <w:rsid w:val="00C75435"/>
    <w:rsid w:val="00C8470C"/>
    <w:rsid w:val="00C90FF6"/>
    <w:rsid w:val="00C97C00"/>
    <w:rsid w:val="00CA2085"/>
    <w:rsid w:val="00CA5EF6"/>
    <w:rsid w:val="00CC0B2F"/>
    <w:rsid w:val="00CC1462"/>
    <w:rsid w:val="00CC2BFC"/>
    <w:rsid w:val="00CC50B5"/>
    <w:rsid w:val="00CE3633"/>
    <w:rsid w:val="00D06C7D"/>
    <w:rsid w:val="00D12B92"/>
    <w:rsid w:val="00D4556A"/>
    <w:rsid w:val="00D52687"/>
    <w:rsid w:val="00D52EC3"/>
    <w:rsid w:val="00D60F13"/>
    <w:rsid w:val="00D7555E"/>
    <w:rsid w:val="00D92DE1"/>
    <w:rsid w:val="00D9713C"/>
    <w:rsid w:val="00DD2EC7"/>
    <w:rsid w:val="00DD55E4"/>
    <w:rsid w:val="00DE52DA"/>
    <w:rsid w:val="00DE5AA7"/>
    <w:rsid w:val="00E066C7"/>
    <w:rsid w:val="00E120D1"/>
    <w:rsid w:val="00E14B73"/>
    <w:rsid w:val="00E23D5B"/>
    <w:rsid w:val="00E416E7"/>
    <w:rsid w:val="00E4260E"/>
    <w:rsid w:val="00E44B95"/>
    <w:rsid w:val="00E575E6"/>
    <w:rsid w:val="00E66149"/>
    <w:rsid w:val="00E66C88"/>
    <w:rsid w:val="00E8249E"/>
    <w:rsid w:val="00E9046C"/>
    <w:rsid w:val="00E926A1"/>
    <w:rsid w:val="00EB43D4"/>
    <w:rsid w:val="00EB7403"/>
    <w:rsid w:val="00EC33F0"/>
    <w:rsid w:val="00ED32E7"/>
    <w:rsid w:val="00EE282D"/>
    <w:rsid w:val="00EF566A"/>
    <w:rsid w:val="00F03003"/>
    <w:rsid w:val="00F2791C"/>
    <w:rsid w:val="00F32AEB"/>
    <w:rsid w:val="00F37074"/>
    <w:rsid w:val="00F379A1"/>
    <w:rsid w:val="00F40B49"/>
    <w:rsid w:val="00F45CEB"/>
    <w:rsid w:val="00F64E2E"/>
    <w:rsid w:val="00F666E4"/>
    <w:rsid w:val="00F8273E"/>
    <w:rsid w:val="00F868A0"/>
    <w:rsid w:val="00FA1736"/>
    <w:rsid w:val="00FB4F9B"/>
    <w:rsid w:val="00FC18FB"/>
    <w:rsid w:val="00FE1EE5"/>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becker.uccs.ed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534B-46ED-4DAD-B894-D7A7447FA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36</Pages>
  <Words>7138</Words>
  <Characters>40688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42</cp:revision>
  <cp:lastPrinted>2020-09-28T22:10:00Z</cp:lastPrinted>
  <dcterms:created xsi:type="dcterms:W3CDTF">2020-10-11T16:17:00Z</dcterms:created>
  <dcterms:modified xsi:type="dcterms:W3CDTF">2020-10-11T20:54:00Z</dcterms:modified>
</cp:coreProperties>
</file>