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30" w:rsidRDefault="00637B30" w:rsidP="00637B30">
      <w:r>
        <w:t xml:space="preserve">Please read the pairs silently and then provided your rating. </w:t>
      </w:r>
      <w:bookmarkStart w:id="0" w:name="_GoBack"/>
      <w:bookmarkEnd w:id="0"/>
    </w:p>
    <w:p w:rsidR="008728D7" w:rsidRDefault="008728D7" w:rsidP="00637B30"/>
    <w:p w:rsidR="00637B30" w:rsidRDefault="00637B30" w:rsidP="00637B30">
      <w:r>
        <w:t>Remember, it is critical that you use the full range of the scale for these ratings.</w:t>
      </w:r>
    </w:p>
    <w:p w:rsidR="00637B30" w:rsidRDefault="00637B30" w:rsidP="00637B30"/>
    <w:p w:rsidR="00637B30" w:rsidRDefault="00637B30" w:rsidP="00637B30"/>
    <w:p w:rsidR="00637B30" w:rsidRDefault="00637B30" w:rsidP="00637B30"/>
    <w:p w:rsidR="00637B30" w:rsidRDefault="00637B30" w:rsidP="00637B30">
      <w:r>
        <w:t>If you have any questions, please ask the experimenter.</w:t>
      </w:r>
    </w:p>
    <w:p w:rsidR="00637B30" w:rsidRDefault="00637B30" w:rsidP="00637B30"/>
    <w:p w:rsidR="00637B30" w:rsidRDefault="00637B30" w:rsidP="00637B30"/>
    <w:p w:rsidR="00637B30" w:rsidRDefault="00637B30" w:rsidP="00637B30"/>
    <w:p w:rsidR="00637B30" w:rsidRDefault="00637B30" w:rsidP="00637B30">
      <w:r>
        <w:t>Press "Enter" when you understand and are ready to begin.</w:t>
      </w:r>
    </w:p>
    <w:p w:rsidR="00637B30" w:rsidRDefault="00637B30" w:rsidP="00637B30"/>
    <w:p w:rsidR="00637B30" w:rsidRDefault="00637B30"/>
    <w:sectPr w:rsidR="0063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30"/>
    <w:rsid w:val="00637B30"/>
    <w:rsid w:val="008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C9A5"/>
  <w15:chartTrackingRefBased/>
  <w15:docId w15:val="{725A4078-33AC-47D8-ADD6-2E4D77B2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Mark Huff</cp:lastModifiedBy>
  <cp:revision>1</cp:revision>
  <dcterms:created xsi:type="dcterms:W3CDTF">2019-05-13T18:08:00Z</dcterms:created>
  <dcterms:modified xsi:type="dcterms:W3CDTF">2019-05-13T18:48:00Z</dcterms:modified>
</cp:coreProperties>
</file>