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49D74634"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3D2DCC">
        <w:rPr>
          <w:rFonts w:ascii="Times New Roman" w:hAnsi="Times New Roman" w:cs="Times New Roman"/>
          <w:sz w:val="24"/>
          <w:szCs w:val="24"/>
        </w:rPr>
        <w:t>11,8</w:t>
      </w:r>
      <w:r w:rsidR="005E2F17">
        <w:rPr>
          <w:rFonts w:ascii="Times New Roman" w:hAnsi="Times New Roman" w:cs="Times New Roman"/>
          <w:sz w:val="24"/>
          <w:szCs w:val="24"/>
        </w:rPr>
        <w:t>58</w:t>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3B45CA9A"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0FD5806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6AA7FD0"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27B13AA8"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2A58C547"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2F1F68DC"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11E6BE48"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325C4F8D"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w:t>
      </w:r>
      <w:r w:rsidR="001B404C">
        <w:rPr>
          <w:rFonts w:ascii="Times New Roman" w:hAnsi="Times New Roman" w:cs="Times New Roman"/>
          <w:sz w:val="24"/>
          <w:szCs w:val="24"/>
        </w:rPr>
        <w:t>up</w:t>
      </w:r>
      <w:r w:rsidR="001B404C" w:rsidRPr="001B404C">
        <w:rPr>
          <w:rFonts w:ascii="Times New Roman" w:hAnsi="Times New Roman" w:cs="Times New Roman"/>
          <w:sz w:val="24"/>
          <w:szCs w:val="24"/>
        </w:rPr>
        <w:t>on Koriat’s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will occur when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Slamecka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Rhodes, &amp; 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 xml:space="preserve">on related </w:t>
      </w:r>
      <w:r w:rsidR="004A3F5A">
        <w:rPr>
          <w:rFonts w:ascii="Times New Roman" w:hAnsi="Times New Roman" w:cs="Times New Roman"/>
          <w:sz w:val="24"/>
          <w:szCs w:val="24"/>
        </w:rPr>
        <w:lastRenderedPageBreak/>
        <w:t>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2493C74"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E66C03">
        <w:rPr>
          <w:rFonts w:ascii="Times New Roman" w:hAnsi="Times New Roman" w:cs="Times New Roman"/>
          <w:sz w:val="24"/>
          <w:szCs w:val="24"/>
        </w:rPr>
        <w:t>2021</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67520EF9"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78471457"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it is </w:t>
      </w:r>
      <w:r w:rsidR="0046458D">
        <w:rPr>
          <w:rFonts w:ascii="Times New Roman" w:hAnsi="Times New Roman" w:cs="Times New Roman"/>
          <w:sz w:val="24"/>
          <w:szCs w:val="24"/>
        </w:rPr>
        <w:lastRenderedPageBreak/>
        <w:t>worth noting</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5C596EDF"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6458D">
        <w:rPr>
          <w:rFonts w:ascii="Times New Roman" w:hAnsi="Times New Roman" w:cs="Times New Roman"/>
          <w:sz w:val="24"/>
          <w:szCs w:val="24"/>
        </w:rPr>
        <w:t>further</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15CFAAC4" w:rsidR="00C91661" w:rsidRDefault="0066745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Therefore,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F498A69" w:rsidR="00094E00" w:rsidRDefault="00094E00" w:rsidP="00094E00">
      <w:pPr>
        <w:spacing w:after="0" w:line="480" w:lineRule="auto"/>
        <w:ind w:firstLine="720"/>
        <w:rPr>
          <w:rFonts w:ascii="Times New Roman" w:hAnsi="Times New Roman" w:cs="Times New Roman"/>
          <w:sz w:val="24"/>
          <w:szCs w:val="24"/>
        </w:rPr>
      </w:pPr>
      <w:bookmarkStart w:id="2"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w:t>
      </w:r>
      <w:r>
        <w:rPr>
          <w:rFonts w:ascii="Times New Roman" w:hAnsi="Times New Roman" w:cs="Times New Roman"/>
          <w:sz w:val="24"/>
          <w:szCs w:val="24"/>
        </w:rPr>
        <w:lastRenderedPageBreak/>
        <w:t>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 xml:space="preserve">directed </w:t>
      </w:r>
      <w:r w:rsidR="0036082A">
        <w:rPr>
          <w:rFonts w:ascii="Times New Roman" w:hAnsi="Times New Roman" w:cs="Times New Roman"/>
          <w:sz w:val="24"/>
          <w:szCs w:val="24"/>
        </w:rPr>
        <w:t xml:space="preserve">towards </w:t>
      </w:r>
      <w:r w:rsidR="009973DD">
        <w:rPr>
          <w:rFonts w:ascii="Times New Roman" w:hAnsi="Times New Roman" w:cs="Times New Roman"/>
          <w:sz w:val="24"/>
          <w:szCs w:val="24"/>
        </w:rPr>
        <w:t>all pairs.</w:t>
      </w:r>
    </w:p>
    <w:bookmarkEnd w:id="2"/>
    <w:p w14:paraId="415D85D5" w14:textId="54A57D91"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667BB6EF"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w:t>
      </w:r>
      <w:r w:rsidR="00B623B9">
        <w:rPr>
          <w:rFonts w:ascii="Times New Roman" w:hAnsi="Times New Roman" w:cs="Times New Roman"/>
          <w:sz w:val="24"/>
          <w:szCs w:val="24"/>
        </w:rPr>
        <w:lastRenderedPageBreak/>
        <w:t xml:space="preserve">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3"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 xml:space="preserve">All </w:t>
      </w:r>
      <w:r w:rsidR="00203130" w:rsidRPr="00203130">
        <w:rPr>
          <w:rFonts w:ascii="Times New Roman" w:hAnsi="Times New Roman" w:cs="Times New Roman"/>
          <w:sz w:val="24"/>
          <w:szCs w:val="24"/>
        </w:rPr>
        <w:lastRenderedPageBreak/>
        <w:t>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3"/>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w:t>
      </w:r>
      <w:r w:rsidR="001E64F8">
        <w:rPr>
          <w:rFonts w:ascii="Times New Roman" w:hAnsi="Times New Roman" w:cs="Times New Roman"/>
          <w:sz w:val="24"/>
          <w:szCs w:val="24"/>
        </w:rPr>
        <w:lastRenderedPageBreak/>
        <w:t>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w:t>
      </w:r>
      <w:r w:rsidR="00B26E4F">
        <w:rPr>
          <w:rFonts w:ascii="Times New Roman" w:hAnsi="Times New Roman" w:cs="Times New Roman"/>
          <w:sz w:val="24"/>
          <w:szCs w:val="24"/>
        </w:rPr>
        <w:lastRenderedPageBreak/>
        <w:t xml:space="preserve">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149789F4"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w:t>
      </w:r>
      <w:r w:rsidR="001C64AA">
        <w:rPr>
          <w:rFonts w:ascii="Times New Roman" w:hAnsi="Times New Roman" w:cs="Times New Roman"/>
          <w:sz w:val="24"/>
          <w:szCs w:val="24"/>
        </w:rPr>
        <w:lastRenderedPageBreak/>
        <w:t xml:space="preserve">for backward associates that were consistent with previous findings (Koriat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4"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4"/>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5" w:name="_Hlk47622072"/>
    </w:p>
    <w:bookmarkEnd w:id="5"/>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w:t>
      </w:r>
      <w:r w:rsidR="000F5610">
        <w:rPr>
          <w:rFonts w:ascii="Times New Roman" w:hAnsi="Times New Roman" w:cs="Times New Roman"/>
          <w:sz w:val="24"/>
          <w:szCs w:val="24"/>
        </w:rPr>
        <w:lastRenderedPageBreak/>
        <w:t>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5256BC33"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w:t>
      </w:r>
      <w:r w:rsidR="004D28D7">
        <w:rPr>
          <w:rFonts w:ascii="Times New Roman" w:hAnsi="Times New Roman" w:cs="Times New Roman"/>
          <w:sz w:val="24"/>
          <w:szCs w:val="24"/>
        </w:rPr>
        <w:lastRenderedPageBreak/>
        <w:t xml:space="preserve">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1DB49CDF"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in other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FA448F">
        <w:rPr>
          <w:rFonts w:ascii="Times New Roman" w:hAnsi="Times New Roman" w:cs="Times New Roman"/>
          <w:sz w:val="24"/>
          <w:szCs w:val="24"/>
        </w:rPr>
        <w:t>Based on</w:t>
      </w:r>
      <w:r w:rsidR="00FA448F" w:rsidRPr="00FA448F">
        <w:rPr>
          <w:rFonts w:ascii="Times New Roman" w:hAnsi="Times New Roman" w:cs="Times New Roman"/>
          <w:sz w:val="24"/>
          <w:szCs w:val="24"/>
        </w:rPr>
        <w:t xml:space="preserve"> the cue-strengthening account</w:t>
      </w:r>
      <w:r w:rsidR="00FA448F">
        <w:rPr>
          <w:rFonts w:ascii="Times New Roman" w:hAnsi="Times New Roman" w:cs="Times New Roman"/>
          <w:sz w:val="24"/>
          <w:szCs w:val="24"/>
        </w:rPr>
        <w:t xml:space="preserve">, reactivity </w:t>
      </w:r>
      <w:r w:rsidR="00FA448F" w:rsidRPr="00FA448F">
        <w:rPr>
          <w:rFonts w:ascii="Times New Roman" w:hAnsi="Times New Roman" w:cs="Times New Roman"/>
          <w:sz w:val="24"/>
          <w:szCs w:val="24"/>
        </w:rPr>
        <w:t>would be expected to occur anytime the encoding task strengthens relatedness cues between the cue and target</w:t>
      </w:r>
      <w:r w:rsidR="00FA448F">
        <w:rPr>
          <w:rFonts w:ascii="Times New Roman" w:hAnsi="Times New Roman" w:cs="Times New Roman"/>
          <w:sz w:val="24"/>
          <w:szCs w:val="24"/>
        </w:rPr>
        <w:t>, regardless of whether participants are engaging in metacognitive processes at encoding</w:t>
      </w:r>
      <w:r w:rsidR="00FA448F" w:rsidRPr="00FA448F">
        <w:rPr>
          <w:rFonts w:ascii="Times New Roman" w:hAnsi="Times New Roman" w:cs="Times New Roman"/>
          <w:sz w:val="24"/>
          <w:szCs w:val="24"/>
        </w:rPr>
        <w:t xml:space="preserve">. </w:t>
      </w:r>
      <w:r w:rsidR="008D7C30">
        <w:rPr>
          <w:rFonts w:ascii="Times New Roman" w:hAnsi="Times New Roman" w:cs="Times New Roman"/>
          <w:sz w:val="24"/>
          <w:szCs w:val="24"/>
        </w:rPr>
        <w:t>Experiment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7CA32910"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w:t>
      </w:r>
      <w:r w:rsidR="00A073C2" w:rsidRPr="00A073C2">
        <w:rPr>
          <w:rFonts w:ascii="Times New Roman" w:hAnsi="Times New Roman" w:cs="Times New Roman"/>
          <w:sz w:val="24"/>
          <w:szCs w:val="24"/>
        </w:rPr>
        <w:lastRenderedPageBreak/>
        <w:t xml:space="preserve">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7F030112"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Pr>
          <w:rFonts w:ascii="Times New Roman" w:hAnsi="Times New Roman" w:cs="Times New Roman"/>
          <w:sz w:val="24"/>
          <w:szCs w:val="24"/>
        </w:rPr>
        <w:lastRenderedPageBreak/>
        <w:t xml:space="preserve">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w:t>
      </w:r>
      <w:r>
        <w:rPr>
          <w:rFonts w:ascii="Times New Roman" w:hAnsi="Times New Roman" w:cs="Times New Roman"/>
          <w:sz w:val="24"/>
          <w:szCs w:val="24"/>
        </w:rPr>
        <w:lastRenderedPageBreak/>
        <w:t xml:space="preserve">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6C5959C3"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 xml:space="preserve">Taken </w:t>
      </w:r>
      <w:r w:rsidR="00FF547D">
        <w:rPr>
          <w:rFonts w:ascii="Times New Roman" w:hAnsi="Times New Roman" w:cs="Times New Roman"/>
          <w:sz w:val="24"/>
          <w:szCs w:val="24"/>
        </w:rPr>
        <w:lastRenderedPageBreak/>
        <w:t>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6"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6"/>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lastRenderedPageBreak/>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7" w:name="_Hlk55804444"/>
    </w:p>
    <w:p w14:paraId="0E7C3BEE" w14:textId="58001FAB"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7"/>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w:t>
      </w:r>
      <w:r>
        <w:rPr>
          <w:rFonts w:ascii="Times New Roman" w:hAnsi="Times New Roman" w:cs="Times New Roman"/>
          <w:sz w:val="24"/>
          <w:szCs w:val="24"/>
        </w:rPr>
        <w:lastRenderedPageBreak/>
        <w:t xml:space="preserve">(forward,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w:t>
      </w:r>
      <w:r w:rsidRPr="00E16A1D">
        <w:rPr>
          <w:rFonts w:ascii="Times New Roman" w:hAnsi="Times New Roman" w:cs="Times New Roman"/>
          <w:sz w:val="24"/>
          <w:szCs w:val="24"/>
        </w:rPr>
        <w:lastRenderedPageBreak/>
        <w:t>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8"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8"/>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w:t>
      </w:r>
      <w:r>
        <w:rPr>
          <w:rFonts w:ascii="Times New Roman" w:hAnsi="Times New Roman" w:cs="Times New Roman"/>
          <w:sz w:val="24"/>
          <w:szCs w:val="24"/>
        </w:rPr>
        <w:lastRenderedPageBreak/>
        <w:t xml:space="preserve">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9" w:name="_Hlk47706029"/>
      <w:r w:rsidRPr="005A3E91">
        <w:rPr>
          <w:rFonts w:ascii="Times New Roman" w:hAnsi="Times New Roman" w:cs="Times New Roman"/>
          <w:sz w:val="24"/>
          <w:szCs w:val="24"/>
        </w:rPr>
        <w:t>≥</w:t>
      </w:r>
      <w:bookmarkEnd w:id="9"/>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w:t>
      </w:r>
      <w:r w:rsidR="00E80D37">
        <w:rPr>
          <w:rFonts w:ascii="Times New Roman" w:hAnsi="Times New Roman" w:cs="Times New Roman"/>
          <w:sz w:val="24"/>
          <w:szCs w:val="24"/>
        </w:rPr>
        <w:lastRenderedPageBreak/>
        <w:t xml:space="preserve">(2015)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314D045A"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w:t>
      </w:r>
      <w:r w:rsidR="0016725C">
        <w:rPr>
          <w:rFonts w:ascii="Times New Roman" w:hAnsi="Times New Roman" w:cs="Times New Roman"/>
          <w:sz w:val="24"/>
          <w:szCs w:val="24"/>
        </w:rPr>
        <w:t xml:space="preserve">the </w:t>
      </w:r>
      <w:r w:rsidR="006E0C71">
        <w:rPr>
          <w:rFonts w:ascii="Times New Roman" w:hAnsi="Times New Roman" w:cs="Times New Roman"/>
          <w:sz w:val="24"/>
          <w:szCs w:val="24"/>
        </w:rPr>
        <w:t xml:space="preserve">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w:t>
      </w:r>
      <w:r w:rsidR="00FC7DF1">
        <w:rPr>
          <w:rFonts w:ascii="Times New Roman" w:hAnsi="Times New Roman" w:cs="Times New Roman"/>
          <w:sz w:val="24"/>
          <w:szCs w:val="24"/>
        </w:rPr>
        <w:lastRenderedPageBreak/>
        <w:t>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 xml:space="preserve">University </w:t>
      </w:r>
      <w:r w:rsidRPr="00D52030">
        <w:rPr>
          <w:rFonts w:ascii="Times New Roman" w:hAnsi="Times New Roman" w:cs="Times New Roman"/>
          <w:sz w:val="24"/>
          <w:szCs w:val="24"/>
        </w:rPr>
        <w:lastRenderedPageBreak/>
        <w:t>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0"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0"/>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1" w:name="_Hlk45377200"/>
      <w:r>
        <w:rPr>
          <w:rFonts w:ascii="Times New Roman" w:hAnsi="Times New Roman" w:cs="Times New Roman"/>
          <w:i/>
          <w:iCs/>
          <w:sz w:val="24"/>
          <w:szCs w:val="24"/>
        </w:rPr>
        <w:t>t</w:t>
      </w:r>
      <w:bookmarkEnd w:id="11"/>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2"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2"/>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3"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3"/>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t>
      </w:r>
      <w:r>
        <w:rPr>
          <w:rFonts w:ascii="Times New Roman" w:hAnsi="Times New Roman" w:cs="Times New Roman"/>
          <w:sz w:val="24"/>
          <w:szCs w:val="24"/>
        </w:rPr>
        <w:lastRenderedPageBreak/>
        <w:t xml:space="preserve">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4"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4"/>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5"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5"/>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6" w:name="_Hlk45540076"/>
      <w:r w:rsidRPr="00C474E3">
        <w:rPr>
          <w:rFonts w:ascii="Times New Roman" w:hAnsi="Times New Roman" w:cs="Times New Roman"/>
          <w:sz w:val="24"/>
          <w:szCs w:val="24"/>
        </w:rPr>
        <w:t>≥</w:t>
      </w:r>
      <w:bookmarkEnd w:id="16"/>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0C68EAA4"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73538653"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 xml:space="preserve">provides further </w:t>
      </w:r>
      <w:r w:rsidR="00D52019">
        <w:rPr>
          <w:rFonts w:ascii="Times New Roman" w:hAnsi="Times New Roman" w:cs="Times New Roman"/>
          <w:sz w:val="24"/>
          <w:szCs w:val="24"/>
        </w:rPr>
        <w:lastRenderedPageBreak/>
        <w:t>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7"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7"/>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1C25CAC0"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r w:rsidR="000435C1">
        <w:rPr>
          <w:rFonts w:ascii="Times New Roman" w:hAnsi="Times New Roman" w:cs="Times New Roman"/>
          <w:sz w:val="24"/>
          <w:szCs w:val="24"/>
        </w:rPr>
        <w:t>f</w:t>
      </w:r>
      <w:r w:rsidR="00E20032">
        <w:rPr>
          <w:rFonts w:ascii="Times New Roman" w:hAnsi="Times New Roman" w:cs="Times New Roman"/>
          <w:sz w:val="24"/>
          <w:szCs w:val="24"/>
        </w:rPr>
        <w:t>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w:t>
      </w:r>
      <w:r w:rsidR="006F3965">
        <w:rPr>
          <w:rFonts w:ascii="Times New Roman" w:hAnsi="Times New Roman" w:cs="Times New Roman"/>
          <w:sz w:val="24"/>
          <w:szCs w:val="24"/>
        </w:rPr>
        <w:lastRenderedPageBreak/>
        <w:t xml:space="preserve">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57CD2786"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1EC5">
        <w:rPr>
          <w:rFonts w:ascii="Times New Roman" w:hAnsi="Times New Roman" w:cs="Times New Roman"/>
          <w:sz w:val="24"/>
          <w:szCs w:val="24"/>
        </w:rPr>
        <w:t xml:space="preserve">Across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w:t>
      </w:r>
      <w:r w:rsidR="00CF42DA">
        <w:rPr>
          <w:rFonts w:ascii="Times New Roman" w:hAnsi="Times New Roman" w:cs="Times New Roman"/>
          <w:sz w:val="24"/>
          <w:szCs w:val="24"/>
        </w:rPr>
        <w:lastRenderedPageBreak/>
        <w:t>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E2C9C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w:t>
      </w:r>
      <w:r w:rsidR="00B83C0E">
        <w:rPr>
          <w:rFonts w:ascii="Times New Roman" w:hAnsi="Times New Roman" w:cs="Times New Roman"/>
          <w:sz w:val="24"/>
          <w:szCs w:val="24"/>
        </w:rPr>
        <w:lastRenderedPageBreak/>
        <w:t xml:space="preserve">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0388FF0F"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Pr>
          <w:rFonts w:ascii="Times New Roman" w:hAnsi="Times New Roman" w:cs="Times New Roman"/>
          <w:sz w:val="24"/>
          <w:szCs w:val="24"/>
        </w:rPr>
        <w:t>s globally</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66550FE4"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first criterion </w:t>
      </w:r>
      <w:r w:rsidR="00BA01B1">
        <w:rPr>
          <w:rFonts w:ascii="Times New Roman" w:hAnsi="Times New Roman" w:cs="Times New Roman"/>
          <w:sz w:val="24"/>
          <w:szCs w:val="24"/>
        </w:rPr>
        <w:lastRenderedPageBreak/>
        <w:t>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102AE">
        <w:rPr>
          <w:rFonts w:ascii="Times New Roman" w:hAnsi="Times New Roman" w:cs="Times New Roman"/>
          <w:sz w:val="24"/>
          <w:szCs w:val="24"/>
        </w:rPr>
        <w:t>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2F4F2BBF"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45DA206D"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CD7104">
        <w:rPr>
          <w:rFonts w:ascii="Times New Roman" w:hAnsi="Times New Roman" w:cs="Times New Roman"/>
          <w:sz w:val="24"/>
          <w:szCs w:val="24"/>
        </w:rPr>
        <w:t>h</w:t>
      </w:r>
      <w:r w:rsidR="002555BC">
        <w:rPr>
          <w:rFonts w:ascii="Times New Roman" w:hAnsi="Times New Roman" w:cs="Times New Roman"/>
          <w:sz w:val="24"/>
          <w:szCs w:val="24"/>
        </w:rPr>
        <w:t>ile</w:t>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A4047E">
        <w:rPr>
          <w:rFonts w:ascii="Times New Roman" w:hAnsi="Times New Roman" w:cs="Times New Roman"/>
          <w:sz w:val="24"/>
          <w:szCs w:val="24"/>
        </w:rPr>
        <w:t xml:space="preserve"> by default,</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A4047E">
        <w:rPr>
          <w:rFonts w:ascii="Times New Roman" w:hAnsi="Times New Roman" w:cs="Times New Roman"/>
          <w:sz w:val="24"/>
          <w:szCs w:val="24"/>
        </w:rPr>
        <w:t xml:space="preserve">additional </w:t>
      </w:r>
      <w:r w:rsidR="00CC4F50">
        <w:rPr>
          <w:rFonts w:ascii="Times New Roman" w:hAnsi="Times New Roman" w:cs="Times New Roman"/>
          <w:sz w:val="24"/>
          <w:szCs w:val="24"/>
        </w:rPr>
        <w:t>processing</w:t>
      </w:r>
      <w:r w:rsidR="0044515D">
        <w:rPr>
          <w:rFonts w:ascii="Times New Roman" w:hAnsi="Times New Roman" w:cs="Times New Roman"/>
          <w:sz w:val="24"/>
          <w:szCs w:val="24"/>
        </w:rPr>
        <w:t xml:space="preserve"> </w:t>
      </w:r>
      <w:r w:rsidR="00A4047E">
        <w:rPr>
          <w:rFonts w:ascii="Times New Roman" w:hAnsi="Times New Roman" w:cs="Times New Roman"/>
          <w:sz w:val="24"/>
          <w:szCs w:val="24"/>
        </w:rPr>
        <w:t xml:space="preserve">of </w:t>
      </w:r>
      <w:r w:rsidR="0059348C">
        <w:rPr>
          <w:rFonts w:ascii="Times New Roman" w:hAnsi="Times New Roman" w:cs="Times New Roman"/>
          <w:sz w:val="24"/>
          <w:szCs w:val="24"/>
        </w:rPr>
        <w:t xml:space="preserve">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w:t>
      </w:r>
    </w:p>
    <w:p w14:paraId="136E33D5" w14:textId="0F370200" w:rsidR="000B73EC"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 xml:space="preserve">this </w:t>
      </w:r>
      <w:r w:rsidR="00A4047E">
        <w:rPr>
          <w:rFonts w:ascii="Times New Roman" w:hAnsi="Times New Roman" w:cs="Times New Roman"/>
          <w:sz w:val="24"/>
          <w:szCs w:val="24"/>
        </w:rPr>
        <w:t>possibility</w:t>
      </w:r>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 xml:space="preserve">between related and unrelated pairs. First, </w:t>
      </w:r>
      <w:r w:rsidR="00A4047E">
        <w:rPr>
          <w:rFonts w:ascii="Times New Roman" w:hAnsi="Times New Roman" w:cs="Times New Roman"/>
          <w:sz w:val="24"/>
          <w:szCs w:val="24"/>
        </w:rPr>
        <w:t>if participants are defaulting to a low JOL for unrelated pairs, one may predict that variability would be relatively low for unrelated pairs relative to related pairs. Somewhat consistent with this possibility, JOL standard deviations were lower for unrelated pairs relative to each of the related pair types in three of the four experiments (Experiments 1, 3, and 4)</w:t>
      </w:r>
      <w:r w:rsidR="00C071BA">
        <w:rPr>
          <w:rFonts w:ascii="Times New Roman" w:hAnsi="Times New Roman" w:cs="Times New Roman"/>
          <w:sz w:val="24"/>
          <w:szCs w:val="24"/>
        </w:rPr>
        <w:t xml:space="preserve">. Second, if low JOLs are a default response for unrelated pairs, latencies to provide JOLs </w:t>
      </w:r>
      <w:r w:rsidR="0079560D">
        <w:rPr>
          <w:rFonts w:ascii="Times New Roman" w:hAnsi="Times New Roman" w:cs="Times New Roman"/>
          <w:sz w:val="24"/>
          <w:szCs w:val="24"/>
        </w:rPr>
        <w:t xml:space="preserve">for unrelated pairs </w:t>
      </w:r>
      <w:r w:rsidR="00C071BA">
        <w:rPr>
          <w:rFonts w:ascii="Times New Roman" w:hAnsi="Times New Roman" w:cs="Times New Roman"/>
          <w:sz w:val="24"/>
          <w:szCs w:val="24"/>
        </w:rPr>
        <w:t>should be faster relative to relate</w:t>
      </w:r>
      <w:r w:rsidR="002074BD">
        <w:rPr>
          <w:rFonts w:ascii="Times New Roman" w:hAnsi="Times New Roman" w:cs="Times New Roman"/>
          <w:sz w:val="24"/>
          <w:szCs w:val="24"/>
        </w:rPr>
        <w:t>d</w:t>
      </w:r>
      <w:r w:rsidR="00C071BA">
        <w:rPr>
          <w:rFonts w:ascii="Times New Roman" w:hAnsi="Times New Roman" w:cs="Times New Roman"/>
          <w:sz w:val="24"/>
          <w:szCs w:val="24"/>
        </w:rPr>
        <w:t xml:space="preserve"> pairs. Analyses of JOL latencies were mixed however, as latencies for unrelated pairs were sometimes faster than related pairs (Experiments 1 and 2), but sometimes not (Experiments 3 and 4; see </w:t>
      </w:r>
      <w:r w:rsidR="00C071BA" w:rsidRPr="00816168">
        <w:rPr>
          <w:rFonts w:ascii="Times New Roman" w:hAnsi="Times New Roman" w:cs="Times New Roman"/>
          <w:sz w:val="24"/>
          <w:szCs w:val="24"/>
        </w:rPr>
        <w:t>Supplemental Materials for both standard deviation</w:t>
      </w:r>
      <w:r w:rsidR="00161182">
        <w:rPr>
          <w:rFonts w:ascii="Times New Roman" w:hAnsi="Times New Roman" w:cs="Times New Roman"/>
          <w:sz w:val="24"/>
          <w:szCs w:val="24"/>
        </w:rPr>
        <w:t>s of judgment values</w:t>
      </w:r>
      <w:r w:rsidR="00C071BA" w:rsidRPr="00816168">
        <w:rPr>
          <w:rFonts w:ascii="Times New Roman" w:hAnsi="Times New Roman" w:cs="Times New Roman"/>
          <w:sz w:val="24"/>
          <w:szCs w:val="24"/>
        </w:rPr>
        <w:t xml:space="preserve"> and JOL latency analyses</w:t>
      </w:r>
      <w:r w:rsidR="00C071BA">
        <w:rPr>
          <w:rFonts w:ascii="Times New Roman" w:hAnsi="Times New Roman" w:cs="Times New Roman"/>
          <w:sz w:val="24"/>
          <w:szCs w:val="24"/>
        </w:rPr>
        <w:t xml:space="preserve">). Thus, these secondary analyses do not provide a clear pattern and cannot discern </w:t>
      </w:r>
      <w:r w:rsidR="002074BD">
        <w:rPr>
          <w:rFonts w:ascii="Times New Roman" w:hAnsi="Times New Roman" w:cs="Times New Roman"/>
          <w:sz w:val="24"/>
          <w:szCs w:val="24"/>
        </w:rPr>
        <w:t xml:space="preserve">whether providing JOLs informs </w:t>
      </w:r>
      <w:r w:rsidR="00C071BA">
        <w:rPr>
          <w:rFonts w:ascii="Times New Roman" w:hAnsi="Times New Roman" w:cs="Times New Roman"/>
          <w:sz w:val="24"/>
          <w:szCs w:val="24"/>
        </w:rPr>
        <w:t xml:space="preserve">strategy use </w:t>
      </w:r>
      <w:r w:rsidR="002074BD">
        <w:rPr>
          <w:rFonts w:ascii="Times New Roman" w:hAnsi="Times New Roman" w:cs="Times New Roman"/>
          <w:sz w:val="24"/>
          <w:szCs w:val="24"/>
        </w:rPr>
        <w:t>at encoding</w:t>
      </w:r>
      <w:r w:rsidR="00C071BA">
        <w:rPr>
          <w:rFonts w:ascii="Times New Roman" w:hAnsi="Times New Roman" w:cs="Times New Roman"/>
          <w:sz w:val="24"/>
          <w:szCs w:val="24"/>
        </w:rPr>
        <w:t xml:space="preserve">. </w:t>
      </w:r>
    </w:p>
    <w:p w14:paraId="0BFFC62B" w14:textId="2512CEE4" w:rsidR="001F3513" w:rsidRDefault="00B92773"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w:t>
      </w:r>
      <w:r w:rsidR="00F94532">
        <w:rPr>
          <w:rFonts w:ascii="Times New Roman" w:hAnsi="Times New Roman" w:cs="Times New Roman"/>
          <w:sz w:val="24"/>
          <w:szCs w:val="24"/>
        </w:rPr>
        <w:lastRenderedPageBreak/>
        <w:t>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11C994DC" w:rsidR="00A3534E" w:rsidRPr="00B72283" w:rsidRDefault="005C0FD6"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w:t>
      </w:r>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8"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19" w:name="_Hlk65826197"/>
      <w:bookmarkEnd w:id="18"/>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19"/>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0"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0"/>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1"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1"/>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2"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2"/>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3"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23"/>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4"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4"/>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Senkova,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5"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5"/>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6" w:name="_Hlk49607166"/>
      <w:bookmarkStart w:id="27"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6"/>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7"/>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8"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8"/>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29"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29"/>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0"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0"/>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45880A86"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1"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1"/>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2"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2"/>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4" w:name="_Hlk32942520"/>
      <w:bookmarkEnd w:id="33"/>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4"/>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5"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35"/>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B1EB0" w14:textId="77777777" w:rsidR="003E1628" w:rsidRDefault="003E1628" w:rsidP="00A34848">
      <w:pPr>
        <w:spacing w:after="0" w:line="240" w:lineRule="auto"/>
      </w:pPr>
      <w:r>
        <w:separator/>
      </w:r>
    </w:p>
  </w:endnote>
  <w:endnote w:type="continuationSeparator" w:id="0">
    <w:p w14:paraId="1CF3148C" w14:textId="77777777" w:rsidR="003E1628" w:rsidRDefault="003E1628"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AF19C" w14:textId="77777777" w:rsidR="003E1628" w:rsidRDefault="003E1628" w:rsidP="00A34848">
      <w:pPr>
        <w:spacing w:after="0" w:line="240" w:lineRule="auto"/>
      </w:pPr>
      <w:r>
        <w:separator/>
      </w:r>
    </w:p>
  </w:footnote>
  <w:footnote w:type="continuationSeparator" w:id="0">
    <w:p w14:paraId="0EDC5DD2" w14:textId="77777777" w:rsidR="003E1628" w:rsidRDefault="003E1628"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36082A" w:rsidRPr="002276D1" w:rsidRDefault="0036082A">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36082A" w:rsidRDefault="00360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36082A" w:rsidRDefault="0036082A">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36082A" w:rsidRDefault="00360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F23"/>
    <w:rsid w:val="000455F9"/>
    <w:rsid w:val="00046AFB"/>
    <w:rsid w:val="000470DB"/>
    <w:rsid w:val="0004769A"/>
    <w:rsid w:val="000476C3"/>
    <w:rsid w:val="00047713"/>
    <w:rsid w:val="00052B73"/>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78E"/>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5248"/>
    <w:rsid w:val="00215DF8"/>
    <w:rsid w:val="00216AE2"/>
    <w:rsid w:val="00216BF0"/>
    <w:rsid w:val="0021750B"/>
    <w:rsid w:val="002210E5"/>
    <w:rsid w:val="00221460"/>
    <w:rsid w:val="002246AF"/>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3C0"/>
    <w:rsid w:val="00270FDA"/>
    <w:rsid w:val="00271AF5"/>
    <w:rsid w:val="00271B51"/>
    <w:rsid w:val="00271D19"/>
    <w:rsid w:val="00273A20"/>
    <w:rsid w:val="00273BCC"/>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E78"/>
    <w:rsid w:val="00345F75"/>
    <w:rsid w:val="003476B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DCC"/>
    <w:rsid w:val="003D2E2A"/>
    <w:rsid w:val="003D7991"/>
    <w:rsid w:val="003E02B5"/>
    <w:rsid w:val="003E1628"/>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299A"/>
    <w:rsid w:val="004E3251"/>
    <w:rsid w:val="004E4005"/>
    <w:rsid w:val="004E4AC0"/>
    <w:rsid w:val="004F0E10"/>
    <w:rsid w:val="004F596A"/>
    <w:rsid w:val="004F64A6"/>
    <w:rsid w:val="004F6861"/>
    <w:rsid w:val="005006FE"/>
    <w:rsid w:val="00500A9D"/>
    <w:rsid w:val="00500AEC"/>
    <w:rsid w:val="00500E23"/>
    <w:rsid w:val="005011C9"/>
    <w:rsid w:val="005012F7"/>
    <w:rsid w:val="0050309C"/>
    <w:rsid w:val="0050500E"/>
    <w:rsid w:val="00510CDB"/>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2F17"/>
    <w:rsid w:val="005E589A"/>
    <w:rsid w:val="005E61AC"/>
    <w:rsid w:val="005E7884"/>
    <w:rsid w:val="005E7ECD"/>
    <w:rsid w:val="005F0800"/>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F19"/>
    <w:rsid w:val="00647553"/>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457"/>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334A"/>
    <w:rsid w:val="006D5F40"/>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3D60"/>
    <w:rsid w:val="00794348"/>
    <w:rsid w:val="00794FFD"/>
    <w:rsid w:val="0079560D"/>
    <w:rsid w:val="007966BE"/>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11445"/>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F17"/>
    <w:rsid w:val="00887850"/>
    <w:rsid w:val="00890515"/>
    <w:rsid w:val="0089129F"/>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2E11"/>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76C4"/>
    <w:rsid w:val="008C7A3E"/>
    <w:rsid w:val="008D1569"/>
    <w:rsid w:val="008D1997"/>
    <w:rsid w:val="008D1ED2"/>
    <w:rsid w:val="008D2AF0"/>
    <w:rsid w:val="008D2CC0"/>
    <w:rsid w:val="008D40F8"/>
    <w:rsid w:val="008D4C7C"/>
    <w:rsid w:val="008D661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32EE"/>
    <w:rsid w:val="00A34848"/>
    <w:rsid w:val="00A3534E"/>
    <w:rsid w:val="00A36346"/>
    <w:rsid w:val="00A36979"/>
    <w:rsid w:val="00A376BC"/>
    <w:rsid w:val="00A4047E"/>
    <w:rsid w:val="00A40E8D"/>
    <w:rsid w:val="00A42116"/>
    <w:rsid w:val="00A42C4F"/>
    <w:rsid w:val="00A43707"/>
    <w:rsid w:val="00A442A0"/>
    <w:rsid w:val="00A45AD4"/>
    <w:rsid w:val="00A45B33"/>
    <w:rsid w:val="00A45E69"/>
    <w:rsid w:val="00A45EB8"/>
    <w:rsid w:val="00A47928"/>
    <w:rsid w:val="00A5183B"/>
    <w:rsid w:val="00A53108"/>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1BA"/>
    <w:rsid w:val="00C0726C"/>
    <w:rsid w:val="00C07457"/>
    <w:rsid w:val="00C076D7"/>
    <w:rsid w:val="00C11FC5"/>
    <w:rsid w:val="00C121C8"/>
    <w:rsid w:val="00C122BC"/>
    <w:rsid w:val="00C13712"/>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5674"/>
    <w:rsid w:val="00DC7A2B"/>
    <w:rsid w:val="00DC7D44"/>
    <w:rsid w:val="00DC7FBB"/>
    <w:rsid w:val="00DD0879"/>
    <w:rsid w:val="00DD0963"/>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C03"/>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67CB"/>
    <w:rsid w:val="00F36D57"/>
    <w:rsid w:val="00F4054C"/>
    <w:rsid w:val="00F40706"/>
    <w:rsid w:val="00F416EF"/>
    <w:rsid w:val="00F431EC"/>
    <w:rsid w:val="00F44764"/>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5A4"/>
    <w:rsid w:val="00FB186A"/>
    <w:rsid w:val="00FB1AC2"/>
    <w:rsid w:val="00FB2314"/>
    <w:rsid w:val="00FB2B95"/>
    <w:rsid w:val="00FB2EE2"/>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63</Pages>
  <Words>15433</Words>
  <Characters>87971</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34</cp:revision>
  <cp:lastPrinted>2021-06-18T19:03:00Z</cp:lastPrinted>
  <dcterms:created xsi:type="dcterms:W3CDTF">2021-06-18T21:26:00Z</dcterms:created>
  <dcterms:modified xsi:type="dcterms:W3CDTF">2021-07-08T20:21:00Z</dcterms:modified>
</cp:coreProperties>
</file>