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13500" w14:textId="0AF91CD8" w:rsidR="00343DBC" w:rsidRDefault="00B732F1" w:rsidP="009E2E96">
      <w:pPr>
        <w:spacing w:after="0" w:line="480" w:lineRule="auto"/>
        <w:jc w:val="center"/>
        <w:rPr>
          <w:rFonts w:ascii="Times New Roman" w:hAnsi="Times New Roman" w:cs="Times New Roman"/>
          <w:sz w:val="24"/>
          <w:szCs w:val="24"/>
        </w:rPr>
      </w:pPr>
    </w:p>
    <w:p w14:paraId="11D443B8" w14:textId="1736ABA0" w:rsidR="009E2E96" w:rsidRDefault="009E2E96" w:rsidP="009E2E96">
      <w:pPr>
        <w:spacing w:after="0" w:line="480" w:lineRule="auto"/>
        <w:jc w:val="center"/>
        <w:rPr>
          <w:rFonts w:ascii="Times New Roman" w:hAnsi="Times New Roman" w:cs="Times New Roman"/>
          <w:sz w:val="24"/>
          <w:szCs w:val="24"/>
        </w:rPr>
      </w:pPr>
    </w:p>
    <w:p w14:paraId="2762CFC9" w14:textId="14CA2C20" w:rsidR="009E2E96" w:rsidRDefault="009E2E96" w:rsidP="009E2E96">
      <w:pPr>
        <w:spacing w:after="0" w:line="480" w:lineRule="auto"/>
        <w:jc w:val="center"/>
        <w:rPr>
          <w:rFonts w:ascii="Times New Roman" w:hAnsi="Times New Roman" w:cs="Times New Roman"/>
          <w:sz w:val="24"/>
          <w:szCs w:val="24"/>
        </w:rPr>
      </w:pPr>
    </w:p>
    <w:p w14:paraId="2B0B7825" w14:textId="720CDB39" w:rsidR="009E2E96" w:rsidRDefault="009E2E96" w:rsidP="009E2E96">
      <w:pPr>
        <w:spacing w:after="0" w:line="480" w:lineRule="auto"/>
        <w:jc w:val="center"/>
        <w:rPr>
          <w:rFonts w:ascii="Times New Roman" w:hAnsi="Times New Roman" w:cs="Times New Roman"/>
          <w:sz w:val="24"/>
          <w:szCs w:val="24"/>
        </w:rPr>
      </w:pPr>
    </w:p>
    <w:p w14:paraId="72430F9B" w14:textId="11BA9324" w:rsidR="009E2E96" w:rsidRDefault="009E2E96" w:rsidP="009E2E96">
      <w:pPr>
        <w:spacing w:after="0" w:line="480" w:lineRule="auto"/>
        <w:jc w:val="center"/>
        <w:rPr>
          <w:rFonts w:ascii="Times New Roman" w:hAnsi="Times New Roman" w:cs="Times New Roman"/>
          <w:sz w:val="24"/>
          <w:szCs w:val="24"/>
        </w:rPr>
      </w:pPr>
    </w:p>
    <w:p w14:paraId="3DAB79DC" w14:textId="766EC615" w:rsidR="009E2E96" w:rsidRDefault="009E2E96" w:rsidP="009E2E96">
      <w:pPr>
        <w:spacing w:after="0" w:line="480" w:lineRule="auto"/>
        <w:jc w:val="center"/>
        <w:rPr>
          <w:rFonts w:ascii="Times New Roman" w:hAnsi="Times New Roman" w:cs="Times New Roman"/>
          <w:sz w:val="24"/>
          <w:szCs w:val="24"/>
        </w:rPr>
      </w:pPr>
    </w:p>
    <w:p w14:paraId="12B219AE" w14:textId="558FDA0A" w:rsidR="009E2E96" w:rsidRDefault="009E2E96" w:rsidP="009E2E96">
      <w:pPr>
        <w:spacing w:after="0" w:line="480" w:lineRule="auto"/>
        <w:jc w:val="center"/>
        <w:rPr>
          <w:rFonts w:ascii="Times New Roman" w:hAnsi="Times New Roman" w:cs="Times New Roman"/>
          <w:sz w:val="24"/>
          <w:szCs w:val="24"/>
        </w:rPr>
      </w:pPr>
    </w:p>
    <w:p w14:paraId="0AAC8375" w14:textId="7D4D0ADF" w:rsidR="009E2E96" w:rsidRDefault="003C7C42" w:rsidP="009E2E96">
      <w:pPr>
        <w:spacing w:after="0" w:line="480" w:lineRule="auto"/>
        <w:jc w:val="center"/>
        <w:rPr>
          <w:rFonts w:ascii="Times New Roman" w:hAnsi="Times New Roman" w:cs="Times New Roman"/>
          <w:sz w:val="24"/>
          <w:szCs w:val="24"/>
        </w:rPr>
      </w:pPr>
      <w:commentRangeStart w:id="0"/>
      <w:r>
        <w:rPr>
          <w:rFonts w:ascii="Times New Roman" w:hAnsi="Times New Roman" w:cs="Times New Roman"/>
          <w:sz w:val="24"/>
          <w:szCs w:val="24"/>
        </w:rPr>
        <w:t>Is Discriminability a Requirement for JOL Reactivity? Comparing the Effects of Mixed vs. Pure List Presentations</w:t>
      </w:r>
      <w:commentRangeEnd w:id="0"/>
      <w:r>
        <w:rPr>
          <w:rStyle w:val="CommentReference"/>
        </w:rPr>
        <w:commentReference w:id="0"/>
      </w:r>
    </w:p>
    <w:p w14:paraId="01E483BE" w14:textId="06714B0D" w:rsidR="009E2E96" w:rsidRDefault="009E2E96" w:rsidP="009E2E9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Nicholas P. Maxwell &amp; Mark J. Huff</w:t>
      </w:r>
    </w:p>
    <w:p w14:paraId="4358DADC" w14:textId="6EE9A29D" w:rsidR="009E2E96" w:rsidRDefault="009E2E96" w:rsidP="009E2E9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The University of Southern Mississippi</w:t>
      </w:r>
    </w:p>
    <w:p w14:paraId="14105F5E" w14:textId="53275637" w:rsidR="009E2E96" w:rsidRDefault="009E2E96" w:rsidP="009E2E96">
      <w:pPr>
        <w:spacing w:after="0" w:line="480" w:lineRule="auto"/>
        <w:jc w:val="center"/>
        <w:rPr>
          <w:rFonts w:ascii="Times New Roman" w:hAnsi="Times New Roman" w:cs="Times New Roman"/>
          <w:sz w:val="24"/>
          <w:szCs w:val="24"/>
        </w:rPr>
      </w:pPr>
    </w:p>
    <w:p w14:paraId="2723573F" w14:textId="11D6C882" w:rsidR="009E2E96" w:rsidRDefault="009E2E96" w:rsidP="009E2E96">
      <w:pPr>
        <w:spacing w:after="0" w:line="480" w:lineRule="auto"/>
        <w:jc w:val="center"/>
        <w:rPr>
          <w:rFonts w:ascii="Times New Roman" w:hAnsi="Times New Roman" w:cs="Times New Roman"/>
          <w:sz w:val="24"/>
          <w:szCs w:val="24"/>
        </w:rPr>
      </w:pPr>
    </w:p>
    <w:p w14:paraId="77D6D4AD" w14:textId="07A9EC8F" w:rsidR="009E2E96" w:rsidRDefault="009E2E96" w:rsidP="009E2E96">
      <w:pPr>
        <w:spacing w:after="0" w:line="480" w:lineRule="auto"/>
        <w:jc w:val="center"/>
        <w:rPr>
          <w:rFonts w:ascii="Times New Roman" w:hAnsi="Times New Roman" w:cs="Times New Roman"/>
          <w:sz w:val="24"/>
          <w:szCs w:val="24"/>
        </w:rPr>
      </w:pPr>
    </w:p>
    <w:p w14:paraId="1CE4D93B" w14:textId="126E7784" w:rsidR="009E2E96" w:rsidRDefault="009E2E96" w:rsidP="009E2E96">
      <w:pPr>
        <w:spacing w:after="0" w:line="480" w:lineRule="auto"/>
        <w:jc w:val="center"/>
        <w:rPr>
          <w:rFonts w:ascii="Times New Roman" w:hAnsi="Times New Roman" w:cs="Times New Roman"/>
          <w:sz w:val="24"/>
          <w:szCs w:val="24"/>
        </w:rPr>
      </w:pPr>
    </w:p>
    <w:p w14:paraId="32EBB694" w14:textId="17C82B60" w:rsidR="009E2E96" w:rsidRDefault="009E2E96" w:rsidP="009E2E96">
      <w:pPr>
        <w:spacing w:after="0" w:line="480" w:lineRule="auto"/>
        <w:jc w:val="center"/>
        <w:rPr>
          <w:rFonts w:ascii="Times New Roman" w:hAnsi="Times New Roman" w:cs="Times New Roman"/>
          <w:sz w:val="24"/>
          <w:szCs w:val="24"/>
        </w:rPr>
      </w:pPr>
    </w:p>
    <w:p w14:paraId="7534D305" w14:textId="06905C28" w:rsidR="009E2E96" w:rsidRDefault="009E2E96" w:rsidP="009E2E96">
      <w:pPr>
        <w:spacing w:after="0" w:line="480" w:lineRule="auto"/>
        <w:jc w:val="center"/>
        <w:rPr>
          <w:rFonts w:ascii="Times New Roman" w:hAnsi="Times New Roman" w:cs="Times New Roman"/>
          <w:sz w:val="24"/>
          <w:szCs w:val="24"/>
        </w:rPr>
      </w:pPr>
    </w:p>
    <w:p w14:paraId="6B2C2F63" w14:textId="1922E666" w:rsidR="009E2E96" w:rsidRPr="009E2E96" w:rsidRDefault="009E2E96" w:rsidP="009E2E96">
      <w:pPr>
        <w:spacing w:after="0" w:line="480" w:lineRule="auto"/>
        <w:jc w:val="center"/>
        <w:rPr>
          <w:rFonts w:ascii="Times New Roman" w:hAnsi="Times New Roman" w:cs="Times New Roman"/>
          <w:sz w:val="24"/>
          <w:szCs w:val="24"/>
        </w:rPr>
      </w:pPr>
    </w:p>
    <w:p w14:paraId="6AED8D3A" w14:textId="55208AA4" w:rsidR="009E2E96" w:rsidRPr="009E2E96" w:rsidRDefault="009E2E96" w:rsidP="009E2E96">
      <w:pPr>
        <w:spacing w:after="0" w:line="480" w:lineRule="auto"/>
        <w:jc w:val="center"/>
        <w:rPr>
          <w:rFonts w:ascii="Times New Roman" w:hAnsi="Times New Roman" w:cs="Times New Roman"/>
          <w:sz w:val="24"/>
          <w:szCs w:val="24"/>
        </w:rPr>
      </w:pPr>
      <w:r w:rsidRPr="009E2E96">
        <w:rPr>
          <w:rFonts w:ascii="Times New Roman" w:hAnsi="Times New Roman" w:cs="Times New Roman"/>
          <w:b/>
          <w:bCs/>
          <w:sz w:val="24"/>
          <w:szCs w:val="24"/>
        </w:rPr>
        <w:t>Author Note</w:t>
      </w:r>
    </w:p>
    <w:p w14:paraId="6F1F2193" w14:textId="0086D800" w:rsidR="009E2E96" w:rsidRDefault="009E2E96" w:rsidP="003A280F">
      <w:pPr>
        <w:spacing w:after="0" w:line="480" w:lineRule="auto"/>
        <w:rPr>
          <w:rFonts w:ascii="Times New Roman" w:hAnsi="Times New Roman" w:cs="Times New Roman"/>
          <w:sz w:val="24"/>
          <w:szCs w:val="24"/>
        </w:rPr>
      </w:pPr>
      <w:r w:rsidRPr="009E2E96">
        <w:rPr>
          <w:rFonts w:ascii="Times New Roman" w:hAnsi="Times New Roman" w:cs="Times New Roman"/>
          <w:sz w:val="24"/>
          <w:szCs w:val="24"/>
        </w:rPr>
        <w:tab/>
        <w:t xml:space="preserve">Correspondence concerning this article </w:t>
      </w:r>
      <w:r w:rsidR="004874E7">
        <w:rPr>
          <w:rFonts w:ascii="Times New Roman" w:hAnsi="Times New Roman" w:cs="Times New Roman"/>
          <w:sz w:val="24"/>
          <w:szCs w:val="24"/>
        </w:rPr>
        <w:t>should</w:t>
      </w:r>
      <w:r w:rsidRPr="009E2E96">
        <w:rPr>
          <w:rFonts w:ascii="Times New Roman" w:hAnsi="Times New Roman" w:cs="Times New Roman"/>
          <w:sz w:val="24"/>
          <w:szCs w:val="24"/>
        </w:rPr>
        <w:t xml:space="preserve"> be addressed to </w:t>
      </w:r>
      <w:r>
        <w:rPr>
          <w:rFonts w:ascii="Times New Roman" w:hAnsi="Times New Roman" w:cs="Times New Roman"/>
          <w:sz w:val="24"/>
          <w:szCs w:val="24"/>
        </w:rPr>
        <w:t>Nicholas P. Maxwell</w:t>
      </w:r>
      <w:r w:rsidRPr="009E2E96">
        <w:rPr>
          <w:rFonts w:ascii="Times New Roman" w:hAnsi="Times New Roman" w:cs="Times New Roman"/>
          <w:sz w:val="24"/>
          <w:szCs w:val="24"/>
        </w:rPr>
        <w:t xml:space="preserve">, School of Psychology, The University of Southern Mississippi, 118 College Dr. #5025, Hattiesburg, MS 39406, United States. </w:t>
      </w:r>
      <w:r>
        <w:rPr>
          <w:rFonts w:ascii="Times New Roman" w:hAnsi="Times New Roman" w:cs="Times New Roman"/>
          <w:sz w:val="24"/>
          <w:szCs w:val="24"/>
        </w:rPr>
        <w:t xml:space="preserve">All study materials, data files, and </w:t>
      </w:r>
      <w:r w:rsidRPr="0023440A">
        <w:rPr>
          <w:rFonts w:ascii="Times New Roman" w:hAnsi="Times New Roman" w:cs="Times New Roman"/>
          <w:i/>
          <w:iCs/>
          <w:sz w:val="24"/>
          <w:szCs w:val="24"/>
        </w:rPr>
        <w:t>R</w:t>
      </w:r>
      <w:r>
        <w:rPr>
          <w:rFonts w:ascii="Times New Roman" w:hAnsi="Times New Roman" w:cs="Times New Roman"/>
          <w:sz w:val="24"/>
          <w:szCs w:val="24"/>
        </w:rPr>
        <w:t xml:space="preserve"> code used for analyses</w:t>
      </w:r>
      <w:r w:rsidRPr="009E2E96">
        <w:rPr>
          <w:rFonts w:ascii="Times New Roman" w:hAnsi="Times New Roman" w:cs="Times New Roman"/>
          <w:sz w:val="24"/>
          <w:szCs w:val="24"/>
        </w:rPr>
        <w:t xml:space="preserve"> </w:t>
      </w:r>
      <w:r w:rsidR="00645AE5">
        <w:rPr>
          <w:rFonts w:ascii="Times New Roman" w:hAnsi="Times New Roman" w:cs="Times New Roman"/>
          <w:sz w:val="24"/>
          <w:szCs w:val="24"/>
        </w:rPr>
        <w:t>have been made available via</w:t>
      </w:r>
      <w:r w:rsidRPr="009E2E96">
        <w:rPr>
          <w:rFonts w:ascii="Times New Roman" w:hAnsi="Times New Roman" w:cs="Times New Roman"/>
          <w:sz w:val="24"/>
          <w:szCs w:val="24"/>
        </w:rPr>
        <w:t xml:space="preserve"> OSF </w:t>
      </w:r>
      <w:r w:rsidR="00645AE5">
        <w:rPr>
          <w:rFonts w:ascii="Times New Roman" w:hAnsi="Times New Roman" w:cs="Times New Roman"/>
          <w:sz w:val="24"/>
          <w:szCs w:val="24"/>
        </w:rPr>
        <w:t>(</w:t>
      </w:r>
      <w:r w:rsidR="00645AE5" w:rsidRPr="003C7C42">
        <w:rPr>
          <w:rFonts w:ascii="Times New Roman" w:hAnsi="Times New Roman" w:cs="Times New Roman"/>
          <w:sz w:val="24"/>
          <w:szCs w:val="24"/>
          <w:highlight w:val="yellow"/>
        </w:rPr>
        <w:t>https://osf.io/mfbnz/</w:t>
      </w:r>
      <w:r w:rsidR="00645AE5">
        <w:rPr>
          <w:rFonts w:ascii="Times New Roman" w:hAnsi="Times New Roman" w:cs="Times New Roman"/>
          <w:sz w:val="24"/>
          <w:szCs w:val="24"/>
        </w:rPr>
        <w:t>)</w:t>
      </w:r>
      <w:r w:rsidRPr="009E2E96">
        <w:rPr>
          <w:rFonts w:ascii="Times New Roman" w:hAnsi="Times New Roman" w:cs="Times New Roman"/>
          <w:sz w:val="24"/>
          <w:szCs w:val="24"/>
        </w:rPr>
        <w:t>.</w:t>
      </w:r>
    </w:p>
    <w:p w14:paraId="030582F0" w14:textId="56C892FF" w:rsidR="009E2E96" w:rsidRDefault="009E2E96" w:rsidP="009E2E9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14:paraId="5CF01BE1" w14:textId="7DDCE3CE" w:rsidR="009E2E96" w:rsidRDefault="009E2E96" w:rsidP="009E2E96">
      <w:pPr>
        <w:spacing w:after="0" w:line="480" w:lineRule="auto"/>
        <w:rPr>
          <w:rFonts w:ascii="Times New Roman" w:hAnsi="Times New Roman" w:cs="Times New Roman"/>
          <w:sz w:val="24"/>
          <w:szCs w:val="24"/>
        </w:rPr>
      </w:pPr>
      <w:r w:rsidRPr="009E2E96">
        <w:rPr>
          <w:rFonts w:ascii="Times New Roman" w:hAnsi="Times New Roman" w:cs="Times New Roman"/>
          <w:sz w:val="24"/>
          <w:szCs w:val="24"/>
          <w:highlight w:val="yellow"/>
        </w:rPr>
        <w:t>[WORDS WILL GO HERE….]</w:t>
      </w:r>
    </w:p>
    <w:p w14:paraId="1E1C4F26" w14:textId="3F151B47" w:rsidR="009E2E96" w:rsidRDefault="009E2E96" w:rsidP="009E2E96">
      <w:pPr>
        <w:spacing w:after="0" w:line="480" w:lineRule="auto"/>
        <w:rPr>
          <w:rFonts w:ascii="Times New Roman" w:hAnsi="Times New Roman" w:cs="Times New Roman"/>
          <w:sz w:val="24"/>
          <w:szCs w:val="24"/>
        </w:rPr>
      </w:pPr>
    </w:p>
    <w:p w14:paraId="27C44EA8" w14:textId="310A5108" w:rsidR="009E2E96" w:rsidRDefault="009E2E96" w:rsidP="009E2E96">
      <w:pPr>
        <w:spacing w:after="0" w:line="480" w:lineRule="auto"/>
        <w:rPr>
          <w:rFonts w:ascii="Times New Roman" w:hAnsi="Times New Roman" w:cs="Times New Roman"/>
          <w:sz w:val="24"/>
          <w:szCs w:val="24"/>
        </w:rPr>
      </w:pPr>
    </w:p>
    <w:p w14:paraId="73D37D1D" w14:textId="6CEC7792" w:rsidR="009E2E96" w:rsidRDefault="009E2E96" w:rsidP="009E2E96">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Word count: </w:t>
      </w:r>
      <w:r w:rsidRPr="009E2E96">
        <w:rPr>
          <w:rFonts w:ascii="Times New Roman" w:hAnsi="Times New Roman" w:cs="Times New Roman"/>
          <w:sz w:val="24"/>
          <w:szCs w:val="24"/>
          <w:highlight w:val="yellow"/>
        </w:rPr>
        <w:t>XXX</w:t>
      </w:r>
    </w:p>
    <w:p w14:paraId="46B417AC" w14:textId="1DC2E282" w:rsidR="009E2E96" w:rsidRPr="009E2E96" w:rsidRDefault="009E2E96" w:rsidP="009E2E96">
      <w:pPr>
        <w:spacing w:after="0" w:line="480" w:lineRule="auto"/>
        <w:rPr>
          <w:rFonts w:ascii="Times New Roman" w:hAnsi="Times New Roman" w:cs="Times New Roman"/>
          <w:sz w:val="24"/>
          <w:szCs w:val="24"/>
        </w:rPr>
      </w:pPr>
      <w:r>
        <w:rPr>
          <w:rFonts w:ascii="Times New Roman" w:hAnsi="Times New Roman" w:cs="Times New Roman"/>
          <w:i/>
          <w:iCs/>
          <w:sz w:val="24"/>
          <w:szCs w:val="24"/>
        </w:rPr>
        <w:t xml:space="preserve">Keywords: </w:t>
      </w:r>
      <w:r w:rsidRPr="009E2E96">
        <w:rPr>
          <w:rFonts w:ascii="Times New Roman" w:hAnsi="Times New Roman" w:cs="Times New Roman"/>
          <w:sz w:val="24"/>
          <w:szCs w:val="24"/>
          <w:highlight w:val="yellow"/>
        </w:rPr>
        <w:t>XXX; XXX; XXX; XXX</w:t>
      </w:r>
    </w:p>
    <w:p w14:paraId="3F339B57" w14:textId="39DB3B10" w:rsidR="009E2E96" w:rsidRDefault="009E2E96">
      <w:pPr>
        <w:rPr>
          <w:rFonts w:ascii="Times New Roman" w:hAnsi="Times New Roman" w:cs="Times New Roman"/>
          <w:sz w:val="24"/>
          <w:szCs w:val="24"/>
          <w:highlight w:val="yellow"/>
        </w:rPr>
      </w:pPr>
      <w:r>
        <w:rPr>
          <w:rFonts w:ascii="Times New Roman" w:hAnsi="Times New Roman" w:cs="Times New Roman"/>
          <w:sz w:val="24"/>
          <w:szCs w:val="24"/>
          <w:highlight w:val="yellow"/>
        </w:rPr>
        <w:br w:type="page"/>
      </w:r>
    </w:p>
    <w:p w14:paraId="2A75A237" w14:textId="15B0721A" w:rsidR="009E2E96" w:rsidRDefault="008346E4" w:rsidP="009E2E96">
      <w:pPr>
        <w:spacing w:after="0" w:line="480" w:lineRule="auto"/>
        <w:jc w:val="center"/>
        <w:rPr>
          <w:rFonts w:ascii="Times New Roman" w:hAnsi="Times New Roman" w:cs="Times New Roman"/>
          <w:sz w:val="24"/>
          <w:szCs w:val="24"/>
        </w:rPr>
      </w:pPr>
      <w:r w:rsidRPr="008346E4">
        <w:rPr>
          <w:rFonts w:ascii="Times New Roman" w:hAnsi="Times New Roman" w:cs="Times New Roman"/>
          <w:sz w:val="24"/>
          <w:szCs w:val="24"/>
          <w:highlight w:val="yellow"/>
        </w:rPr>
        <w:lastRenderedPageBreak/>
        <w:t>[TITLE HERE]</w:t>
      </w:r>
    </w:p>
    <w:p w14:paraId="49186A2E" w14:textId="113F938A" w:rsidR="00B50DAC" w:rsidRDefault="00FE7226" w:rsidP="009E2E96">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C317EC">
        <w:rPr>
          <w:rFonts w:ascii="Times New Roman" w:hAnsi="Times New Roman" w:cs="Times New Roman"/>
          <w:sz w:val="24"/>
          <w:szCs w:val="24"/>
        </w:rPr>
        <w:t xml:space="preserve">Metacognitive judgments are </w:t>
      </w:r>
      <w:r w:rsidR="00B50DAC">
        <w:rPr>
          <w:rFonts w:ascii="Times New Roman" w:hAnsi="Times New Roman" w:cs="Times New Roman"/>
          <w:sz w:val="24"/>
          <w:szCs w:val="24"/>
        </w:rPr>
        <w:t>commonly</w:t>
      </w:r>
      <w:r w:rsidR="00C317EC">
        <w:rPr>
          <w:rFonts w:ascii="Times New Roman" w:hAnsi="Times New Roman" w:cs="Times New Roman"/>
          <w:sz w:val="24"/>
          <w:szCs w:val="24"/>
        </w:rPr>
        <w:t xml:space="preserve"> used </w:t>
      </w:r>
      <w:r w:rsidR="0029154D">
        <w:rPr>
          <w:rFonts w:ascii="Times New Roman" w:hAnsi="Times New Roman" w:cs="Times New Roman"/>
          <w:sz w:val="24"/>
          <w:szCs w:val="24"/>
        </w:rPr>
        <w:t xml:space="preserve">by researchers </w:t>
      </w:r>
      <w:r w:rsidR="00C317EC">
        <w:rPr>
          <w:rFonts w:ascii="Times New Roman" w:hAnsi="Times New Roman" w:cs="Times New Roman"/>
          <w:sz w:val="24"/>
          <w:szCs w:val="24"/>
        </w:rPr>
        <w:t xml:space="preserve">to </w:t>
      </w:r>
      <w:r w:rsidR="0029154D">
        <w:rPr>
          <w:rFonts w:ascii="Times New Roman" w:hAnsi="Times New Roman" w:cs="Times New Roman"/>
          <w:sz w:val="24"/>
          <w:szCs w:val="24"/>
        </w:rPr>
        <w:t>investigate</w:t>
      </w:r>
      <w:r w:rsidR="00C317EC">
        <w:rPr>
          <w:rFonts w:ascii="Times New Roman" w:hAnsi="Times New Roman" w:cs="Times New Roman"/>
          <w:sz w:val="24"/>
          <w:szCs w:val="24"/>
        </w:rPr>
        <w:t xml:space="preserve"> learning process</w:t>
      </w:r>
      <w:r w:rsidR="0029154D">
        <w:rPr>
          <w:rFonts w:ascii="Times New Roman" w:hAnsi="Times New Roman" w:cs="Times New Roman"/>
          <w:sz w:val="24"/>
          <w:szCs w:val="24"/>
        </w:rPr>
        <w:t>es</w:t>
      </w:r>
      <w:r w:rsidR="00C317EC">
        <w:rPr>
          <w:rFonts w:ascii="Times New Roman" w:hAnsi="Times New Roman" w:cs="Times New Roman"/>
          <w:sz w:val="24"/>
          <w:szCs w:val="24"/>
        </w:rPr>
        <w:t xml:space="preserve">. </w:t>
      </w:r>
      <w:r w:rsidR="00C30C13">
        <w:rPr>
          <w:rFonts w:ascii="Times New Roman" w:hAnsi="Times New Roman" w:cs="Times New Roman"/>
          <w:sz w:val="24"/>
          <w:szCs w:val="24"/>
        </w:rPr>
        <w:t>T</w:t>
      </w:r>
      <w:r w:rsidR="00C317EC">
        <w:rPr>
          <w:rFonts w:ascii="Times New Roman" w:hAnsi="Times New Roman" w:cs="Times New Roman"/>
          <w:sz w:val="24"/>
          <w:szCs w:val="24"/>
        </w:rPr>
        <w:t>hese judgments can take many forms,</w:t>
      </w:r>
      <w:r w:rsidR="000F2EF9">
        <w:rPr>
          <w:rFonts w:ascii="Times New Roman" w:hAnsi="Times New Roman" w:cs="Times New Roman"/>
          <w:sz w:val="24"/>
          <w:szCs w:val="24"/>
        </w:rPr>
        <w:t xml:space="preserve"> </w:t>
      </w:r>
      <w:r w:rsidR="00C30C13">
        <w:rPr>
          <w:rFonts w:ascii="Times New Roman" w:hAnsi="Times New Roman" w:cs="Times New Roman"/>
          <w:sz w:val="24"/>
          <w:szCs w:val="24"/>
        </w:rPr>
        <w:t xml:space="preserve">depending on the </w:t>
      </w:r>
      <w:r w:rsidR="00217B87">
        <w:rPr>
          <w:rFonts w:ascii="Times New Roman" w:hAnsi="Times New Roman" w:cs="Times New Roman"/>
          <w:sz w:val="24"/>
          <w:szCs w:val="24"/>
        </w:rPr>
        <w:t xml:space="preserve">nature of the </w:t>
      </w:r>
      <w:r w:rsidR="00C30C13">
        <w:rPr>
          <w:rFonts w:ascii="Times New Roman" w:hAnsi="Times New Roman" w:cs="Times New Roman"/>
          <w:sz w:val="24"/>
          <w:szCs w:val="24"/>
        </w:rPr>
        <w:t>research</w:t>
      </w:r>
      <w:r w:rsidR="00FA4789">
        <w:rPr>
          <w:rFonts w:ascii="Times New Roman" w:hAnsi="Times New Roman" w:cs="Times New Roman"/>
          <w:sz w:val="24"/>
          <w:szCs w:val="24"/>
        </w:rPr>
        <w:t xml:space="preserve"> question</w:t>
      </w:r>
      <w:r w:rsidR="00C30C13">
        <w:rPr>
          <w:rFonts w:ascii="Times New Roman" w:hAnsi="Times New Roman" w:cs="Times New Roman"/>
          <w:sz w:val="24"/>
          <w:szCs w:val="24"/>
        </w:rPr>
        <w:t xml:space="preserve"> and </w:t>
      </w:r>
      <w:r w:rsidR="00217B87">
        <w:rPr>
          <w:rFonts w:ascii="Times New Roman" w:hAnsi="Times New Roman" w:cs="Times New Roman"/>
          <w:sz w:val="24"/>
          <w:szCs w:val="24"/>
        </w:rPr>
        <w:t xml:space="preserve">the specific </w:t>
      </w:r>
      <w:r w:rsidR="00C30C13">
        <w:rPr>
          <w:rFonts w:ascii="Times New Roman" w:hAnsi="Times New Roman" w:cs="Times New Roman"/>
          <w:sz w:val="24"/>
          <w:szCs w:val="24"/>
        </w:rPr>
        <w:t>metacognitive processes of interest</w:t>
      </w:r>
      <w:r w:rsidR="00FA4789">
        <w:rPr>
          <w:rFonts w:ascii="Times New Roman" w:hAnsi="Times New Roman" w:cs="Times New Roman"/>
          <w:sz w:val="24"/>
          <w:szCs w:val="24"/>
        </w:rPr>
        <w:t xml:space="preserve">. </w:t>
      </w:r>
      <w:r w:rsidR="0062441C">
        <w:rPr>
          <w:rFonts w:ascii="Times New Roman" w:hAnsi="Times New Roman" w:cs="Times New Roman"/>
          <w:sz w:val="24"/>
          <w:szCs w:val="24"/>
        </w:rPr>
        <w:t>J</w:t>
      </w:r>
      <w:r w:rsidR="0029154D">
        <w:rPr>
          <w:rFonts w:ascii="Times New Roman" w:hAnsi="Times New Roman" w:cs="Times New Roman"/>
          <w:sz w:val="24"/>
          <w:szCs w:val="24"/>
        </w:rPr>
        <w:t>udgment</w:t>
      </w:r>
      <w:r w:rsidR="005B21EA">
        <w:rPr>
          <w:rFonts w:ascii="Times New Roman" w:hAnsi="Times New Roman" w:cs="Times New Roman"/>
          <w:sz w:val="24"/>
          <w:szCs w:val="24"/>
        </w:rPr>
        <w:t>s</w:t>
      </w:r>
      <w:r w:rsidR="0029154D">
        <w:rPr>
          <w:rFonts w:ascii="Times New Roman" w:hAnsi="Times New Roman" w:cs="Times New Roman"/>
          <w:sz w:val="24"/>
          <w:szCs w:val="24"/>
        </w:rPr>
        <w:t xml:space="preserve"> of learning</w:t>
      </w:r>
      <w:r w:rsidR="00C317EC">
        <w:rPr>
          <w:rFonts w:ascii="Times New Roman" w:hAnsi="Times New Roman" w:cs="Times New Roman"/>
          <w:sz w:val="24"/>
          <w:szCs w:val="24"/>
        </w:rPr>
        <w:t xml:space="preserve"> (JOL</w:t>
      </w:r>
      <w:r w:rsidR="005B21EA">
        <w:rPr>
          <w:rFonts w:ascii="Times New Roman" w:hAnsi="Times New Roman" w:cs="Times New Roman"/>
          <w:sz w:val="24"/>
          <w:szCs w:val="24"/>
        </w:rPr>
        <w:t>s</w:t>
      </w:r>
      <w:r w:rsidR="000F2EF9">
        <w:rPr>
          <w:rFonts w:ascii="Times New Roman" w:hAnsi="Times New Roman" w:cs="Times New Roman"/>
          <w:sz w:val="24"/>
          <w:szCs w:val="24"/>
        </w:rPr>
        <w:t>)</w:t>
      </w:r>
      <w:r w:rsidR="005B21EA">
        <w:rPr>
          <w:rFonts w:ascii="Times New Roman" w:hAnsi="Times New Roman" w:cs="Times New Roman"/>
          <w:sz w:val="24"/>
          <w:szCs w:val="24"/>
        </w:rPr>
        <w:t xml:space="preserve"> are commonly used by</w:t>
      </w:r>
      <w:r w:rsidR="00FA4789">
        <w:rPr>
          <w:rFonts w:ascii="Times New Roman" w:hAnsi="Times New Roman" w:cs="Times New Roman"/>
          <w:sz w:val="24"/>
          <w:szCs w:val="24"/>
        </w:rPr>
        <w:t xml:space="preserve"> researchers </w:t>
      </w:r>
      <w:r w:rsidR="005B21EA">
        <w:rPr>
          <w:rFonts w:ascii="Times New Roman" w:hAnsi="Times New Roman" w:cs="Times New Roman"/>
          <w:sz w:val="24"/>
          <w:szCs w:val="24"/>
        </w:rPr>
        <w:t>to gauge</w:t>
      </w:r>
      <w:r w:rsidR="00C317EC">
        <w:rPr>
          <w:rFonts w:ascii="Times New Roman" w:hAnsi="Times New Roman" w:cs="Times New Roman"/>
          <w:sz w:val="24"/>
          <w:szCs w:val="24"/>
        </w:rPr>
        <w:t xml:space="preserve"> online metamemory processes at encoding. </w:t>
      </w:r>
      <w:r w:rsidR="00FA4789">
        <w:rPr>
          <w:rFonts w:ascii="Times New Roman" w:hAnsi="Times New Roman" w:cs="Times New Roman"/>
          <w:sz w:val="24"/>
          <w:szCs w:val="24"/>
        </w:rPr>
        <w:t>When making a JOL</w:t>
      </w:r>
      <w:r w:rsidR="00C317EC">
        <w:rPr>
          <w:rFonts w:ascii="Times New Roman" w:hAnsi="Times New Roman" w:cs="Times New Roman"/>
          <w:sz w:val="24"/>
          <w:szCs w:val="24"/>
        </w:rPr>
        <w:t>, participants</w:t>
      </w:r>
      <w:r w:rsidR="00FA4789">
        <w:rPr>
          <w:rFonts w:ascii="Times New Roman" w:hAnsi="Times New Roman" w:cs="Times New Roman"/>
          <w:sz w:val="24"/>
          <w:szCs w:val="24"/>
        </w:rPr>
        <w:t xml:space="preserve"> first</w:t>
      </w:r>
      <w:r w:rsidR="00C317EC">
        <w:rPr>
          <w:rFonts w:ascii="Times New Roman" w:hAnsi="Times New Roman" w:cs="Times New Roman"/>
          <w:sz w:val="24"/>
          <w:szCs w:val="24"/>
        </w:rPr>
        <w:t xml:space="preserve"> study cue-target pairs (</w:t>
      </w:r>
      <w:r w:rsidR="00B50DAC">
        <w:rPr>
          <w:rFonts w:ascii="Times New Roman" w:hAnsi="Times New Roman" w:cs="Times New Roman"/>
          <w:sz w:val="24"/>
          <w:szCs w:val="24"/>
        </w:rPr>
        <w:t>e.g.,</w:t>
      </w:r>
      <w:r w:rsidR="00FA4789">
        <w:rPr>
          <w:rFonts w:ascii="Times New Roman" w:hAnsi="Times New Roman" w:cs="Times New Roman"/>
          <w:sz w:val="24"/>
          <w:szCs w:val="24"/>
        </w:rPr>
        <w:t xml:space="preserve"> </w:t>
      </w:r>
      <w:r w:rsidR="00B50DAC">
        <w:rPr>
          <w:rFonts w:ascii="Times New Roman" w:hAnsi="Times New Roman" w:cs="Times New Roman"/>
          <w:sz w:val="24"/>
          <w:szCs w:val="24"/>
        </w:rPr>
        <w:t>cat-dog</w:t>
      </w:r>
      <w:r w:rsidR="00C317EC">
        <w:rPr>
          <w:rFonts w:ascii="Times New Roman" w:hAnsi="Times New Roman" w:cs="Times New Roman"/>
          <w:sz w:val="24"/>
          <w:szCs w:val="24"/>
        </w:rPr>
        <w:t>) and are tasked with predicting the likelihood that they would successfully recall the target</w:t>
      </w:r>
      <w:r w:rsidR="00B50DAC">
        <w:rPr>
          <w:rFonts w:ascii="Times New Roman" w:hAnsi="Times New Roman" w:cs="Times New Roman"/>
          <w:sz w:val="24"/>
          <w:szCs w:val="24"/>
        </w:rPr>
        <w:t xml:space="preserve"> (e.g., dog)</w:t>
      </w:r>
      <w:r w:rsidR="00FA4789">
        <w:rPr>
          <w:rFonts w:ascii="Times New Roman" w:hAnsi="Times New Roman" w:cs="Times New Roman"/>
          <w:sz w:val="24"/>
          <w:szCs w:val="24"/>
        </w:rPr>
        <w:t xml:space="preserve"> at test</w:t>
      </w:r>
      <w:r w:rsidR="00C317EC">
        <w:rPr>
          <w:rFonts w:ascii="Times New Roman" w:hAnsi="Times New Roman" w:cs="Times New Roman"/>
          <w:sz w:val="24"/>
          <w:szCs w:val="24"/>
        </w:rPr>
        <w:t xml:space="preserve"> if shown only the cue </w:t>
      </w:r>
      <w:r w:rsidR="00B50DAC">
        <w:rPr>
          <w:rFonts w:ascii="Times New Roman" w:hAnsi="Times New Roman" w:cs="Times New Roman"/>
          <w:sz w:val="24"/>
          <w:szCs w:val="24"/>
        </w:rPr>
        <w:t>(e.g., cat)</w:t>
      </w:r>
      <w:r w:rsidR="00C317EC">
        <w:rPr>
          <w:rFonts w:ascii="Times New Roman" w:hAnsi="Times New Roman" w:cs="Times New Roman"/>
          <w:sz w:val="24"/>
          <w:szCs w:val="24"/>
        </w:rPr>
        <w:t>.</w:t>
      </w:r>
      <w:r w:rsidR="00A339DE">
        <w:rPr>
          <w:rFonts w:ascii="Times New Roman" w:hAnsi="Times New Roman" w:cs="Times New Roman"/>
          <w:sz w:val="24"/>
          <w:szCs w:val="24"/>
        </w:rPr>
        <w:t xml:space="preserve"> Although</w:t>
      </w:r>
      <w:r w:rsidR="00B50DAC">
        <w:rPr>
          <w:rFonts w:ascii="Times New Roman" w:hAnsi="Times New Roman" w:cs="Times New Roman"/>
          <w:sz w:val="24"/>
          <w:szCs w:val="24"/>
        </w:rPr>
        <w:t xml:space="preserve"> JOLs can be elicited using a variety of scales (see </w:t>
      </w:r>
      <w:proofErr w:type="spellStart"/>
      <w:r w:rsidR="00B50DAC" w:rsidRPr="00E47CAD">
        <w:rPr>
          <w:rFonts w:ascii="Times New Roman" w:hAnsi="Times New Roman" w:cs="Times New Roman"/>
          <w:sz w:val="24"/>
          <w:szCs w:val="24"/>
        </w:rPr>
        <w:t>Hanczakowski</w:t>
      </w:r>
      <w:proofErr w:type="spellEnd"/>
      <w:r w:rsidR="00B50DAC" w:rsidRPr="00E47CAD">
        <w:rPr>
          <w:rFonts w:ascii="Times New Roman" w:hAnsi="Times New Roman" w:cs="Times New Roman"/>
          <w:sz w:val="24"/>
          <w:szCs w:val="24"/>
        </w:rPr>
        <w:t xml:space="preserve">, </w:t>
      </w:r>
      <w:proofErr w:type="spellStart"/>
      <w:r w:rsidR="00B50DAC" w:rsidRPr="00E47CAD">
        <w:rPr>
          <w:rFonts w:ascii="Times New Roman" w:hAnsi="Times New Roman" w:cs="Times New Roman"/>
          <w:sz w:val="24"/>
          <w:szCs w:val="24"/>
        </w:rPr>
        <w:t>Zawadzka</w:t>
      </w:r>
      <w:proofErr w:type="spellEnd"/>
      <w:r w:rsidR="00B50DAC" w:rsidRPr="00E47CAD">
        <w:rPr>
          <w:rFonts w:ascii="Times New Roman" w:hAnsi="Times New Roman" w:cs="Times New Roman"/>
          <w:sz w:val="24"/>
          <w:szCs w:val="24"/>
        </w:rPr>
        <w:t xml:space="preserve">, </w:t>
      </w:r>
      <w:proofErr w:type="spellStart"/>
      <w:r w:rsidR="00B50DAC" w:rsidRPr="00E47CAD">
        <w:rPr>
          <w:rFonts w:ascii="Times New Roman" w:hAnsi="Times New Roman" w:cs="Times New Roman"/>
          <w:sz w:val="24"/>
          <w:szCs w:val="24"/>
        </w:rPr>
        <w:t>Pasek</w:t>
      </w:r>
      <w:proofErr w:type="spellEnd"/>
      <w:r w:rsidR="00B50DAC" w:rsidRPr="00E47CAD">
        <w:rPr>
          <w:rFonts w:ascii="Times New Roman" w:hAnsi="Times New Roman" w:cs="Times New Roman"/>
          <w:sz w:val="24"/>
          <w:szCs w:val="24"/>
        </w:rPr>
        <w:t xml:space="preserve">, &amp; </w:t>
      </w:r>
      <w:proofErr w:type="spellStart"/>
      <w:r w:rsidR="00B50DAC" w:rsidRPr="00E47CAD">
        <w:rPr>
          <w:rFonts w:ascii="Times New Roman" w:hAnsi="Times New Roman" w:cs="Times New Roman"/>
          <w:sz w:val="24"/>
          <w:szCs w:val="24"/>
        </w:rPr>
        <w:t>Higham</w:t>
      </w:r>
      <w:proofErr w:type="spellEnd"/>
      <w:r w:rsidR="00B50DAC" w:rsidRPr="00E47CAD">
        <w:rPr>
          <w:rFonts w:ascii="Times New Roman" w:hAnsi="Times New Roman" w:cs="Times New Roman"/>
          <w:sz w:val="24"/>
          <w:szCs w:val="24"/>
        </w:rPr>
        <w:t>, 2013</w:t>
      </w:r>
      <w:r w:rsidR="00B50DAC">
        <w:rPr>
          <w:rFonts w:ascii="Times New Roman" w:hAnsi="Times New Roman" w:cs="Times New Roman"/>
          <w:sz w:val="24"/>
          <w:szCs w:val="24"/>
        </w:rPr>
        <w:t xml:space="preserve">, for a review), </w:t>
      </w:r>
      <w:r w:rsidR="00A339DE">
        <w:rPr>
          <w:rFonts w:ascii="Times New Roman" w:hAnsi="Times New Roman" w:cs="Times New Roman"/>
          <w:sz w:val="24"/>
          <w:szCs w:val="24"/>
        </w:rPr>
        <w:t>they are commonly framed</w:t>
      </w:r>
      <w:r w:rsidR="00F564D2">
        <w:rPr>
          <w:rFonts w:ascii="Times New Roman" w:hAnsi="Times New Roman" w:cs="Times New Roman"/>
          <w:sz w:val="24"/>
          <w:szCs w:val="24"/>
        </w:rPr>
        <w:t xml:space="preserve"> </w:t>
      </w:r>
      <w:r w:rsidR="005F45FE">
        <w:rPr>
          <w:rFonts w:ascii="Times New Roman" w:hAnsi="Times New Roman" w:cs="Times New Roman"/>
          <w:sz w:val="24"/>
          <w:szCs w:val="24"/>
        </w:rPr>
        <w:t>in terms of</w:t>
      </w:r>
      <w:r w:rsidR="00A339DE">
        <w:rPr>
          <w:rFonts w:ascii="Times New Roman" w:hAnsi="Times New Roman" w:cs="Times New Roman"/>
          <w:sz w:val="24"/>
          <w:szCs w:val="24"/>
        </w:rPr>
        <w:t xml:space="preserve"> a </w:t>
      </w:r>
      <w:r w:rsidR="00F564D2">
        <w:rPr>
          <w:rFonts w:ascii="Times New Roman" w:hAnsi="Times New Roman" w:cs="Times New Roman"/>
          <w:sz w:val="24"/>
          <w:szCs w:val="24"/>
        </w:rPr>
        <w:t xml:space="preserve">0-100 </w:t>
      </w:r>
      <w:r w:rsidR="00A339DE">
        <w:rPr>
          <w:rFonts w:ascii="Times New Roman" w:hAnsi="Times New Roman" w:cs="Times New Roman"/>
          <w:sz w:val="24"/>
          <w:szCs w:val="24"/>
        </w:rPr>
        <w:t>percentage</w:t>
      </w:r>
      <w:r w:rsidR="00F564D2">
        <w:rPr>
          <w:rFonts w:ascii="Times New Roman" w:hAnsi="Times New Roman" w:cs="Times New Roman"/>
          <w:sz w:val="24"/>
          <w:szCs w:val="24"/>
        </w:rPr>
        <w:t xml:space="preserve"> representing the probability </w:t>
      </w:r>
      <w:r w:rsidR="005F45FE">
        <w:rPr>
          <w:rFonts w:ascii="Times New Roman" w:hAnsi="Times New Roman" w:cs="Times New Roman"/>
          <w:sz w:val="24"/>
          <w:szCs w:val="24"/>
        </w:rPr>
        <w:t xml:space="preserve">of correctly recall the target at test </w:t>
      </w:r>
      <w:r w:rsidR="00B50DAC">
        <w:rPr>
          <w:rFonts w:ascii="Times New Roman" w:hAnsi="Times New Roman" w:cs="Times New Roman"/>
          <w:sz w:val="24"/>
          <w:szCs w:val="24"/>
        </w:rPr>
        <w:t xml:space="preserve">(e.g., 100% = </w:t>
      </w:r>
      <w:proofErr w:type="gramStart"/>
      <w:r w:rsidR="0062441C">
        <w:rPr>
          <w:rFonts w:ascii="Times New Roman" w:hAnsi="Times New Roman" w:cs="Times New Roman"/>
          <w:sz w:val="24"/>
          <w:szCs w:val="24"/>
        </w:rPr>
        <w:t>d</w:t>
      </w:r>
      <w:r w:rsidR="00B50DAC">
        <w:rPr>
          <w:rFonts w:ascii="Times New Roman" w:hAnsi="Times New Roman" w:cs="Times New Roman"/>
          <w:sz w:val="24"/>
          <w:szCs w:val="24"/>
        </w:rPr>
        <w:t>efinitely will</w:t>
      </w:r>
      <w:proofErr w:type="gramEnd"/>
      <w:r w:rsidR="00B50DAC">
        <w:rPr>
          <w:rFonts w:ascii="Times New Roman" w:hAnsi="Times New Roman" w:cs="Times New Roman"/>
          <w:sz w:val="24"/>
          <w:szCs w:val="24"/>
        </w:rPr>
        <w:t xml:space="preserve"> remember, 0% = definitely would not remember). </w:t>
      </w:r>
      <w:r w:rsidR="00A339DE">
        <w:rPr>
          <w:rFonts w:ascii="Times New Roman" w:hAnsi="Times New Roman" w:cs="Times New Roman"/>
          <w:sz w:val="24"/>
          <w:szCs w:val="24"/>
        </w:rPr>
        <w:t>By having participants elicit JOLs in this manner</w:t>
      </w:r>
      <w:r w:rsidR="00F564D2">
        <w:rPr>
          <w:rFonts w:ascii="Times New Roman" w:hAnsi="Times New Roman" w:cs="Times New Roman"/>
          <w:sz w:val="24"/>
          <w:szCs w:val="24"/>
        </w:rPr>
        <w:t xml:space="preserve">, researchers can easily </w:t>
      </w:r>
      <w:r w:rsidR="0051178A">
        <w:rPr>
          <w:rFonts w:ascii="Times New Roman" w:hAnsi="Times New Roman" w:cs="Times New Roman"/>
          <w:sz w:val="24"/>
          <w:szCs w:val="24"/>
        </w:rPr>
        <w:t>compare</w:t>
      </w:r>
      <w:r w:rsidR="00F564D2">
        <w:rPr>
          <w:rFonts w:ascii="Times New Roman" w:hAnsi="Times New Roman" w:cs="Times New Roman"/>
          <w:sz w:val="24"/>
          <w:szCs w:val="24"/>
        </w:rPr>
        <w:t xml:space="preserve"> </w:t>
      </w:r>
      <w:r w:rsidR="00B50DAC">
        <w:rPr>
          <w:rFonts w:ascii="Times New Roman" w:hAnsi="Times New Roman" w:cs="Times New Roman"/>
          <w:sz w:val="24"/>
          <w:szCs w:val="24"/>
        </w:rPr>
        <w:t>predicted recall (</w:t>
      </w:r>
      <w:r w:rsidR="00DD5A53">
        <w:rPr>
          <w:rFonts w:ascii="Times New Roman" w:hAnsi="Times New Roman" w:cs="Times New Roman"/>
          <w:sz w:val="24"/>
          <w:szCs w:val="24"/>
        </w:rPr>
        <w:t>measured</w:t>
      </w:r>
      <w:r w:rsidR="00B50DAC">
        <w:rPr>
          <w:rFonts w:ascii="Times New Roman" w:hAnsi="Times New Roman" w:cs="Times New Roman"/>
          <w:sz w:val="24"/>
          <w:szCs w:val="24"/>
        </w:rPr>
        <w:t xml:space="preserve"> via JOLs) and the proportion of target items correctly recalled at test.</w:t>
      </w:r>
    </w:p>
    <w:p w14:paraId="393CA2DA" w14:textId="754E9893" w:rsidR="007C11A8" w:rsidRDefault="00B50DAC" w:rsidP="009734B5">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62441C">
        <w:rPr>
          <w:rFonts w:ascii="Times New Roman" w:hAnsi="Times New Roman" w:cs="Times New Roman"/>
          <w:sz w:val="24"/>
          <w:szCs w:val="24"/>
        </w:rPr>
        <w:t>A</w:t>
      </w:r>
      <w:r w:rsidR="00693AED">
        <w:rPr>
          <w:rFonts w:ascii="Times New Roman" w:hAnsi="Times New Roman" w:cs="Times New Roman"/>
          <w:sz w:val="24"/>
          <w:szCs w:val="24"/>
        </w:rPr>
        <w:t xml:space="preserve"> growing body of research </w:t>
      </w:r>
      <w:r w:rsidR="00A339DE">
        <w:rPr>
          <w:rFonts w:ascii="Times New Roman" w:hAnsi="Times New Roman" w:cs="Times New Roman"/>
          <w:sz w:val="24"/>
          <w:szCs w:val="24"/>
        </w:rPr>
        <w:t xml:space="preserve">suggests </w:t>
      </w:r>
      <w:r w:rsidR="0062441C">
        <w:rPr>
          <w:rFonts w:ascii="Times New Roman" w:hAnsi="Times New Roman" w:cs="Times New Roman"/>
          <w:sz w:val="24"/>
          <w:szCs w:val="24"/>
        </w:rPr>
        <w:t>that JOLs produce a reactive effect</w:t>
      </w:r>
      <w:r w:rsidR="00A339DE">
        <w:rPr>
          <w:rFonts w:ascii="Times New Roman" w:hAnsi="Times New Roman" w:cs="Times New Roman"/>
          <w:i/>
          <w:iCs/>
          <w:sz w:val="24"/>
          <w:szCs w:val="24"/>
        </w:rPr>
        <w:t xml:space="preserve"> </w:t>
      </w:r>
      <w:r w:rsidR="00A339DE">
        <w:rPr>
          <w:rFonts w:ascii="Times New Roman" w:hAnsi="Times New Roman" w:cs="Times New Roman"/>
          <w:sz w:val="24"/>
          <w:szCs w:val="24"/>
        </w:rPr>
        <w:t xml:space="preserve">on </w:t>
      </w:r>
      <w:r w:rsidR="0062441C">
        <w:rPr>
          <w:rFonts w:ascii="Times New Roman" w:hAnsi="Times New Roman" w:cs="Times New Roman"/>
          <w:sz w:val="24"/>
          <w:szCs w:val="24"/>
        </w:rPr>
        <w:t xml:space="preserve">the </w:t>
      </w:r>
      <w:r w:rsidR="00A339DE">
        <w:rPr>
          <w:rFonts w:ascii="Times New Roman" w:hAnsi="Times New Roman" w:cs="Times New Roman"/>
          <w:sz w:val="24"/>
          <w:szCs w:val="24"/>
        </w:rPr>
        <w:t>learning</w:t>
      </w:r>
      <w:r w:rsidR="0062441C">
        <w:rPr>
          <w:rFonts w:ascii="Times New Roman" w:hAnsi="Times New Roman" w:cs="Times New Roman"/>
          <w:sz w:val="24"/>
          <w:szCs w:val="24"/>
        </w:rPr>
        <w:t xml:space="preserve"> of cue-target pairs</w:t>
      </w:r>
      <w:r w:rsidR="00A425E2">
        <w:rPr>
          <w:rFonts w:ascii="Times New Roman" w:hAnsi="Times New Roman" w:cs="Times New Roman"/>
          <w:sz w:val="24"/>
          <w:szCs w:val="24"/>
        </w:rPr>
        <w:t>, such that making these judgments at encoding cause</w:t>
      </w:r>
      <w:r w:rsidR="0062441C">
        <w:rPr>
          <w:rFonts w:ascii="Times New Roman" w:hAnsi="Times New Roman" w:cs="Times New Roman"/>
          <w:sz w:val="24"/>
          <w:szCs w:val="24"/>
        </w:rPr>
        <w:t>s</w:t>
      </w:r>
      <w:r w:rsidR="00A425E2">
        <w:rPr>
          <w:rFonts w:ascii="Times New Roman" w:hAnsi="Times New Roman" w:cs="Times New Roman"/>
          <w:sz w:val="24"/>
          <w:szCs w:val="24"/>
        </w:rPr>
        <w:t xml:space="preserve"> participants to attend to information about study pairs they </w:t>
      </w:r>
      <w:r w:rsidR="0062441C">
        <w:rPr>
          <w:rFonts w:ascii="Times New Roman" w:hAnsi="Times New Roman" w:cs="Times New Roman"/>
          <w:sz w:val="24"/>
          <w:szCs w:val="24"/>
        </w:rPr>
        <w:t>might</w:t>
      </w:r>
      <w:r w:rsidR="00D65CFA">
        <w:rPr>
          <w:rFonts w:ascii="Times New Roman" w:hAnsi="Times New Roman" w:cs="Times New Roman"/>
          <w:sz w:val="24"/>
          <w:szCs w:val="24"/>
        </w:rPr>
        <w:t xml:space="preserve"> otherwise ignore (see </w:t>
      </w:r>
      <w:r w:rsidR="00D65CFA" w:rsidRPr="00D65CFA">
        <w:rPr>
          <w:rFonts w:ascii="Times New Roman" w:hAnsi="Times New Roman" w:cs="Times New Roman"/>
          <w:sz w:val="24"/>
          <w:szCs w:val="24"/>
          <w:highlight w:val="cyan"/>
        </w:rPr>
        <w:t>Ericsson &amp; Simon, 1993</w:t>
      </w:r>
      <w:r w:rsidR="00D65CFA">
        <w:rPr>
          <w:rFonts w:ascii="Times New Roman" w:hAnsi="Times New Roman" w:cs="Times New Roman"/>
          <w:sz w:val="24"/>
          <w:szCs w:val="24"/>
        </w:rPr>
        <w:t>, for a review of reactivity).</w:t>
      </w:r>
      <w:r w:rsidR="009B21C0">
        <w:rPr>
          <w:rFonts w:ascii="Times New Roman" w:hAnsi="Times New Roman" w:cs="Times New Roman"/>
          <w:sz w:val="24"/>
          <w:szCs w:val="24"/>
        </w:rPr>
        <w:t xml:space="preserve"> </w:t>
      </w:r>
      <w:r w:rsidR="0002548B">
        <w:rPr>
          <w:rFonts w:ascii="Times New Roman" w:hAnsi="Times New Roman" w:cs="Times New Roman"/>
          <w:sz w:val="24"/>
          <w:szCs w:val="24"/>
        </w:rPr>
        <w:t>Reactivity effects can potentially manifest in two ways</w:t>
      </w:r>
      <w:r w:rsidR="00427C8A">
        <w:rPr>
          <w:rFonts w:ascii="Times New Roman" w:hAnsi="Times New Roman" w:cs="Times New Roman"/>
          <w:sz w:val="24"/>
          <w:szCs w:val="24"/>
        </w:rPr>
        <w:t xml:space="preserve"> depending on whether the JOL task produces a memory boost or cost compared to the control group</w:t>
      </w:r>
      <w:r w:rsidR="00D03402">
        <w:rPr>
          <w:rFonts w:ascii="Times New Roman" w:hAnsi="Times New Roman" w:cs="Times New Roman"/>
          <w:sz w:val="24"/>
          <w:szCs w:val="24"/>
        </w:rPr>
        <w:t xml:space="preserve">. </w:t>
      </w:r>
      <w:r w:rsidR="006F73B0">
        <w:rPr>
          <w:rFonts w:ascii="Times New Roman" w:hAnsi="Times New Roman" w:cs="Times New Roman"/>
          <w:sz w:val="24"/>
          <w:szCs w:val="24"/>
        </w:rPr>
        <w:t xml:space="preserve">Accordingly, </w:t>
      </w:r>
      <w:r w:rsidR="006F73B0">
        <w:rPr>
          <w:rFonts w:ascii="Times New Roman" w:hAnsi="Times New Roman" w:cs="Times New Roman"/>
          <w:i/>
          <w:iCs/>
          <w:sz w:val="24"/>
          <w:szCs w:val="24"/>
        </w:rPr>
        <w:t>positive reactivity</w:t>
      </w:r>
      <w:r w:rsidR="006F73B0">
        <w:rPr>
          <w:rFonts w:ascii="Times New Roman" w:hAnsi="Times New Roman" w:cs="Times New Roman"/>
          <w:sz w:val="24"/>
          <w:szCs w:val="24"/>
        </w:rPr>
        <w:t xml:space="preserve"> refers to increases in memory performance as a function of making JOLs at encoding, while </w:t>
      </w:r>
      <w:r w:rsidR="006F73B0">
        <w:rPr>
          <w:rFonts w:ascii="Times New Roman" w:hAnsi="Times New Roman" w:cs="Times New Roman"/>
          <w:i/>
          <w:iCs/>
          <w:sz w:val="24"/>
          <w:szCs w:val="24"/>
        </w:rPr>
        <w:t>negative reactivity</w:t>
      </w:r>
      <w:r w:rsidR="006F73B0">
        <w:rPr>
          <w:rFonts w:ascii="Times New Roman" w:hAnsi="Times New Roman" w:cs="Times New Roman"/>
          <w:sz w:val="24"/>
          <w:szCs w:val="24"/>
        </w:rPr>
        <w:t xml:space="preserve"> refers to any memory costs that may occur.</w:t>
      </w:r>
      <w:r w:rsidR="00D03402">
        <w:rPr>
          <w:rFonts w:ascii="Times New Roman" w:hAnsi="Times New Roman" w:cs="Times New Roman"/>
          <w:sz w:val="24"/>
          <w:szCs w:val="24"/>
        </w:rPr>
        <w:t xml:space="preserve"> </w:t>
      </w:r>
      <w:r w:rsidR="008514B7">
        <w:rPr>
          <w:rFonts w:ascii="Times New Roman" w:hAnsi="Times New Roman" w:cs="Times New Roman"/>
          <w:sz w:val="24"/>
          <w:szCs w:val="24"/>
        </w:rPr>
        <w:t>As such, t</w:t>
      </w:r>
      <w:r w:rsidR="008514B7">
        <w:rPr>
          <w:rFonts w:ascii="Times New Roman" w:hAnsi="Times New Roman" w:cs="Times New Roman"/>
          <w:sz w:val="24"/>
          <w:szCs w:val="24"/>
        </w:rPr>
        <w:t xml:space="preserve">he simplest way to </w:t>
      </w:r>
      <w:r w:rsidR="008514B7">
        <w:rPr>
          <w:rFonts w:ascii="Times New Roman" w:hAnsi="Times New Roman" w:cs="Times New Roman"/>
          <w:sz w:val="24"/>
          <w:szCs w:val="24"/>
        </w:rPr>
        <w:t>test for memory changes</w:t>
      </w:r>
      <w:r w:rsidR="008514B7">
        <w:rPr>
          <w:rFonts w:ascii="Times New Roman" w:hAnsi="Times New Roman" w:cs="Times New Roman"/>
          <w:sz w:val="24"/>
          <w:szCs w:val="24"/>
        </w:rPr>
        <w:t xml:space="preserve"> due to </w:t>
      </w:r>
      <w:r w:rsidR="008514B7">
        <w:rPr>
          <w:rFonts w:ascii="Times New Roman" w:hAnsi="Times New Roman" w:cs="Times New Roman"/>
          <w:sz w:val="24"/>
          <w:szCs w:val="24"/>
        </w:rPr>
        <w:t xml:space="preserve">making </w:t>
      </w:r>
      <w:r w:rsidR="008514B7">
        <w:rPr>
          <w:rFonts w:ascii="Times New Roman" w:hAnsi="Times New Roman" w:cs="Times New Roman"/>
          <w:sz w:val="24"/>
          <w:szCs w:val="24"/>
        </w:rPr>
        <w:t xml:space="preserve">JOLs is </w:t>
      </w:r>
      <w:r w:rsidR="008514B7">
        <w:rPr>
          <w:rFonts w:ascii="Times New Roman" w:hAnsi="Times New Roman" w:cs="Times New Roman"/>
          <w:sz w:val="24"/>
          <w:szCs w:val="24"/>
        </w:rPr>
        <w:t>to compare</w:t>
      </w:r>
      <w:r w:rsidR="008514B7">
        <w:rPr>
          <w:rFonts w:ascii="Times New Roman" w:hAnsi="Times New Roman" w:cs="Times New Roman"/>
          <w:sz w:val="24"/>
          <w:szCs w:val="24"/>
        </w:rPr>
        <w:t xml:space="preserve"> recall </w:t>
      </w:r>
      <w:r w:rsidR="008514B7">
        <w:rPr>
          <w:rFonts w:ascii="Times New Roman" w:hAnsi="Times New Roman" w:cs="Times New Roman"/>
          <w:sz w:val="24"/>
          <w:szCs w:val="24"/>
        </w:rPr>
        <w:t>between</w:t>
      </w:r>
      <w:r w:rsidR="008514B7">
        <w:rPr>
          <w:rFonts w:ascii="Times New Roman" w:hAnsi="Times New Roman" w:cs="Times New Roman"/>
          <w:sz w:val="24"/>
          <w:szCs w:val="24"/>
        </w:rPr>
        <w:t xml:space="preserve"> participants who </w:t>
      </w:r>
      <w:r w:rsidR="008514B7">
        <w:rPr>
          <w:rFonts w:ascii="Times New Roman" w:hAnsi="Times New Roman" w:cs="Times New Roman"/>
          <w:sz w:val="24"/>
          <w:szCs w:val="24"/>
        </w:rPr>
        <w:t>make JOLs at</w:t>
      </w:r>
      <w:r w:rsidR="008514B7">
        <w:rPr>
          <w:rFonts w:ascii="Times New Roman" w:hAnsi="Times New Roman" w:cs="Times New Roman"/>
          <w:sz w:val="24"/>
          <w:szCs w:val="24"/>
        </w:rPr>
        <w:t xml:space="preserve"> encoding to a separate </w:t>
      </w:r>
      <w:r w:rsidR="008514B7">
        <w:rPr>
          <w:rFonts w:ascii="Times New Roman" w:hAnsi="Times New Roman" w:cs="Times New Roman"/>
          <w:sz w:val="24"/>
          <w:szCs w:val="24"/>
        </w:rPr>
        <w:t xml:space="preserve">control </w:t>
      </w:r>
      <w:r w:rsidR="008514B7">
        <w:rPr>
          <w:rFonts w:ascii="Times New Roman" w:hAnsi="Times New Roman" w:cs="Times New Roman"/>
          <w:sz w:val="24"/>
          <w:szCs w:val="24"/>
        </w:rPr>
        <w:t xml:space="preserve">group of particpants who </w:t>
      </w:r>
      <w:r w:rsidR="008514B7">
        <w:rPr>
          <w:rFonts w:ascii="Times New Roman" w:hAnsi="Times New Roman" w:cs="Times New Roman"/>
          <w:sz w:val="24"/>
          <w:szCs w:val="24"/>
        </w:rPr>
        <w:lastRenderedPageBreak/>
        <w:t xml:space="preserve">complete </w:t>
      </w:r>
      <w:r w:rsidR="008514B7">
        <w:rPr>
          <w:rFonts w:ascii="Times New Roman" w:hAnsi="Times New Roman" w:cs="Times New Roman"/>
          <w:sz w:val="24"/>
          <w:szCs w:val="24"/>
        </w:rPr>
        <w:t>who engage in silent reading instead of judging pairs</w:t>
      </w:r>
      <w:r w:rsidR="008514B7">
        <w:rPr>
          <w:rFonts w:ascii="Times New Roman" w:hAnsi="Times New Roman" w:cs="Times New Roman"/>
          <w:sz w:val="24"/>
          <w:szCs w:val="24"/>
        </w:rPr>
        <w:t xml:space="preserve"> (e.g</w:t>
      </w:r>
      <w:r w:rsidR="008514B7" w:rsidRPr="00EF7681">
        <w:rPr>
          <w:rFonts w:ascii="Times New Roman" w:hAnsi="Times New Roman" w:cs="Times New Roman"/>
          <w:sz w:val="24"/>
          <w:szCs w:val="24"/>
        </w:rPr>
        <w:t xml:space="preserve">., </w:t>
      </w:r>
      <w:r w:rsidR="008514B7" w:rsidRPr="00D65CFA">
        <w:rPr>
          <w:rFonts w:ascii="Times New Roman" w:hAnsi="Times New Roman" w:cs="Times New Roman"/>
          <w:sz w:val="24"/>
          <w:szCs w:val="24"/>
          <w:highlight w:val="cyan"/>
        </w:rPr>
        <w:t xml:space="preserve">Janes, Rivers, &amp; </w:t>
      </w:r>
      <w:proofErr w:type="spellStart"/>
      <w:r w:rsidR="008514B7" w:rsidRPr="00D65CFA">
        <w:rPr>
          <w:rFonts w:ascii="Times New Roman" w:hAnsi="Times New Roman" w:cs="Times New Roman"/>
          <w:sz w:val="24"/>
          <w:szCs w:val="24"/>
          <w:highlight w:val="cyan"/>
        </w:rPr>
        <w:t>Dunlosky</w:t>
      </w:r>
      <w:proofErr w:type="spellEnd"/>
      <w:r w:rsidR="008514B7" w:rsidRPr="00D65CFA">
        <w:rPr>
          <w:rFonts w:ascii="Times New Roman" w:hAnsi="Times New Roman" w:cs="Times New Roman"/>
          <w:sz w:val="24"/>
          <w:szCs w:val="24"/>
          <w:highlight w:val="cyan"/>
        </w:rPr>
        <w:t xml:space="preserve">, 2018; Soderstrom, Clark, </w:t>
      </w:r>
      <w:proofErr w:type="spellStart"/>
      <w:r w:rsidR="008514B7" w:rsidRPr="00D65CFA">
        <w:rPr>
          <w:rFonts w:ascii="Times New Roman" w:hAnsi="Times New Roman" w:cs="Times New Roman"/>
          <w:sz w:val="24"/>
          <w:szCs w:val="24"/>
          <w:highlight w:val="cyan"/>
        </w:rPr>
        <w:t>Halamish</w:t>
      </w:r>
      <w:proofErr w:type="spellEnd"/>
      <w:r w:rsidR="008514B7" w:rsidRPr="00D65CFA">
        <w:rPr>
          <w:rFonts w:ascii="Times New Roman" w:hAnsi="Times New Roman" w:cs="Times New Roman"/>
          <w:sz w:val="24"/>
          <w:szCs w:val="24"/>
          <w:highlight w:val="cyan"/>
        </w:rPr>
        <w:t>, &amp; Bjork, 2015</w:t>
      </w:r>
      <w:r w:rsidR="008514B7" w:rsidRPr="00E47CAD">
        <w:rPr>
          <w:rFonts w:ascii="Times New Roman" w:hAnsi="Times New Roman" w:cs="Times New Roman"/>
          <w:sz w:val="24"/>
          <w:szCs w:val="24"/>
        </w:rPr>
        <w:t>).</w:t>
      </w:r>
    </w:p>
    <w:p w14:paraId="1E168F79" w14:textId="73CAE047" w:rsidR="00530401" w:rsidRDefault="009734B5" w:rsidP="007C11A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While </w:t>
      </w:r>
      <w:r w:rsidR="00873207">
        <w:rPr>
          <w:rFonts w:ascii="Times New Roman" w:hAnsi="Times New Roman" w:cs="Times New Roman"/>
          <w:sz w:val="24"/>
          <w:szCs w:val="24"/>
        </w:rPr>
        <w:t>the JOL literature has recently shown an increased interest in reactivity, evidence for JOL reactivity effects is not new</w:t>
      </w:r>
      <w:r w:rsidR="00982753">
        <w:rPr>
          <w:rFonts w:ascii="Times New Roman" w:hAnsi="Times New Roman" w:cs="Times New Roman"/>
          <w:sz w:val="24"/>
          <w:szCs w:val="24"/>
        </w:rPr>
        <w:t xml:space="preserve"> and can be traced back to</w:t>
      </w:r>
      <w:r w:rsidR="00982753">
        <w:rPr>
          <w:rFonts w:ascii="Times New Roman" w:hAnsi="Times New Roman" w:cs="Times New Roman"/>
          <w:sz w:val="24"/>
          <w:szCs w:val="24"/>
          <w:highlight w:val="cyan"/>
        </w:rPr>
        <w:t xml:space="preserve"> </w:t>
      </w:r>
      <w:r w:rsidR="00A958B1" w:rsidRPr="00873207">
        <w:rPr>
          <w:rFonts w:ascii="Times New Roman" w:hAnsi="Times New Roman" w:cs="Times New Roman"/>
          <w:sz w:val="24"/>
          <w:szCs w:val="24"/>
          <w:highlight w:val="cyan"/>
        </w:rPr>
        <w:t>Arbuckle and Cuddy</w:t>
      </w:r>
      <w:r w:rsidR="00982753">
        <w:rPr>
          <w:rFonts w:ascii="Times New Roman" w:hAnsi="Times New Roman" w:cs="Times New Roman"/>
          <w:sz w:val="24"/>
          <w:szCs w:val="24"/>
          <w:highlight w:val="cyan"/>
        </w:rPr>
        <w:t>’s</w:t>
      </w:r>
      <w:r w:rsidR="00A958B1" w:rsidRPr="00873207">
        <w:rPr>
          <w:rFonts w:ascii="Times New Roman" w:hAnsi="Times New Roman" w:cs="Times New Roman"/>
          <w:sz w:val="24"/>
          <w:szCs w:val="24"/>
          <w:highlight w:val="cyan"/>
        </w:rPr>
        <w:t xml:space="preserve"> (1969)</w:t>
      </w:r>
      <w:r w:rsidR="00117321" w:rsidRPr="00E47CAD">
        <w:rPr>
          <w:rFonts w:ascii="Times New Roman" w:hAnsi="Times New Roman" w:cs="Times New Roman"/>
          <w:sz w:val="24"/>
          <w:szCs w:val="24"/>
        </w:rPr>
        <w:t xml:space="preserve"> </w:t>
      </w:r>
      <w:r w:rsidR="00982753">
        <w:rPr>
          <w:rFonts w:ascii="Times New Roman" w:hAnsi="Times New Roman" w:cs="Times New Roman"/>
          <w:sz w:val="24"/>
          <w:szCs w:val="24"/>
        </w:rPr>
        <w:t xml:space="preserve">seminal study on JOLs. Arbuckle and Cuddy </w:t>
      </w:r>
      <w:r w:rsidR="00530401" w:rsidRPr="00E47CAD">
        <w:rPr>
          <w:rFonts w:ascii="Times New Roman" w:hAnsi="Times New Roman" w:cs="Times New Roman"/>
          <w:sz w:val="24"/>
          <w:szCs w:val="24"/>
        </w:rPr>
        <w:t>compared</w:t>
      </w:r>
      <w:r w:rsidR="00530401">
        <w:rPr>
          <w:rFonts w:ascii="Times New Roman" w:hAnsi="Times New Roman" w:cs="Times New Roman"/>
          <w:sz w:val="24"/>
          <w:szCs w:val="24"/>
        </w:rPr>
        <w:t xml:space="preserve"> recall for </w:t>
      </w:r>
      <w:r w:rsidR="00530401" w:rsidRPr="00285735">
        <w:rPr>
          <w:rFonts w:ascii="Times New Roman" w:hAnsi="Times New Roman" w:cs="Times New Roman"/>
          <w:sz w:val="24"/>
          <w:szCs w:val="24"/>
        </w:rPr>
        <w:t xml:space="preserve">participants </w:t>
      </w:r>
      <w:r w:rsidR="00530401">
        <w:rPr>
          <w:rFonts w:ascii="Times New Roman" w:hAnsi="Times New Roman" w:cs="Times New Roman"/>
          <w:sz w:val="24"/>
          <w:szCs w:val="24"/>
        </w:rPr>
        <w:t xml:space="preserve">who made </w:t>
      </w:r>
      <w:r w:rsidR="00E06EB0">
        <w:rPr>
          <w:rFonts w:ascii="Times New Roman" w:hAnsi="Times New Roman" w:cs="Times New Roman"/>
          <w:sz w:val="24"/>
          <w:szCs w:val="24"/>
        </w:rPr>
        <w:t xml:space="preserve">both </w:t>
      </w:r>
      <w:r w:rsidR="001763CD">
        <w:rPr>
          <w:rFonts w:ascii="Times New Roman" w:hAnsi="Times New Roman" w:cs="Times New Roman"/>
          <w:sz w:val="24"/>
          <w:szCs w:val="24"/>
        </w:rPr>
        <w:t>JOLs</w:t>
      </w:r>
      <w:r w:rsidR="00530401" w:rsidRPr="00285735">
        <w:rPr>
          <w:rFonts w:ascii="Times New Roman" w:hAnsi="Times New Roman" w:cs="Times New Roman"/>
          <w:sz w:val="24"/>
          <w:szCs w:val="24"/>
        </w:rPr>
        <w:t xml:space="preserve"> </w:t>
      </w:r>
      <w:r w:rsidR="001930D4">
        <w:rPr>
          <w:rFonts w:ascii="Times New Roman" w:hAnsi="Times New Roman" w:cs="Times New Roman"/>
          <w:sz w:val="24"/>
          <w:szCs w:val="24"/>
        </w:rPr>
        <w:t xml:space="preserve">at </w:t>
      </w:r>
      <w:r w:rsidR="00530401" w:rsidRPr="00285735">
        <w:rPr>
          <w:rFonts w:ascii="Times New Roman" w:hAnsi="Times New Roman" w:cs="Times New Roman"/>
          <w:sz w:val="24"/>
          <w:szCs w:val="24"/>
        </w:rPr>
        <w:t xml:space="preserve">study and </w:t>
      </w:r>
      <w:r w:rsidR="001763CD">
        <w:rPr>
          <w:rFonts w:ascii="Times New Roman" w:hAnsi="Times New Roman" w:cs="Times New Roman"/>
          <w:sz w:val="24"/>
          <w:szCs w:val="24"/>
        </w:rPr>
        <w:t xml:space="preserve">confidence judgments at test to a second group </w:t>
      </w:r>
      <w:r w:rsidR="00982753">
        <w:rPr>
          <w:rFonts w:ascii="Times New Roman" w:hAnsi="Times New Roman" w:cs="Times New Roman"/>
          <w:sz w:val="24"/>
          <w:szCs w:val="24"/>
        </w:rPr>
        <w:t xml:space="preserve">of participants </w:t>
      </w:r>
      <w:r w:rsidR="001763CD">
        <w:rPr>
          <w:rFonts w:ascii="Times New Roman" w:hAnsi="Times New Roman" w:cs="Times New Roman"/>
          <w:sz w:val="24"/>
          <w:szCs w:val="24"/>
        </w:rPr>
        <w:t>who</w:t>
      </w:r>
      <w:r w:rsidR="00530401" w:rsidRPr="00285735">
        <w:rPr>
          <w:rFonts w:ascii="Times New Roman" w:hAnsi="Times New Roman" w:cs="Times New Roman"/>
          <w:sz w:val="24"/>
          <w:szCs w:val="24"/>
        </w:rPr>
        <w:t xml:space="preserve"> </w:t>
      </w:r>
      <w:r w:rsidR="00982753">
        <w:rPr>
          <w:rFonts w:ascii="Times New Roman" w:hAnsi="Times New Roman" w:cs="Times New Roman"/>
          <w:sz w:val="24"/>
          <w:szCs w:val="24"/>
        </w:rPr>
        <w:t xml:space="preserve">only </w:t>
      </w:r>
      <w:r w:rsidR="001763CD">
        <w:rPr>
          <w:rFonts w:ascii="Times New Roman" w:hAnsi="Times New Roman" w:cs="Times New Roman"/>
          <w:sz w:val="24"/>
          <w:szCs w:val="24"/>
        </w:rPr>
        <w:t>made confidence judgments at test</w:t>
      </w:r>
      <w:r w:rsidR="00530401" w:rsidRPr="00285735">
        <w:rPr>
          <w:rFonts w:ascii="Times New Roman" w:hAnsi="Times New Roman" w:cs="Times New Roman"/>
          <w:sz w:val="24"/>
          <w:szCs w:val="24"/>
        </w:rPr>
        <w:t xml:space="preserve">. </w:t>
      </w:r>
      <w:r w:rsidR="00982753">
        <w:rPr>
          <w:rFonts w:ascii="Times New Roman" w:hAnsi="Times New Roman" w:cs="Times New Roman"/>
          <w:sz w:val="24"/>
          <w:szCs w:val="24"/>
        </w:rPr>
        <w:t xml:space="preserve">Thus, this design allowed for a comparison of recall rates between participants making JOLs at encoding to a group of participants who engaged in silent reading. </w:t>
      </w:r>
      <w:r w:rsidR="001675B6">
        <w:rPr>
          <w:rFonts w:ascii="Times New Roman" w:hAnsi="Times New Roman" w:cs="Times New Roman"/>
          <w:sz w:val="24"/>
          <w:szCs w:val="24"/>
        </w:rPr>
        <w:t>Overall,</w:t>
      </w:r>
      <w:r w:rsidR="00D67F31">
        <w:rPr>
          <w:rFonts w:ascii="Times New Roman" w:hAnsi="Times New Roman" w:cs="Times New Roman"/>
          <w:sz w:val="24"/>
          <w:szCs w:val="24"/>
        </w:rPr>
        <w:t xml:space="preserve"> </w:t>
      </w:r>
      <w:r w:rsidR="003B0AF3">
        <w:rPr>
          <w:rFonts w:ascii="Times New Roman" w:hAnsi="Times New Roman" w:cs="Times New Roman"/>
          <w:sz w:val="24"/>
          <w:szCs w:val="24"/>
        </w:rPr>
        <w:t>Arbuckle and Cuddy demonstrated</w:t>
      </w:r>
      <w:r w:rsidR="00D67F31">
        <w:rPr>
          <w:rFonts w:ascii="Times New Roman" w:hAnsi="Times New Roman" w:cs="Times New Roman"/>
          <w:sz w:val="24"/>
          <w:szCs w:val="24"/>
        </w:rPr>
        <w:t xml:space="preserve"> a</w:t>
      </w:r>
      <w:r w:rsidR="00530401" w:rsidRPr="00285735">
        <w:rPr>
          <w:rFonts w:ascii="Times New Roman" w:hAnsi="Times New Roman" w:cs="Times New Roman"/>
          <w:sz w:val="24"/>
          <w:szCs w:val="24"/>
        </w:rPr>
        <w:t xml:space="preserve"> positive reactivity </w:t>
      </w:r>
      <w:r w:rsidR="00A40D58">
        <w:rPr>
          <w:rFonts w:ascii="Times New Roman" w:hAnsi="Times New Roman" w:cs="Times New Roman"/>
          <w:sz w:val="24"/>
          <w:szCs w:val="24"/>
        </w:rPr>
        <w:t>in which</w:t>
      </w:r>
      <w:r w:rsidR="00D67F31">
        <w:rPr>
          <w:rFonts w:ascii="Times New Roman" w:hAnsi="Times New Roman" w:cs="Times New Roman"/>
          <w:sz w:val="24"/>
          <w:szCs w:val="24"/>
        </w:rPr>
        <w:t xml:space="preserve"> making JOLs improved subsequent recall</w:t>
      </w:r>
      <w:r w:rsidR="00A40D58">
        <w:rPr>
          <w:rFonts w:ascii="Times New Roman" w:hAnsi="Times New Roman" w:cs="Times New Roman"/>
          <w:sz w:val="24"/>
          <w:szCs w:val="24"/>
        </w:rPr>
        <w:t xml:space="preserve"> compared to participants who silently read pairs at encoding</w:t>
      </w:r>
      <w:r w:rsidR="00D67F31">
        <w:rPr>
          <w:rFonts w:ascii="Times New Roman" w:hAnsi="Times New Roman" w:cs="Times New Roman"/>
          <w:sz w:val="24"/>
          <w:szCs w:val="24"/>
        </w:rPr>
        <w:t>. However,</w:t>
      </w:r>
      <w:r w:rsidR="00530401" w:rsidRPr="00285735">
        <w:rPr>
          <w:rFonts w:ascii="Times New Roman" w:hAnsi="Times New Roman" w:cs="Times New Roman"/>
          <w:sz w:val="24"/>
          <w:szCs w:val="24"/>
        </w:rPr>
        <w:t xml:space="preserve"> </w:t>
      </w:r>
      <w:r w:rsidR="00A40D58">
        <w:rPr>
          <w:rFonts w:ascii="Times New Roman" w:hAnsi="Times New Roman" w:cs="Times New Roman"/>
          <w:sz w:val="24"/>
          <w:szCs w:val="24"/>
        </w:rPr>
        <w:t xml:space="preserve">all participants made confidence judgments at retrieval, making it unclear whether confidence judgments were also a requirement for reactivity to occur. </w:t>
      </w:r>
    </w:p>
    <w:p w14:paraId="241F566E" w14:textId="4394335B" w:rsidR="008C62B0" w:rsidRPr="00285735" w:rsidRDefault="008C62B0" w:rsidP="0053040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More recently, [SODERSTROM]</w:t>
      </w:r>
    </w:p>
    <w:p w14:paraId="6776CC20" w14:textId="7E95F04F" w:rsidR="00D03402" w:rsidRDefault="00D03402" w:rsidP="00D0340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[MITCHUM ET AL. HERE]</w:t>
      </w:r>
    </w:p>
    <w:p w14:paraId="593106AD" w14:textId="6DDC90E0" w:rsidR="00D03402" w:rsidRPr="0002548B" w:rsidRDefault="00D03402" w:rsidP="00D0340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[JANES, DOUBLE ET AL., MAXWELL HUFF]</w:t>
      </w:r>
    </w:p>
    <w:p w14:paraId="485FAF22" w14:textId="1F89AF41" w:rsidR="006E3619" w:rsidRPr="006E3619" w:rsidRDefault="006E3619" w:rsidP="009E2E96">
      <w:pPr>
        <w:spacing w:after="0" w:line="480" w:lineRule="auto"/>
        <w:rPr>
          <w:rFonts w:ascii="Times New Roman" w:hAnsi="Times New Roman" w:cs="Times New Roman"/>
          <w:b/>
          <w:bCs/>
          <w:sz w:val="24"/>
          <w:szCs w:val="24"/>
        </w:rPr>
      </w:pPr>
      <w:r w:rsidRPr="006E3619">
        <w:rPr>
          <w:rFonts w:ascii="Times New Roman" w:hAnsi="Times New Roman" w:cs="Times New Roman"/>
          <w:b/>
          <w:bCs/>
          <w:sz w:val="24"/>
          <w:szCs w:val="24"/>
        </w:rPr>
        <w:t>Theories of JOL Reactivity</w:t>
      </w:r>
    </w:p>
    <w:p w14:paraId="7CD9945F" w14:textId="1273191B" w:rsidR="009E2E96" w:rsidRDefault="008B060C" w:rsidP="008B060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Various theories have been proposed to explain JOL reactivity. </w:t>
      </w:r>
      <w:r w:rsidR="009E2E96">
        <w:rPr>
          <w:rFonts w:ascii="Times New Roman" w:hAnsi="Times New Roman" w:cs="Times New Roman"/>
          <w:sz w:val="24"/>
          <w:szCs w:val="24"/>
        </w:rPr>
        <w:t>[MITCHUM ET AL 2016 – CHANGED-GOAL]</w:t>
      </w:r>
    </w:p>
    <w:p w14:paraId="5EB19F9C" w14:textId="6949471F" w:rsidR="009E2E96" w:rsidRDefault="009E2E96" w:rsidP="009E2E96">
      <w:pPr>
        <w:spacing w:after="0" w:line="480" w:lineRule="auto"/>
        <w:rPr>
          <w:rFonts w:ascii="Times New Roman" w:hAnsi="Times New Roman" w:cs="Times New Roman"/>
          <w:sz w:val="24"/>
          <w:szCs w:val="24"/>
        </w:rPr>
      </w:pPr>
      <w:r>
        <w:rPr>
          <w:rFonts w:ascii="Times New Roman" w:hAnsi="Times New Roman" w:cs="Times New Roman"/>
          <w:sz w:val="24"/>
          <w:szCs w:val="24"/>
        </w:rPr>
        <w:t>[SODERSTROM AND COLLEAGUES</w:t>
      </w:r>
      <w:r w:rsidR="0077669E">
        <w:rPr>
          <w:rFonts w:ascii="Times New Roman" w:hAnsi="Times New Roman" w:cs="Times New Roman"/>
          <w:sz w:val="24"/>
          <w:szCs w:val="24"/>
        </w:rPr>
        <w:t xml:space="preserve"> CUE STRENGTHENING</w:t>
      </w:r>
      <w:r>
        <w:rPr>
          <w:rFonts w:ascii="Times New Roman" w:hAnsi="Times New Roman" w:cs="Times New Roman"/>
          <w:sz w:val="24"/>
          <w:szCs w:val="24"/>
        </w:rPr>
        <w:t>]</w:t>
      </w:r>
    </w:p>
    <w:p w14:paraId="07BC64F5" w14:textId="74CD4382" w:rsidR="00743ECB" w:rsidRDefault="00743ECB" w:rsidP="009E2E96">
      <w:pPr>
        <w:spacing w:after="0" w:line="480" w:lineRule="auto"/>
        <w:rPr>
          <w:rFonts w:ascii="Times New Roman" w:hAnsi="Times New Roman" w:cs="Times New Roman"/>
          <w:sz w:val="24"/>
          <w:szCs w:val="24"/>
        </w:rPr>
      </w:pPr>
      <w:r>
        <w:rPr>
          <w:rFonts w:ascii="Times New Roman" w:hAnsi="Times New Roman" w:cs="Times New Roman"/>
          <w:sz w:val="24"/>
          <w:szCs w:val="24"/>
        </w:rPr>
        <w:t>[general pattern of reactivity]</w:t>
      </w:r>
    </w:p>
    <w:p w14:paraId="3A93E6C8" w14:textId="0EABD501" w:rsidR="00743ECB" w:rsidRDefault="00FB2400" w:rsidP="009E2E96">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C04555">
        <w:rPr>
          <w:rFonts w:ascii="Times New Roman" w:hAnsi="Times New Roman" w:cs="Times New Roman"/>
          <w:sz w:val="24"/>
          <w:szCs w:val="24"/>
        </w:rPr>
        <w:t>Finally</w:t>
      </w:r>
      <w:r>
        <w:rPr>
          <w:rFonts w:ascii="Times New Roman" w:hAnsi="Times New Roman" w:cs="Times New Roman"/>
          <w:sz w:val="24"/>
          <w:szCs w:val="24"/>
        </w:rPr>
        <w:t xml:space="preserve">, </w:t>
      </w:r>
      <w:commentRangeStart w:id="1"/>
      <w:r>
        <w:rPr>
          <w:rFonts w:ascii="Times New Roman" w:hAnsi="Times New Roman" w:cs="Times New Roman"/>
          <w:sz w:val="24"/>
          <w:szCs w:val="24"/>
        </w:rPr>
        <w:t>Maxwell and Huff (under review)</w:t>
      </w:r>
      <w:commentRangeEnd w:id="1"/>
      <w:r w:rsidR="0077669E">
        <w:rPr>
          <w:rStyle w:val="CommentReference"/>
        </w:rPr>
        <w:commentReference w:id="1"/>
      </w:r>
      <w:r>
        <w:rPr>
          <w:rFonts w:ascii="Times New Roman" w:hAnsi="Times New Roman" w:cs="Times New Roman"/>
          <w:sz w:val="24"/>
          <w:szCs w:val="24"/>
        </w:rPr>
        <w:t xml:space="preserve"> showed that reactivity effects not limited to JOLs</w:t>
      </w:r>
      <w:r w:rsidR="002861BF">
        <w:rPr>
          <w:rFonts w:ascii="Times New Roman" w:hAnsi="Times New Roman" w:cs="Times New Roman"/>
          <w:sz w:val="24"/>
          <w:szCs w:val="24"/>
        </w:rPr>
        <w:t xml:space="preserve"> and extend to other encoding tasks that promote the selective use of relational encoding at study</w:t>
      </w:r>
      <w:r>
        <w:rPr>
          <w:rFonts w:ascii="Times New Roman" w:hAnsi="Times New Roman" w:cs="Times New Roman"/>
          <w:sz w:val="24"/>
          <w:szCs w:val="24"/>
        </w:rPr>
        <w:t>.</w:t>
      </w:r>
      <w:r w:rsidR="002861BF">
        <w:rPr>
          <w:rFonts w:ascii="Times New Roman" w:hAnsi="Times New Roman" w:cs="Times New Roman"/>
          <w:sz w:val="24"/>
          <w:szCs w:val="24"/>
        </w:rPr>
        <w:t xml:space="preserve"> Both judgments of associative memory and frequency of co-occurrence judgments showed </w:t>
      </w:r>
      <w:r w:rsidR="002861BF">
        <w:rPr>
          <w:rFonts w:ascii="Times New Roman" w:hAnsi="Times New Roman" w:cs="Times New Roman"/>
          <w:sz w:val="24"/>
          <w:szCs w:val="24"/>
        </w:rPr>
        <w:lastRenderedPageBreak/>
        <w:t xml:space="preserve">reactivity patterns that closely matched those reported for JOLs. </w:t>
      </w:r>
      <w:r>
        <w:rPr>
          <w:rFonts w:ascii="Times New Roman" w:hAnsi="Times New Roman" w:cs="Times New Roman"/>
          <w:sz w:val="24"/>
          <w:szCs w:val="24"/>
        </w:rPr>
        <w:t xml:space="preserve"> </w:t>
      </w:r>
      <w:r w:rsidR="002861BF" w:rsidRPr="002861BF">
        <w:rPr>
          <w:rFonts w:ascii="Times New Roman" w:hAnsi="Times New Roman" w:cs="Times New Roman"/>
          <w:sz w:val="24"/>
          <w:szCs w:val="24"/>
          <w:highlight w:val="yellow"/>
        </w:rPr>
        <w:t>[EXPAND – TALK EXPLICIT RELATIONAL TASK AND WHAT IT ALL MEANS]</w:t>
      </w:r>
    </w:p>
    <w:p w14:paraId="3FAEAEEA" w14:textId="7645A84E" w:rsidR="0077669E" w:rsidRPr="0077669E" w:rsidRDefault="0077669E" w:rsidP="009E2E96">
      <w:pPr>
        <w:spacing w:after="0" w:line="480" w:lineRule="auto"/>
        <w:rPr>
          <w:rFonts w:ascii="Times New Roman" w:hAnsi="Times New Roman" w:cs="Times New Roman"/>
          <w:b/>
          <w:bCs/>
          <w:sz w:val="24"/>
          <w:szCs w:val="24"/>
        </w:rPr>
      </w:pPr>
      <w:commentRangeStart w:id="2"/>
      <w:r w:rsidRPr="0077669E">
        <w:rPr>
          <w:rFonts w:ascii="Times New Roman" w:hAnsi="Times New Roman" w:cs="Times New Roman"/>
          <w:b/>
          <w:bCs/>
          <w:sz w:val="24"/>
          <w:szCs w:val="24"/>
        </w:rPr>
        <w:t xml:space="preserve">Mixed </w:t>
      </w:r>
      <w:r w:rsidR="00F07F47">
        <w:rPr>
          <w:rFonts w:ascii="Times New Roman" w:hAnsi="Times New Roman" w:cs="Times New Roman"/>
          <w:b/>
          <w:bCs/>
          <w:sz w:val="24"/>
          <w:szCs w:val="24"/>
        </w:rPr>
        <w:t xml:space="preserve">Lists </w:t>
      </w:r>
      <w:r w:rsidRPr="0077669E">
        <w:rPr>
          <w:rFonts w:ascii="Times New Roman" w:hAnsi="Times New Roman" w:cs="Times New Roman"/>
          <w:b/>
          <w:bCs/>
          <w:sz w:val="24"/>
          <w:szCs w:val="24"/>
        </w:rPr>
        <w:t>vs Pure Lists</w:t>
      </w:r>
      <w:commentRangeEnd w:id="2"/>
      <w:r w:rsidR="00D46B69">
        <w:rPr>
          <w:rStyle w:val="CommentReference"/>
        </w:rPr>
        <w:commentReference w:id="2"/>
      </w:r>
    </w:p>
    <w:p w14:paraId="69781D08" w14:textId="58E004D8" w:rsidR="0077669E" w:rsidRPr="00D9507B" w:rsidRDefault="0077669E" w:rsidP="0077669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With few exceptions, studies investigating </w:t>
      </w:r>
      <w:r w:rsidR="006E3619">
        <w:rPr>
          <w:rFonts w:ascii="Times New Roman" w:hAnsi="Times New Roman" w:cs="Times New Roman"/>
          <w:sz w:val="24"/>
          <w:szCs w:val="24"/>
        </w:rPr>
        <w:t>JOL reactivity</w:t>
      </w:r>
      <w:r>
        <w:rPr>
          <w:rFonts w:ascii="Times New Roman" w:hAnsi="Times New Roman" w:cs="Times New Roman"/>
          <w:sz w:val="24"/>
          <w:szCs w:val="24"/>
        </w:rPr>
        <w:t xml:space="preserve"> have generally done so using </w:t>
      </w:r>
      <w:r w:rsidR="002C3438">
        <w:rPr>
          <w:rFonts w:ascii="Times New Roman" w:hAnsi="Times New Roman" w:cs="Times New Roman"/>
          <w:sz w:val="24"/>
          <w:szCs w:val="24"/>
        </w:rPr>
        <w:t>a</w:t>
      </w:r>
      <w:r>
        <w:rPr>
          <w:rFonts w:ascii="Times New Roman" w:hAnsi="Times New Roman" w:cs="Times New Roman"/>
          <w:sz w:val="24"/>
          <w:szCs w:val="24"/>
        </w:rPr>
        <w:t xml:space="preserve"> mixed list design</w:t>
      </w:r>
      <w:r w:rsidR="00E04B4C">
        <w:rPr>
          <w:rFonts w:ascii="Times New Roman" w:hAnsi="Times New Roman" w:cs="Times New Roman"/>
          <w:sz w:val="24"/>
          <w:szCs w:val="24"/>
        </w:rPr>
        <w:t>, such that participants are always presented with a list containing both related and unrelated pairs at encoding</w:t>
      </w:r>
      <w:r>
        <w:rPr>
          <w:rFonts w:ascii="Times New Roman" w:hAnsi="Times New Roman" w:cs="Times New Roman"/>
          <w:sz w:val="24"/>
          <w:szCs w:val="24"/>
        </w:rPr>
        <w:t xml:space="preserve">. </w:t>
      </w:r>
      <w:r w:rsidR="00E04B4C">
        <w:rPr>
          <w:rFonts w:ascii="Times New Roman" w:hAnsi="Times New Roman" w:cs="Times New Roman"/>
          <w:sz w:val="24"/>
          <w:szCs w:val="24"/>
        </w:rPr>
        <w:t>According to the change-goal hypothesis, participants’ ability to discriminate between related and unrelated pairs is the driving force behind reactivity effects. Therefore, this hypothesis</w:t>
      </w:r>
      <w:r w:rsidRPr="00527E0D">
        <w:rPr>
          <w:rFonts w:ascii="Times New Roman" w:hAnsi="Times New Roman" w:cs="Times New Roman"/>
          <w:sz w:val="24"/>
          <w:szCs w:val="24"/>
        </w:rPr>
        <w:t xml:space="preserve"> predicts that reactivity would only occur </w:t>
      </w:r>
      <w:r>
        <w:rPr>
          <w:rFonts w:ascii="Times New Roman" w:hAnsi="Times New Roman" w:cs="Times New Roman"/>
          <w:sz w:val="24"/>
          <w:szCs w:val="24"/>
        </w:rPr>
        <w:t>when using a mixed-list design</w:t>
      </w:r>
      <w:r w:rsidR="00275F5A">
        <w:rPr>
          <w:rFonts w:ascii="Times New Roman" w:hAnsi="Times New Roman" w:cs="Times New Roman"/>
          <w:sz w:val="24"/>
          <w:szCs w:val="24"/>
        </w:rPr>
        <w:t xml:space="preserve">, as this comparison process cannot occur in a pure list. </w:t>
      </w:r>
      <w:r w:rsidR="005E308E" w:rsidRPr="005E308E">
        <w:rPr>
          <w:rFonts w:ascii="Times New Roman" w:hAnsi="Times New Roman" w:cs="Times New Roman"/>
          <w:sz w:val="24"/>
          <w:szCs w:val="24"/>
          <w:highlight w:val="yellow"/>
        </w:rPr>
        <w:t>[CUE-STRENGHENING HERE]</w:t>
      </w:r>
      <w:r w:rsidR="005E308E">
        <w:rPr>
          <w:rFonts w:ascii="Times New Roman" w:hAnsi="Times New Roman" w:cs="Times New Roman"/>
          <w:sz w:val="24"/>
          <w:szCs w:val="24"/>
        </w:rPr>
        <w:t xml:space="preserve"> </w:t>
      </w:r>
      <w:r w:rsidR="00275F5A">
        <w:rPr>
          <w:rFonts w:ascii="Times New Roman" w:hAnsi="Times New Roman" w:cs="Times New Roman"/>
          <w:sz w:val="24"/>
          <w:szCs w:val="24"/>
        </w:rPr>
        <w:t>Finally, t</w:t>
      </w:r>
      <w:r w:rsidRPr="00527E0D">
        <w:rPr>
          <w:rFonts w:ascii="Times New Roman" w:hAnsi="Times New Roman" w:cs="Times New Roman"/>
          <w:sz w:val="24"/>
          <w:szCs w:val="24"/>
        </w:rPr>
        <w:t xml:space="preserve">he positive JOL and dual-task hypotheses each predict that reactivity effects </w:t>
      </w:r>
      <w:r>
        <w:rPr>
          <w:rFonts w:ascii="Times New Roman" w:hAnsi="Times New Roman" w:cs="Times New Roman"/>
          <w:sz w:val="24"/>
          <w:szCs w:val="24"/>
        </w:rPr>
        <w:t>would</w:t>
      </w:r>
      <w:r w:rsidRPr="00527E0D">
        <w:rPr>
          <w:rFonts w:ascii="Times New Roman" w:hAnsi="Times New Roman" w:cs="Times New Roman"/>
          <w:sz w:val="24"/>
          <w:szCs w:val="24"/>
        </w:rPr>
        <w:t xml:space="preserve"> occur </w:t>
      </w:r>
      <w:r>
        <w:rPr>
          <w:rFonts w:ascii="Times New Roman" w:hAnsi="Times New Roman" w:cs="Times New Roman"/>
          <w:sz w:val="24"/>
          <w:szCs w:val="24"/>
        </w:rPr>
        <w:t>globally</w:t>
      </w:r>
      <w:r w:rsidR="00275F5A">
        <w:rPr>
          <w:rFonts w:ascii="Times New Roman" w:hAnsi="Times New Roman" w:cs="Times New Roman"/>
          <w:sz w:val="24"/>
          <w:szCs w:val="24"/>
        </w:rPr>
        <w:t xml:space="preserve"> across pair types</w:t>
      </w:r>
      <w:r>
        <w:rPr>
          <w:rFonts w:ascii="Times New Roman" w:hAnsi="Times New Roman" w:cs="Times New Roman"/>
          <w:sz w:val="24"/>
          <w:szCs w:val="24"/>
        </w:rPr>
        <w:t>, regardless of whether the study list contains a comparison group</w:t>
      </w:r>
      <w:r w:rsidRPr="00527E0D">
        <w:rPr>
          <w:rFonts w:ascii="Times New Roman" w:hAnsi="Times New Roman" w:cs="Times New Roman"/>
          <w:sz w:val="24"/>
          <w:szCs w:val="24"/>
        </w:rPr>
        <w:t>.</w:t>
      </w:r>
      <w:r>
        <w:rPr>
          <w:rFonts w:ascii="Times New Roman" w:hAnsi="Times New Roman" w:cs="Times New Roman"/>
          <w:sz w:val="24"/>
          <w:szCs w:val="24"/>
        </w:rPr>
        <w:t xml:space="preserve"> Thus, an easy way to test between these hypotheses is via the inclusion of pure list groups in which participants only study one pair type. </w:t>
      </w:r>
      <w:r w:rsidR="005E308E">
        <w:rPr>
          <w:rFonts w:ascii="Times New Roman" w:hAnsi="Times New Roman" w:cs="Times New Roman"/>
          <w:sz w:val="24"/>
          <w:szCs w:val="24"/>
        </w:rPr>
        <w:t>Finally</w:t>
      </w:r>
      <w:r w:rsidR="005E308E" w:rsidRPr="002C3438">
        <w:rPr>
          <w:rFonts w:ascii="Times New Roman" w:hAnsi="Times New Roman" w:cs="Times New Roman"/>
          <w:sz w:val="24"/>
          <w:szCs w:val="24"/>
        </w:rPr>
        <w:t xml:space="preserve">, </w:t>
      </w:r>
      <w:r w:rsidR="005E308E">
        <w:rPr>
          <w:rFonts w:ascii="Times New Roman" w:hAnsi="Times New Roman" w:cs="Times New Roman"/>
          <w:sz w:val="24"/>
          <w:szCs w:val="24"/>
        </w:rPr>
        <w:t xml:space="preserve">because </w:t>
      </w:r>
      <w:r w:rsidR="005E308E" w:rsidRPr="002C3438">
        <w:rPr>
          <w:rFonts w:ascii="Times New Roman" w:hAnsi="Times New Roman" w:cs="Times New Roman"/>
          <w:sz w:val="24"/>
          <w:szCs w:val="24"/>
        </w:rPr>
        <w:t xml:space="preserve">Soderstrom et al.’s (2015) cue-strengthening account assumes </w:t>
      </w:r>
      <w:r w:rsidR="005E308E">
        <w:rPr>
          <w:rFonts w:ascii="Times New Roman" w:hAnsi="Times New Roman" w:cs="Times New Roman"/>
          <w:sz w:val="24"/>
          <w:szCs w:val="24"/>
        </w:rPr>
        <w:t xml:space="preserve">that reactivity effects operate strategically, </w:t>
      </w:r>
      <w:r w:rsidR="0077157F">
        <w:rPr>
          <w:rFonts w:ascii="Times New Roman" w:hAnsi="Times New Roman" w:cs="Times New Roman"/>
          <w:sz w:val="24"/>
          <w:szCs w:val="24"/>
        </w:rPr>
        <w:t>our</w:t>
      </w:r>
      <w:r>
        <w:rPr>
          <w:rFonts w:ascii="Times New Roman" w:hAnsi="Times New Roman" w:cs="Times New Roman"/>
          <w:sz w:val="24"/>
          <w:szCs w:val="24"/>
        </w:rPr>
        <w:t xml:space="preserve"> inclusion of pure lists </w:t>
      </w:r>
      <w:r w:rsidR="0077157F">
        <w:rPr>
          <w:rFonts w:ascii="Times New Roman" w:hAnsi="Times New Roman" w:cs="Times New Roman"/>
          <w:sz w:val="24"/>
          <w:szCs w:val="24"/>
        </w:rPr>
        <w:t>in each experiment</w:t>
      </w:r>
      <w:r>
        <w:rPr>
          <w:rFonts w:ascii="Times New Roman" w:hAnsi="Times New Roman" w:cs="Times New Roman"/>
          <w:sz w:val="24"/>
          <w:szCs w:val="24"/>
        </w:rPr>
        <w:t xml:space="preserve"> provided a test of the strategy use component of this account.</w:t>
      </w:r>
    </w:p>
    <w:p w14:paraId="3FFEACC0" w14:textId="6771EA0D" w:rsidR="0077669E" w:rsidRDefault="0077157F" w:rsidP="0077669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While</w:t>
      </w:r>
      <w:r w:rsidR="0077669E">
        <w:rPr>
          <w:rFonts w:ascii="Times New Roman" w:hAnsi="Times New Roman" w:cs="Times New Roman"/>
          <w:sz w:val="24"/>
          <w:szCs w:val="24"/>
        </w:rPr>
        <w:t xml:space="preserve"> studies investigating reactivity effects have generally used mixed list designs, </w:t>
      </w:r>
      <w:r>
        <w:rPr>
          <w:rFonts w:ascii="Times New Roman" w:hAnsi="Times New Roman" w:cs="Times New Roman"/>
          <w:sz w:val="24"/>
          <w:szCs w:val="24"/>
        </w:rPr>
        <w:t>we note that both</w:t>
      </w:r>
      <w:r w:rsidR="0077669E">
        <w:rPr>
          <w:rFonts w:ascii="Times New Roman" w:hAnsi="Times New Roman" w:cs="Times New Roman"/>
          <w:sz w:val="24"/>
          <w:szCs w:val="24"/>
        </w:rPr>
        <w:t xml:space="preserve"> Janes et al. (2018) and Tauber and Witherby (2019) </w:t>
      </w:r>
      <w:r>
        <w:rPr>
          <w:rFonts w:ascii="Times New Roman" w:hAnsi="Times New Roman" w:cs="Times New Roman"/>
          <w:sz w:val="24"/>
          <w:szCs w:val="24"/>
        </w:rPr>
        <w:t>each included</w:t>
      </w:r>
      <w:r w:rsidR="0077669E">
        <w:rPr>
          <w:rFonts w:ascii="Times New Roman" w:hAnsi="Times New Roman" w:cs="Times New Roman"/>
          <w:sz w:val="24"/>
          <w:szCs w:val="24"/>
        </w:rPr>
        <w:t xml:space="preserve"> pure group comparisons. First, Janes et al. (2018) compared JOL reactivity effects for mixed vs pure list designs by having participant either study mixed lists of forward associates and unrelated pairs, pure lists of forward associates, or pure lists of unrelated pairs. Overall, the authors found that positive reactivity effects found for forward associates when using mixed lists failed to emerge when using a pure list presentation, suggesting that reactivity effects were contingent on participants being able to discriminate between different pair types. Conversely, </w:t>
      </w:r>
      <w:r w:rsidR="0077669E" w:rsidRPr="00EA703C">
        <w:rPr>
          <w:rFonts w:ascii="Times New Roman" w:hAnsi="Times New Roman" w:cs="Times New Roman"/>
          <w:sz w:val="24"/>
          <w:szCs w:val="24"/>
        </w:rPr>
        <w:t xml:space="preserve">Tauber and </w:t>
      </w:r>
      <w:r w:rsidR="0077669E" w:rsidRPr="00EA703C">
        <w:rPr>
          <w:rFonts w:ascii="Times New Roman" w:hAnsi="Times New Roman" w:cs="Times New Roman"/>
          <w:sz w:val="24"/>
          <w:szCs w:val="24"/>
        </w:rPr>
        <w:lastRenderedPageBreak/>
        <w:t>Witherby (2019)</w:t>
      </w:r>
      <w:r w:rsidR="0077669E">
        <w:rPr>
          <w:rFonts w:ascii="Times New Roman" w:hAnsi="Times New Roman" w:cs="Times New Roman"/>
          <w:sz w:val="24"/>
          <w:szCs w:val="24"/>
        </w:rPr>
        <w:t xml:space="preserve"> showed a reactivity effect for forward associates presented using a pure list. However, because </w:t>
      </w:r>
      <w:proofErr w:type="gramStart"/>
      <w:r w:rsidR="0077669E">
        <w:rPr>
          <w:rFonts w:ascii="Times New Roman" w:hAnsi="Times New Roman" w:cs="Times New Roman"/>
          <w:sz w:val="24"/>
          <w:szCs w:val="24"/>
        </w:rPr>
        <w:t>all of</w:t>
      </w:r>
      <w:proofErr w:type="gramEnd"/>
      <w:r w:rsidR="0077669E">
        <w:rPr>
          <w:rFonts w:ascii="Times New Roman" w:hAnsi="Times New Roman" w:cs="Times New Roman"/>
          <w:sz w:val="24"/>
          <w:szCs w:val="24"/>
        </w:rPr>
        <w:t xml:space="preserve"> their study lists were pure lists of related pairs, it remains unclear how these observed reactivity effects compare to a mixed list (i.e., whether reactivity effects would be greater when using a mixed list relative to a pure list) or whether this effect would also extend to a pure list of unrelated pairs.</w:t>
      </w:r>
    </w:p>
    <w:p w14:paraId="3C381F46" w14:textId="6457ECCD" w:rsidR="0077669E" w:rsidRPr="00DA7450" w:rsidRDefault="0077669E" w:rsidP="00B0444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Given these discrepancies,</w:t>
      </w:r>
      <w:r w:rsidRPr="00DA7450">
        <w:rPr>
          <w:rFonts w:ascii="Times New Roman" w:hAnsi="Times New Roman" w:cs="Times New Roman"/>
          <w:sz w:val="24"/>
          <w:szCs w:val="24"/>
        </w:rPr>
        <w:t xml:space="preserve"> </w:t>
      </w:r>
      <w:r w:rsidR="0025249B">
        <w:rPr>
          <w:rFonts w:ascii="Times New Roman" w:hAnsi="Times New Roman" w:cs="Times New Roman"/>
          <w:sz w:val="24"/>
          <w:szCs w:val="24"/>
        </w:rPr>
        <w:t>the present study was</w:t>
      </w:r>
      <w:r>
        <w:rPr>
          <w:rFonts w:ascii="Times New Roman" w:hAnsi="Times New Roman" w:cs="Times New Roman"/>
          <w:sz w:val="24"/>
          <w:szCs w:val="24"/>
        </w:rPr>
        <w:t xml:space="preserve"> designed to </w:t>
      </w:r>
      <w:r w:rsidRPr="00DA7450">
        <w:rPr>
          <w:rFonts w:ascii="Times New Roman" w:hAnsi="Times New Roman" w:cs="Times New Roman"/>
          <w:sz w:val="24"/>
          <w:szCs w:val="24"/>
        </w:rPr>
        <w:t>provide additional test</w:t>
      </w:r>
      <w:r>
        <w:rPr>
          <w:rFonts w:ascii="Times New Roman" w:hAnsi="Times New Roman" w:cs="Times New Roman"/>
          <w:sz w:val="24"/>
          <w:szCs w:val="24"/>
        </w:rPr>
        <w:t>s</w:t>
      </w:r>
      <w:r w:rsidRPr="00DA7450">
        <w:rPr>
          <w:rFonts w:ascii="Times New Roman" w:hAnsi="Times New Roman" w:cs="Times New Roman"/>
          <w:sz w:val="24"/>
          <w:szCs w:val="24"/>
        </w:rPr>
        <w:t xml:space="preserve"> of </w:t>
      </w:r>
      <w:r>
        <w:rPr>
          <w:rFonts w:ascii="Times New Roman" w:hAnsi="Times New Roman" w:cs="Times New Roman"/>
          <w:sz w:val="24"/>
          <w:szCs w:val="24"/>
        </w:rPr>
        <w:t xml:space="preserve">list type effects on reactivity by </w:t>
      </w:r>
      <w:r w:rsidRPr="00DA7450">
        <w:rPr>
          <w:rFonts w:ascii="Times New Roman" w:hAnsi="Times New Roman" w:cs="Times New Roman"/>
          <w:sz w:val="24"/>
          <w:szCs w:val="24"/>
        </w:rPr>
        <w:t xml:space="preserve">comparing </w:t>
      </w:r>
      <w:r>
        <w:rPr>
          <w:rFonts w:ascii="Times New Roman" w:hAnsi="Times New Roman" w:cs="Times New Roman"/>
          <w:sz w:val="24"/>
          <w:szCs w:val="24"/>
        </w:rPr>
        <w:t>recall for a group of participants who studied mixed list</w:t>
      </w:r>
      <w:r w:rsidRPr="00DA7450">
        <w:rPr>
          <w:rFonts w:ascii="Times New Roman" w:hAnsi="Times New Roman" w:cs="Times New Roman"/>
          <w:sz w:val="24"/>
          <w:szCs w:val="24"/>
        </w:rPr>
        <w:t xml:space="preserve">s </w:t>
      </w:r>
      <w:r>
        <w:rPr>
          <w:rFonts w:ascii="Times New Roman" w:hAnsi="Times New Roman" w:cs="Times New Roman"/>
          <w:sz w:val="24"/>
          <w:szCs w:val="24"/>
        </w:rPr>
        <w:t>wherein</w:t>
      </w:r>
      <w:r w:rsidRPr="00DA7450">
        <w:rPr>
          <w:rFonts w:ascii="Times New Roman" w:hAnsi="Times New Roman" w:cs="Times New Roman"/>
          <w:sz w:val="24"/>
          <w:szCs w:val="24"/>
        </w:rPr>
        <w:t xml:space="preserve"> related and unrelated pair types </w:t>
      </w:r>
      <w:r>
        <w:rPr>
          <w:rFonts w:ascii="Times New Roman" w:hAnsi="Times New Roman" w:cs="Times New Roman"/>
          <w:sz w:val="24"/>
          <w:szCs w:val="24"/>
        </w:rPr>
        <w:t>were</w:t>
      </w:r>
      <w:r w:rsidRPr="00DA7450">
        <w:rPr>
          <w:rFonts w:ascii="Times New Roman" w:hAnsi="Times New Roman" w:cs="Times New Roman"/>
          <w:sz w:val="24"/>
          <w:szCs w:val="24"/>
        </w:rPr>
        <w:t xml:space="preserve"> presented </w:t>
      </w:r>
      <w:r>
        <w:rPr>
          <w:rFonts w:ascii="Times New Roman" w:hAnsi="Times New Roman" w:cs="Times New Roman"/>
          <w:sz w:val="24"/>
          <w:szCs w:val="24"/>
        </w:rPr>
        <w:t>in</w:t>
      </w:r>
      <w:r w:rsidRPr="00DA7450">
        <w:rPr>
          <w:rFonts w:ascii="Times New Roman" w:hAnsi="Times New Roman" w:cs="Times New Roman"/>
          <w:sz w:val="24"/>
          <w:szCs w:val="24"/>
        </w:rPr>
        <w:t xml:space="preserve"> the same</w:t>
      </w:r>
      <w:r>
        <w:rPr>
          <w:rFonts w:ascii="Times New Roman" w:hAnsi="Times New Roman" w:cs="Times New Roman"/>
          <w:sz w:val="24"/>
          <w:szCs w:val="24"/>
        </w:rPr>
        <w:t xml:space="preserve"> study</w:t>
      </w:r>
      <w:r w:rsidRPr="00DA7450">
        <w:rPr>
          <w:rFonts w:ascii="Times New Roman" w:hAnsi="Times New Roman" w:cs="Times New Roman"/>
          <w:sz w:val="24"/>
          <w:szCs w:val="24"/>
        </w:rPr>
        <w:t xml:space="preserve"> list to </w:t>
      </w:r>
      <w:r>
        <w:rPr>
          <w:rFonts w:ascii="Times New Roman" w:hAnsi="Times New Roman" w:cs="Times New Roman"/>
          <w:sz w:val="24"/>
          <w:szCs w:val="24"/>
        </w:rPr>
        <w:t>participants who studied pure lists of only related or unrelated word pairs</w:t>
      </w:r>
      <w:r w:rsidRPr="00DA7450">
        <w:rPr>
          <w:rFonts w:ascii="Times New Roman" w:hAnsi="Times New Roman" w:cs="Times New Roman"/>
          <w:sz w:val="24"/>
          <w:szCs w:val="24"/>
        </w:rPr>
        <w:t>.</w:t>
      </w:r>
      <w:r w:rsidR="00B04442">
        <w:rPr>
          <w:rFonts w:ascii="Times New Roman" w:hAnsi="Times New Roman" w:cs="Times New Roman"/>
          <w:sz w:val="24"/>
          <w:szCs w:val="24"/>
        </w:rPr>
        <w:t xml:space="preserve"> In doing so, </w:t>
      </w:r>
      <w:r w:rsidR="00B04442" w:rsidRPr="00B04442">
        <w:rPr>
          <w:rFonts w:ascii="Times New Roman" w:hAnsi="Times New Roman" w:cs="Times New Roman"/>
          <w:sz w:val="24"/>
          <w:szCs w:val="24"/>
          <w:highlight w:val="yellow"/>
        </w:rPr>
        <w:t>[ASSOCIATIVE DIRECTION STUFF]</w:t>
      </w:r>
      <w:r w:rsidR="00B04442">
        <w:rPr>
          <w:rFonts w:ascii="Times New Roman" w:hAnsi="Times New Roman" w:cs="Times New Roman"/>
          <w:sz w:val="24"/>
          <w:szCs w:val="24"/>
        </w:rPr>
        <w:t xml:space="preserve"> </w:t>
      </w:r>
      <w:r w:rsidR="00045D62">
        <w:rPr>
          <w:rFonts w:ascii="Times New Roman" w:hAnsi="Times New Roman" w:cs="Times New Roman"/>
          <w:sz w:val="24"/>
          <w:szCs w:val="24"/>
        </w:rPr>
        <w:t>First</w:t>
      </w:r>
      <w:r w:rsidR="00B04442">
        <w:rPr>
          <w:rFonts w:ascii="Times New Roman" w:hAnsi="Times New Roman" w:cs="Times New Roman"/>
          <w:sz w:val="24"/>
          <w:szCs w:val="24"/>
        </w:rPr>
        <w:t xml:space="preserve">, Experiment 1 </w:t>
      </w:r>
      <w:r w:rsidR="00B04442" w:rsidRPr="00B04442">
        <w:rPr>
          <w:rFonts w:ascii="Times New Roman" w:hAnsi="Times New Roman" w:cs="Times New Roman"/>
          <w:sz w:val="24"/>
          <w:szCs w:val="24"/>
          <w:highlight w:val="yellow"/>
        </w:rPr>
        <w:t>[FORWARD]</w:t>
      </w:r>
      <w:r w:rsidR="00B04442">
        <w:rPr>
          <w:rFonts w:ascii="Times New Roman" w:hAnsi="Times New Roman" w:cs="Times New Roman"/>
          <w:sz w:val="24"/>
          <w:szCs w:val="24"/>
        </w:rPr>
        <w:t xml:space="preserve">, </w:t>
      </w:r>
      <w:r w:rsidR="00B04442" w:rsidRPr="00B04442">
        <w:rPr>
          <w:rFonts w:ascii="Times New Roman" w:hAnsi="Times New Roman" w:cs="Times New Roman"/>
          <w:sz w:val="24"/>
          <w:szCs w:val="24"/>
          <w:highlight w:val="yellow"/>
        </w:rPr>
        <w:t>[DETAIL 2 AND 3 HERE]</w:t>
      </w:r>
      <w:r w:rsidR="00B04442">
        <w:rPr>
          <w:rFonts w:ascii="Times New Roman" w:hAnsi="Times New Roman" w:cs="Times New Roman"/>
          <w:sz w:val="24"/>
          <w:szCs w:val="24"/>
        </w:rPr>
        <w:t xml:space="preserve"> </w:t>
      </w:r>
      <w:r>
        <w:rPr>
          <w:rFonts w:ascii="Times New Roman" w:hAnsi="Times New Roman" w:cs="Times New Roman"/>
          <w:sz w:val="24"/>
          <w:szCs w:val="24"/>
        </w:rPr>
        <w:t xml:space="preserve">Finally, because </w:t>
      </w:r>
      <w:r w:rsidR="0025249B">
        <w:rPr>
          <w:rFonts w:ascii="Times New Roman" w:hAnsi="Times New Roman" w:cs="Times New Roman"/>
          <w:sz w:val="24"/>
          <w:szCs w:val="24"/>
        </w:rPr>
        <w:t>Maxwell and Huff (under review)</w:t>
      </w:r>
      <w:r>
        <w:rPr>
          <w:rFonts w:ascii="Times New Roman" w:hAnsi="Times New Roman" w:cs="Times New Roman"/>
          <w:sz w:val="24"/>
          <w:szCs w:val="24"/>
        </w:rPr>
        <w:t xml:space="preserve"> showed </w:t>
      </w:r>
      <w:r w:rsidR="0025249B">
        <w:rPr>
          <w:rFonts w:ascii="Times New Roman" w:hAnsi="Times New Roman" w:cs="Times New Roman"/>
          <w:sz w:val="24"/>
          <w:szCs w:val="24"/>
        </w:rPr>
        <w:t xml:space="preserve">that </w:t>
      </w:r>
      <w:r w:rsidR="00B04442">
        <w:rPr>
          <w:rFonts w:ascii="Times New Roman" w:hAnsi="Times New Roman" w:cs="Times New Roman"/>
          <w:sz w:val="24"/>
          <w:szCs w:val="24"/>
        </w:rPr>
        <w:t>reactivity effects extend to other judgment tasks</w:t>
      </w:r>
      <w:r>
        <w:rPr>
          <w:rFonts w:ascii="Times New Roman" w:hAnsi="Times New Roman" w:cs="Times New Roman"/>
          <w:sz w:val="24"/>
          <w:szCs w:val="24"/>
        </w:rPr>
        <w:t xml:space="preserve">, </w:t>
      </w:r>
      <w:r w:rsidR="0025249B">
        <w:rPr>
          <w:rFonts w:ascii="Times New Roman" w:hAnsi="Times New Roman" w:cs="Times New Roman"/>
          <w:sz w:val="24"/>
          <w:szCs w:val="24"/>
        </w:rPr>
        <w:t xml:space="preserve">each experiment </w:t>
      </w:r>
      <w:r>
        <w:rPr>
          <w:rFonts w:ascii="Times New Roman" w:hAnsi="Times New Roman" w:cs="Times New Roman"/>
          <w:sz w:val="24"/>
          <w:szCs w:val="24"/>
        </w:rPr>
        <w:t>included a frequency judgment comparison group</w:t>
      </w:r>
      <w:r w:rsidR="00B04442">
        <w:rPr>
          <w:rFonts w:ascii="Times New Roman" w:hAnsi="Times New Roman" w:cs="Times New Roman"/>
          <w:sz w:val="24"/>
          <w:szCs w:val="24"/>
        </w:rPr>
        <w:t xml:space="preserve">. This allowed us to test whether </w:t>
      </w:r>
      <w:r>
        <w:rPr>
          <w:rFonts w:ascii="Times New Roman" w:hAnsi="Times New Roman" w:cs="Times New Roman"/>
          <w:sz w:val="24"/>
          <w:szCs w:val="24"/>
        </w:rPr>
        <w:t xml:space="preserve">reactivity effects for frequency judgments would replicate </w:t>
      </w:r>
      <w:r w:rsidR="00B04442">
        <w:rPr>
          <w:rFonts w:ascii="Times New Roman" w:hAnsi="Times New Roman" w:cs="Times New Roman"/>
          <w:sz w:val="24"/>
          <w:szCs w:val="24"/>
        </w:rPr>
        <w:t>for mixed groups</w:t>
      </w:r>
      <w:r>
        <w:rPr>
          <w:rFonts w:ascii="Times New Roman" w:hAnsi="Times New Roman" w:cs="Times New Roman"/>
          <w:sz w:val="24"/>
          <w:szCs w:val="24"/>
        </w:rPr>
        <w:t xml:space="preserve"> </w:t>
      </w:r>
      <w:r w:rsidR="00B04442">
        <w:rPr>
          <w:rFonts w:ascii="Times New Roman" w:hAnsi="Times New Roman" w:cs="Times New Roman"/>
          <w:sz w:val="24"/>
          <w:szCs w:val="24"/>
        </w:rPr>
        <w:t xml:space="preserve">and </w:t>
      </w:r>
      <w:r>
        <w:rPr>
          <w:rFonts w:ascii="Times New Roman" w:hAnsi="Times New Roman" w:cs="Times New Roman"/>
          <w:sz w:val="24"/>
          <w:szCs w:val="24"/>
        </w:rPr>
        <w:t xml:space="preserve">whether these judgments would continue to </w:t>
      </w:r>
      <w:r w:rsidR="00CA1480">
        <w:rPr>
          <w:rFonts w:ascii="Times New Roman" w:hAnsi="Times New Roman" w:cs="Times New Roman"/>
          <w:sz w:val="24"/>
          <w:szCs w:val="24"/>
        </w:rPr>
        <w:t xml:space="preserve">show </w:t>
      </w:r>
      <w:r w:rsidR="00B04442">
        <w:rPr>
          <w:rFonts w:ascii="Times New Roman" w:hAnsi="Times New Roman" w:cs="Times New Roman"/>
          <w:sz w:val="24"/>
          <w:szCs w:val="24"/>
        </w:rPr>
        <w:t xml:space="preserve">reactivity patterns </w:t>
      </w:r>
      <w:r w:rsidR="00CA1480">
        <w:rPr>
          <w:rFonts w:ascii="Times New Roman" w:hAnsi="Times New Roman" w:cs="Times New Roman"/>
          <w:sz w:val="24"/>
          <w:szCs w:val="24"/>
        </w:rPr>
        <w:t xml:space="preserve">that matched JOLs </w:t>
      </w:r>
      <w:r w:rsidR="00B04442">
        <w:rPr>
          <w:rFonts w:ascii="Times New Roman" w:hAnsi="Times New Roman" w:cs="Times New Roman"/>
          <w:sz w:val="24"/>
          <w:szCs w:val="24"/>
        </w:rPr>
        <w:t>for pure groups</w:t>
      </w:r>
      <w:r>
        <w:rPr>
          <w:rFonts w:ascii="Times New Roman" w:hAnsi="Times New Roman" w:cs="Times New Roman"/>
          <w:sz w:val="24"/>
          <w:szCs w:val="24"/>
        </w:rPr>
        <w:t>.</w:t>
      </w:r>
    </w:p>
    <w:p w14:paraId="6D19A829" w14:textId="55B310F5" w:rsidR="009E2E96" w:rsidRPr="00B04442" w:rsidRDefault="00B04442" w:rsidP="00B04442">
      <w:pPr>
        <w:spacing w:after="0" w:line="480" w:lineRule="auto"/>
        <w:jc w:val="center"/>
        <w:rPr>
          <w:rFonts w:ascii="Times New Roman" w:hAnsi="Times New Roman" w:cs="Times New Roman"/>
          <w:b/>
          <w:bCs/>
          <w:sz w:val="24"/>
          <w:szCs w:val="24"/>
        </w:rPr>
      </w:pPr>
      <w:r w:rsidRPr="00B04442">
        <w:rPr>
          <w:rFonts w:ascii="Times New Roman" w:hAnsi="Times New Roman" w:cs="Times New Roman"/>
          <w:b/>
          <w:bCs/>
          <w:sz w:val="24"/>
          <w:szCs w:val="24"/>
        </w:rPr>
        <w:t>Experiment 1: Forward versus Unrelated Pairs</w:t>
      </w:r>
    </w:p>
    <w:p w14:paraId="35E53E03" w14:textId="60A916AC" w:rsidR="002A5B04" w:rsidRDefault="00B8548C" w:rsidP="008B465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goal</w:t>
      </w:r>
      <w:r w:rsidR="005757BF">
        <w:rPr>
          <w:rFonts w:ascii="Times New Roman" w:hAnsi="Times New Roman" w:cs="Times New Roman"/>
          <w:sz w:val="24"/>
          <w:szCs w:val="24"/>
        </w:rPr>
        <w:t>s</w:t>
      </w:r>
      <w:r>
        <w:rPr>
          <w:rFonts w:ascii="Times New Roman" w:hAnsi="Times New Roman" w:cs="Times New Roman"/>
          <w:sz w:val="24"/>
          <w:szCs w:val="24"/>
        </w:rPr>
        <w:t xml:space="preserve"> of </w:t>
      </w:r>
      <w:r w:rsidRPr="00DA7450">
        <w:rPr>
          <w:rFonts w:ascii="Times New Roman" w:hAnsi="Times New Roman" w:cs="Times New Roman"/>
          <w:sz w:val="24"/>
          <w:szCs w:val="24"/>
        </w:rPr>
        <w:t xml:space="preserve">Experiment </w:t>
      </w:r>
      <w:r w:rsidR="00A357D8">
        <w:rPr>
          <w:rFonts w:ascii="Times New Roman" w:hAnsi="Times New Roman" w:cs="Times New Roman"/>
          <w:sz w:val="24"/>
          <w:szCs w:val="24"/>
        </w:rPr>
        <w:t>1</w:t>
      </w:r>
      <w:r w:rsidR="005757BF">
        <w:rPr>
          <w:rFonts w:ascii="Times New Roman" w:hAnsi="Times New Roman" w:cs="Times New Roman"/>
          <w:sz w:val="24"/>
          <w:szCs w:val="24"/>
        </w:rPr>
        <w:t xml:space="preserve"> were twofold. </w:t>
      </w:r>
      <w:r w:rsidRPr="00DA7450">
        <w:rPr>
          <w:rFonts w:ascii="Times New Roman" w:hAnsi="Times New Roman" w:cs="Times New Roman"/>
          <w:sz w:val="24"/>
          <w:szCs w:val="24"/>
        </w:rPr>
        <w:t xml:space="preserve"> </w:t>
      </w:r>
      <w:r w:rsidR="005757BF">
        <w:rPr>
          <w:rFonts w:ascii="Times New Roman" w:hAnsi="Times New Roman" w:cs="Times New Roman"/>
          <w:sz w:val="24"/>
          <w:szCs w:val="24"/>
        </w:rPr>
        <w:t xml:space="preserve">First, we sought to </w:t>
      </w:r>
      <w:r w:rsidRPr="00DA7450">
        <w:rPr>
          <w:rFonts w:ascii="Times New Roman" w:hAnsi="Times New Roman" w:cs="Times New Roman"/>
          <w:sz w:val="24"/>
          <w:szCs w:val="24"/>
        </w:rPr>
        <w:t>replicate positive reactivity findings</w:t>
      </w:r>
      <w:r>
        <w:rPr>
          <w:rFonts w:ascii="Times New Roman" w:hAnsi="Times New Roman" w:cs="Times New Roman"/>
          <w:sz w:val="24"/>
          <w:szCs w:val="24"/>
        </w:rPr>
        <w:t xml:space="preserve"> </w:t>
      </w:r>
      <w:r w:rsidR="00BD0D71">
        <w:rPr>
          <w:rFonts w:ascii="Times New Roman" w:hAnsi="Times New Roman" w:cs="Times New Roman"/>
          <w:sz w:val="24"/>
          <w:szCs w:val="24"/>
        </w:rPr>
        <w:t xml:space="preserve">for related pairs </w:t>
      </w:r>
      <w:r w:rsidR="00A15D4C">
        <w:rPr>
          <w:rFonts w:ascii="Times New Roman" w:hAnsi="Times New Roman" w:cs="Times New Roman"/>
          <w:sz w:val="24"/>
          <w:szCs w:val="24"/>
        </w:rPr>
        <w:t>presented in</w:t>
      </w:r>
      <w:r w:rsidR="00BD0D71">
        <w:rPr>
          <w:rFonts w:ascii="Times New Roman" w:hAnsi="Times New Roman" w:cs="Times New Roman"/>
          <w:sz w:val="24"/>
          <w:szCs w:val="24"/>
        </w:rPr>
        <w:t xml:space="preserve"> mixed lists as </w:t>
      </w:r>
      <w:r>
        <w:rPr>
          <w:rFonts w:ascii="Times New Roman" w:hAnsi="Times New Roman" w:cs="Times New Roman"/>
          <w:sz w:val="24"/>
          <w:szCs w:val="24"/>
        </w:rPr>
        <w:t>initially</w:t>
      </w:r>
      <w:r w:rsidRPr="00DA7450">
        <w:rPr>
          <w:rFonts w:ascii="Times New Roman" w:hAnsi="Times New Roman" w:cs="Times New Roman"/>
          <w:sz w:val="24"/>
          <w:szCs w:val="24"/>
        </w:rPr>
        <w:t xml:space="preserve"> reported by Soderstrom et al. (2015)</w:t>
      </w:r>
      <w:r w:rsidR="00BD0D71">
        <w:rPr>
          <w:rFonts w:ascii="Times New Roman" w:hAnsi="Times New Roman" w:cs="Times New Roman"/>
          <w:sz w:val="24"/>
          <w:szCs w:val="24"/>
        </w:rPr>
        <w:t xml:space="preserve">. We </w:t>
      </w:r>
      <w:r w:rsidR="00A357D8">
        <w:rPr>
          <w:rFonts w:ascii="Times New Roman" w:hAnsi="Times New Roman" w:cs="Times New Roman"/>
          <w:sz w:val="24"/>
          <w:szCs w:val="24"/>
        </w:rPr>
        <w:t>then</w:t>
      </w:r>
      <w:r>
        <w:rPr>
          <w:rFonts w:ascii="Times New Roman" w:hAnsi="Times New Roman" w:cs="Times New Roman"/>
          <w:sz w:val="24"/>
          <w:szCs w:val="24"/>
        </w:rPr>
        <w:t xml:space="preserve"> test</w:t>
      </w:r>
      <w:r w:rsidR="00BD0D71">
        <w:rPr>
          <w:rFonts w:ascii="Times New Roman" w:hAnsi="Times New Roman" w:cs="Times New Roman"/>
          <w:sz w:val="24"/>
          <w:szCs w:val="24"/>
        </w:rPr>
        <w:t>ed</w:t>
      </w:r>
      <w:r>
        <w:rPr>
          <w:rFonts w:ascii="Times New Roman" w:hAnsi="Times New Roman" w:cs="Times New Roman"/>
          <w:sz w:val="24"/>
          <w:szCs w:val="24"/>
        </w:rPr>
        <w:t xml:space="preserve"> whether this pattern would </w:t>
      </w:r>
      <w:r w:rsidR="00BD0D71">
        <w:rPr>
          <w:rFonts w:ascii="Times New Roman" w:hAnsi="Times New Roman" w:cs="Times New Roman"/>
          <w:sz w:val="24"/>
          <w:szCs w:val="24"/>
        </w:rPr>
        <w:t xml:space="preserve">extend to pure lists by comparing participants who studied pure lists of forward associates to those who studied pure lists of unrelated pairs. </w:t>
      </w:r>
      <w:r w:rsidR="002A5B04">
        <w:rPr>
          <w:rFonts w:ascii="Times New Roman" w:hAnsi="Times New Roman" w:cs="Times New Roman"/>
          <w:sz w:val="24"/>
          <w:szCs w:val="24"/>
        </w:rPr>
        <w:t xml:space="preserve">Finally, across all list types, we include a group of participants who make frequency judgments at encoding. Like JOLs, frequency judgments… </w:t>
      </w:r>
      <w:r w:rsidR="002A5B04" w:rsidRPr="003550A3">
        <w:rPr>
          <w:rFonts w:ascii="Times New Roman" w:hAnsi="Times New Roman" w:cs="Times New Roman"/>
          <w:sz w:val="24"/>
          <w:szCs w:val="24"/>
          <w:highlight w:val="yellow"/>
        </w:rPr>
        <w:t>[EXPAND]</w:t>
      </w:r>
      <w:r w:rsidR="002A5B04">
        <w:rPr>
          <w:rFonts w:ascii="Times New Roman" w:hAnsi="Times New Roman" w:cs="Times New Roman"/>
          <w:sz w:val="24"/>
          <w:szCs w:val="24"/>
        </w:rPr>
        <w:t xml:space="preserve">. However, </w:t>
      </w:r>
      <w:r w:rsidR="002A5B04" w:rsidRPr="003550A3">
        <w:rPr>
          <w:rFonts w:ascii="Times New Roman" w:hAnsi="Times New Roman" w:cs="Times New Roman"/>
          <w:sz w:val="24"/>
          <w:szCs w:val="24"/>
          <w:highlight w:val="yellow"/>
        </w:rPr>
        <w:t>[NO PREDICTIVE COMPONENT]. [WHY WE INCLUDE AND WHAT’S EXPECTED]</w:t>
      </w:r>
    </w:p>
    <w:p w14:paraId="2B44818E" w14:textId="07787301" w:rsidR="008B465F" w:rsidRDefault="002A5B04" w:rsidP="008B465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By comparing</w:t>
      </w:r>
      <w:r w:rsidR="00E046BF">
        <w:rPr>
          <w:rFonts w:ascii="Times New Roman" w:hAnsi="Times New Roman" w:cs="Times New Roman"/>
          <w:sz w:val="24"/>
          <w:szCs w:val="24"/>
        </w:rPr>
        <w:t xml:space="preserve"> between </w:t>
      </w:r>
      <w:r>
        <w:rPr>
          <w:rFonts w:ascii="Times New Roman" w:hAnsi="Times New Roman" w:cs="Times New Roman"/>
          <w:sz w:val="24"/>
          <w:szCs w:val="24"/>
        </w:rPr>
        <w:t>mixed and pure lists</w:t>
      </w:r>
      <w:r w:rsidR="00B8548C">
        <w:rPr>
          <w:rFonts w:ascii="Times New Roman" w:hAnsi="Times New Roman" w:cs="Times New Roman"/>
          <w:sz w:val="24"/>
          <w:szCs w:val="24"/>
        </w:rPr>
        <w:t xml:space="preserve">, Experiment </w:t>
      </w:r>
      <w:r w:rsidR="00A357D8">
        <w:rPr>
          <w:rFonts w:ascii="Times New Roman" w:hAnsi="Times New Roman" w:cs="Times New Roman"/>
          <w:sz w:val="24"/>
          <w:szCs w:val="24"/>
        </w:rPr>
        <w:t>1</w:t>
      </w:r>
      <w:r w:rsidR="00B8548C">
        <w:rPr>
          <w:rFonts w:ascii="Times New Roman" w:hAnsi="Times New Roman" w:cs="Times New Roman"/>
          <w:sz w:val="24"/>
          <w:szCs w:val="24"/>
        </w:rPr>
        <w:t xml:space="preserve"> </w:t>
      </w:r>
      <w:r w:rsidR="00A15D4C">
        <w:rPr>
          <w:rFonts w:ascii="Times New Roman" w:hAnsi="Times New Roman" w:cs="Times New Roman"/>
          <w:sz w:val="24"/>
          <w:szCs w:val="24"/>
        </w:rPr>
        <w:t>tested</w:t>
      </w:r>
      <w:r w:rsidR="00B8548C">
        <w:rPr>
          <w:rFonts w:ascii="Times New Roman" w:hAnsi="Times New Roman" w:cs="Times New Roman"/>
          <w:sz w:val="24"/>
          <w:szCs w:val="24"/>
        </w:rPr>
        <w:t xml:space="preserve"> both the </w:t>
      </w:r>
      <w:r w:rsidR="00A357D8">
        <w:rPr>
          <w:rFonts w:ascii="Times New Roman" w:hAnsi="Times New Roman" w:cs="Times New Roman"/>
          <w:sz w:val="24"/>
          <w:szCs w:val="24"/>
        </w:rPr>
        <w:t xml:space="preserve">changed-goal hypothesis and </w:t>
      </w:r>
      <w:r w:rsidR="00A15D4C">
        <w:rPr>
          <w:rFonts w:ascii="Times New Roman" w:hAnsi="Times New Roman" w:cs="Times New Roman"/>
          <w:sz w:val="24"/>
          <w:szCs w:val="24"/>
        </w:rPr>
        <w:t xml:space="preserve">the strategic nature of the </w:t>
      </w:r>
      <w:r w:rsidR="00B8548C">
        <w:rPr>
          <w:rFonts w:ascii="Times New Roman" w:hAnsi="Times New Roman" w:cs="Times New Roman"/>
          <w:sz w:val="24"/>
          <w:szCs w:val="24"/>
        </w:rPr>
        <w:t>cue-strengthening account</w:t>
      </w:r>
      <w:r w:rsidR="00A357D8">
        <w:rPr>
          <w:rFonts w:ascii="Times New Roman" w:hAnsi="Times New Roman" w:cs="Times New Roman"/>
          <w:sz w:val="24"/>
          <w:szCs w:val="24"/>
        </w:rPr>
        <w:t>.</w:t>
      </w:r>
      <w:r w:rsidR="008B465F">
        <w:rPr>
          <w:rFonts w:ascii="Times New Roman" w:hAnsi="Times New Roman" w:cs="Times New Roman"/>
          <w:sz w:val="24"/>
          <w:szCs w:val="24"/>
        </w:rPr>
        <w:t xml:space="preserve"> Because</w:t>
      </w:r>
      <w:r w:rsidR="00A357D8">
        <w:rPr>
          <w:rFonts w:ascii="Times New Roman" w:hAnsi="Times New Roman" w:cs="Times New Roman"/>
          <w:sz w:val="24"/>
          <w:szCs w:val="24"/>
        </w:rPr>
        <w:t xml:space="preserve"> </w:t>
      </w:r>
      <w:r w:rsidR="00A357D8" w:rsidRPr="00A357D8">
        <w:rPr>
          <w:rFonts w:ascii="Times New Roman" w:hAnsi="Times New Roman" w:cs="Times New Roman"/>
          <w:sz w:val="24"/>
          <w:szCs w:val="24"/>
        </w:rPr>
        <w:t>the changed-goal hypothesis</w:t>
      </w:r>
      <w:r w:rsidR="00A357D8">
        <w:rPr>
          <w:rFonts w:ascii="Times New Roman" w:hAnsi="Times New Roman" w:cs="Times New Roman"/>
          <w:sz w:val="24"/>
          <w:szCs w:val="24"/>
        </w:rPr>
        <w:t xml:space="preserve"> </w:t>
      </w:r>
      <w:r w:rsidR="005D7755">
        <w:rPr>
          <w:rFonts w:ascii="Times New Roman" w:hAnsi="Times New Roman" w:cs="Times New Roman"/>
          <w:sz w:val="24"/>
          <w:szCs w:val="24"/>
        </w:rPr>
        <w:t xml:space="preserve">states </w:t>
      </w:r>
      <w:r w:rsidR="00A357D8">
        <w:rPr>
          <w:rFonts w:ascii="Times New Roman" w:hAnsi="Times New Roman" w:cs="Times New Roman"/>
          <w:sz w:val="24"/>
          <w:szCs w:val="24"/>
        </w:rPr>
        <w:t xml:space="preserve">that </w:t>
      </w:r>
      <w:r w:rsidR="005D7755">
        <w:rPr>
          <w:rFonts w:ascii="Times New Roman" w:hAnsi="Times New Roman" w:cs="Times New Roman"/>
          <w:sz w:val="24"/>
          <w:szCs w:val="24"/>
        </w:rPr>
        <w:t xml:space="preserve">reactivity </w:t>
      </w:r>
      <w:r w:rsidR="00A045A3">
        <w:rPr>
          <w:rFonts w:ascii="Times New Roman" w:hAnsi="Times New Roman" w:cs="Times New Roman"/>
          <w:sz w:val="24"/>
          <w:szCs w:val="24"/>
        </w:rPr>
        <w:t>results from</w:t>
      </w:r>
      <w:r w:rsidR="005D7755">
        <w:rPr>
          <w:rFonts w:ascii="Times New Roman" w:hAnsi="Times New Roman" w:cs="Times New Roman"/>
          <w:sz w:val="24"/>
          <w:szCs w:val="24"/>
        </w:rPr>
        <w:t xml:space="preserve"> </w:t>
      </w:r>
      <w:r w:rsidR="00A357D8" w:rsidRPr="00A357D8">
        <w:rPr>
          <w:rFonts w:ascii="Times New Roman" w:hAnsi="Times New Roman" w:cs="Times New Roman"/>
          <w:sz w:val="24"/>
          <w:szCs w:val="24"/>
        </w:rPr>
        <w:t>change</w:t>
      </w:r>
      <w:r w:rsidR="005D7755">
        <w:rPr>
          <w:rFonts w:ascii="Times New Roman" w:hAnsi="Times New Roman" w:cs="Times New Roman"/>
          <w:sz w:val="24"/>
          <w:szCs w:val="24"/>
        </w:rPr>
        <w:t>s in</w:t>
      </w:r>
      <w:r w:rsidR="00A357D8" w:rsidRPr="00A357D8">
        <w:rPr>
          <w:rFonts w:ascii="Times New Roman" w:hAnsi="Times New Roman" w:cs="Times New Roman"/>
          <w:sz w:val="24"/>
          <w:szCs w:val="24"/>
        </w:rPr>
        <w:t xml:space="preserve"> study goal</w:t>
      </w:r>
      <w:r w:rsidR="005D7755">
        <w:rPr>
          <w:rFonts w:ascii="Times New Roman" w:hAnsi="Times New Roman" w:cs="Times New Roman"/>
          <w:sz w:val="24"/>
          <w:szCs w:val="24"/>
        </w:rPr>
        <w:t xml:space="preserve">s that are </w:t>
      </w:r>
      <w:r w:rsidR="00A357D8" w:rsidRPr="00A357D8">
        <w:rPr>
          <w:rFonts w:ascii="Times New Roman" w:hAnsi="Times New Roman" w:cs="Times New Roman"/>
          <w:sz w:val="24"/>
          <w:szCs w:val="24"/>
        </w:rPr>
        <w:t xml:space="preserve">triggered by participants discerning </w:t>
      </w:r>
      <w:r w:rsidR="005D7755">
        <w:rPr>
          <w:rFonts w:ascii="Times New Roman" w:hAnsi="Times New Roman" w:cs="Times New Roman"/>
          <w:sz w:val="24"/>
          <w:szCs w:val="24"/>
        </w:rPr>
        <w:t>between related and unrelated pairs at encoding,</w:t>
      </w:r>
      <w:r w:rsidR="008B465F">
        <w:rPr>
          <w:rFonts w:ascii="Times New Roman" w:hAnsi="Times New Roman" w:cs="Times New Roman"/>
          <w:sz w:val="24"/>
          <w:szCs w:val="24"/>
        </w:rPr>
        <w:t xml:space="preserve"> this account predicts that</w:t>
      </w:r>
      <w:r w:rsidR="005D7755">
        <w:rPr>
          <w:rFonts w:ascii="Times New Roman" w:hAnsi="Times New Roman" w:cs="Times New Roman"/>
          <w:sz w:val="24"/>
          <w:szCs w:val="24"/>
        </w:rPr>
        <w:t xml:space="preserve"> reactivity would only occur for mixed lists</w:t>
      </w:r>
      <w:r w:rsidR="008B465F">
        <w:rPr>
          <w:rFonts w:ascii="Times New Roman" w:hAnsi="Times New Roman" w:cs="Times New Roman"/>
          <w:sz w:val="24"/>
          <w:szCs w:val="24"/>
        </w:rPr>
        <w:t xml:space="preserve">. This is because </w:t>
      </w:r>
      <w:r w:rsidR="005D7755">
        <w:rPr>
          <w:rFonts w:ascii="Times New Roman" w:hAnsi="Times New Roman" w:cs="Times New Roman"/>
          <w:sz w:val="24"/>
          <w:szCs w:val="24"/>
        </w:rPr>
        <w:t>pure lists lack the easy/difficult comparison that is required to trigger the change in study goal.</w:t>
      </w:r>
      <w:r w:rsidR="00A357D8" w:rsidRPr="00A357D8">
        <w:rPr>
          <w:rFonts w:ascii="Times New Roman" w:hAnsi="Times New Roman" w:cs="Times New Roman"/>
          <w:sz w:val="24"/>
          <w:szCs w:val="24"/>
        </w:rPr>
        <w:t xml:space="preserve"> </w:t>
      </w:r>
      <w:r w:rsidR="005D7755">
        <w:rPr>
          <w:rFonts w:ascii="Times New Roman" w:hAnsi="Times New Roman" w:cs="Times New Roman"/>
          <w:sz w:val="24"/>
          <w:szCs w:val="24"/>
        </w:rPr>
        <w:t>Thus, th</w:t>
      </w:r>
      <w:r w:rsidR="00946650">
        <w:rPr>
          <w:rFonts w:ascii="Times New Roman" w:hAnsi="Times New Roman" w:cs="Times New Roman"/>
          <w:sz w:val="24"/>
          <w:szCs w:val="24"/>
        </w:rPr>
        <w:t xml:space="preserve">e changed-goal </w:t>
      </w:r>
      <w:r w:rsidR="005D7755">
        <w:rPr>
          <w:rFonts w:ascii="Times New Roman" w:hAnsi="Times New Roman" w:cs="Times New Roman"/>
          <w:sz w:val="24"/>
          <w:szCs w:val="24"/>
        </w:rPr>
        <w:t xml:space="preserve">hypothesis predicts a </w:t>
      </w:r>
      <w:r w:rsidR="00A357D8" w:rsidRPr="00A357D8">
        <w:rPr>
          <w:rFonts w:ascii="Times New Roman" w:hAnsi="Times New Roman" w:cs="Times New Roman"/>
          <w:sz w:val="24"/>
          <w:szCs w:val="24"/>
        </w:rPr>
        <w:t xml:space="preserve">null effect of reactivity </w:t>
      </w:r>
      <w:r w:rsidR="00946650">
        <w:rPr>
          <w:rFonts w:ascii="Times New Roman" w:hAnsi="Times New Roman" w:cs="Times New Roman"/>
          <w:sz w:val="24"/>
          <w:szCs w:val="24"/>
        </w:rPr>
        <w:t xml:space="preserve">for </w:t>
      </w:r>
      <w:r w:rsidR="00A357D8" w:rsidRPr="00A357D8">
        <w:rPr>
          <w:rFonts w:ascii="Times New Roman" w:hAnsi="Times New Roman" w:cs="Times New Roman"/>
          <w:sz w:val="24"/>
          <w:szCs w:val="24"/>
        </w:rPr>
        <w:t>pure lists</w:t>
      </w:r>
      <w:r w:rsidR="00946650">
        <w:rPr>
          <w:rFonts w:ascii="Times New Roman" w:hAnsi="Times New Roman" w:cs="Times New Roman"/>
          <w:sz w:val="24"/>
          <w:szCs w:val="24"/>
        </w:rPr>
        <w:t>,</w:t>
      </w:r>
      <w:r w:rsidR="00A357D8" w:rsidRPr="00A357D8">
        <w:rPr>
          <w:rFonts w:ascii="Times New Roman" w:hAnsi="Times New Roman" w:cs="Times New Roman"/>
          <w:sz w:val="24"/>
          <w:szCs w:val="24"/>
        </w:rPr>
        <w:t xml:space="preserve"> regardless of relatedness. </w:t>
      </w:r>
    </w:p>
    <w:p w14:paraId="1652622F" w14:textId="0A2130A4" w:rsidR="00B8548C" w:rsidRDefault="00A357D8" w:rsidP="0006420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R</w:t>
      </w:r>
      <w:r w:rsidR="00B8548C">
        <w:rPr>
          <w:rFonts w:ascii="Times New Roman" w:hAnsi="Times New Roman" w:cs="Times New Roman"/>
          <w:sz w:val="24"/>
          <w:szCs w:val="24"/>
        </w:rPr>
        <w:t xml:space="preserve">egarding the cue-strengthening account, </w:t>
      </w:r>
      <w:r w:rsidR="00185774">
        <w:rPr>
          <w:rFonts w:ascii="Times New Roman" w:hAnsi="Times New Roman" w:cs="Times New Roman"/>
          <w:sz w:val="24"/>
          <w:szCs w:val="24"/>
        </w:rPr>
        <w:t>our use</w:t>
      </w:r>
      <w:r w:rsidR="00A045A3">
        <w:rPr>
          <w:rFonts w:ascii="Times New Roman" w:hAnsi="Times New Roman" w:cs="Times New Roman"/>
          <w:sz w:val="24"/>
          <w:szCs w:val="24"/>
        </w:rPr>
        <w:t xml:space="preserve"> of pure lists allowed us to test whether reactivity effects result from the use of strategic processes at encoding. </w:t>
      </w:r>
      <w:r w:rsidR="008B465F">
        <w:rPr>
          <w:rFonts w:ascii="Times New Roman" w:hAnsi="Times New Roman" w:cs="Times New Roman"/>
          <w:sz w:val="24"/>
          <w:szCs w:val="24"/>
        </w:rPr>
        <w:t>While Soderstrom et al. (2015) made no claims regarding the strategic nature of JOL reactivity</w:t>
      </w:r>
      <w:r w:rsidR="00B044FF">
        <w:rPr>
          <w:rFonts w:ascii="Times New Roman" w:hAnsi="Times New Roman" w:cs="Times New Roman"/>
          <w:sz w:val="24"/>
          <w:szCs w:val="24"/>
        </w:rPr>
        <w:t xml:space="preserve"> when proposing this account</w:t>
      </w:r>
      <w:r w:rsidR="008B465F">
        <w:rPr>
          <w:rFonts w:ascii="Times New Roman" w:hAnsi="Times New Roman" w:cs="Times New Roman"/>
          <w:sz w:val="24"/>
          <w:szCs w:val="24"/>
        </w:rPr>
        <w:t xml:space="preserve">, </w:t>
      </w:r>
      <w:proofErr w:type="spellStart"/>
      <w:r w:rsidR="00B8548C">
        <w:rPr>
          <w:rFonts w:ascii="Times New Roman" w:hAnsi="Times New Roman" w:cs="Times New Roman"/>
          <w:sz w:val="24"/>
          <w:szCs w:val="24"/>
        </w:rPr>
        <w:t>Metamemorial</w:t>
      </w:r>
      <w:proofErr w:type="spellEnd"/>
      <w:r w:rsidR="00B8548C">
        <w:rPr>
          <w:rFonts w:ascii="Times New Roman" w:hAnsi="Times New Roman" w:cs="Times New Roman"/>
          <w:sz w:val="24"/>
          <w:szCs w:val="24"/>
        </w:rPr>
        <w:t xml:space="preserve"> processes are generally</w:t>
      </w:r>
      <w:r w:rsidR="00B044FF">
        <w:rPr>
          <w:rFonts w:ascii="Times New Roman" w:hAnsi="Times New Roman" w:cs="Times New Roman"/>
          <w:sz w:val="24"/>
          <w:szCs w:val="24"/>
        </w:rPr>
        <w:t xml:space="preserve"> assumed</w:t>
      </w:r>
      <w:r w:rsidR="00B8548C">
        <w:rPr>
          <w:rFonts w:ascii="Times New Roman" w:hAnsi="Times New Roman" w:cs="Times New Roman"/>
          <w:sz w:val="24"/>
          <w:szCs w:val="24"/>
        </w:rPr>
        <w:t xml:space="preserve"> to operate strategically (e.g., Nelson &amp; </w:t>
      </w:r>
      <w:proofErr w:type="spellStart"/>
      <w:r w:rsidR="00B8548C">
        <w:rPr>
          <w:rFonts w:ascii="Times New Roman" w:hAnsi="Times New Roman" w:cs="Times New Roman"/>
          <w:sz w:val="24"/>
          <w:szCs w:val="24"/>
        </w:rPr>
        <w:t>Narens</w:t>
      </w:r>
      <w:proofErr w:type="spellEnd"/>
      <w:r w:rsidR="00B8548C">
        <w:rPr>
          <w:rFonts w:ascii="Times New Roman" w:hAnsi="Times New Roman" w:cs="Times New Roman"/>
          <w:sz w:val="24"/>
          <w:szCs w:val="24"/>
        </w:rPr>
        <w:t>, 1990)</w:t>
      </w:r>
      <w:r>
        <w:rPr>
          <w:rFonts w:ascii="Times New Roman" w:hAnsi="Times New Roman" w:cs="Times New Roman"/>
          <w:sz w:val="24"/>
          <w:szCs w:val="24"/>
        </w:rPr>
        <w:t xml:space="preserve">. Findings from Maxwell and Huff (under review) </w:t>
      </w:r>
      <w:r w:rsidR="00064201">
        <w:rPr>
          <w:rFonts w:ascii="Times New Roman" w:hAnsi="Times New Roman" w:cs="Times New Roman"/>
          <w:sz w:val="24"/>
          <w:szCs w:val="24"/>
        </w:rPr>
        <w:t>are consistent with this</w:t>
      </w:r>
      <w:r w:rsidR="00B8548C">
        <w:rPr>
          <w:rFonts w:ascii="Times New Roman" w:hAnsi="Times New Roman" w:cs="Times New Roman"/>
          <w:sz w:val="24"/>
          <w:szCs w:val="24"/>
        </w:rPr>
        <w:t xml:space="preserve"> </w:t>
      </w:r>
      <w:r w:rsidR="00B044FF">
        <w:rPr>
          <w:rFonts w:ascii="Times New Roman" w:hAnsi="Times New Roman" w:cs="Times New Roman"/>
          <w:sz w:val="24"/>
          <w:szCs w:val="24"/>
        </w:rPr>
        <w:t>notion</w:t>
      </w:r>
      <w:r w:rsidR="00B8548C">
        <w:rPr>
          <w:rFonts w:ascii="Times New Roman" w:hAnsi="Times New Roman" w:cs="Times New Roman"/>
          <w:sz w:val="24"/>
          <w:szCs w:val="24"/>
        </w:rPr>
        <w:t xml:space="preserve">, </w:t>
      </w:r>
      <w:r w:rsidR="004443BE">
        <w:rPr>
          <w:rFonts w:ascii="Times New Roman" w:hAnsi="Times New Roman" w:cs="Times New Roman"/>
          <w:sz w:val="24"/>
          <w:szCs w:val="24"/>
        </w:rPr>
        <w:t>as</w:t>
      </w:r>
      <w:r w:rsidR="00064201">
        <w:rPr>
          <w:rFonts w:ascii="Times New Roman" w:hAnsi="Times New Roman" w:cs="Times New Roman"/>
          <w:sz w:val="24"/>
          <w:szCs w:val="24"/>
        </w:rPr>
        <w:t xml:space="preserve"> judgments of associative memory (JAM; </w:t>
      </w:r>
      <w:r w:rsidR="00064201" w:rsidRPr="008A292A">
        <w:rPr>
          <w:rFonts w:ascii="Times New Roman" w:hAnsi="Times New Roman" w:cs="Times New Roman"/>
          <w:sz w:val="24"/>
          <w:szCs w:val="24"/>
          <w:highlight w:val="cyan"/>
        </w:rPr>
        <w:t>Maki, 2007</w:t>
      </w:r>
      <w:r w:rsidR="00064201">
        <w:rPr>
          <w:rFonts w:ascii="Times New Roman" w:hAnsi="Times New Roman" w:cs="Times New Roman"/>
          <w:sz w:val="24"/>
          <w:szCs w:val="24"/>
        </w:rPr>
        <w:t>) and frequency of co-occurrence judgments mimicked JOL reactivity patterns</w:t>
      </w:r>
      <w:r w:rsidR="00B044FF">
        <w:rPr>
          <w:rFonts w:ascii="Times New Roman" w:hAnsi="Times New Roman" w:cs="Times New Roman"/>
          <w:sz w:val="24"/>
          <w:szCs w:val="24"/>
        </w:rPr>
        <w:t>.</w:t>
      </w:r>
      <w:r w:rsidR="00064201">
        <w:rPr>
          <w:rFonts w:ascii="Times New Roman" w:hAnsi="Times New Roman" w:cs="Times New Roman"/>
          <w:sz w:val="24"/>
          <w:szCs w:val="24"/>
        </w:rPr>
        <w:t xml:space="preserve"> Thus, reactivity will emerge whenever the encoding task calls attention relatedness cues, and participants use these cues to inform monitoring. </w:t>
      </w:r>
      <w:r w:rsidR="00313990">
        <w:rPr>
          <w:rFonts w:ascii="Times New Roman" w:hAnsi="Times New Roman" w:cs="Times New Roman"/>
          <w:sz w:val="24"/>
          <w:szCs w:val="24"/>
        </w:rPr>
        <w:t>However, a</w:t>
      </w:r>
      <w:r w:rsidR="00B8548C">
        <w:rPr>
          <w:rFonts w:ascii="Times New Roman" w:hAnsi="Times New Roman" w:cs="Times New Roman"/>
          <w:sz w:val="24"/>
          <w:szCs w:val="24"/>
        </w:rPr>
        <w:t xml:space="preserve">ny strategic processes based on relatedness should only occur within the context of a mixed list (i.e., participants cannot selectively prioritize related pairs over unrelated pairs when </w:t>
      </w:r>
      <w:r w:rsidR="0053084E">
        <w:rPr>
          <w:rFonts w:ascii="Times New Roman" w:hAnsi="Times New Roman" w:cs="Times New Roman"/>
          <w:sz w:val="24"/>
          <w:szCs w:val="24"/>
        </w:rPr>
        <w:t>lists only contain related pairs</w:t>
      </w:r>
      <w:r w:rsidR="00B8548C">
        <w:rPr>
          <w:rFonts w:ascii="Times New Roman" w:hAnsi="Times New Roman" w:cs="Times New Roman"/>
          <w:sz w:val="24"/>
          <w:szCs w:val="24"/>
        </w:rPr>
        <w:t xml:space="preserve">). </w:t>
      </w:r>
      <w:r w:rsidR="0053084E">
        <w:rPr>
          <w:rFonts w:ascii="Times New Roman" w:hAnsi="Times New Roman" w:cs="Times New Roman"/>
          <w:sz w:val="24"/>
          <w:szCs w:val="24"/>
        </w:rPr>
        <w:t>If</w:t>
      </w:r>
      <w:r w:rsidR="00B8548C">
        <w:rPr>
          <w:rFonts w:ascii="Times New Roman" w:hAnsi="Times New Roman" w:cs="Times New Roman"/>
          <w:sz w:val="24"/>
          <w:szCs w:val="24"/>
        </w:rPr>
        <w:t xml:space="preserve"> participants are using relatedness cues to strategically </w:t>
      </w:r>
      <w:r w:rsidR="0053084E">
        <w:rPr>
          <w:rFonts w:ascii="Times New Roman" w:hAnsi="Times New Roman" w:cs="Times New Roman"/>
          <w:sz w:val="24"/>
          <w:szCs w:val="24"/>
        </w:rPr>
        <w:t>adjust</w:t>
      </w:r>
      <w:r w:rsidR="00B8548C">
        <w:rPr>
          <w:rFonts w:ascii="Times New Roman" w:hAnsi="Times New Roman" w:cs="Times New Roman"/>
          <w:sz w:val="24"/>
          <w:szCs w:val="24"/>
        </w:rPr>
        <w:t xml:space="preserve"> monitoring, reactivity should only </w:t>
      </w:r>
      <w:r w:rsidR="0053084E">
        <w:rPr>
          <w:rFonts w:ascii="Times New Roman" w:hAnsi="Times New Roman" w:cs="Times New Roman"/>
          <w:sz w:val="24"/>
          <w:szCs w:val="24"/>
        </w:rPr>
        <w:t>be observed using mixed</w:t>
      </w:r>
      <w:r w:rsidR="00B8548C">
        <w:rPr>
          <w:rFonts w:ascii="Times New Roman" w:hAnsi="Times New Roman" w:cs="Times New Roman"/>
          <w:sz w:val="24"/>
          <w:szCs w:val="24"/>
        </w:rPr>
        <w:t xml:space="preserve"> lists. Alternatively, if reactivity is contingent solely on the presence of relatedness, pure lists should mimic the relatedness pattern observed for mixed lists (i.e., positive reactivity when lists contain related pairs, no reactivity for lists of unrelated pairs).</w:t>
      </w:r>
    </w:p>
    <w:p w14:paraId="586DD52B" w14:textId="77777777" w:rsidR="00B8548C" w:rsidRPr="00DA7450" w:rsidRDefault="00B8548C" w:rsidP="00B8548C">
      <w:pPr>
        <w:spacing w:after="0" w:line="480" w:lineRule="auto"/>
        <w:jc w:val="center"/>
        <w:rPr>
          <w:rFonts w:ascii="Times New Roman" w:hAnsi="Times New Roman" w:cs="Times New Roman"/>
          <w:b/>
          <w:bCs/>
          <w:sz w:val="24"/>
          <w:szCs w:val="24"/>
        </w:rPr>
      </w:pPr>
      <w:commentRangeStart w:id="3"/>
      <w:r w:rsidRPr="00DA7450">
        <w:rPr>
          <w:rFonts w:ascii="Times New Roman" w:hAnsi="Times New Roman" w:cs="Times New Roman"/>
          <w:b/>
          <w:bCs/>
          <w:sz w:val="24"/>
          <w:szCs w:val="24"/>
        </w:rPr>
        <w:t>Methods</w:t>
      </w:r>
      <w:commentRangeEnd w:id="3"/>
      <w:r w:rsidR="00006C53">
        <w:rPr>
          <w:rStyle w:val="CommentReference"/>
        </w:rPr>
        <w:commentReference w:id="3"/>
      </w:r>
    </w:p>
    <w:p w14:paraId="0897AA5E" w14:textId="77777777" w:rsidR="00B8548C" w:rsidRPr="00DA7450" w:rsidRDefault="00B8548C" w:rsidP="00B8548C">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lastRenderedPageBreak/>
        <w:t>Participants</w:t>
      </w:r>
    </w:p>
    <w:p w14:paraId="3D6F8029" w14:textId="6740D340" w:rsidR="00B8548C" w:rsidRPr="00B82F61" w:rsidRDefault="00430740" w:rsidP="00B8548C">
      <w:pPr>
        <w:spacing w:after="0" w:line="480" w:lineRule="auto"/>
        <w:ind w:firstLine="720"/>
        <w:rPr>
          <w:rFonts w:ascii="Times New Roman" w:hAnsi="Times New Roman" w:cs="Times New Roman"/>
          <w:sz w:val="24"/>
          <w:szCs w:val="24"/>
        </w:rPr>
      </w:pPr>
      <w:bookmarkStart w:id="4" w:name="_Hlk76719646"/>
      <w:r>
        <w:rPr>
          <w:rFonts w:ascii="Times New Roman" w:hAnsi="Times New Roman" w:cs="Times New Roman"/>
          <w:sz w:val="24"/>
          <w:szCs w:val="24"/>
        </w:rPr>
        <w:t>228</w:t>
      </w:r>
      <w:r w:rsidR="00B8548C" w:rsidRPr="00DA7450">
        <w:rPr>
          <w:rFonts w:ascii="Times New Roman" w:hAnsi="Times New Roman" w:cs="Times New Roman"/>
          <w:sz w:val="24"/>
          <w:szCs w:val="24"/>
        </w:rPr>
        <w:t xml:space="preserve"> participants </w:t>
      </w:r>
      <w:r w:rsidR="00B8548C">
        <w:rPr>
          <w:rFonts w:ascii="Times New Roman" w:hAnsi="Times New Roman" w:cs="Times New Roman"/>
          <w:sz w:val="24"/>
          <w:szCs w:val="24"/>
        </w:rPr>
        <w:t>wer</w:t>
      </w:r>
      <w:r w:rsidR="00B8548C" w:rsidRPr="00DA7450">
        <w:rPr>
          <w:rFonts w:ascii="Times New Roman" w:hAnsi="Times New Roman" w:cs="Times New Roman"/>
          <w:sz w:val="24"/>
          <w:szCs w:val="24"/>
        </w:rPr>
        <w:t xml:space="preserve">e recruited from The University of Southern Mississippi’s undergraduate psychology research pool (SONA) and </w:t>
      </w:r>
      <w:r w:rsidR="00B8548C">
        <w:rPr>
          <w:rFonts w:ascii="Times New Roman" w:hAnsi="Times New Roman" w:cs="Times New Roman"/>
          <w:sz w:val="24"/>
          <w:szCs w:val="24"/>
        </w:rPr>
        <w:t xml:space="preserve">completed </w:t>
      </w:r>
      <w:r w:rsidR="004443BE">
        <w:rPr>
          <w:rFonts w:ascii="Times New Roman" w:hAnsi="Times New Roman" w:cs="Times New Roman"/>
          <w:sz w:val="24"/>
          <w:szCs w:val="24"/>
        </w:rPr>
        <w:t>Experiment 1</w:t>
      </w:r>
      <w:r w:rsidR="00B8548C">
        <w:rPr>
          <w:rFonts w:ascii="Times New Roman" w:hAnsi="Times New Roman" w:cs="Times New Roman"/>
          <w:sz w:val="24"/>
          <w:szCs w:val="24"/>
        </w:rPr>
        <w:t xml:space="preserve"> online in exchange for</w:t>
      </w:r>
      <w:r w:rsidR="00B8548C" w:rsidRPr="00DA7450">
        <w:rPr>
          <w:rFonts w:ascii="Times New Roman" w:hAnsi="Times New Roman" w:cs="Times New Roman"/>
          <w:sz w:val="24"/>
          <w:szCs w:val="24"/>
        </w:rPr>
        <w:t xml:space="preserve"> course credit. </w:t>
      </w:r>
      <w:r w:rsidR="00F76687">
        <w:rPr>
          <w:rFonts w:ascii="Times New Roman" w:hAnsi="Times New Roman" w:cs="Times New Roman"/>
          <w:sz w:val="24"/>
          <w:szCs w:val="24"/>
        </w:rPr>
        <w:t xml:space="preserve">Additionally, </w:t>
      </w:r>
      <w:r>
        <w:rPr>
          <w:rFonts w:ascii="Times New Roman" w:hAnsi="Times New Roman" w:cs="Times New Roman"/>
          <w:sz w:val="24"/>
          <w:szCs w:val="24"/>
        </w:rPr>
        <w:t>78</w:t>
      </w:r>
      <w:r w:rsidR="00F76687">
        <w:rPr>
          <w:rFonts w:ascii="Times New Roman" w:hAnsi="Times New Roman" w:cs="Times New Roman"/>
          <w:sz w:val="24"/>
          <w:szCs w:val="24"/>
        </w:rPr>
        <w:t xml:space="preserve"> participants were recruited through Prolific Academic </w:t>
      </w:r>
      <w:r w:rsidR="00475898">
        <w:rPr>
          <w:rFonts w:ascii="Times New Roman" w:hAnsi="Times New Roman" w:cs="Times New Roman"/>
          <w:sz w:val="24"/>
          <w:szCs w:val="24"/>
        </w:rPr>
        <w:t xml:space="preserve">(www.prolific.co) </w:t>
      </w:r>
      <w:r w:rsidR="00F76687">
        <w:rPr>
          <w:rFonts w:ascii="Times New Roman" w:hAnsi="Times New Roman" w:cs="Times New Roman"/>
          <w:sz w:val="24"/>
          <w:szCs w:val="24"/>
        </w:rPr>
        <w:t>and were compensated at a rate of $</w:t>
      </w:r>
      <w:r>
        <w:rPr>
          <w:rFonts w:ascii="Times New Roman" w:hAnsi="Times New Roman" w:cs="Times New Roman"/>
          <w:sz w:val="24"/>
          <w:szCs w:val="24"/>
        </w:rPr>
        <w:t>3</w:t>
      </w:r>
      <w:r w:rsidR="00F76687" w:rsidRPr="00430740">
        <w:rPr>
          <w:rFonts w:ascii="Times New Roman" w:hAnsi="Times New Roman" w:cs="Times New Roman"/>
          <w:sz w:val="24"/>
          <w:szCs w:val="24"/>
        </w:rPr>
        <w:t>.</w:t>
      </w:r>
      <w:r>
        <w:rPr>
          <w:rFonts w:ascii="Times New Roman" w:hAnsi="Times New Roman" w:cs="Times New Roman"/>
          <w:sz w:val="24"/>
          <w:szCs w:val="24"/>
        </w:rPr>
        <w:t>9</w:t>
      </w:r>
      <w:r w:rsidRPr="00430740">
        <w:rPr>
          <w:rFonts w:ascii="Times New Roman" w:hAnsi="Times New Roman" w:cs="Times New Roman"/>
          <w:sz w:val="24"/>
          <w:szCs w:val="24"/>
        </w:rPr>
        <w:t>0</w:t>
      </w:r>
      <w:r w:rsidR="00F76687">
        <w:rPr>
          <w:rFonts w:ascii="Times New Roman" w:hAnsi="Times New Roman" w:cs="Times New Roman"/>
          <w:sz w:val="24"/>
          <w:szCs w:val="24"/>
        </w:rPr>
        <w:t>/</w:t>
      </w:r>
      <w:r>
        <w:rPr>
          <w:rFonts w:ascii="Times New Roman" w:hAnsi="Times New Roman" w:cs="Times New Roman"/>
          <w:sz w:val="24"/>
          <w:szCs w:val="24"/>
        </w:rPr>
        <w:t xml:space="preserve">half </w:t>
      </w:r>
      <w:r w:rsidR="00F76687">
        <w:rPr>
          <w:rFonts w:ascii="Times New Roman" w:hAnsi="Times New Roman" w:cs="Times New Roman"/>
          <w:sz w:val="24"/>
          <w:szCs w:val="24"/>
        </w:rPr>
        <w:t>hour</w:t>
      </w:r>
      <w:r w:rsidR="00FB0F1C">
        <w:rPr>
          <w:rFonts w:ascii="Times New Roman" w:hAnsi="Times New Roman" w:cs="Times New Roman"/>
          <w:sz w:val="24"/>
          <w:szCs w:val="24"/>
        </w:rPr>
        <w:t>.</w:t>
      </w:r>
      <w:r w:rsidR="00F76687" w:rsidRPr="00F76687">
        <w:rPr>
          <w:rFonts w:ascii="Times New Roman" w:hAnsi="Times New Roman" w:cs="Times New Roman"/>
          <w:sz w:val="24"/>
          <w:szCs w:val="24"/>
          <w:vertAlign w:val="superscript"/>
        </w:rPr>
        <w:t>1</w:t>
      </w:r>
      <w:r w:rsidR="00F76687">
        <w:rPr>
          <w:rFonts w:ascii="Times New Roman" w:hAnsi="Times New Roman" w:cs="Times New Roman"/>
          <w:sz w:val="24"/>
          <w:szCs w:val="24"/>
        </w:rPr>
        <w:t xml:space="preserve"> </w:t>
      </w:r>
      <w:r w:rsidR="00B8548C" w:rsidRPr="00DA7450">
        <w:rPr>
          <w:rFonts w:ascii="Times New Roman" w:hAnsi="Times New Roman" w:cs="Times New Roman"/>
          <w:sz w:val="24"/>
          <w:szCs w:val="24"/>
        </w:rPr>
        <w:t xml:space="preserve">An a priori power analysis conducted </w:t>
      </w:r>
      <w:r w:rsidR="00B8548C">
        <w:rPr>
          <w:rFonts w:ascii="Times New Roman" w:hAnsi="Times New Roman" w:cs="Times New Roman"/>
          <w:sz w:val="24"/>
          <w:szCs w:val="24"/>
        </w:rPr>
        <w:t>via</w:t>
      </w:r>
      <w:r w:rsidR="00B8548C" w:rsidRPr="00DA7450">
        <w:rPr>
          <w:rFonts w:ascii="Times New Roman" w:hAnsi="Times New Roman" w:cs="Times New Roman"/>
          <w:sz w:val="24"/>
          <w:szCs w:val="24"/>
        </w:rPr>
        <w:t xml:space="preserve"> </w:t>
      </w:r>
      <w:r w:rsidR="00B8548C" w:rsidRPr="00DA7450">
        <w:rPr>
          <w:rFonts w:ascii="Times New Roman" w:hAnsi="Times New Roman" w:cs="Times New Roman"/>
          <w:i/>
          <w:iCs/>
          <w:sz w:val="24"/>
          <w:szCs w:val="24"/>
        </w:rPr>
        <w:t>G*Power 3.1</w:t>
      </w:r>
      <w:r w:rsidR="00B8548C" w:rsidRPr="00DA7450">
        <w:rPr>
          <w:rFonts w:ascii="Times New Roman" w:hAnsi="Times New Roman" w:cs="Times New Roman"/>
          <w:sz w:val="24"/>
          <w:szCs w:val="24"/>
        </w:rPr>
        <w:t xml:space="preserve"> </w:t>
      </w:r>
      <w:r w:rsidR="00B8548C" w:rsidRPr="00E47CAD">
        <w:rPr>
          <w:rFonts w:ascii="Times New Roman" w:hAnsi="Times New Roman" w:cs="Times New Roman"/>
          <w:sz w:val="24"/>
          <w:szCs w:val="24"/>
        </w:rPr>
        <w:t>(</w:t>
      </w:r>
      <w:proofErr w:type="spellStart"/>
      <w:r w:rsidR="00B8548C" w:rsidRPr="00E47CAD">
        <w:rPr>
          <w:rFonts w:ascii="Times New Roman" w:hAnsi="Times New Roman" w:cs="Times New Roman"/>
          <w:sz w:val="24"/>
          <w:szCs w:val="24"/>
        </w:rPr>
        <w:t>Faul</w:t>
      </w:r>
      <w:proofErr w:type="spellEnd"/>
      <w:r w:rsidR="00B8548C" w:rsidRPr="00E47CAD">
        <w:rPr>
          <w:rFonts w:ascii="Times New Roman" w:hAnsi="Times New Roman" w:cs="Times New Roman"/>
          <w:sz w:val="24"/>
          <w:szCs w:val="24"/>
        </w:rPr>
        <w:t xml:space="preserve">, </w:t>
      </w:r>
      <w:proofErr w:type="spellStart"/>
      <w:r w:rsidR="00B8548C" w:rsidRPr="00E47CAD">
        <w:rPr>
          <w:rFonts w:ascii="Times New Roman" w:hAnsi="Times New Roman" w:cs="Times New Roman"/>
          <w:sz w:val="24"/>
          <w:szCs w:val="24"/>
        </w:rPr>
        <w:t>Erdfelder</w:t>
      </w:r>
      <w:proofErr w:type="spellEnd"/>
      <w:r w:rsidR="00B8548C" w:rsidRPr="00E47CAD">
        <w:rPr>
          <w:rFonts w:ascii="Times New Roman" w:hAnsi="Times New Roman" w:cs="Times New Roman"/>
          <w:sz w:val="24"/>
          <w:szCs w:val="24"/>
        </w:rPr>
        <w:t>, Lang, &amp; Buchner, 2007</w:t>
      </w:r>
      <w:r w:rsidR="00B8548C" w:rsidRPr="00DA7450">
        <w:rPr>
          <w:rFonts w:ascii="Times New Roman" w:hAnsi="Times New Roman" w:cs="Times New Roman"/>
          <w:sz w:val="24"/>
          <w:szCs w:val="24"/>
        </w:rPr>
        <w:t xml:space="preserve">) </w:t>
      </w:r>
      <w:r w:rsidR="00B8548C">
        <w:rPr>
          <w:rFonts w:ascii="Times New Roman" w:hAnsi="Times New Roman" w:cs="Times New Roman"/>
          <w:sz w:val="24"/>
          <w:szCs w:val="24"/>
        </w:rPr>
        <w:t xml:space="preserve">determined that this sample size </w:t>
      </w:r>
      <w:r w:rsidR="00721B34">
        <w:rPr>
          <w:rFonts w:ascii="Times New Roman" w:hAnsi="Times New Roman" w:cs="Times New Roman"/>
          <w:sz w:val="24"/>
          <w:szCs w:val="24"/>
        </w:rPr>
        <w:t>would be</w:t>
      </w:r>
      <w:r w:rsidR="00B8548C">
        <w:rPr>
          <w:rFonts w:ascii="Times New Roman" w:hAnsi="Times New Roman" w:cs="Times New Roman"/>
          <w:sz w:val="24"/>
          <w:szCs w:val="24"/>
        </w:rPr>
        <w:t xml:space="preserve"> sufficient</w:t>
      </w:r>
      <w:r w:rsidR="00B8548C" w:rsidRPr="00DA7450">
        <w:rPr>
          <w:rFonts w:ascii="Times New Roman" w:hAnsi="Times New Roman" w:cs="Times New Roman"/>
          <w:sz w:val="24"/>
          <w:szCs w:val="24"/>
        </w:rPr>
        <w:t xml:space="preserve"> to detect </w:t>
      </w:r>
      <w:r w:rsidR="00B8548C" w:rsidRPr="00721B34">
        <w:rPr>
          <w:rFonts w:ascii="Times New Roman" w:hAnsi="Times New Roman" w:cs="Times New Roman"/>
          <w:sz w:val="24"/>
          <w:szCs w:val="24"/>
        </w:rPr>
        <w:t>medium</w:t>
      </w:r>
      <w:r w:rsidR="00721B34" w:rsidRPr="00721B34">
        <w:rPr>
          <w:rFonts w:ascii="Times New Roman" w:hAnsi="Times New Roman" w:cs="Times New Roman"/>
          <w:sz w:val="24"/>
          <w:szCs w:val="24"/>
        </w:rPr>
        <w:t xml:space="preserve"> </w:t>
      </w:r>
      <w:r w:rsidR="00B8548C" w:rsidRPr="00721B34">
        <w:rPr>
          <w:rFonts w:ascii="Times New Roman" w:hAnsi="Times New Roman" w:cs="Times New Roman"/>
          <w:sz w:val="24"/>
          <w:szCs w:val="24"/>
        </w:rPr>
        <w:t>main effects and interactions</w:t>
      </w:r>
      <w:r w:rsidR="00721B34" w:rsidRPr="00721B34">
        <w:rPr>
          <w:rFonts w:ascii="Times New Roman" w:hAnsi="Times New Roman" w:cs="Times New Roman"/>
          <w:sz w:val="24"/>
          <w:szCs w:val="24"/>
        </w:rPr>
        <w:t xml:space="preserve"> (</w:t>
      </w:r>
      <w:r w:rsidR="00B8548C" w:rsidRPr="00721B34">
        <w:rPr>
          <w:rFonts w:ascii="Times New Roman" w:hAnsi="Times New Roman" w:cs="Times New Roman"/>
          <w:i/>
          <w:iCs/>
          <w:sz w:val="24"/>
          <w:szCs w:val="24"/>
        </w:rPr>
        <w:t>d</w:t>
      </w:r>
      <w:r w:rsidR="00B8548C" w:rsidRPr="00721B34">
        <w:rPr>
          <w:rFonts w:ascii="Times New Roman" w:hAnsi="Times New Roman" w:cs="Times New Roman"/>
          <w:sz w:val="24"/>
          <w:szCs w:val="24"/>
        </w:rPr>
        <w:t xml:space="preserve"> = 0.</w:t>
      </w:r>
      <w:r w:rsidR="00721B34" w:rsidRPr="00721B34">
        <w:rPr>
          <w:rFonts w:ascii="Times New Roman" w:hAnsi="Times New Roman" w:cs="Times New Roman"/>
          <w:sz w:val="24"/>
          <w:szCs w:val="24"/>
        </w:rPr>
        <w:t>50)</w:t>
      </w:r>
      <w:r w:rsidR="00721B34">
        <w:rPr>
          <w:rFonts w:ascii="Times New Roman" w:hAnsi="Times New Roman" w:cs="Times New Roman"/>
          <w:sz w:val="24"/>
          <w:szCs w:val="24"/>
        </w:rPr>
        <w:t xml:space="preserve"> for both the mixed list and pure list analyses. </w:t>
      </w:r>
      <w:r w:rsidR="00B8548C" w:rsidRPr="00DA7450">
        <w:rPr>
          <w:rFonts w:ascii="Times New Roman" w:hAnsi="Times New Roman" w:cs="Times New Roman"/>
          <w:sz w:val="24"/>
          <w:szCs w:val="24"/>
        </w:rPr>
        <w:t xml:space="preserve">Participants </w:t>
      </w:r>
      <w:r w:rsidR="00B8548C">
        <w:rPr>
          <w:rFonts w:ascii="Times New Roman" w:hAnsi="Times New Roman" w:cs="Times New Roman"/>
          <w:sz w:val="24"/>
          <w:szCs w:val="24"/>
        </w:rPr>
        <w:t>were</w:t>
      </w:r>
      <w:r w:rsidR="00B8548C" w:rsidRPr="00DA7450">
        <w:rPr>
          <w:rFonts w:ascii="Times New Roman" w:hAnsi="Times New Roman" w:cs="Times New Roman"/>
          <w:sz w:val="24"/>
          <w:szCs w:val="24"/>
        </w:rPr>
        <w:t xml:space="preserve"> randomly assigned to one of </w:t>
      </w:r>
      <w:r w:rsidR="00B8548C">
        <w:rPr>
          <w:rFonts w:ascii="Times New Roman" w:hAnsi="Times New Roman" w:cs="Times New Roman"/>
          <w:sz w:val="24"/>
          <w:szCs w:val="24"/>
        </w:rPr>
        <w:t>nine</w:t>
      </w:r>
      <w:r w:rsidR="00B8548C" w:rsidRPr="00DA7450">
        <w:rPr>
          <w:rFonts w:ascii="Times New Roman" w:hAnsi="Times New Roman" w:cs="Times New Roman"/>
          <w:sz w:val="24"/>
          <w:szCs w:val="24"/>
        </w:rPr>
        <w:t xml:space="preserve"> groups</w:t>
      </w:r>
      <w:r w:rsidR="00B8548C">
        <w:rPr>
          <w:rFonts w:ascii="Times New Roman" w:hAnsi="Times New Roman" w:cs="Times New Roman"/>
          <w:sz w:val="24"/>
          <w:szCs w:val="24"/>
        </w:rPr>
        <w:t xml:space="preserve"> based on list composition</w:t>
      </w:r>
      <w:r w:rsidR="0028672B">
        <w:rPr>
          <w:rFonts w:ascii="Times New Roman" w:hAnsi="Times New Roman" w:cs="Times New Roman"/>
          <w:sz w:val="24"/>
          <w:szCs w:val="24"/>
        </w:rPr>
        <w:t xml:space="preserve"> (mixed list, pure forward pairs, pure unrelated pairs)</w:t>
      </w:r>
      <w:r w:rsidR="00B8548C">
        <w:rPr>
          <w:rFonts w:ascii="Times New Roman" w:hAnsi="Times New Roman" w:cs="Times New Roman"/>
          <w:sz w:val="24"/>
          <w:szCs w:val="24"/>
        </w:rPr>
        <w:t xml:space="preserve"> and encoding tasks (</w:t>
      </w:r>
      <w:r w:rsidR="0028672B">
        <w:rPr>
          <w:rFonts w:ascii="Times New Roman" w:hAnsi="Times New Roman" w:cs="Times New Roman"/>
          <w:sz w:val="24"/>
          <w:szCs w:val="24"/>
        </w:rPr>
        <w:t xml:space="preserve">JOLs, frequency judgments, or silent reading; </w:t>
      </w:r>
      <w:r w:rsidR="00B8548C">
        <w:rPr>
          <w:rFonts w:ascii="Times New Roman" w:hAnsi="Times New Roman" w:cs="Times New Roman"/>
          <w:sz w:val="24"/>
          <w:szCs w:val="24"/>
        </w:rPr>
        <w:t xml:space="preserve">see </w:t>
      </w:r>
      <w:r w:rsidR="00B8548C" w:rsidRPr="004443BE">
        <w:rPr>
          <w:rFonts w:ascii="Times New Roman" w:hAnsi="Times New Roman" w:cs="Times New Roman"/>
          <w:sz w:val="24"/>
          <w:szCs w:val="24"/>
          <w:highlight w:val="green"/>
        </w:rPr>
        <w:t>Table 1</w:t>
      </w:r>
      <w:r w:rsidR="00B8548C">
        <w:rPr>
          <w:rFonts w:ascii="Times New Roman" w:hAnsi="Times New Roman" w:cs="Times New Roman"/>
          <w:sz w:val="24"/>
          <w:szCs w:val="24"/>
        </w:rPr>
        <w:t xml:space="preserve"> for each group’s </w:t>
      </w:r>
      <w:r w:rsidR="00F61FDB">
        <w:rPr>
          <w:rFonts w:ascii="Times New Roman" w:hAnsi="Times New Roman" w:cs="Times New Roman"/>
          <w:sz w:val="24"/>
          <w:szCs w:val="24"/>
        </w:rPr>
        <w:t xml:space="preserve">final </w:t>
      </w:r>
      <w:r w:rsidR="00B8548C" w:rsidRPr="00DD3F60">
        <w:rPr>
          <w:rFonts w:ascii="Times New Roman" w:hAnsi="Times New Roman" w:cs="Times New Roman"/>
          <w:i/>
          <w:iCs/>
          <w:sz w:val="24"/>
          <w:szCs w:val="24"/>
        </w:rPr>
        <w:t>n</w:t>
      </w:r>
      <w:r w:rsidR="00F61FDB">
        <w:rPr>
          <w:rFonts w:ascii="Times New Roman" w:hAnsi="Times New Roman" w:cs="Times New Roman"/>
          <w:i/>
          <w:iCs/>
          <w:sz w:val="24"/>
          <w:szCs w:val="24"/>
        </w:rPr>
        <w:t xml:space="preserve"> </w:t>
      </w:r>
      <w:r w:rsidR="00F61FDB">
        <w:rPr>
          <w:rFonts w:ascii="Times New Roman" w:hAnsi="Times New Roman" w:cs="Times New Roman"/>
          <w:sz w:val="24"/>
          <w:szCs w:val="24"/>
        </w:rPr>
        <w:t>following data screening</w:t>
      </w:r>
      <w:r w:rsidR="00B8548C">
        <w:rPr>
          <w:rFonts w:ascii="Times New Roman" w:hAnsi="Times New Roman" w:cs="Times New Roman"/>
          <w:sz w:val="24"/>
          <w:szCs w:val="24"/>
        </w:rPr>
        <w:t>). All participants were native English speakers and reported normal or corrected vision.</w:t>
      </w:r>
    </w:p>
    <w:bookmarkEnd w:id="4"/>
    <w:p w14:paraId="79947E95" w14:textId="2BA7916C" w:rsidR="00B8548C" w:rsidRDefault="00B8548C" w:rsidP="00B8548C">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Materials</w:t>
      </w:r>
    </w:p>
    <w:p w14:paraId="2DF343E6" w14:textId="583F05DC" w:rsidR="009F5B32" w:rsidRDefault="009F5B32" w:rsidP="009F5B32">
      <w:pPr>
        <w:spacing w:after="0" w:line="480" w:lineRule="auto"/>
        <w:ind w:firstLine="720"/>
        <w:rPr>
          <w:rFonts w:ascii="Times New Roman" w:hAnsi="Times New Roman" w:cs="Times New Roman"/>
          <w:sz w:val="24"/>
          <w:szCs w:val="24"/>
        </w:rPr>
      </w:pPr>
      <w:bookmarkStart w:id="5" w:name="_Hlk76719722"/>
      <w:proofErr w:type="gramStart"/>
      <w:r>
        <w:rPr>
          <w:rFonts w:ascii="Times New Roman" w:hAnsi="Times New Roman" w:cs="Times New Roman"/>
          <w:sz w:val="24"/>
          <w:szCs w:val="24"/>
        </w:rPr>
        <w:t>200</w:t>
      </w:r>
      <w:r w:rsidR="009705D3" w:rsidRPr="00DA7450">
        <w:rPr>
          <w:rStyle w:val="CommentReference"/>
          <w:rFonts w:ascii="Times New Roman" w:hAnsi="Times New Roman" w:cs="Times New Roman"/>
          <w:sz w:val="24"/>
          <w:szCs w:val="24"/>
        </w:rPr>
        <w:t xml:space="preserve"> </w:t>
      </w:r>
      <w:r w:rsidR="009705D3">
        <w:rPr>
          <w:rStyle w:val="CommentReference"/>
          <w:rFonts w:ascii="Times New Roman" w:hAnsi="Times New Roman" w:cs="Times New Roman"/>
          <w:sz w:val="24"/>
          <w:szCs w:val="24"/>
        </w:rPr>
        <w:t>word</w:t>
      </w:r>
      <w:proofErr w:type="gramEnd"/>
      <w:r w:rsidR="009705D3">
        <w:rPr>
          <w:rStyle w:val="CommentReference"/>
          <w:rFonts w:ascii="Times New Roman" w:hAnsi="Times New Roman" w:cs="Times New Roman"/>
          <w:sz w:val="24"/>
          <w:szCs w:val="24"/>
        </w:rPr>
        <w:t xml:space="preserve"> </w:t>
      </w:r>
      <w:r w:rsidR="009705D3" w:rsidRPr="00DA7450">
        <w:rPr>
          <w:rStyle w:val="CommentReference"/>
          <w:rFonts w:ascii="Times New Roman" w:hAnsi="Times New Roman" w:cs="Times New Roman"/>
          <w:sz w:val="24"/>
          <w:szCs w:val="24"/>
        </w:rPr>
        <w:t xml:space="preserve">pairs </w:t>
      </w:r>
      <w:r w:rsidR="009705D3">
        <w:rPr>
          <w:rFonts w:ascii="Times New Roman" w:hAnsi="Times New Roman" w:cs="Times New Roman"/>
          <w:sz w:val="24"/>
          <w:szCs w:val="24"/>
        </w:rPr>
        <w:t>were</w:t>
      </w:r>
      <w:r w:rsidR="009705D3" w:rsidRPr="00DA7450">
        <w:rPr>
          <w:rFonts w:ascii="Times New Roman" w:hAnsi="Times New Roman" w:cs="Times New Roman"/>
          <w:sz w:val="24"/>
          <w:szCs w:val="24"/>
        </w:rPr>
        <w:t xml:space="preserve"> generated </w:t>
      </w:r>
      <w:r w:rsidR="009705D3">
        <w:rPr>
          <w:rFonts w:ascii="Times New Roman" w:hAnsi="Times New Roman" w:cs="Times New Roman"/>
          <w:sz w:val="24"/>
          <w:szCs w:val="24"/>
        </w:rPr>
        <w:t>using</w:t>
      </w:r>
      <w:r w:rsidR="009705D3" w:rsidRPr="00DA7450">
        <w:rPr>
          <w:rFonts w:ascii="Times New Roman" w:hAnsi="Times New Roman" w:cs="Times New Roman"/>
          <w:sz w:val="24"/>
          <w:szCs w:val="24"/>
        </w:rPr>
        <w:t xml:space="preserve"> the University of South Florida Free Association Norms (USF norms; </w:t>
      </w:r>
      <w:r w:rsidR="009705D3" w:rsidRPr="00E47CAD">
        <w:rPr>
          <w:rFonts w:ascii="Times New Roman" w:hAnsi="Times New Roman" w:cs="Times New Roman"/>
          <w:sz w:val="24"/>
          <w:szCs w:val="24"/>
        </w:rPr>
        <w:t>Nelson</w:t>
      </w:r>
      <w:r w:rsidR="00E47CAD" w:rsidRPr="00E47CAD">
        <w:rPr>
          <w:rFonts w:ascii="Times New Roman" w:hAnsi="Times New Roman" w:cs="Times New Roman"/>
          <w:sz w:val="24"/>
          <w:szCs w:val="24"/>
        </w:rPr>
        <w:t>, McEvoy, &amp; Schreiber</w:t>
      </w:r>
      <w:r w:rsidR="009705D3" w:rsidRPr="00E47CAD">
        <w:rPr>
          <w:rFonts w:ascii="Times New Roman" w:hAnsi="Times New Roman" w:cs="Times New Roman"/>
          <w:sz w:val="24"/>
          <w:szCs w:val="24"/>
        </w:rPr>
        <w:t>, 2004).</w:t>
      </w:r>
      <w:r w:rsidR="001C668E" w:rsidRPr="00E47CAD">
        <w:rPr>
          <w:rFonts w:ascii="Times New Roman" w:hAnsi="Times New Roman" w:cs="Times New Roman"/>
          <w:sz w:val="24"/>
          <w:szCs w:val="24"/>
        </w:rPr>
        <w:t xml:space="preserve"> Pairs</w:t>
      </w:r>
      <w:r w:rsidR="001C668E">
        <w:rPr>
          <w:rFonts w:ascii="Times New Roman" w:hAnsi="Times New Roman" w:cs="Times New Roman"/>
          <w:sz w:val="24"/>
          <w:szCs w:val="24"/>
        </w:rPr>
        <w:t xml:space="preserve"> were divided into </w:t>
      </w:r>
      <w:r w:rsidR="006226D6">
        <w:rPr>
          <w:rFonts w:ascii="Times New Roman" w:hAnsi="Times New Roman" w:cs="Times New Roman"/>
          <w:sz w:val="24"/>
          <w:szCs w:val="24"/>
        </w:rPr>
        <w:t>six</w:t>
      </w:r>
      <w:r w:rsidR="001C668E">
        <w:rPr>
          <w:rFonts w:ascii="Times New Roman" w:hAnsi="Times New Roman" w:cs="Times New Roman"/>
          <w:sz w:val="24"/>
          <w:szCs w:val="24"/>
        </w:rPr>
        <w:t xml:space="preserve"> s</w:t>
      </w:r>
      <w:r w:rsidR="009705D3" w:rsidRPr="00DA7450">
        <w:rPr>
          <w:rFonts w:ascii="Times New Roman" w:hAnsi="Times New Roman" w:cs="Times New Roman"/>
          <w:sz w:val="24"/>
          <w:szCs w:val="24"/>
        </w:rPr>
        <w:t>tudy lists</w:t>
      </w:r>
      <w:r w:rsidR="006226D6">
        <w:rPr>
          <w:rFonts w:ascii="Times New Roman" w:hAnsi="Times New Roman" w:cs="Times New Roman"/>
          <w:sz w:val="24"/>
          <w:szCs w:val="24"/>
        </w:rPr>
        <w:t>: Two mixed lists, two pure lists of forward associates, and two pure lists of unrelated pairs</w:t>
      </w:r>
      <w:r w:rsidR="001C668E">
        <w:rPr>
          <w:rFonts w:ascii="Times New Roman" w:hAnsi="Times New Roman" w:cs="Times New Roman"/>
          <w:sz w:val="24"/>
          <w:szCs w:val="24"/>
        </w:rPr>
        <w:t xml:space="preserve">. </w:t>
      </w:r>
      <w:r w:rsidR="006226D6">
        <w:rPr>
          <w:rFonts w:ascii="Times New Roman" w:hAnsi="Times New Roman" w:cs="Times New Roman"/>
          <w:sz w:val="24"/>
          <w:szCs w:val="24"/>
        </w:rPr>
        <w:t>Mixed list and pure forward associate</w:t>
      </w:r>
      <w:r w:rsidR="001C668E">
        <w:rPr>
          <w:rFonts w:ascii="Times New Roman" w:hAnsi="Times New Roman" w:cs="Times New Roman"/>
          <w:sz w:val="24"/>
          <w:szCs w:val="24"/>
        </w:rPr>
        <w:t xml:space="preserve"> lists </w:t>
      </w:r>
      <w:r w:rsidR="009705D3">
        <w:rPr>
          <w:rFonts w:ascii="Times New Roman" w:hAnsi="Times New Roman" w:cs="Times New Roman"/>
          <w:sz w:val="24"/>
          <w:szCs w:val="24"/>
        </w:rPr>
        <w:t>were</w:t>
      </w:r>
      <w:r w:rsidR="009705D3" w:rsidRPr="00DA7450">
        <w:rPr>
          <w:rFonts w:ascii="Times New Roman" w:hAnsi="Times New Roman" w:cs="Times New Roman"/>
          <w:sz w:val="24"/>
          <w:szCs w:val="24"/>
        </w:rPr>
        <w:t xml:space="preserve"> matched on mean levels of forward associative strength (FAS) and backward associative strength (BAS)</w:t>
      </w:r>
      <w:r w:rsidR="006226D6">
        <w:rPr>
          <w:rFonts w:ascii="Times New Roman" w:hAnsi="Times New Roman" w:cs="Times New Roman"/>
          <w:sz w:val="24"/>
          <w:szCs w:val="24"/>
        </w:rPr>
        <w:t>. Additionally, all lists were matched on</w:t>
      </w:r>
      <w:r w:rsidR="009705D3" w:rsidRPr="00DA7450">
        <w:rPr>
          <w:rFonts w:ascii="Times New Roman" w:hAnsi="Times New Roman" w:cs="Times New Roman"/>
          <w:sz w:val="24"/>
          <w:szCs w:val="24"/>
        </w:rPr>
        <w:t xml:space="preserve"> </w:t>
      </w:r>
      <w:r w:rsidR="009705D3">
        <w:rPr>
          <w:rFonts w:ascii="Times New Roman" w:hAnsi="Times New Roman" w:cs="Times New Roman"/>
          <w:sz w:val="24"/>
          <w:szCs w:val="24"/>
        </w:rPr>
        <w:t xml:space="preserve">word length, </w:t>
      </w:r>
      <w:r w:rsidR="009705D3" w:rsidRPr="00DA7450">
        <w:rPr>
          <w:rFonts w:ascii="Times New Roman" w:hAnsi="Times New Roman" w:cs="Times New Roman"/>
          <w:sz w:val="24"/>
          <w:szCs w:val="24"/>
        </w:rPr>
        <w:t xml:space="preserve">SUBTLEX frequency </w:t>
      </w:r>
      <w:r w:rsidR="009705D3" w:rsidRPr="00E47CAD">
        <w:rPr>
          <w:rFonts w:ascii="Times New Roman" w:hAnsi="Times New Roman" w:cs="Times New Roman"/>
          <w:sz w:val="24"/>
          <w:szCs w:val="24"/>
        </w:rPr>
        <w:t>values (Brysbaert &amp; New, 2009), and concreteness values derived from the English Lexicon Project (</w:t>
      </w:r>
      <w:proofErr w:type="spellStart"/>
      <w:r w:rsidR="009705D3" w:rsidRPr="00E47CAD">
        <w:rPr>
          <w:rFonts w:ascii="Times New Roman" w:hAnsi="Times New Roman" w:cs="Times New Roman"/>
          <w:sz w:val="24"/>
          <w:szCs w:val="24"/>
        </w:rPr>
        <w:t>Balota</w:t>
      </w:r>
      <w:proofErr w:type="spellEnd"/>
      <w:r w:rsidR="009705D3" w:rsidRPr="00E47CAD">
        <w:rPr>
          <w:rFonts w:ascii="Times New Roman" w:hAnsi="Times New Roman" w:cs="Times New Roman"/>
          <w:sz w:val="24"/>
          <w:szCs w:val="24"/>
        </w:rPr>
        <w:t xml:space="preserve"> et al., 2007)</w:t>
      </w:r>
      <w:r w:rsidR="009705D3" w:rsidRPr="00DA7450">
        <w:rPr>
          <w:rFonts w:ascii="Times New Roman" w:hAnsi="Times New Roman" w:cs="Times New Roman"/>
          <w:sz w:val="24"/>
          <w:szCs w:val="24"/>
        </w:rPr>
        <w:t xml:space="preserve">. Lexical and associative overlap measures for </w:t>
      </w:r>
      <w:r w:rsidR="003C2F0E">
        <w:rPr>
          <w:rFonts w:ascii="Times New Roman" w:hAnsi="Times New Roman" w:cs="Times New Roman"/>
          <w:sz w:val="24"/>
          <w:szCs w:val="24"/>
        </w:rPr>
        <w:t>all stimuli</w:t>
      </w:r>
      <w:r w:rsidR="009705D3" w:rsidRPr="00DA7450">
        <w:rPr>
          <w:rFonts w:ascii="Times New Roman" w:hAnsi="Times New Roman" w:cs="Times New Roman"/>
          <w:sz w:val="24"/>
          <w:szCs w:val="24"/>
        </w:rPr>
        <w:t xml:space="preserve"> are reported in </w:t>
      </w:r>
      <w:r w:rsidR="009705D3" w:rsidRPr="00721B34">
        <w:rPr>
          <w:rFonts w:ascii="Times New Roman" w:hAnsi="Times New Roman" w:cs="Times New Roman"/>
          <w:sz w:val="24"/>
          <w:szCs w:val="24"/>
        </w:rPr>
        <w:t>Table</w:t>
      </w:r>
      <w:r w:rsidRPr="00721B34">
        <w:rPr>
          <w:rFonts w:ascii="Times New Roman" w:hAnsi="Times New Roman" w:cs="Times New Roman"/>
          <w:sz w:val="24"/>
          <w:szCs w:val="24"/>
        </w:rPr>
        <w:t>s</w:t>
      </w:r>
      <w:r w:rsidR="009705D3" w:rsidRPr="00721B34">
        <w:rPr>
          <w:rFonts w:ascii="Times New Roman" w:hAnsi="Times New Roman" w:cs="Times New Roman"/>
          <w:sz w:val="24"/>
          <w:szCs w:val="24"/>
        </w:rPr>
        <w:t xml:space="preserve"> A1</w:t>
      </w:r>
      <w:r w:rsidRPr="00721B34">
        <w:rPr>
          <w:rFonts w:ascii="Times New Roman" w:hAnsi="Times New Roman" w:cs="Times New Roman"/>
          <w:sz w:val="24"/>
          <w:szCs w:val="24"/>
        </w:rPr>
        <w:t>-A2</w:t>
      </w:r>
      <w:r w:rsidR="009705D3" w:rsidRPr="00721B34">
        <w:rPr>
          <w:rFonts w:ascii="Times New Roman" w:hAnsi="Times New Roman" w:cs="Times New Roman"/>
          <w:sz w:val="24"/>
          <w:szCs w:val="24"/>
        </w:rPr>
        <w:t>.</w:t>
      </w:r>
    </w:p>
    <w:p w14:paraId="56829CAC" w14:textId="3116DC5C" w:rsidR="009705D3" w:rsidRPr="009705D3" w:rsidRDefault="009F5B32" w:rsidP="009F5B32">
      <w:pPr>
        <w:spacing w:after="0" w:line="480" w:lineRule="auto"/>
        <w:ind w:firstLine="720"/>
        <w:rPr>
          <w:rFonts w:ascii="Times New Roman" w:hAnsi="Times New Roman" w:cs="Times New Roman"/>
          <w:sz w:val="24"/>
          <w:szCs w:val="24"/>
        </w:rPr>
      </w:pPr>
      <w:r w:rsidRPr="00DA7450">
        <w:rPr>
          <w:rFonts w:ascii="Times New Roman" w:hAnsi="Times New Roman" w:cs="Times New Roman"/>
          <w:sz w:val="24"/>
          <w:szCs w:val="24"/>
        </w:rPr>
        <w:t xml:space="preserve">Study pairs within all lists </w:t>
      </w:r>
      <w:r>
        <w:rPr>
          <w:rFonts w:ascii="Times New Roman" w:hAnsi="Times New Roman" w:cs="Times New Roman"/>
          <w:sz w:val="24"/>
          <w:szCs w:val="24"/>
        </w:rPr>
        <w:t xml:space="preserve">were </w:t>
      </w:r>
      <w:r w:rsidRPr="00DA7450">
        <w:rPr>
          <w:rFonts w:ascii="Times New Roman" w:hAnsi="Times New Roman" w:cs="Times New Roman"/>
          <w:sz w:val="24"/>
          <w:szCs w:val="24"/>
        </w:rPr>
        <w:t xml:space="preserve">randomized with the constraint that five buffer pairs </w:t>
      </w:r>
      <w:r>
        <w:rPr>
          <w:rFonts w:ascii="Times New Roman" w:hAnsi="Times New Roman" w:cs="Times New Roman"/>
          <w:sz w:val="24"/>
          <w:szCs w:val="24"/>
        </w:rPr>
        <w:t>were</w:t>
      </w:r>
      <w:r w:rsidRPr="00DA7450">
        <w:rPr>
          <w:rFonts w:ascii="Times New Roman" w:hAnsi="Times New Roman" w:cs="Times New Roman"/>
          <w:sz w:val="24"/>
          <w:szCs w:val="24"/>
        </w:rPr>
        <w:t xml:space="preserve"> always presented at </w:t>
      </w:r>
      <w:r>
        <w:rPr>
          <w:rFonts w:ascii="Times New Roman" w:hAnsi="Times New Roman" w:cs="Times New Roman"/>
          <w:sz w:val="24"/>
          <w:szCs w:val="24"/>
        </w:rPr>
        <w:t xml:space="preserve">both </w:t>
      </w:r>
      <w:r w:rsidRPr="00DA7450">
        <w:rPr>
          <w:rFonts w:ascii="Times New Roman" w:hAnsi="Times New Roman" w:cs="Times New Roman"/>
          <w:sz w:val="24"/>
          <w:szCs w:val="24"/>
        </w:rPr>
        <w:t xml:space="preserve">the beginning </w:t>
      </w:r>
      <w:r>
        <w:rPr>
          <w:rFonts w:ascii="Times New Roman" w:hAnsi="Times New Roman" w:cs="Times New Roman"/>
          <w:sz w:val="24"/>
          <w:szCs w:val="24"/>
        </w:rPr>
        <w:t>and</w:t>
      </w:r>
      <w:r w:rsidRPr="00DA7450">
        <w:rPr>
          <w:rFonts w:ascii="Times New Roman" w:hAnsi="Times New Roman" w:cs="Times New Roman"/>
          <w:sz w:val="24"/>
          <w:szCs w:val="24"/>
        </w:rPr>
        <w:t xml:space="preserve"> end of each study list. All participants </w:t>
      </w:r>
      <w:r>
        <w:rPr>
          <w:rFonts w:ascii="Times New Roman" w:hAnsi="Times New Roman" w:cs="Times New Roman"/>
          <w:sz w:val="24"/>
          <w:szCs w:val="24"/>
        </w:rPr>
        <w:t>were</w:t>
      </w:r>
      <w:r w:rsidRPr="00DA7450">
        <w:rPr>
          <w:rFonts w:ascii="Times New Roman" w:hAnsi="Times New Roman" w:cs="Times New Roman"/>
          <w:sz w:val="24"/>
          <w:szCs w:val="24"/>
        </w:rPr>
        <w:t xml:space="preserve"> presented </w:t>
      </w:r>
      <w:r w:rsidR="00FD06FD">
        <w:rPr>
          <w:rFonts w:ascii="Times New Roman" w:hAnsi="Times New Roman" w:cs="Times New Roman"/>
          <w:sz w:val="24"/>
          <w:szCs w:val="24"/>
        </w:rPr>
        <w:lastRenderedPageBreak/>
        <w:t xml:space="preserve">with </w:t>
      </w:r>
      <w:r w:rsidRPr="00DA7450">
        <w:rPr>
          <w:rFonts w:ascii="Times New Roman" w:hAnsi="Times New Roman" w:cs="Times New Roman"/>
          <w:sz w:val="24"/>
          <w:szCs w:val="24"/>
        </w:rPr>
        <w:t xml:space="preserve">two study lists of the same type (i.e., participants in the pure unrelated condition would </w:t>
      </w:r>
      <w:r>
        <w:rPr>
          <w:rFonts w:ascii="Times New Roman" w:hAnsi="Times New Roman" w:cs="Times New Roman"/>
          <w:sz w:val="24"/>
          <w:szCs w:val="24"/>
        </w:rPr>
        <w:t xml:space="preserve">only </w:t>
      </w:r>
      <w:r w:rsidRPr="00DA7450">
        <w:rPr>
          <w:rFonts w:ascii="Times New Roman" w:hAnsi="Times New Roman" w:cs="Times New Roman"/>
          <w:sz w:val="24"/>
          <w:szCs w:val="24"/>
        </w:rPr>
        <w:t xml:space="preserve">receive the two pure unrelated study lists), which </w:t>
      </w:r>
      <w:r>
        <w:rPr>
          <w:rFonts w:ascii="Times New Roman" w:hAnsi="Times New Roman" w:cs="Times New Roman"/>
          <w:sz w:val="24"/>
          <w:szCs w:val="24"/>
        </w:rPr>
        <w:t>were</w:t>
      </w:r>
      <w:r w:rsidRPr="00DA7450">
        <w:rPr>
          <w:rFonts w:ascii="Times New Roman" w:hAnsi="Times New Roman" w:cs="Times New Roman"/>
          <w:sz w:val="24"/>
          <w:szCs w:val="24"/>
        </w:rPr>
        <w:t xml:space="preserve"> organized into two study-test blocks. Block presentation order </w:t>
      </w:r>
      <w:r>
        <w:rPr>
          <w:rFonts w:ascii="Times New Roman" w:hAnsi="Times New Roman" w:cs="Times New Roman"/>
          <w:sz w:val="24"/>
          <w:szCs w:val="24"/>
        </w:rPr>
        <w:t xml:space="preserve">was </w:t>
      </w:r>
      <w:r w:rsidRPr="00DA7450">
        <w:rPr>
          <w:rFonts w:ascii="Times New Roman" w:hAnsi="Times New Roman" w:cs="Times New Roman"/>
          <w:sz w:val="24"/>
          <w:szCs w:val="24"/>
        </w:rPr>
        <w:t xml:space="preserve">counterbalanced across participants. </w:t>
      </w:r>
      <w:r>
        <w:rPr>
          <w:rFonts w:ascii="Times New Roman" w:hAnsi="Times New Roman" w:cs="Times New Roman"/>
          <w:sz w:val="24"/>
          <w:szCs w:val="24"/>
        </w:rPr>
        <w:t>Below, we detail the process used to create the mixed and pure lists.</w:t>
      </w:r>
    </w:p>
    <w:p w14:paraId="548C7977" w14:textId="04AA113E" w:rsidR="004443BE" w:rsidRDefault="004443BE" w:rsidP="00B8548C">
      <w:pPr>
        <w:spacing w:after="0" w:line="480" w:lineRule="auto"/>
        <w:ind w:firstLine="720"/>
        <w:rPr>
          <w:rFonts w:ascii="Times New Roman" w:hAnsi="Times New Roman" w:cs="Times New Roman"/>
          <w:sz w:val="24"/>
          <w:szCs w:val="24"/>
        </w:rPr>
      </w:pPr>
      <w:r w:rsidRPr="004443BE">
        <w:rPr>
          <w:rFonts w:ascii="Times New Roman" w:hAnsi="Times New Roman" w:cs="Times New Roman"/>
          <w:b/>
          <w:bCs/>
          <w:i/>
          <w:iCs/>
          <w:sz w:val="24"/>
          <w:szCs w:val="24"/>
        </w:rPr>
        <w:t>Mixed Lists</w:t>
      </w:r>
      <w:r>
        <w:rPr>
          <w:rFonts w:ascii="Times New Roman" w:hAnsi="Times New Roman" w:cs="Times New Roman"/>
          <w:sz w:val="24"/>
          <w:szCs w:val="24"/>
        </w:rPr>
        <w:t xml:space="preserve"> </w:t>
      </w:r>
      <w:r w:rsidR="001C668E">
        <w:rPr>
          <w:rFonts w:ascii="Times New Roman" w:hAnsi="Times New Roman" w:cs="Times New Roman"/>
          <w:sz w:val="24"/>
          <w:szCs w:val="24"/>
        </w:rPr>
        <w:t>To create the mixed lists,</w:t>
      </w:r>
      <w:r w:rsidR="00B8548C" w:rsidRPr="00DA7450">
        <w:rPr>
          <w:rFonts w:ascii="Times New Roman" w:hAnsi="Times New Roman" w:cs="Times New Roman"/>
          <w:sz w:val="24"/>
          <w:szCs w:val="24"/>
        </w:rPr>
        <w:t xml:space="preserve"> </w:t>
      </w:r>
      <w:r w:rsidR="001C668E">
        <w:rPr>
          <w:rFonts w:ascii="Times New Roman" w:hAnsi="Times New Roman" w:cs="Times New Roman"/>
          <w:sz w:val="24"/>
          <w:szCs w:val="24"/>
        </w:rPr>
        <w:t>4</w:t>
      </w:r>
      <w:r w:rsidR="00B8548C" w:rsidRPr="00DA7450">
        <w:rPr>
          <w:rFonts w:ascii="Times New Roman" w:hAnsi="Times New Roman" w:cs="Times New Roman"/>
          <w:sz w:val="24"/>
          <w:szCs w:val="24"/>
        </w:rPr>
        <w:t>0 forward</w:t>
      </w:r>
      <w:r w:rsidR="00B8548C">
        <w:rPr>
          <w:rFonts w:ascii="Times New Roman" w:hAnsi="Times New Roman" w:cs="Times New Roman"/>
          <w:sz w:val="24"/>
          <w:szCs w:val="24"/>
        </w:rPr>
        <w:t xml:space="preserve"> </w:t>
      </w:r>
      <w:r w:rsidR="00B8548C" w:rsidRPr="00DA7450">
        <w:rPr>
          <w:rFonts w:ascii="Times New Roman" w:hAnsi="Times New Roman" w:cs="Times New Roman"/>
          <w:sz w:val="24"/>
          <w:szCs w:val="24"/>
        </w:rPr>
        <w:t>associates (e.g., chisel-hammer)</w:t>
      </w:r>
      <w:r w:rsidR="001C668E">
        <w:rPr>
          <w:rFonts w:ascii="Times New Roman" w:hAnsi="Times New Roman" w:cs="Times New Roman"/>
          <w:sz w:val="24"/>
          <w:szCs w:val="24"/>
        </w:rPr>
        <w:t xml:space="preserve"> and 4</w:t>
      </w:r>
      <w:r w:rsidR="00B8548C" w:rsidRPr="00DA7450">
        <w:rPr>
          <w:rFonts w:ascii="Times New Roman" w:hAnsi="Times New Roman" w:cs="Times New Roman"/>
          <w:sz w:val="24"/>
          <w:szCs w:val="24"/>
        </w:rPr>
        <w:t>0 unrelated word pairs (e.g., justice-maroon)</w:t>
      </w:r>
      <w:r w:rsidR="001C668E">
        <w:rPr>
          <w:rFonts w:ascii="Times New Roman" w:hAnsi="Times New Roman" w:cs="Times New Roman"/>
          <w:sz w:val="24"/>
          <w:szCs w:val="24"/>
        </w:rPr>
        <w:t xml:space="preserve"> were randomly selected from </w:t>
      </w:r>
      <w:r w:rsidR="008B5A78">
        <w:rPr>
          <w:rFonts w:ascii="Times New Roman" w:hAnsi="Times New Roman" w:cs="Times New Roman"/>
          <w:sz w:val="24"/>
          <w:szCs w:val="24"/>
        </w:rPr>
        <w:t xml:space="preserve">the initial pool of </w:t>
      </w:r>
      <w:r w:rsidR="00927E73">
        <w:rPr>
          <w:rFonts w:ascii="Times New Roman" w:hAnsi="Times New Roman" w:cs="Times New Roman"/>
          <w:sz w:val="24"/>
          <w:szCs w:val="24"/>
        </w:rPr>
        <w:t>200</w:t>
      </w:r>
      <w:r w:rsidR="008B5A78">
        <w:rPr>
          <w:rFonts w:ascii="Times New Roman" w:hAnsi="Times New Roman" w:cs="Times New Roman"/>
          <w:sz w:val="24"/>
          <w:szCs w:val="24"/>
        </w:rPr>
        <w:t xml:space="preserve"> pairs.</w:t>
      </w:r>
      <w:r w:rsidR="00B8548C" w:rsidRPr="00DA7450">
        <w:rPr>
          <w:rFonts w:ascii="Times New Roman" w:hAnsi="Times New Roman" w:cs="Times New Roman"/>
          <w:sz w:val="24"/>
          <w:szCs w:val="24"/>
        </w:rPr>
        <w:t xml:space="preserve"> </w:t>
      </w:r>
      <w:r w:rsidR="008B5A78">
        <w:rPr>
          <w:rFonts w:ascii="Times New Roman" w:hAnsi="Times New Roman" w:cs="Times New Roman"/>
          <w:sz w:val="24"/>
          <w:szCs w:val="24"/>
        </w:rPr>
        <w:t xml:space="preserve">We then selected an additional </w:t>
      </w:r>
      <w:r w:rsidR="00B8548C" w:rsidRPr="00DA7450">
        <w:rPr>
          <w:rFonts w:ascii="Times New Roman" w:hAnsi="Times New Roman" w:cs="Times New Roman"/>
          <w:sz w:val="24"/>
          <w:szCs w:val="24"/>
        </w:rPr>
        <w:t xml:space="preserve">20 </w:t>
      </w:r>
      <w:r w:rsidR="008B5A78">
        <w:rPr>
          <w:rFonts w:ascii="Times New Roman" w:hAnsi="Times New Roman" w:cs="Times New Roman"/>
          <w:sz w:val="24"/>
          <w:szCs w:val="24"/>
        </w:rPr>
        <w:t xml:space="preserve">pairs (10 forward associates and 10 unrelated pairs) to serve as non-tested </w:t>
      </w:r>
      <w:r w:rsidR="00B8548C" w:rsidRPr="00DA7450">
        <w:rPr>
          <w:rFonts w:ascii="Times New Roman" w:hAnsi="Times New Roman" w:cs="Times New Roman"/>
          <w:sz w:val="24"/>
          <w:szCs w:val="24"/>
        </w:rPr>
        <w:t>control</w:t>
      </w:r>
      <w:r w:rsidR="008B5A78">
        <w:rPr>
          <w:rFonts w:ascii="Times New Roman" w:hAnsi="Times New Roman" w:cs="Times New Roman"/>
          <w:sz w:val="24"/>
          <w:szCs w:val="24"/>
        </w:rPr>
        <w:t>s</w:t>
      </w:r>
      <w:r w:rsidR="00B8548C" w:rsidRPr="00DA7450">
        <w:rPr>
          <w:rFonts w:ascii="Times New Roman" w:hAnsi="Times New Roman" w:cs="Times New Roman"/>
          <w:sz w:val="24"/>
          <w:szCs w:val="24"/>
        </w:rPr>
        <w:t xml:space="preserve"> for primacy and recency </w:t>
      </w:r>
      <w:r w:rsidR="008B5A78">
        <w:rPr>
          <w:rFonts w:ascii="Times New Roman" w:hAnsi="Times New Roman" w:cs="Times New Roman"/>
          <w:sz w:val="24"/>
          <w:szCs w:val="24"/>
        </w:rPr>
        <w:t>effects</w:t>
      </w:r>
      <w:r w:rsidR="00B8548C" w:rsidRPr="00DA7450">
        <w:rPr>
          <w:rFonts w:ascii="Times New Roman" w:hAnsi="Times New Roman" w:cs="Times New Roman"/>
          <w:sz w:val="24"/>
          <w:szCs w:val="24"/>
        </w:rPr>
        <w:t xml:space="preserve">. Pairs </w:t>
      </w:r>
      <w:r w:rsidR="00B8548C">
        <w:rPr>
          <w:rFonts w:ascii="Times New Roman" w:hAnsi="Times New Roman" w:cs="Times New Roman"/>
          <w:sz w:val="24"/>
          <w:szCs w:val="24"/>
        </w:rPr>
        <w:t xml:space="preserve">were </w:t>
      </w:r>
      <w:r w:rsidR="00B8548C" w:rsidRPr="00DA7450">
        <w:rPr>
          <w:rFonts w:ascii="Times New Roman" w:hAnsi="Times New Roman" w:cs="Times New Roman"/>
          <w:sz w:val="24"/>
          <w:szCs w:val="24"/>
        </w:rPr>
        <w:t xml:space="preserve">divided </w:t>
      </w:r>
      <w:r w:rsidR="008B5A78">
        <w:rPr>
          <w:rFonts w:ascii="Times New Roman" w:hAnsi="Times New Roman" w:cs="Times New Roman"/>
          <w:sz w:val="24"/>
          <w:szCs w:val="24"/>
        </w:rPr>
        <w:t>into two</w:t>
      </w:r>
      <w:r w:rsidR="00B8548C" w:rsidRPr="00DA7450">
        <w:rPr>
          <w:rFonts w:ascii="Times New Roman" w:hAnsi="Times New Roman" w:cs="Times New Roman"/>
          <w:sz w:val="24"/>
          <w:szCs w:val="24"/>
        </w:rPr>
        <w:t xml:space="preserve"> study lists</w:t>
      </w:r>
      <w:r w:rsidR="008B5A78">
        <w:rPr>
          <w:rFonts w:ascii="Times New Roman" w:hAnsi="Times New Roman" w:cs="Times New Roman"/>
          <w:sz w:val="24"/>
          <w:szCs w:val="24"/>
        </w:rPr>
        <w:t xml:space="preserve">, </w:t>
      </w:r>
      <w:r w:rsidR="00B8548C" w:rsidRPr="00DA7450">
        <w:rPr>
          <w:rFonts w:ascii="Times New Roman" w:hAnsi="Times New Roman" w:cs="Times New Roman"/>
          <w:sz w:val="24"/>
          <w:szCs w:val="24"/>
        </w:rPr>
        <w:t>each consisting of 20 forward and unrelated study pairs as well as 10 buffer items</w:t>
      </w:r>
      <w:r w:rsidR="00927E73">
        <w:rPr>
          <w:rFonts w:ascii="Times New Roman" w:hAnsi="Times New Roman" w:cs="Times New Roman"/>
          <w:sz w:val="24"/>
          <w:szCs w:val="24"/>
        </w:rPr>
        <w:t xml:space="preserve"> (five related and five unrelated) </w:t>
      </w:r>
      <w:r w:rsidR="00B8548C" w:rsidRPr="00DA7450">
        <w:rPr>
          <w:rFonts w:ascii="Times New Roman" w:hAnsi="Times New Roman" w:cs="Times New Roman"/>
          <w:sz w:val="24"/>
          <w:szCs w:val="24"/>
        </w:rPr>
        <w:t xml:space="preserve">to account for primacy and recency effects. </w:t>
      </w:r>
      <w:r w:rsidR="008B5A78">
        <w:rPr>
          <w:rFonts w:ascii="Times New Roman" w:hAnsi="Times New Roman" w:cs="Times New Roman"/>
          <w:sz w:val="24"/>
          <w:szCs w:val="24"/>
        </w:rPr>
        <w:t xml:space="preserve">Thus, each mixed list contained </w:t>
      </w:r>
      <w:r w:rsidR="00927E73">
        <w:rPr>
          <w:rFonts w:ascii="Times New Roman" w:hAnsi="Times New Roman" w:cs="Times New Roman"/>
          <w:sz w:val="24"/>
          <w:szCs w:val="24"/>
        </w:rPr>
        <w:t xml:space="preserve">a total of </w:t>
      </w:r>
      <w:r w:rsidR="008B5A78">
        <w:rPr>
          <w:rFonts w:ascii="Times New Roman" w:hAnsi="Times New Roman" w:cs="Times New Roman"/>
          <w:sz w:val="24"/>
          <w:szCs w:val="24"/>
        </w:rPr>
        <w:t xml:space="preserve">50 </w:t>
      </w:r>
      <w:r w:rsidR="004754C2">
        <w:rPr>
          <w:rFonts w:ascii="Times New Roman" w:hAnsi="Times New Roman" w:cs="Times New Roman"/>
          <w:sz w:val="24"/>
          <w:szCs w:val="24"/>
        </w:rPr>
        <w:t>pairs</w:t>
      </w:r>
      <w:r w:rsidR="008B5A78">
        <w:rPr>
          <w:rFonts w:ascii="Times New Roman" w:hAnsi="Times New Roman" w:cs="Times New Roman"/>
          <w:sz w:val="24"/>
          <w:szCs w:val="24"/>
        </w:rPr>
        <w:t xml:space="preserve">. </w:t>
      </w:r>
    </w:p>
    <w:p w14:paraId="50C9043A" w14:textId="1B031776" w:rsidR="00B8548C" w:rsidRPr="00DA7450" w:rsidRDefault="004443BE" w:rsidP="00B8548C">
      <w:pPr>
        <w:spacing w:after="0" w:line="480" w:lineRule="auto"/>
        <w:ind w:firstLine="720"/>
        <w:rPr>
          <w:rFonts w:ascii="Times New Roman" w:hAnsi="Times New Roman" w:cs="Times New Roman"/>
          <w:sz w:val="24"/>
          <w:szCs w:val="24"/>
        </w:rPr>
      </w:pPr>
      <w:r w:rsidRPr="004443BE">
        <w:rPr>
          <w:rFonts w:ascii="Times New Roman" w:hAnsi="Times New Roman" w:cs="Times New Roman"/>
          <w:b/>
          <w:bCs/>
          <w:i/>
          <w:iCs/>
          <w:sz w:val="24"/>
          <w:szCs w:val="24"/>
        </w:rPr>
        <w:t>Pure Lists</w:t>
      </w:r>
      <w:r>
        <w:rPr>
          <w:rFonts w:ascii="Times New Roman" w:hAnsi="Times New Roman" w:cs="Times New Roman"/>
          <w:sz w:val="24"/>
          <w:szCs w:val="24"/>
        </w:rPr>
        <w:t xml:space="preserve"> </w:t>
      </w:r>
      <w:r w:rsidR="004754C2">
        <w:rPr>
          <w:rFonts w:ascii="Times New Roman" w:hAnsi="Times New Roman" w:cs="Times New Roman"/>
          <w:sz w:val="24"/>
          <w:szCs w:val="24"/>
        </w:rPr>
        <w:t>We then created f</w:t>
      </w:r>
      <w:r w:rsidR="00B8548C" w:rsidRPr="00DA7450">
        <w:rPr>
          <w:rFonts w:ascii="Times New Roman" w:hAnsi="Times New Roman" w:cs="Times New Roman"/>
          <w:sz w:val="24"/>
          <w:szCs w:val="24"/>
        </w:rPr>
        <w:t xml:space="preserve">our pure </w:t>
      </w:r>
      <w:r w:rsidR="004754C2">
        <w:rPr>
          <w:rFonts w:ascii="Times New Roman" w:hAnsi="Times New Roman" w:cs="Times New Roman"/>
          <w:sz w:val="24"/>
          <w:szCs w:val="24"/>
        </w:rPr>
        <w:t xml:space="preserve">lists </w:t>
      </w:r>
      <w:r w:rsidR="00B8548C" w:rsidRPr="00DA7450">
        <w:rPr>
          <w:rFonts w:ascii="Times New Roman" w:hAnsi="Times New Roman" w:cs="Times New Roman"/>
          <w:sz w:val="24"/>
          <w:szCs w:val="24"/>
        </w:rPr>
        <w:t xml:space="preserve">(two for each pair type). </w:t>
      </w:r>
      <w:r w:rsidR="004754C2">
        <w:rPr>
          <w:rFonts w:ascii="Times New Roman" w:hAnsi="Times New Roman" w:cs="Times New Roman"/>
          <w:sz w:val="24"/>
          <w:szCs w:val="24"/>
        </w:rPr>
        <w:t>Starting with the related pair lists, each list contained 40 forward associates (</w:t>
      </w:r>
      <w:r w:rsidR="00B8548C" w:rsidRPr="00DA7450">
        <w:rPr>
          <w:rFonts w:ascii="Times New Roman" w:hAnsi="Times New Roman" w:cs="Times New Roman"/>
          <w:sz w:val="24"/>
          <w:szCs w:val="24"/>
        </w:rPr>
        <w:t xml:space="preserve">consisting of the 40 </w:t>
      </w:r>
      <w:r w:rsidR="004754C2">
        <w:rPr>
          <w:rFonts w:ascii="Times New Roman" w:hAnsi="Times New Roman" w:cs="Times New Roman"/>
          <w:sz w:val="24"/>
          <w:szCs w:val="24"/>
        </w:rPr>
        <w:t xml:space="preserve">pairs </w:t>
      </w:r>
      <w:r w:rsidR="00B8548C" w:rsidRPr="00DA7450">
        <w:rPr>
          <w:rFonts w:ascii="Times New Roman" w:hAnsi="Times New Roman" w:cs="Times New Roman"/>
          <w:sz w:val="24"/>
          <w:szCs w:val="24"/>
        </w:rPr>
        <w:t xml:space="preserve">presented in the mixed list as well </w:t>
      </w:r>
      <w:r w:rsidR="004754C2">
        <w:rPr>
          <w:rFonts w:ascii="Times New Roman" w:hAnsi="Times New Roman" w:cs="Times New Roman"/>
          <w:sz w:val="24"/>
          <w:szCs w:val="24"/>
        </w:rPr>
        <w:t>as 40 pairs not assigned to a mixed lit</w:t>
      </w:r>
      <w:r w:rsidR="00B8548C" w:rsidRPr="00DA7450">
        <w:rPr>
          <w:rFonts w:ascii="Times New Roman" w:hAnsi="Times New Roman" w:cs="Times New Roman"/>
          <w:sz w:val="24"/>
          <w:szCs w:val="24"/>
        </w:rPr>
        <w:t xml:space="preserve">) that </w:t>
      </w:r>
      <w:r w:rsidR="00B8548C">
        <w:rPr>
          <w:rFonts w:ascii="Times New Roman" w:hAnsi="Times New Roman" w:cs="Times New Roman"/>
          <w:sz w:val="24"/>
          <w:szCs w:val="24"/>
        </w:rPr>
        <w:t>were</w:t>
      </w:r>
      <w:r w:rsidR="00B8548C" w:rsidRPr="00DA7450">
        <w:rPr>
          <w:rFonts w:ascii="Times New Roman" w:hAnsi="Times New Roman" w:cs="Times New Roman"/>
          <w:sz w:val="24"/>
          <w:szCs w:val="24"/>
        </w:rPr>
        <w:t xml:space="preserve"> evenly split into two lists of 40 pairs each. </w:t>
      </w:r>
      <w:r w:rsidR="004754C2">
        <w:rPr>
          <w:rFonts w:ascii="Times New Roman" w:hAnsi="Times New Roman" w:cs="Times New Roman"/>
          <w:sz w:val="24"/>
          <w:szCs w:val="24"/>
        </w:rPr>
        <w:t xml:space="preserve">The remaining 20 forward associates served as primacy and recency buffers (10 per list). </w:t>
      </w:r>
      <w:r w:rsidR="00B8548C" w:rsidRPr="00DA7450">
        <w:rPr>
          <w:rFonts w:ascii="Times New Roman" w:hAnsi="Times New Roman" w:cs="Times New Roman"/>
          <w:sz w:val="24"/>
          <w:szCs w:val="24"/>
        </w:rPr>
        <w:t xml:space="preserve">The second set </w:t>
      </w:r>
      <w:r w:rsidR="004754C2">
        <w:rPr>
          <w:rFonts w:ascii="Times New Roman" w:hAnsi="Times New Roman" w:cs="Times New Roman"/>
          <w:sz w:val="24"/>
          <w:szCs w:val="24"/>
        </w:rPr>
        <w:t xml:space="preserve">of pure lists </w:t>
      </w:r>
      <w:r w:rsidR="00B8548C">
        <w:rPr>
          <w:rFonts w:ascii="Times New Roman" w:hAnsi="Times New Roman" w:cs="Times New Roman"/>
          <w:sz w:val="24"/>
          <w:szCs w:val="24"/>
        </w:rPr>
        <w:t>consisted</w:t>
      </w:r>
      <w:r w:rsidR="00B8548C" w:rsidRPr="00DA7450">
        <w:rPr>
          <w:rFonts w:ascii="Times New Roman" w:hAnsi="Times New Roman" w:cs="Times New Roman"/>
          <w:sz w:val="24"/>
          <w:szCs w:val="24"/>
        </w:rPr>
        <w:t xml:space="preserve"> of unrelated pairs and </w:t>
      </w:r>
      <w:r w:rsidR="00B8548C">
        <w:rPr>
          <w:rFonts w:ascii="Times New Roman" w:hAnsi="Times New Roman" w:cs="Times New Roman"/>
          <w:sz w:val="24"/>
          <w:szCs w:val="24"/>
        </w:rPr>
        <w:t>contained</w:t>
      </w:r>
      <w:r w:rsidR="00B8548C" w:rsidRPr="00DA7450">
        <w:rPr>
          <w:rFonts w:ascii="Times New Roman" w:hAnsi="Times New Roman" w:cs="Times New Roman"/>
          <w:sz w:val="24"/>
          <w:szCs w:val="24"/>
        </w:rPr>
        <w:t xml:space="preserve"> the 40 unrelated pairs used in the mixed list and 40 unrelated pairs</w:t>
      </w:r>
      <w:r w:rsidR="004754C2">
        <w:rPr>
          <w:rFonts w:ascii="Times New Roman" w:hAnsi="Times New Roman" w:cs="Times New Roman"/>
          <w:sz w:val="24"/>
          <w:szCs w:val="24"/>
        </w:rPr>
        <w:t xml:space="preserve"> not assigned to a pure list</w:t>
      </w:r>
      <w:r w:rsidR="00B8548C" w:rsidRPr="00DA7450">
        <w:rPr>
          <w:rFonts w:ascii="Times New Roman" w:hAnsi="Times New Roman" w:cs="Times New Roman"/>
          <w:sz w:val="24"/>
          <w:szCs w:val="24"/>
        </w:rPr>
        <w:t xml:space="preserve">. </w:t>
      </w:r>
      <w:r w:rsidR="004754C2">
        <w:rPr>
          <w:rFonts w:ascii="Times New Roman" w:hAnsi="Times New Roman" w:cs="Times New Roman"/>
          <w:sz w:val="24"/>
          <w:szCs w:val="24"/>
        </w:rPr>
        <w:t>As with the related lists, the remaining 20 unrelated pairs were used as buffer items</w:t>
      </w:r>
      <w:r w:rsidR="00B8548C" w:rsidRPr="00DA7450">
        <w:rPr>
          <w:rFonts w:ascii="Times New Roman" w:hAnsi="Times New Roman" w:cs="Times New Roman"/>
          <w:sz w:val="24"/>
          <w:szCs w:val="24"/>
        </w:rPr>
        <w:t xml:space="preserve">. Thus, each </w:t>
      </w:r>
      <w:r w:rsidR="004754C2">
        <w:rPr>
          <w:rFonts w:ascii="Times New Roman" w:hAnsi="Times New Roman" w:cs="Times New Roman"/>
          <w:sz w:val="24"/>
          <w:szCs w:val="24"/>
        </w:rPr>
        <w:t xml:space="preserve">pure </w:t>
      </w:r>
      <w:r w:rsidR="00B8548C" w:rsidRPr="00DA7450">
        <w:rPr>
          <w:rFonts w:ascii="Times New Roman" w:hAnsi="Times New Roman" w:cs="Times New Roman"/>
          <w:sz w:val="24"/>
          <w:szCs w:val="24"/>
        </w:rPr>
        <w:t xml:space="preserve">list regardless of type </w:t>
      </w:r>
      <w:r w:rsidR="004754C2">
        <w:rPr>
          <w:rFonts w:ascii="Times New Roman" w:hAnsi="Times New Roman" w:cs="Times New Roman"/>
          <w:sz w:val="24"/>
          <w:szCs w:val="24"/>
        </w:rPr>
        <w:t>contained</w:t>
      </w:r>
      <w:r w:rsidR="00B8548C" w:rsidRPr="00DA7450">
        <w:rPr>
          <w:rFonts w:ascii="Times New Roman" w:hAnsi="Times New Roman" w:cs="Times New Roman"/>
          <w:sz w:val="24"/>
          <w:szCs w:val="24"/>
        </w:rPr>
        <w:t xml:space="preserve"> of 40 study pairs and 10 buffer items.</w:t>
      </w:r>
    </w:p>
    <w:bookmarkEnd w:id="5"/>
    <w:p w14:paraId="7771F4DD" w14:textId="77777777" w:rsidR="00B8548C" w:rsidRPr="00DA7450" w:rsidRDefault="00B8548C" w:rsidP="00B8548C">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Procedure</w:t>
      </w:r>
    </w:p>
    <w:p w14:paraId="4A346B9E" w14:textId="50424D61" w:rsidR="00C649B6" w:rsidRDefault="00080D94" w:rsidP="00080D9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1 was conducted online using </w:t>
      </w:r>
      <w:r>
        <w:rPr>
          <w:rFonts w:ascii="Times New Roman" w:hAnsi="Times New Roman" w:cs="Times New Roman"/>
          <w:i/>
          <w:iCs/>
          <w:sz w:val="24"/>
          <w:szCs w:val="24"/>
        </w:rPr>
        <w:t>Collector</w:t>
      </w:r>
      <w:r>
        <w:rPr>
          <w:rFonts w:ascii="Times New Roman" w:hAnsi="Times New Roman" w:cs="Times New Roman"/>
          <w:sz w:val="24"/>
          <w:szCs w:val="24"/>
        </w:rPr>
        <w:t xml:space="preserve">, an open-source program for presenting web-based psychological experiments </w:t>
      </w:r>
      <w:r w:rsidRPr="00E47CAD">
        <w:rPr>
          <w:rFonts w:ascii="Times New Roman" w:hAnsi="Times New Roman" w:cs="Times New Roman"/>
          <w:sz w:val="24"/>
          <w:szCs w:val="24"/>
        </w:rPr>
        <w:t>(Garcia &amp; Kornell, 2015)</w:t>
      </w:r>
      <w:r>
        <w:rPr>
          <w:rFonts w:ascii="Times New Roman" w:hAnsi="Times New Roman" w:cs="Times New Roman"/>
          <w:sz w:val="24"/>
          <w:szCs w:val="24"/>
        </w:rPr>
        <w:t xml:space="preserve">. Across all </w:t>
      </w:r>
      <w:r w:rsidR="00D41D37">
        <w:rPr>
          <w:rFonts w:ascii="Times New Roman" w:hAnsi="Times New Roman" w:cs="Times New Roman"/>
          <w:sz w:val="24"/>
          <w:szCs w:val="24"/>
        </w:rPr>
        <w:t xml:space="preserve">encoding </w:t>
      </w:r>
      <w:r>
        <w:rPr>
          <w:rFonts w:ascii="Times New Roman" w:hAnsi="Times New Roman" w:cs="Times New Roman"/>
          <w:sz w:val="24"/>
          <w:szCs w:val="24"/>
        </w:rPr>
        <w:t xml:space="preserve">groups, participants were </w:t>
      </w:r>
      <w:r w:rsidR="00D41D37">
        <w:rPr>
          <w:rFonts w:ascii="Times New Roman" w:hAnsi="Times New Roman" w:cs="Times New Roman"/>
          <w:sz w:val="24"/>
          <w:szCs w:val="24"/>
        </w:rPr>
        <w:t xml:space="preserve">informed </w:t>
      </w:r>
      <w:r>
        <w:rPr>
          <w:rFonts w:ascii="Times New Roman" w:hAnsi="Times New Roman" w:cs="Times New Roman"/>
          <w:sz w:val="24"/>
          <w:szCs w:val="24"/>
        </w:rPr>
        <w:t xml:space="preserve">that they would </w:t>
      </w:r>
      <w:r w:rsidR="00D41D37">
        <w:rPr>
          <w:rFonts w:ascii="Times New Roman" w:hAnsi="Times New Roman" w:cs="Times New Roman"/>
          <w:sz w:val="24"/>
          <w:szCs w:val="24"/>
        </w:rPr>
        <w:t>be studying</w:t>
      </w:r>
      <w:r>
        <w:rPr>
          <w:rFonts w:ascii="Times New Roman" w:hAnsi="Times New Roman" w:cs="Times New Roman"/>
          <w:sz w:val="24"/>
          <w:szCs w:val="24"/>
        </w:rPr>
        <w:t xml:space="preserve"> a s</w:t>
      </w:r>
      <w:r w:rsidR="00D41D37">
        <w:rPr>
          <w:rFonts w:ascii="Times New Roman" w:hAnsi="Times New Roman" w:cs="Times New Roman"/>
          <w:sz w:val="24"/>
          <w:szCs w:val="24"/>
        </w:rPr>
        <w:t xml:space="preserve">et </w:t>
      </w:r>
      <w:r>
        <w:rPr>
          <w:rFonts w:ascii="Times New Roman" w:hAnsi="Times New Roman" w:cs="Times New Roman"/>
          <w:sz w:val="24"/>
          <w:szCs w:val="24"/>
        </w:rPr>
        <w:t xml:space="preserve">of cue-target word pairs and </w:t>
      </w:r>
      <w:r w:rsidR="00D41D37">
        <w:rPr>
          <w:rFonts w:ascii="Times New Roman" w:hAnsi="Times New Roman" w:cs="Times New Roman"/>
          <w:sz w:val="24"/>
          <w:szCs w:val="24"/>
        </w:rPr>
        <w:lastRenderedPageBreak/>
        <w:t xml:space="preserve">following study, </w:t>
      </w:r>
      <w:r>
        <w:rPr>
          <w:rFonts w:ascii="Times New Roman" w:hAnsi="Times New Roman" w:cs="Times New Roman"/>
          <w:sz w:val="24"/>
          <w:szCs w:val="24"/>
        </w:rPr>
        <w:t xml:space="preserve">their memory </w:t>
      </w:r>
      <w:r w:rsidR="00D41D37">
        <w:rPr>
          <w:rFonts w:ascii="Times New Roman" w:hAnsi="Times New Roman" w:cs="Times New Roman"/>
          <w:sz w:val="24"/>
          <w:szCs w:val="24"/>
        </w:rPr>
        <w:t>for the target item would be tested</w:t>
      </w:r>
      <w:r>
        <w:rPr>
          <w:rFonts w:ascii="Times New Roman" w:hAnsi="Times New Roman" w:cs="Times New Roman"/>
          <w:sz w:val="24"/>
          <w:szCs w:val="24"/>
        </w:rPr>
        <w:t xml:space="preserve">. Participants </w:t>
      </w:r>
      <w:r w:rsidR="00D41D37">
        <w:rPr>
          <w:rFonts w:ascii="Times New Roman" w:hAnsi="Times New Roman" w:cs="Times New Roman"/>
          <w:sz w:val="24"/>
          <w:szCs w:val="24"/>
        </w:rPr>
        <w:t>assigned to the</w:t>
      </w:r>
      <w:r>
        <w:rPr>
          <w:rFonts w:ascii="Times New Roman" w:hAnsi="Times New Roman" w:cs="Times New Roman"/>
          <w:sz w:val="24"/>
          <w:szCs w:val="24"/>
        </w:rPr>
        <w:t xml:space="preserve"> JOL group received </w:t>
      </w:r>
      <w:r w:rsidR="003D29F2">
        <w:rPr>
          <w:rFonts w:ascii="Times New Roman" w:hAnsi="Times New Roman" w:cs="Times New Roman"/>
          <w:sz w:val="24"/>
          <w:szCs w:val="24"/>
        </w:rPr>
        <w:t>additional directions</w:t>
      </w:r>
      <w:r>
        <w:rPr>
          <w:rFonts w:ascii="Times New Roman" w:hAnsi="Times New Roman" w:cs="Times New Roman"/>
          <w:sz w:val="24"/>
          <w:szCs w:val="24"/>
        </w:rPr>
        <w:t xml:space="preserve"> to rate the</w:t>
      </w:r>
      <w:r w:rsidR="003D29F2">
        <w:rPr>
          <w:rFonts w:ascii="Times New Roman" w:hAnsi="Times New Roman" w:cs="Times New Roman"/>
          <w:sz w:val="24"/>
          <w:szCs w:val="24"/>
        </w:rPr>
        <w:t>ir</w:t>
      </w:r>
      <w:r>
        <w:rPr>
          <w:rFonts w:ascii="Times New Roman" w:hAnsi="Times New Roman" w:cs="Times New Roman"/>
          <w:sz w:val="24"/>
          <w:szCs w:val="24"/>
        </w:rPr>
        <w:t xml:space="preserve"> likelihood </w:t>
      </w:r>
      <w:r w:rsidR="003D29F2">
        <w:rPr>
          <w:rFonts w:ascii="Times New Roman" w:hAnsi="Times New Roman" w:cs="Times New Roman"/>
          <w:sz w:val="24"/>
          <w:szCs w:val="24"/>
        </w:rPr>
        <w:t>of correctly</w:t>
      </w:r>
      <w:r>
        <w:rPr>
          <w:rFonts w:ascii="Times New Roman" w:hAnsi="Times New Roman" w:cs="Times New Roman"/>
          <w:sz w:val="24"/>
          <w:szCs w:val="24"/>
        </w:rPr>
        <w:t xml:space="preserve"> r</w:t>
      </w:r>
      <w:r w:rsidR="003D29F2">
        <w:rPr>
          <w:rFonts w:ascii="Times New Roman" w:hAnsi="Times New Roman" w:cs="Times New Roman"/>
          <w:sz w:val="24"/>
          <w:szCs w:val="24"/>
        </w:rPr>
        <w:t>ecalling</w:t>
      </w:r>
      <w:r>
        <w:rPr>
          <w:rFonts w:ascii="Times New Roman" w:hAnsi="Times New Roman" w:cs="Times New Roman"/>
          <w:sz w:val="24"/>
          <w:szCs w:val="24"/>
        </w:rPr>
        <w:t xml:space="preserve"> the target word </w:t>
      </w:r>
      <w:r w:rsidR="003D29F2">
        <w:rPr>
          <w:rFonts w:ascii="Times New Roman" w:hAnsi="Times New Roman" w:cs="Times New Roman"/>
          <w:sz w:val="24"/>
          <w:szCs w:val="24"/>
        </w:rPr>
        <w:t xml:space="preserve">at test </w:t>
      </w:r>
      <w:r>
        <w:rPr>
          <w:rFonts w:ascii="Times New Roman" w:hAnsi="Times New Roman" w:cs="Times New Roman"/>
          <w:sz w:val="24"/>
          <w:szCs w:val="24"/>
        </w:rPr>
        <w:t xml:space="preserve">if </w:t>
      </w:r>
      <w:r w:rsidR="003D29F2">
        <w:rPr>
          <w:rFonts w:ascii="Times New Roman" w:hAnsi="Times New Roman" w:cs="Times New Roman"/>
          <w:sz w:val="24"/>
          <w:szCs w:val="24"/>
        </w:rPr>
        <w:t>prompted by only the cue</w:t>
      </w:r>
      <w:r>
        <w:rPr>
          <w:rFonts w:ascii="Times New Roman" w:hAnsi="Times New Roman" w:cs="Times New Roman"/>
          <w:sz w:val="24"/>
          <w:szCs w:val="24"/>
        </w:rPr>
        <w:t xml:space="preserve">. </w:t>
      </w:r>
      <w:r w:rsidR="003D29F2">
        <w:rPr>
          <w:rFonts w:ascii="Times New Roman" w:hAnsi="Times New Roman" w:cs="Times New Roman"/>
          <w:sz w:val="24"/>
          <w:szCs w:val="24"/>
        </w:rPr>
        <w:t xml:space="preserve">Participants in the </w:t>
      </w:r>
      <w:r w:rsidR="00D41D37">
        <w:rPr>
          <w:rFonts w:ascii="Times New Roman" w:hAnsi="Times New Roman" w:cs="Times New Roman"/>
          <w:sz w:val="24"/>
          <w:szCs w:val="24"/>
        </w:rPr>
        <w:t>JOL</w:t>
      </w:r>
      <w:r w:rsidR="003D29F2">
        <w:rPr>
          <w:rFonts w:ascii="Times New Roman" w:hAnsi="Times New Roman" w:cs="Times New Roman"/>
          <w:sz w:val="24"/>
          <w:szCs w:val="24"/>
        </w:rPr>
        <w:t xml:space="preserve"> group</w:t>
      </w:r>
      <w:r w:rsidR="00D41D37">
        <w:rPr>
          <w:rFonts w:ascii="Times New Roman" w:hAnsi="Times New Roman" w:cs="Times New Roman"/>
          <w:sz w:val="24"/>
          <w:szCs w:val="24"/>
        </w:rPr>
        <w:t xml:space="preserve"> were</w:t>
      </w:r>
      <w:r>
        <w:rPr>
          <w:rFonts w:ascii="Times New Roman" w:hAnsi="Times New Roman" w:cs="Times New Roman"/>
          <w:sz w:val="24"/>
          <w:szCs w:val="24"/>
        </w:rPr>
        <w:t xml:space="preserve"> </w:t>
      </w:r>
      <w:r w:rsidR="003D29F2">
        <w:rPr>
          <w:rFonts w:ascii="Times New Roman" w:hAnsi="Times New Roman" w:cs="Times New Roman"/>
          <w:sz w:val="24"/>
          <w:szCs w:val="24"/>
        </w:rPr>
        <w:t xml:space="preserve">instructed to make judgments </w:t>
      </w:r>
      <w:r w:rsidR="00C649B6">
        <w:rPr>
          <w:rFonts w:ascii="Times New Roman" w:hAnsi="Times New Roman" w:cs="Times New Roman"/>
          <w:sz w:val="24"/>
          <w:szCs w:val="24"/>
        </w:rPr>
        <w:t>on</w:t>
      </w:r>
      <w:r w:rsidR="003D29F2">
        <w:rPr>
          <w:rFonts w:ascii="Times New Roman" w:hAnsi="Times New Roman" w:cs="Times New Roman"/>
          <w:sz w:val="24"/>
          <w:szCs w:val="24"/>
        </w:rPr>
        <w:t xml:space="preserve"> a 0 to 100 scale corresponding to their percent likelihood of correct retrieval at test (</w:t>
      </w:r>
      <w:r>
        <w:rPr>
          <w:rFonts w:ascii="Times New Roman" w:hAnsi="Times New Roman" w:cs="Times New Roman"/>
          <w:sz w:val="24"/>
          <w:szCs w:val="24"/>
        </w:rPr>
        <w:t>0 indicated that they would be completely unable to recall the item at test, while a rating of 100 represented full certainty in their ability to correctly recall the target</w:t>
      </w:r>
      <w:r w:rsidR="003D29F2">
        <w:rPr>
          <w:rFonts w:ascii="Times New Roman" w:hAnsi="Times New Roman" w:cs="Times New Roman"/>
          <w:sz w:val="24"/>
          <w:szCs w:val="24"/>
        </w:rPr>
        <w:t>)</w:t>
      </w:r>
      <w:r>
        <w:rPr>
          <w:rFonts w:ascii="Times New Roman" w:hAnsi="Times New Roman" w:cs="Times New Roman"/>
          <w:sz w:val="24"/>
          <w:szCs w:val="24"/>
        </w:rPr>
        <w:t xml:space="preserve">. </w:t>
      </w:r>
      <w:r w:rsidR="003D29F2">
        <w:rPr>
          <w:rFonts w:ascii="Times New Roman" w:hAnsi="Times New Roman" w:cs="Times New Roman"/>
          <w:sz w:val="24"/>
          <w:szCs w:val="24"/>
        </w:rPr>
        <w:t xml:space="preserve">For </w:t>
      </w:r>
      <w:r w:rsidR="00C649B6">
        <w:rPr>
          <w:rFonts w:ascii="Times New Roman" w:hAnsi="Times New Roman" w:cs="Times New Roman"/>
          <w:sz w:val="24"/>
          <w:szCs w:val="24"/>
        </w:rPr>
        <w:t>p</w:t>
      </w:r>
      <w:r>
        <w:rPr>
          <w:rFonts w:ascii="Times New Roman" w:hAnsi="Times New Roman" w:cs="Times New Roman"/>
          <w:sz w:val="24"/>
          <w:szCs w:val="24"/>
        </w:rPr>
        <w:t>articipants in the frequency judgment group</w:t>
      </w:r>
      <w:r w:rsidR="003D29F2">
        <w:rPr>
          <w:rFonts w:ascii="Times New Roman" w:hAnsi="Times New Roman" w:cs="Times New Roman"/>
          <w:sz w:val="24"/>
          <w:szCs w:val="24"/>
        </w:rPr>
        <w:t>, additional instructions were provided to</w:t>
      </w:r>
      <w:r>
        <w:rPr>
          <w:rFonts w:ascii="Times New Roman" w:hAnsi="Times New Roman" w:cs="Times New Roman"/>
          <w:sz w:val="24"/>
          <w:szCs w:val="24"/>
        </w:rPr>
        <w:t xml:space="preserve"> rate the likelihood that the two words would appear together in everyday language</w:t>
      </w:r>
      <w:r w:rsidR="00C649B6">
        <w:rPr>
          <w:rFonts w:ascii="Times New Roman" w:hAnsi="Times New Roman" w:cs="Times New Roman"/>
          <w:sz w:val="24"/>
          <w:szCs w:val="24"/>
        </w:rPr>
        <w:t xml:space="preserve">. These judgments were elicited using the </w:t>
      </w:r>
      <w:r>
        <w:rPr>
          <w:rFonts w:ascii="Times New Roman" w:hAnsi="Times New Roman" w:cs="Times New Roman"/>
          <w:sz w:val="24"/>
          <w:szCs w:val="24"/>
        </w:rPr>
        <w:t xml:space="preserve">same 0-100 scale used by the JOL group. </w:t>
      </w:r>
      <w:r w:rsidR="00C649B6">
        <w:rPr>
          <w:rFonts w:ascii="Times New Roman" w:hAnsi="Times New Roman" w:cs="Times New Roman"/>
          <w:sz w:val="24"/>
          <w:szCs w:val="24"/>
        </w:rPr>
        <w:t>Finally, participants in the no-JOL control group were instructed to silent</w:t>
      </w:r>
      <w:r w:rsidR="00F96E62">
        <w:rPr>
          <w:rFonts w:ascii="Times New Roman" w:hAnsi="Times New Roman" w:cs="Times New Roman"/>
          <w:sz w:val="24"/>
          <w:szCs w:val="24"/>
        </w:rPr>
        <w:t>ly</w:t>
      </w:r>
      <w:r w:rsidR="00C649B6">
        <w:rPr>
          <w:rFonts w:ascii="Times New Roman" w:hAnsi="Times New Roman" w:cs="Times New Roman"/>
          <w:sz w:val="24"/>
          <w:szCs w:val="24"/>
        </w:rPr>
        <w:t xml:space="preserve"> read each pair</w:t>
      </w:r>
      <w:r w:rsidR="00F96E62">
        <w:rPr>
          <w:rFonts w:ascii="Times New Roman" w:hAnsi="Times New Roman" w:cs="Times New Roman"/>
          <w:sz w:val="24"/>
          <w:szCs w:val="24"/>
        </w:rPr>
        <w:t xml:space="preserve"> before moving to the next one</w:t>
      </w:r>
      <w:r w:rsidR="00C649B6">
        <w:rPr>
          <w:rFonts w:ascii="Times New Roman" w:hAnsi="Times New Roman" w:cs="Times New Roman"/>
          <w:sz w:val="24"/>
          <w:szCs w:val="24"/>
        </w:rPr>
        <w:t>.</w:t>
      </w:r>
    </w:p>
    <w:p w14:paraId="1701E51F" w14:textId="1B204A2E" w:rsidR="00080D94" w:rsidRPr="001F00BB" w:rsidRDefault="00080D94" w:rsidP="00C649B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After receiving </w:t>
      </w:r>
      <w:r w:rsidR="00C649B6">
        <w:rPr>
          <w:rFonts w:ascii="Times New Roman" w:hAnsi="Times New Roman" w:cs="Times New Roman"/>
          <w:sz w:val="24"/>
          <w:szCs w:val="24"/>
        </w:rPr>
        <w:t xml:space="preserve">encoding </w:t>
      </w:r>
      <w:r>
        <w:rPr>
          <w:rFonts w:ascii="Times New Roman" w:hAnsi="Times New Roman" w:cs="Times New Roman"/>
          <w:sz w:val="24"/>
          <w:szCs w:val="24"/>
        </w:rPr>
        <w:t xml:space="preserve">instructions, participants </w:t>
      </w:r>
      <w:r w:rsidR="00C649B6">
        <w:rPr>
          <w:rFonts w:ascii="Times New Roman" w:hAnsi="Times New Roman" w:cs="Times New Roman"/>
          <w:sz w:val="24"/>
          <w:szCs w:val="24"/>
        </w:rPr>
        <w:t>were presented with the first</w:t>
      </w:r>
      <w:r>
        <w:rPr>
          <w:rFonts w:ascii="Times New Roman" w:hAnsi="Times New Roman" w:cs="Times New Roman"/>
          <w:sz w:val="24"/>
          <w:szCs w:val="24"/>
        </w:rPr>
        <w:t xml:space="preserve"> study list. Study was self-paced</w:t>
      </w:r>
      <w:r w:rsidR="009568E6">
        <w:rPr>
          <w:rFonts w:ascii="Times New Roman" w:hAnsi="Times New Roman" w:cs="Times New Roman"/>
          <w:sz w:val="24"/>
          <w:szCs w:val="24"/>
        </w:rPr>
        <w:t xml:space="preserve"> for each group</w:t>
      </w:r>
      <w:r>
        <w:rPr>
          <w:rFonts w:ascii="Times New Roman" w:hAnsi="Times New Roman" w:cs="Times New Roman"/>
          <w:sz w:val="24"/>
          <w:szCs w:val="24"/>
        </w:rPr>
        <w:t xml:space="preserve">, </w:t>
      </w:r>
      <w:r w:rsidR="00C649B6">
        <w:rPr>
          <w:rFonts w:ascii="Times New Roman" w:hAnsi="Times New Roman" w:cs="Times New Roman"/>
          <w:sz w:val="24"/>
          <w:szCs w:val="24"/>
        </w:rPr>
        <w:t>and participants pressed the</w:t>
      </w:r>
      <w:r>
        <w:rPr>
          <w:rFonts w:ascii="Times New Roman" w:hAnsi="Times New Roman" w:cs="Times New Roman"/>
          <w:sz w:val="24"/>
          <w:szCs w:val="24"/>
        </w:rPr>
        <w:t xml:space="preserve"> Enter key</w:t>
      </w:r>
      <w:r w:rsidR="00C649B6">
        <w:rPr>
          <w:rFonts w:ascii="Times New Roman" w:hAnsi="Times New Roman" w:cs="Times New Roman"/>
          <w:sz w:val="24"/>
          <w:szCs w:val="24"/>
        </w:rPr>
        <w:t xml:space="preserve"> </w:t>
      </w:r>
      <w:r>
        <w:rPr>
          <w:rFonts w:ascii="Times New Roman" w:hAnsi="Times New Roman" w:cs="Times New Roman"/>
          <w:sz w:val="24"/>
          <w:szCs w:val="24"/>
        </w:rPr>
        <w:t xml:space="preserve">to </w:t>
      </w:r>
      <w:r w:rsidR="00C649B6">
        <w:rPr>
          <w:rFonts w:ascii="Times New Roman" w:hAnsi="Times New Roman" w:cs="Times New Roman"/>
          <w:sz w:val="24"/>
          <w:szCs w:val="24"/>
        </w:rPr>
        <w:t>move</w:t>
      </w:r>
      <w:r>
        <w:rPr>
          <w:rFonts w:ascii="Times New Roman" w:hAnsi="Times New Roman" w:cs="Times New Roman"/>
          <w:sz w:val="24"/>
          <w:szCs w:val="24"/>
        </w:rPr>
        <w:t xml:space="preserve"> to the next pair. </w:t>
      </w:r>
      <w:r w:rsidR="00C649B6">
        <w:rPr>
          <w:rFonts w:ascii="Times New Roman" w:hAnsi="Times New Roman" w:cs="Times New Roman"/>
          <w:sz w:val="24"/>
          <w:szCs w:val="24"/>
        </w:rPr>
        <w:t>For</w:t>
      </w:r>
      <w:r>
        <w:rPr>
          <w:rFonts w:ascii="Times New Roman" w:hAnsi="Times New Roman" w:cs="Times New Roman"/>
          <w:sz w:val="24"/>
          <w:szCs w:val="24"/>
        </w:rPr>
        <w:t xml:space="preserve"> participants in the JOL and frequency </w:t>
      </w:r>
      <w:r w:rsidR="00C649B6">
        <w:rPr>
          <w:rFonts w:ascii="Times New Roman" w:hAnsi="Times New Roman" w:cs="Times New Roman"/>
          <w:sz w:val="24"/>
          <w:szCs w:val="24"/>
        </w:rPr>
        <w:t xml:space="preserve">judgment </w:t>
      </w:r>
      <w:r>
        <w:rPr>
          <w:rFonts w:ascii="Times New Roman" w:hAnsi="Times New Roman" w:cs="Times New Roman"/>
          <w:sz w:val="24"/>
          <w:szCs w:val="24"/>
        </w:rPr>
        <w:t>groups</w:t>
      </w:r>
      <w:r w:rsidR="00C649B6">
        <w:rPr>
          <w:rFonts w:ascii="Times New Roman" w:hAnsi="Times New Roman" w:cs="Times New Roman"/>
          <w:sz w:val="24"/>
          <w:szCs w:val="24"/>
        </w:rPr>
        <w:t>, judgments</w:t>
      </w:r>
      <w:r>
        <w:rPr>
          <w:rFonts w:ascii="Times New Roman" w:hAnsi="Times New Roman" w:cs="Times New Roman"/>
          <w:sz w:val="24"/>
          <w:szCs w:val="24"/>
        </w:rPr>
        <w:t xml:space="preserve"> were </w:t>
      </w:r>
      <w:r w:rsidR="00C649B6">
        <w:rPr>
          <w:rFonts w:ascii="Times New Roman" w:hAnsi="Times New Roman" w:cs="Times New Roman"/>
          <w:sz w:val="24"/>
          <w:szCs w:val="24"/>
        </w:rPr>
        <w:t>made concurrently at study, such that participants</w:t>
      </w:r>
      <w:r>
        <w:rPr>
          <w:rFonts w:ascii="Times New Roman" w:hAnsi="Times New Roman" w:cs="Times New Roman"/>
          <w:sz w:val="24"/>
          <w:szCs w:val="24"/>
        </w:rPr>
        <w:t xml:space="preserve"> type</w:t>
      </w:r>
      <w:r w:rsidR="00C649B6">
        <w:rPr>
          <w:rFonts w:ascii="Times New Roman" w:hAnsi="Times New Roman" w:cs="Times New Roman"/>
          <w:sz w:val="24"/>
          <w:szCs w:val="24"/>
        </w:rPr>
        <w:t>d</w:t>
      </w:r>
      <w:r>
        <w:rPr>
          <w:rFonts w:ascii="Times New Roman" w:hAnsi="Times New Roman" w:cs="Times New Roman"/>
          <w:sz w:val="24"/>
          <w:szCs w:val="24"/>
        </w:rPr>
        <w:t xml:space="preserve"> their respective rating </w:t>
      </w:r>
      <w:r w:rsidR="00C649B6">
        <w:rPr>
          <w:rFonts w:ascii="Times New Roman" w:hAnsi="Times New Roman" w:cs="Times New Roman"/>
          <w:sz w:val="24"/>
          <w:szCs w:val="24"/>
        </w:rPr>
        <w:t xml:space="preserve">while the pair was displayed on the computer screen. Participants in these groups advanced to the next study pair after providing their rating. </w:t>
      </w:r>
      <w:r>
        <w:rPr>
          <w:rFonts w:ascii="Times New Roman" w:hAnsi="Times New Roman" w:cs="Times New Roman"/>
          <w:sz w:val="24"/>
          <w:szCs w:val="24"/>
        </w:rPr>
        <w:t xml:space="preserve">Following </w:t>
      </w:r>
      <w:r w:rsidR="00C649B6">
        <w:rPr>
          <w:rFonts w:ascii="Times New Roman" w:hAnsi="Times New Roman" w:cs="Times New Roman"/>
          <w:sz w:val="24"/>
          <w:szCs w:val="24"/>
        </w:rPr>
        <w:t>the conclusion</w:t>
      </w:r>
      <w:r>
        <w:rPr>
          <w:rFonts w:ascii="Times New Roman" w:hAnsi="Times New Roman" w:cs="Times New Roman"/>
          <w:sz w:val="24"/>
          <w:szCs w:val="24"/>
        </w:rPr>
        <w:t xml:space="preserve"> of the first study list, participants completed a two-minute filler task in which they were asked to list the 50 U.S. states in alphabetical order. </w:t>
      </w:r>
      <w:r w:rsidR="00C649B6">
        <w:rPr>
          <w:rFonts w:ascii="Times New Roman" w:hAnsi="Times New Roman" w:cs="Times New Roman"/>
          <w:sz w:val="24"/>
          <w:szCs w:val="24"/>
        </w:rPr>
        <w:t>After completion of the filler task, participants completed</w:t>
      </w:r>
      <w:r>
        <w:rPr>
          <w:rFonts w:ascii="Times New Roman" w:hAnsi="Times New Roman" w:cs="Times New Roman"/>
          <w:sz w:val="24"/>
          <w:szCs w:val="24"/>
        </w:rPr>
        <w:t xml:space="preserve"> a cued-recall test </w:t>
      </w:r>
      <w:r w:rsidR="00C649B6">
        <w:rPr>
          <w:rFonts w:ascii="Times New Roman" w:hAnsi="Times New Roman" w:cs="Times New Roman"/>
          <w:sz w:val="24"/>
          <w:szCs w:val="24"/>
        </w:rPr>
        <w:t>in which t</w:t>
      </w:r>
      <w:r>
        <w:rPr>
          <w:rFonts w:ascii="Times New Roman" w:hAnsi="Times New Roman" w:cs="Times New Roman"/>
          <w:sz w:val="24"/>
          <w:szCs w:val="24"/>
        </w:rPr>
        <w:t>he cue word from each of the previously studied items</w:t>
      </w:r>
      <w:r w:rsidR="00C649B6">
        <w:rPr>
          <w:rFonts w:ascii="Times New Roman" w:hAnsi="Times New Roman" w:cs="Times New Roman"/>
          <w:sz w:val="24"/>
          <w:szCs w:val="24"/>
        </w:rPr>
        <w:t xml:space="preserve"> was presented paired with a question mark (e.g., </w:t>
      </w:r>
      <w:r w:rsidR="00C649B6">
        <w:rPr>
          <w:rFonts w:ascii="Times New Roman" w:hAnsi="Times New Roman" w:cs="Times New Roman"/>
          <w:i/>
          <w:iCs/>
          <w:sz w:val="24"/>
          <w:szCs w:val="24"/>
        </w:rPr>
        <w:t xml:space="preserve">cheese </w:t>
      </w:r>
      <w:r w:rsidR="00C649B6">
        <w:rPr>
          <w:rFonts w:ascii="Times New Roman" w:hAnsi="Times New Roman" w:cs="Times New Roman"/>
          <w:sz w:val="24"/>
          <w:szCs w:val="24"/>
        </w:rPr>
        <w:softHyphen/>
        <w:t>- ?).</w:t>
      </w:r>
      <w:r>
        <w:rPr>
          <w:rFonts w:ascii="Times New Roman" w:hAnsi="Times New Roman" w:cs="Times New Roman"/>
          <w:sz w:val="24"/>
          <w:szCs w:val="24"/>
        </w:rPr>
        <w:t xml:space="preserve"> Participants </w:t>
      </w:r>
      <w:r w:rsidR="00C649B6">
        <w:rPr>
          <w:rFonts w:ascii="Times New Roman" w:hAnsi="Times New Roman" w:cs="Times New Roman"/>
          <w:sz w:val="24"/>
          <w:szCs w:val="24"/>
        </w:rPr>
        <w:t>were instructed to</w:t>
      </w:r>
      <w:r>
        <w:rPr>
          <w:rFonts w:ascii="Times New Roman" w:hAnsi="Times New Roman" w:cs="Times New Roman"/>
          <w:sz w:val="24"/>
          <w:szCs w:val="24"/>
        </w:rPr>
        <w:t xml:space="preserve"> type the </w:t>
      </w:r>
      <w:r w:rsidR="00C649B6">
        <w:rPr>
          <w:rFonts w:ascii="Times New Roman" w:hAnsi="Times New Roman" w:cs="Times New Roman"/>
          <w:sz w:val="24"/>
          <w:szCs w:val="24"/>
        </w:rPr>
        <w:t>target item that was originally paired alongside the cue</w:t>
      </w:r>
      <w:r>
        <w:rPr>
          <w:rFonts w:ascii="Times New Roman" w:hAnsi="Times New Roman" w:cs="Times New Roman"/>
          <w:sz w:val="24"/>
          <w:szCs w:val="24"/>
        </w:rPr>
        <w:t xml:space="preserve">. </w:t>
      </w:r>
      <w:r w:rsidR="00C649B6">
        <w:rPr>
          <w:rFonts w:ascii="Times New Roman" w:hAnsi="Times New Roman" w:cs="Times New Roman"/>
          <w:sz w:val="24"/>
          <w:szCs w:val="24"/>
        </w:rPr>
        <w:t>Participants were asked to press the Enter key to advance to the next pair if they struggled to recall the correct target.</w:t>
      </w:r>
      <w:r>
        <w:rPr>
          <w:rFonts w:ascii="Times New Roman" w:hAnsi="Times New Roman" w:cs="Times New Roman"/>
          <w:sz w:val="24"/>
          <w:szCs w:val="24"/>
        </w:rPr>
        <w:t xml:space="preserve"> </w:t>
      </w:r>
      <w:r w:rsidR="00C649B6">
        <w:rPr>
          <w:rFonts w:ascii="Times New Roman" w:hAnsi="Times New Roman" w:cs="Times New Roman"/>
          <w:sz w:val="24"/>
          <w:szCs w:val="24"/>
        </w:rPr>
        <w:t>After completion of the</w:t>
      </w:r>
      <w:r>
        <w:rPr>
          <w:rFonts w:ascii="Times New Roman" w:hAnsi="Times New Roman" w:cs="Times New Roman"/>
          <w:sz w:val="24"/>
          <w:szCs w:val="24"/>
        </w:rPr>
        <w:t xml:space="preserve"> first cued-recall test, participants </w:t>
      </w:r>
      <w:r w:rsidR="00C649B6">
        <w:rPr>
          <w:rFonts w:ascii="Times New Roman" w:hAnsi="Times New Roman" w:cs="Times New Roman"/>
          <w:sz w:val="24"/>
          <w:szCs w:val="24"/>
        </w:rPr>
        <w:t xml:space="preserve">immediately </w:t>
      </w:r>
      <w:r>
        <w:rPr>
          <w:rFonts w:ascii="Times New Roman" w:hAnsi="Times New Roman" w:cs="Times New Roman"/>
          <w:sz w:val="24"/>
          <w:szCs w:val="24"/>
        </w:rPr>
        <w:t xml:space="preserve">began the second </w:t>
      </w:r>
      <w:r w:rsidR="00C649B6">
        <w:rPr>
          <w:rFonts w:ascii="Times New Roman" w:hAnsi="Times New Roman" w:cs="Times New Roman"/>
          <w:sz w:val="24"/>
          <w:szCs w:val="24"/>
        </w:rPr>
        <w:t xml:space="preserve">study/test </w:t>
      </w:r>
      <w:r>
        <w:rPr>
          <w:rFonts w:ascii="Times New Roman" w:hAnsi="Times New Roman" w:cs="Times New Roman"/>
          <w:sz w:val="24"/>
          <w:szCs w:val="24"/>
        </w:rPr>
        <w:t xml:space="preserve">block, which </w:t>
      </w:r>
      <w:r w:rsidR="00C649B6">
        <w:rPr>
          <w:rFonts w:ascii="Times New Roman" w:hAnsi="Times New Roman" w:cs="Times New Roman"/>
          <w:sz w:val="24"/>
          <w:szCs w:val="24"/>
        </w:rPr>
        <w:t xml:space="preserve">used </w:t>
      </w:r>
      <w:r>
        <w:rPr>
          <w:rFonts w:ascii="Times New Roman" w:hAnsi="Times New Roman" w:cs="Times New Roman"/>
          <w:sz w:val="24"/>
          <w:szCs w:val="24"/>
        </w:rPr>
        <w:t xml:space="preserve">the format </w:t>
      </w:r>
      <w:r w:rsidR="00C649B6">
        <w:rPr>
          <w:rFonts w:ascii="Times New Roman" w:hAnsi="Times New Roman" w:cs="Times New Roman"/>
          <w:sz w:val="24"/>
          <w:szCs w:val="24"/>
        </w:rPr>
        <w:t xml:space="preserve">as the </w:t>
      </w:r>
      <w:r w:rsidR="00C649B6">
        <w:rPr>
          <w:rFonts w:ascii="Times New Roman" w:hAnsi="Times New Roman" w:cs="Times New Roman"/>
          <w:sz w:val="24"/>
          <w:szCs w:val="24"/>
        </w:rPr>
        <w:lastRenderedPageBreak/>
        <w:t>first</w:t>
      </w:r>
      <w:r>
        <w:rPr>
          <w:rFonts w:ascii="Times New Roman" w:hAnsi="Times New Roman" w:cs="Times New Roman"/>
          <w:sz w:val="24"/>
          <w:szCs w:val="24"/>
        </w:rPr>
        <w:t xml:space="preserve">. </w:t>
      </w:r>
      <w:r w:rsidR="00C649B6">
        <w:rPr>
          <w:rFonts w:ascii="Times New Roman" w:hAnsi="Times New Roman" w:cs="Times New Roman"/>
          <w:sz w:val="24"/>
          <w:szCs w:val="24"/>
        </w:rPr>
        <w:t>F</w:t>
      </w:r>
      <w:r>
        <w:rPr>
          <w:rFonts w:ascii="Times New Roman" w:hAnsi="Times New Roman" w:cs="Times New Roman"/>
          <w:sz w:val="24"/>
          <w:szCs w:val="24"/>
        </w:rPr>
        <w:t>ollowing the completion of the second cued-recall test</w:t>
      </w:r>
      <w:r w:rsidR="00C649B6">
        <w:rPr>
          <w:rFonts w:ascii="Times New Roman" w:hAnsi="Times New Roman" w:cs="Times New Roman"/>
          <w:sz w:val="24"/>
          <w:szCs w:val="24"/>
        </w:rPr>
        <w:t>, participants were fully debriefed</w:t>
      </w:r>
      <w:r>
        <w:rPr>
          <w:rFonts w:ascii="Times New Roman" w:hAnsi="Times New Roman" w:cs="Times New Roman"/>
          <w:sz w:val="24"/>
          <w:szCs w:val="24"/>
        </w:rPr>
        <w:t xml:space="preserve">. </w:t>
      </w:r>
      <w:r w:rsidR="00495EBA">
        <w:rPr>
          <w:rFonts w:ascii="Times New Roman" w:hAnsi="Times New Roman" w:cs="Times New Roman"/>
          <w:sz w:val="24"/>
          <w:szCs w:val="24"/>
        </w:rPr>
        <w:t xml:space="preserve">Experimental </w:t>
      </w:r>
      <w:r>
        <w:rPr>
          <w:rFonts w:ascii="Times New Roman" w:hAnsi="Times New Roman" w:cs="Times New Roman"/>
          <w:sz w:val="24"/>
          <w:szCs w:val="24"/>
        </w:rPr>
        <w:t>session</w:t>
      </w:r>
      <w:r w:rsidR="00495EBA">
        <w:rPr>
          <w:rFonts w:ascii="Times New Roman" w:hAnsi="Times New Roman" w:cs="Times New Roman"/>
          <w:sz w:val="24"/>
          <w:szCs w:val="24"/>
        </w:rPr>
        <w:t>s</w:t>
      </w:r>
      <w:r>
        <w:rPr>
          <w:rFonts w:ascii="Times New Roman" w:hAnsi="Times New Roman" w:cs="Times New Roman"/>
          <w:sz w:val="24"/>
          <w:szCs w:val="24"/>
        </w:rPr>
        <w:t xml:space="preserve"> </w:t>
      </w:r>
      <w:r w:rsidR="00495EBA">
        <w:rPr>
          <w:rFonts w:ascii="Times New Roman" w:hAnsi="Times New Roman" w:cs="Times New Roman"/>
          <w:sz w:val="24"/>
          <w:szCs w:val="24"/>
        </w:rPr>
        <w:t>took</w:t>
      </w:r>
      <w:r>
        <w:rPr>
          <w:rFonts w:ascii="Times New Roman" w:hAnsi="Times New Roman" w:cs="Times New Roman"/>
          <w:sz w:val="24"/>
          <w:szCs w:val="24"/>
        </w:rPr>
        <w:t xml:space="preserve"> approximately 30 minutes</w:t>
      </w:r>
      <w:r w:rsidR="00495EBA">
        <w:rPr>
          <w:rFonts w:ascii="Times New Roman" w:hAnsi="Times New Roman" w:cs="Times New Roman"/>
          <w:sz w:val="24"/>
          <w:szCs w:val="24"/>
        </w:rPr>
        <w:t xml:space="preserve"> to complete</w:t>
      </w:r>
      <w:r>
        <w:rPr>
          <w:rFonts w:ascii="Times New Roman" w:hAnsi="Times New Roman" w:cs="Times New Roman"/>
          <w:sz w:val="24"/>
          <w:szCs w:val="24"/>
        </w:rPr>
        <w:t>.</w:t>
      </w:r>
    </w:p>
    <w:p w14:paraId="69CBBB71" w14:textId="148CB229" w:rsidR="00B8548C" w:rsidRPr="00DA7450" w:rsidRDefault="00B8548C" w:rsidP="00B8548C">
      <w:pPr>
        <w:spacing w:after="0" w:line="480" w:lineRule="auto"/>
        <w:ind w:firstLine="720"/>
        <w:rPr>
          <w:rFonts w:ascii="Times New Roman" w:hAnsi="Times New Roman" w:cs="Times New Roman"/>
          <w:sz w:val="24"/>
          <w:szCs w:val="24"/>
        </w:rPr>
      </w:pPr>
      <w:r w:rsidRPr="00DA7450">
        <w:rPr>
          <w:rFonts w:ascii="Times New Roman" w:hAnsi="Times New Roman" w:cs="Times New Roman"/>
          <w:sz w:val="24"/>
          <w:szCs w:val="24"/>
        </w:rPr>
        <w:t xml:space="preserve">Participants </w:t>
      </w:r>
      <w:r>
        <w:rPr>
          <w:rFonts w:ascii="Times New Roman" w:hAnsi="Times New Roman" w:cs="Times New Roman"/>
          <w:sz w:val="24"/>
          <w:szCs w:val="24"/>
        </w:rPr>
        <w:t>were</w:t>
      </w:r>
      <w:r w:rsidRPr="00DA7450">
        <w:rPr>
          <w:rFonts w:ascii="Times New Roman" w:hAnsi="Times New Roman" w:cs="Times New Roman"/>
          <w:sz w:val="24"/>
          <w:szCs w:val="24"/>
        </w:rPr>
        <w:t xml:space="preserve"> randomly assigned to </w:t>
      </w:r>
      <w:r>
        <w:rPr>
          <w:rFonts w:ascii="Times New Roman" w:hAnsi="Times New Roman" w:cs="Times New Roman"/>
          <w:sz w:val="24"/>
          <w:szCs w:val="24"/>
        </w:rPr>
        <w:t xml:space="preserve">either </w:t>
      </w:r>
      <w:r w:rsidRPr="00DA7450">
        <w:rPr>
          <w:rFonts w:ascii="Times New Roman" w:hAnsi="Times New Roman" w:cs="Times New Roman"/>
          <w:sz w:val="24"/>
          <w:szCs w:val="24"/>
        </w:rPr>
        <w:t>the mixed</w:t>
      </w:r>
      <w:r>
        <w:rPr>
          <w:rFonts w:ascii="Times New Roman" w:hAnsi="Times New Roman" w:cs="Times New Roman"/>
          <w:sz w:val="24"/>
          <w:szCs w:val="24"/>
        </w:rPr>
        <w:t xml:space="preserve"> or</w:t>
      </w:r>
      <w:r w:rsidRPr="00DA7450">
        <w:rPr>
          <w:rFonts w:ascii="Times New Roman" w:hAnsi="Times New Roman" w:cs="Times New Roman"/>
          <w:sz w:val="24"/>
          <w:szCs w:val="24"/>
        </w:rPr>
        <w:t xml:space="preserve"> pure </w:t>
      </w:r>
      <w:r>
        <w:rPr>
          <w:rFonts w:ascii="Times New Roman" w:hAnsi="Times New Roman" w:cs="Times New Roman"/>
          <w:sz w:val="24"/>
          <w:szCs w:val="24"/>
        </w:rPr>
        <w:t>list groups</w:t>
      </w:r>
      <w:r w:rsidRPr="00DA7450">
        <w:rPr>
          <w:rFonts w:ascii="Times New Roman" w:hAnsi="Times New Roman" w:cs="Times New Roman"/>
          <w:sz w:val="24"/>
          <w:szCs w:val="24"/>
        </w:rPr>
        <w:t xml:space="preserve"> </w:t>
      </w:r>
      <w:r>
        <w:rPr>
          <w:rFonts w:ascii="Times New Roman" w:hAnsi="Times New Roman" w:cs="Times New Roman"/>
          <w:sz w:val="24"/>
          <w:szCs w:val="24"/>
        </w:rPr>
        <w:t>and were further randomly assigned to complete either the</w:t>
      </w:r>
      <w:r w:rsidRPr="00DA7450">
        <w:rPr>
          <w:rFonts w:ascii="Times New Roman" w:hAnsi="Times New Roman" w:cs="Times New Roman"/>
          <w:sz w:val="24"/>
          <w:szCs w:val="24"/>
        </w:rPr>
        <w:t xml:space="preserve"> JOL</w:t>
      </w:r>
      <w:r>
        <w:rPr>
          <w:rFonts w:ascii="Times New Roman" w:hAnsi="Times New Roman" w:cs="Times New Roman"/>
          <w:sz w:val="24"/>
          <w:szCs w:val="24"/>
        </w:rPr>
        <w:t xml:space="preserve"> task, frequency judgment task,</w:t>
      </w:r>
      <w:r w:rsidRPr="00DA7450">
        <w:rPr>
          <w:rFonts w:ascii="Times New Roman" w:hAnsi="Times New Roman" w:cs="Times New Roman"/>
          <w:sz w:val="24"/>
          <w:szCs w:val="24"/>
        </w:rPr>
        <w:t xml:space="preserve"> or </w:t>
      </w:r>
      <w:r>
        <w:rPr>
          <w:rFonts w:ascii="Times New Roman" w:hAnsi="Times New Roman" w:cs="Times New Roman"/>
          <w:sz w:val="24"/>
          <w:szCs w:val="24"/>
        </w:rPr>
        <w:t xml:space="preserve">to </w:t>
      </w:r>
      <w:r w:rsidRPr="00DA7450">
        <w:rPr>
          <w:rFonts w:ascii="Times New Roman" w:hAnsi="Times New Roman" w:cs="Times New Roman"/>
          <w:sz w:val="24"/>
          <w:szCs w:val="24"/>
        </w:rPr>
        <w:t>read pairs silently</w:t>
      </w:r>
      <w:r>
        <w:rPr>
          <w:rFonts w:ascii="Times New Roman" w:hAnsi="Times New Roman" w:cs="Times New Roman"/>
          <w:sz w:val="24"/>
          <w:szCs w:val="24"/>
        </w:rPr>
        <w:t xml:space="preserve"> at encoding</w:t>
      </w:r>
      <w:r w:rsidRPr="00DA7450">
        <w:rPr>
          <w:rFonts w:ascii="Times New Roman" w:hAnsi="Times New Roman" w:cs="Times New Roman"/>
          <w:sz w:val="24"/>
          <w:szCs w:val="24"/>
        </w:rPr>
        <w:t xml:space="preserve">. In the mixed groups, participants </w:t>
      </w:r>
      <w:r>
        <w:rPr>
          <w:rFonts w:ascii="Times New Roman" w:hAnsi="Times New Roman" w:cs="Times New Roman"/>
          <w:sz w:val="24"/>
          <w:szCs w:val="24"/>
        </w:rPr>
        <w:t>studied</w:t>
      </w:r>
      <w:r w:rsidRPr="00DA7450">
        <w:rPr>
          <w:rFonts w:ascii="Times New Roman" w:hAnsi="Times New Roman" w:cs="Times New Roman"/>
          <w:sz w:val="24"/>
          <w:szCs w:val="24"/>
        </w:rPr>
        <w:t xml:space="preserve"> two blocks of items that contain</w:t>
      </w:r>
      <w:r>
        <w:rPr>
          <w:rFonts w:ascii="Times New Roman" w:hAnsi="Times New Roman" w:cs="Times New Roman"/>
          <w:sz w:val="24"/>
          <w:szCs w:val="24"/>
        </w:rPr>
        <w:t>ed</w:t>
      </w:r>
      <w:r w:rsidRPr="00DA7450">
        <w:rPr>
          <w:rFonts w:ascii="Times New Roman" w:hAnsi="Times New Roman" w:cs="Times New Roman"/>
          <w:sz w:val="24"/>
          <w:szCs w:val="24"/>
        </w:rPr>
        <w:t xml:space="preserve"> both forward and backward pairs and</w:t>
      </w:r>
      <w:r>
        <w:rPr>
          <w:rFonts w:ascii="Times New Roman" w:hAnsi="Times New Roman" w:cs="Times New Roman"/>
          <w:sz w:val="24"/>
          <w:szCs w:val="24"/>
        </w:rPr>
        <w:t>, depending on the encoding group to which they were assigned, either</w:t>
      </w:r>
      <w:r w:rsidRPr="00DA7450">
        <w:rPr>
          <w:rFonts w:ascii="Times New Roman" w:hAnsi="Times New Roman" w:cs="Times New Roman"/>
          <w:sz w:val="24"/>
          <w:szCs w:val="24"/>
        </w:rPr>
        <w:t xml:space="preserve"> provide</w:t>
      </w:r>
      <w:r>
        <w:rPr>
          <w:rFonts w:ascii="Times New Roman" w:hAnsi="Times New Roman" w:cs="Times New Roman"/>
          <w:sz w:val="24"/>
          <w:szCs w:val="24"/>
        </w:rPr>
        <w:t>d</w:t>
      </w:r>
      <w:r w:rsidRPr="00DA7450">
        <w:rPr>
          <w:rFonts w:ascii="Times New Roman" w:hAnsi="Times New Roman" w:cs="Times New Roman"/>
          <w:sz w:val="24"/>
          <w:szCs w:val="24"/>
        </w:rPr>
        <w:t xml:space="preserve"> JOLs</w:t>
      </w:r>
      <w:r>
        <w:rPr>
          <w:rFonts w:ascii="Times New Roman" w:hAnsi="Times New Roman" w:cs="Times New Roman"/>
          <w:sz w:val="24"/>
          <w:szCs w:val="24"/>
        </w:rPr>
        <w:t>, frequency judgments, or engaged in silent reading.</w:t>
      </w:r>
      <w:r w:rsidRPr="00DA7450">
        <w:rPr>
          <w:rFonts w:ascii="Times New Roman" w:hAnsi="Times New Roman" w:cs="Times New Roman"/>
          <w:sz w:val="24"/>
          <w:szCs w:val="24"/>
        </w:rPr>
        <w:t xml:space="preserve"> In contrast, </w:t>
      </w:r>
      <w:r>
        <w:rPr>
          <w:rFonts w:ascii="Times New Roman" w:hAnsi="Times New Roman" w:cs="Times New Roman"/>
          <w:sz w:val="24"/>
          <w:szCs w:val="24"/>
        </w:rPr>
        <w:t>participants assigned to the</w:t>
      </w:r>
      <w:r w:rsidRPr="00DA7450">
        <w:rPr>
          <w:rFonts w:ascii="Times New Roman" w:hAnsi="Times New Roman" w:cs="Times New Roman"/>
          <w:sz w:val="24"/>
          <w:szCs w:val="24"/>
        </w:rPr>
        <w:t xml:space="preserve"> pure groups </w:t>
      </w:r>
      <w:r>
        <w:rPr>
          <w:rFonts w:ascii="Times New Roman" w:hAnsi="Times New Roman" w:cs="Times New Roman"/>
          <w:sz w:val="24"/>
          <w:szCs w:val="24"/>
        </w:rPr>
        <w:t>completed</w:t>
      </w:r>
      <w:r w:rsidRPr="00DA7450">
        <w:rPr>
          <w:rFonts w:ascii="Times New Roman" w:hAnsi="Times New Roman" w:cs="Times New Roman"/>
          <w:sz w:val="24"/>
          <w:szCs w:val="24"/>
        </w:rPr>
        <w:t xml:space="preserve"> </w:t>
      </w:r>
      <w:r>
        <w:rPr>
          <w:rFonts w:ascii="Times New Roman" w:hAnsi="Times New Roman" w:cs="Times New Roman"/>
          <w:sz w:val="24"/>
          <w:szCs w:val="24"/>
        </w:rPr>
        <w:t>two</w:t>
      </w:r>
      <w:r w:rsidRPr="00DA7450">
        <w:rPr>
          <w:rFonts w:ascii="Times New Roman" w:hAnsi="Times New Roman" w:cs="Times New Roman"/>
          <w:sz w:val="24"/>
          <w:szCs w:val="24"/>
        </w:rPr>
        <w:t xml:space="preserve"> study-test blocks that contain</w:t>
      </w:r>
      <w:r>
        <w:rPr>
          <w:rFonts w:ascii="Times New Roman" w:hAnsi="Times New Roman" w:cs="Times New Roman"/>
          <w:sz w:val="24"/>
          <w:szCs w:val="24"/>
        </w:rPr>
        <w:t>ed</w:t>
      </w:r>
      <w:r w:rsidRPr="00DA7450">
        <w:rPr>
          <w:rFonts w:ascii="Times New Roman" w:hAnsi="Times New Roman" w:cs="Times New Roman"/>
          <w:sz w:val="24"/>
          <w:szCs w:val="24"/>
        </w:rPr>
        <w:t xml:space="preserve"> only forward or unrelated pair</w:t>
      </w:r>
      <w:r>
        <w:rPr>
          <w:rFonts w:ascii="Times New Roman" w:hAnsi="Times New Roman" w:cs="Times New Roman"/>
          <w:sz w:val="24"/>
          <w:szCs w:val="24"/>
        </w:rPr>
        <w:t>s</w:t>
      </w:r>
      <w:r w:rsidRPr="00DA7450">
        <w:rPr>
          <w:rFonts w:ascii="Times New Roman" w:hAnsi="Times New Roman" w:cs="Times New Roman"/>
          <w:sz w:val="24"/>
          <w:szCs w:val="24"/>
        </w:rPr>
        <w:t>.</w:t>
      </w:r>
    </w:p>
    <w:p w14:paraId="47E2D350" w14:textId="77777777" w:rsidR="00B8548C" w:rsidRDefault="00B8548C" w:rsidP="00B8548C">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Results</w:t>
      </w:r>
    </w:p>
    <w:p w14:paraId="5B2D5DD1" w14:textId="29DBB4C6" w:rsidR="00080D94" w:rsidRDefault="00A90A04" w:rsidP="00B8548C">
      <w:pPr>
        <w:spacing w:after="0" w:line="480" w:lineRule="auto"/>
        <w:ind w:firstLine="720"/>
        <w:rPr>
          <w:rFonts w:ascii="Times New Roman" w:hAnsi="Times New Roman" w:cs="Times New Roman"/>
          <w:sz w:val="24"/>
          <w:szCs w:val="24"/>
        </w:rPr>
      </w:pPr>
      <w:bookmarkStart w:id="6" w:name="_Hlk76719873"/>
      <w:r w:rsidRPr="002B3FB7">
        <w:rPr>
          <w:rFonts w:ascii="Times New Roman" w:hAnsi="Times New Roman" w:cs="Times New Roman"/>
          <w:sz w:val="24"/>
          <w:szCs w:val="24"/>
          <w:highlight w:val="green"/>
        </w:rPr>
        <w:t>Figure</w:t>
      </w:r>
      <w:r>
        <w:rPr>
          <w:rFonts w:ascii="Times New Roman" w:hAnsi="Times New Roman" w:cs="Times New Roman"/>
          <w:sz w:val="24"/>
          <w:szCs w:val="24"/>
        </w:rPr>
        <w:t xml:space="preserve"> </w:t>
      </w:r>
      <w:r w:rsidRPr="002B3FB7">
        <w:rPr>
          <w:rFonts w:ascii="Times New Roman" w:hAnsi="Times New Roman" w:cs="Times New Roman"/>
          <w:sz w:val="24"/>
          <w:szCs w:val="24"/>
          <w:highlight w:val="green"/>
        </w:rPr>
        <w:t>1</w:t>
      </w:r>
      <w:r>
        <w:rPr>
          <w:rFonts w:ascii="Times New Roman" w:hAnsi="Times New Roman" w:cs="Times New Roman"/>
          <w:sz w:val="24"/>
          <w:szCs w:val="24"/>
        </w:rPr>
        <w:t xml:space="preserve"> displays findings from Experiment 1. The top panel </w:t>
      </w:r>
      <w:r w:rsidRPr="00B63EEB">
        <w:rPr>
          <w:rFonts w:ascii="Times New Roman" w:hAnsi="Times New Roman" w:cs="Times New Roman"/>
          <w:sz w:val="24"/>
          <w:szCs w:val="24"/>
        </w:rPr>
        <w:t xml:space="preserve">plots </w:t>
      </w:r>
      <w:r>
        <w:rPr>
          <w:rFonts w:ascii="Times New Roman" w:hAnsi="Times New Roman" w:cs="Times New Roman"/>
          <w:sz w:val="24"/>
          <w:szCs w:val="24"/>
        </w:rPr>
        <w:t xml:space="preserve">mean recall rates for participants who made JOLs, frequency judgments, or engaged in silent reading of mixed list pairs, while the bottom panel displays mean recall for participants who were presented with the pure lists. For completeness, all comparisons are provided in </w:t>
      </w:r>
      <w:r w:rsidRPr="003E13A4">
        <w:rPr>
          <w:rFonts w:ascii="Times New Roman" w:hAnsi="Times New Roman" w:cs="Times New Roman"/>
          <w:sz w:val="24"/>
          <w:szCs w:val="24"/>
          <w:highlight w:val="green"/>
        </w:rPr>
        <w:t>Table A3</w:t>
      </w:r>
      <w:r>
        <w:rPr>
          <w:rFonts w:ascii="Times New Roman" w:hAnsi="Times New Roman" w:cs="Times New Roman"/>
          <w:sz w:val="24"/>
          <w:szCs w:val="24"/>
        </w:rPr>
        <w:t>.</w:t>
      </w:r>
      <w:r w:rsidR="00772283">
        <w:rPr>
          <w:rFonts w:ascii="Times New Roman" w:hAnsi="Times New Roman" w:cs="Times New Roman"/>
          <w:sz w:val="24"/>
          <w:szCs w:val="24"/>
        </w:rPr>
        <w:t xml:space="preserve"> </w:t>
      </w:r>
      <w:r w:rsidR="00250B08">
        <w:rPr>
          <w:rFonts w:ascii="Times New Roman" w:hAnsi="Times New Roman" w:cs="Times New Roman"/>
          <w:sz w:val="24"/>
          <w:szCs w:val="24"/>
        </w:rPr>
        <w:t>For all analyses, significance was set at the</w:t>
      </w:r>
      <w:r w:rsidR="00080D94">
        <w:rPr>
          <w:rFonts w:ascii="Times New Roman" w:hAnsi="Times New Roman" w:cs="Times New Roman"/>
          <w:sz w:val="24"/>
          <w:szCs w:val="24"/>
        </w:rPr>
        <w:t xml:space="preserve"> </w:t>
      </w:r>
      <w:r w:rsidR="00080D94">
        <w:rPr>
          <w:rFonts w:ascii="Times New Roman" w:hAnsi="Times New Roman" w:cs="Times New Roman"/>
          <w:i/>
          <w:iCs/>
          <w:sz w:val="24"/>
          <w:szCs w:val="24"/>
        </w:rPr>
        <w:t xml:space="preserve">p </w:t>
      </w:r>
      <w:r w:rsidR="00080D94">
        <w:rPr>
          <w:rFonts w:ascii="Times New Roman" w:hAnsi="Times New Roman" w:cs="Times New Roman"/>
          <w:sz w:val="24"/>
          <w:szCs w:val="24"/>
        </w:rPr>
        <w:t xml:space="preserve">&lt; .05 level. </w:t>
      </w:r>
      <w:r w:rsidR="00250B08">
        <w:rPr>
          <w:rFonts w:ascii="Times New Roman" w:hAnsi="Times New Roman" w:cs="Times New Roman"/>
          <w:sz w:val="24"/>
          <w:szCs w:val="24"/>
        </w:rPr>
        <w:t>We report p</w:t>
      </w:r>
      <w:r w:rsidR="00080D94">
        <w:rPr>
          <w:rFonts w:ascii="Times New Roman" w:hAnsi="Times New Roman" w:cs="Times New Roman"/>
          <w:sz w:val="24"/>
          <w:szCs w:val="24"/>
        </w:rPr>
        <w:t>artial eta-squared (</w:t>
      </w:r>
      <w:r w:rsidR="00080D94" w:rsidRPr="009E38B8">
        <w:rPr>
          <w:rFonts w:ascii="Times New Roman" w:hAnsi="Times New Roman" w:cs="Times New Roman"/>
          <w:i/>
          <w:iCs/>
          <w:sz w:val="24"/>
          <w:szCs w:val="24"/>
        </w:rPr>
        <w:t>η</w:t>
      </w:r>
      <w:r w:rsidR="00080D94" w:rsidRPr="009E38B8">
        <w:rPr>
          <w:rFonts w:ascii="Times New Roman" w:hAnsi="Times New Roman" w:cs="Times New Roman"/>
          <w:i/>
          <w:iCs/>
          <w:sz w:val="24"/>
          <w:szCs w:val="24"/>
          <w:vertAlign w:val="subscript"/>
        </w:rPr>
        <w:t>p</w:t>
      </w:r>
      <w:r w:rsidR="00080D94" w:rsidRPr="009E38B8">
        <w:rPr>
          <w:rFonts w:ascii="Times New Roman" w:hAnsi="Times New Roman" w:cs="Times New Roman"/>
          <w:sz w:val="24"/>
          <w:szCs w:val="24"/>
          <w:vertAlign w:val="superscript"/>
        </w:rPr>
        <w:t>2</w:t>
      </w:r>
      <w:r w:rsidR="00080D94">
        <w:rPr>
          <w:rFonts w:ascii="Times New Roman" w:hAnsi="Times New Roman" w:cs="Times New Roman"/>
          <w:sz w:val="24"/>
          <w:szCs w:val="24"/>
        </w:rPr>
        <w:t>)</w:t>
      </w:r>
      <w:r w:rsidR="00080D94">
        <w:rPr>
          <w:rFonts w:ascii="Times New Roman" w:hAnsi="Times New Roman" w:cs="Times New Roman"/>
          <w:sz w:val="24"/>
          <w:szCs w:val="24"/>
          <w:vertAlign w:val="superscript"/>
        </w:rPr>
        <w:t xml:space="preserve"> </w:t>
      </w:r>
      <w:r w:rsidR="00080D94">
        <w:rPr>
          <w:rFonts w:ascii="Times New Roman" w:hAnsi="Times New Roman" w:cs="Times New Roman"/>
          <w:sz w:val="24"/>
          <w:szCs w:val="24"/>
        </w:rPr>
        <w:t xml:space="preserve">and Cohen’s </w:t>
      </w:r>
      <w:r w:rsidR="00080D94">
        <w:rPr>
          <w:rFonts w:ascii="Times New Roman" w:hAnsi="Times New Roman" w:cs="Times New Roman"/>
          <w:i/>
          <w:iCs/>
          <w:sz w:val="24"/>
          <w:szCs w:val="24"/>
        </w:rPr>
        <w:t xml:space="preserve">d </w:t>
      </w:r>
      <w:r w:rsidR="00080D94">
        <w:rPr>
          <w:rFonts w:ascii="Times New Roman" w:hAnsi="Times New Roman" w:cs="Times New Roman"/>
          <w:sz w:val="24"/>
          <w:szCs w:val="24"/>
        </w:rPr>
        <w:t xml:space="preserve">effect sizes for all significant analyses of variance (ANOVAs) and </w:t>
      </w:r>
      <w:r w:rsidR="00080D94">
        <w:rPr>
          <w:rFonts w:ascii="Times New Roman" w:hAnsi="Times New Roman" w:cs="Times New Roman"/>
          <w:i/>
          <w:iCs/>
          <w:sz w:val="24"/>
          <w:szCs w:val="24"/>
        </w:rPr>
        <w:t>t</w:t>
      </w:r>
      <w:r w:rsidR="00080D94">
        <w:rPr>
          <w:rFonts w:ascii="Times New Roman" w:hAnsi="Times New Roman" w:cs="Times New Roman"/>
          <w:sz w:val="24"/>
          <w:szCs w:val="24"/>
        </w:rPr>
        <w:t xml:space="preserve">-tests. </w:t>
      </w:r>
      <w:r w:rsidR="00A14508">
        <w:rPr>
          <w:rFonts w:ascii="Times New Roman" w:hAnsi="Times New Roman" w:cs="Times New Roman"/>
          <w:sz w:val="24"/>
          <w:szCs w:val="24"/>
        </w:rPr>
        <w:t>Additionally, f</w:t>
      </w:r>
      <w:commentRangeStart w:id="7"/>
      <w:r w:rsidR="00250B08">
        <w:rPr>
          <w:rFonts w:ascii="Times New Roman" w:hAnsi="Times New Roman" w:cs="Times New Roman"/>
          <w:sz w:val="24"/>
          <w:szCs w:val="24"/>
        </w:rPr>
        <w:t xml:space="preserve">or </w:t>
      </w:r>
      <w:r w:rsidR="00A14508">
        <w:rPr>
          <w:rFonts w:ascii="Times New Roman" w:hAnsi="Times New Roman" w:cs="Times New Roman"/>
          <w:sz w:val="24"/>
          <w:szCs w:val="24"/>
        </w:rPr>
        <w:t xml:space="preserve">all </w:t>
      </w:r>
      <w:r w:rsidR="00250B08">
        <w:rPr>
          <w:rFonts w:ascii="Times New Roman" w:hAnsi="Times New Roman" w:cs="Times New Roman"/>
          <w:sz w:val="24"/>
          <w:szCs w:val="24"/>
        </w:rPr>
        <w:t>non</w:t>
      </w:r>
      <w:commentRangeEnd w:id="7"/>
      <w:r w:rsidR="002B3FB7">
        <w:rPr>
          <w:rStyle w:val="CommentReference"/>
        </w:rPr>
        <w:commentReference w:id="7"/>
      </w:r>
      <w:r w:rsidR="00250B08">
        <w:rPr>
          <w:rFonts w:ascii="Times New Roman" w:hAnsi="Times New Roman" w:cs="Times New Roman"/>
          <w:sz w:val="24"/>
          <w:szCs w:val="24"/>
        </w:rPr>
        <w:t>-significant comparisons, we conducted further analyses assessing the strength of evidence supporting the null hypothesis</w:t>
      </w:r>
      <w:r w:rsidR="00080D94">
        <w:rPr>
          <w:rFonts w:ascii="Times New Roman" w:hAnsi="Times New Roman" w:cs="Times New Roman"/>
          <w:sz w:val="24"/>
          <w:szCs w:val="24"/>
        </w:rPr>
        <w:t xml:space="preserve"> </w:t>
      </w:r>
      <w:r w:rsidR="0002434F">
        <w:rPr>
          <w:rFonts w:ascii="Times New Roman" w:hAnsi="Times New Roman" w:cs="Times New Roman"/>
          <w:sz w:val="24"/>
          <w:szCs w:val="24"/>
        </w:rPr>
        <w:t>via</w:t>
      </w:r>
      <w:r w:rsidR="00080D94">
        <w:rPr>
          <w:rFonts w:ascii="Times New Roman" w:hAnsi="Times New Roman" w:cs="Times New Roman"/>
          <w:sz w:val="24"/>
          <w:szCs w:val="24"/>
        </w:rPr>
        <w:t xml:space="preserve"> Bayesian estimate</w:t>
      </w:r>
      <w:r w:rsidR="0002434F">
        <w:rPr>
          <w:rFonts w:ascii="Times New Roman" w:hAnsi="Times New Roman" w:cs="Times New Roman"/>
          <w:sz w:val="24"/>
          <w:szCs w:val="24"/>
        </w:rPr>
        <w:t>s</w:t>
      </w:r>
      <w:r w:rsidR="00080D94">
        <w:rPr>
          <w:rFonts w:ascii="Times New Roman" w:hAnsi="Times New Roman" w:cs="Times New Roman"/>
          <w:sz w:val="24"/>
          <w:szCs w:val="24"/>
        </w:rPr>
        <w:t xml:space="preserve"> </w:t>
      </w:r>
      <w:r w:rsidR="00080D94" w:rsidRPr="00250B08">
        <w:rPr>
          <w:rFonts w:ascii="Times New Roman" w:hAnsi="Times New Roman" w:cs="Times New Roman"/>
          <w:sz w:val="24"/>
          <w:szCs w:val="24"/>
          <w:highlight w:val="cyan"/>
        </w:rPr>
        <w:t xml:space="preserve">(Masson, 2011; </w:t>
      </w:r>
      <w:proofErr w:type="spellStart"/>
      <w:r w:rsidR="00080D94" w:rsidRPr="00250B08">
        <w:rPr>
          <w:rFonts w:ascii="Times New Roman" w:hAnsi="Times New Roman" w:cs="Times New Roman"/>
          <w:sz w:val="24"/>
          <w:szCs w:val="24"/>
          <w:highlight w:val="cyan"/>
        </w:rPr>
        <w:t>Wagenmakers</w:t>
      </w:r>
      <w:proofErr w:type="spellEnd"/>
      <w:r w:rsidR="00080D94" w:rsidRPr="00250B08">
        <w:rPr>
          <w:rFonts w:ascii="Times New Roman" w:hAnsi="Times New Roman" w:cs="Times New Roman"/>
          <w:sz w:val="24"/>
          <w:szCs w:val="24"/>
          <w:highlight w:val="cyan"/>
        </w:rPr>
        <w:t>, 2007)</w:t>
      </w:r>
      <w:r w:rsidR="00080D94" w:rsidRPr="00E17F29">
        <w:rPr>
          <w:rFonts w:ascii="Times New Roman" w:hAnsi="Times New Roman" w:cs="Times New Roman"/>
          <w:sz w:val="24"/>
          <w:szCs w:val="24"/>
        </w:rPr>
        <w:t>.</w:t>
      </w:r>
      <w:r w:rsidR="00080D94">
        <w:rPr>
          <w:rFonts w:ascii="Times New Roman" w:hAnsi="Times New Roman" w:cs="Times New Roman"/>
          <w:sz w:val="24"/>
          <w:szCs w:val="24"/>
        </w:rPr>
        <w:t xml:space="preserve"> This analysis compares two models</w:t>
      </w:r>
      <w:r w:rsidR="0002434F">
        <w:rPr>
          <w:rFonts w:ascii="Times New Roman" w:hAnsi="Times New Roman" w:cs="Times New Roman"/>
          <w:sz w:val="24"/>
          <w:szCs w:val="24"/>
        </w:rPr>
        <w:t>. The first</w:t>
      </w:r>
      <w:r w:rsidR="00080D94">
        <w:rPr>
          <w:rFonts w:ascii="Times New Roman" w:hAnsi="Times New Roman" w:cs="Times New Roman"/>
          <w:sz w:val="24"/>
          <w:szCs w:val="24"/>
        </w:rPr>
        <w:t xml:space="preserve"> </w:t>
      </w:r>
      <w:r w:rsidR="0002434F">
        <w:rPr>
          <w:rFonts w:ascii="Times New Roman" w:hAnsi="Times New Roman" w:cs="Times New Roman"/>
          <w:sz w:val="24"/>
          <w:szCs w:val="24"/>
        </w:rPr>
        <w:t>assumes a significant effect</w:t>
      </w:r>
      <w:r w:rsidR="00080D94">
        <w:rPr>
          <w:rFonts w:ascii="Times New Roman" w:hAnsi="Times New Roman" w:cs="Times New Roman"/>
          <w:sz w:val="24"/>
          <w:szCs w:val="24"/>
        </w:rPr>
        <w:t xml:space="preserve">, </w:t>
      </w:r>
      <w:r w:rsidR="0002434F">
        <w:rPr>
          <w:rFonts w:ascii="Times New Roman" w:hAnsi="Times New Roman" w:cs="Times New Roman"/>
          <w:sz w:val="24"/>
          <w:szCs w:val="24"/>
        </w:rPr>
        <w:t>while the second</w:t>
      </w:r>
      <w:r w:rsidR="00080D94">
        <w:rPr>
          <w:rFonts w:ascii="Times New Roman" w:hAnsi="Times New Roman" w:cs="Times New Roman"/>
          <w:sz w:val="24"/>
          <w:szCs w:val="24"/>
        </w:rPr>
        <w:t xml:space="preserve"> assumes a null effect. </w:t>
      </w:r>
      <w:r w:rsidR="0002434F">
        <w:rPr>
          <w:rFonts w:ascii="Times New Roman" w:hAnsi="Times New Roman" w:cs="Times New Roman"/>
          <w:sz w:val="24"/>
          <w:szCs w:val="24"/>
        </w:rPr>
        <w:t>This analysis generates a probability estimate (</w:t>
      </w:r>
      <w:r w:rsidR="00080D94">
        <w:rPr>
          <w:rFonts w:ascii="Times New Roman" w:hAnsi="Times New Roman" w:cs="Times New Roman"/>
          <w:sz w:val="24"/>
          <w:szCs w:val="24"/>
        </w:rPr>
        <w:t xml:space="preserve">termed </w:t>
      </w:r>
      <w:r w:rsidR="00080D94">
        <w:rPr>
          <w:rFonts w:ascii="Times New Roman" w:hAnsi="Times New Roman" w:cs="Times New Roman"/>
          <w:i/>
          <w:iCs/>
          <w:sz w:val="24"/>
          <w:szCs w:val="24"/>
        </w:rPr>
        <w:t>p</w:t>
      </w:r>
      <w:r w:rsidR="00080D94" w:rsidRPr="00CC7B60">
        <w:rPr>
          <w:rFonts w:ascii="Times New Roman" w:hAnsi="Times New Roman" w:cs="Times New Roman"/>
          <w:sz w:val="24"/>
          <w:szCs w:val="24"/>
          <w:vertAlign w:val="subscript"/>
        </w:rPr>
        <w:t>BIC</w:t>
      </w:r>
      <w:r w:rsidR="0002434F">
        <w:rPr>
          <w:rFonts w:ascii="Times New Roman" w:hAnsi="Times New Roman" w:cs="Times New Roman"/>
          <w:sz w:val="24"/>
          <w:szCs w:val="24"/>
        </w:rPr>
        <w:t xml:space="preserve">; </w:t>
      </w:r>
      <w:r w:rsidR="00080D94">
        <w:rPr>
          <w:rFonts w:ascii="Times New Roman" w:hAnsi="Times New Roman" w:cs="Times New Roman"/>
          <w:sz w:val="24"/>
          <w:szCs w:val="24"/>
        </w:rPr>
        <w:t xml:space="preserve">Bayesian Information Criterion), which </w:t>
      </w:r>
      <w:r w:rsidR="0002434F">
        <w:rPr>
          <w:rFonts w:ascii="Times New Roman" w:hAnsi="Times New Roman" w:cs="Times New Roman"/>
          <w:sz w:val="24"/>
          <w:szCs w:val="24"/>
        </w:rPr>
        <w:t>represents</w:t>
      </w:r>
      <w:r w:rsidR="00080D94">
        <w:rPr>
          <w:rFonts w:ascii="Times New Roman" w:hAnsi="Times New Roman" w:cs="Times New Roman"/>
          <w:sz w:val="24"/>
          <w:szCs w:val="24"/>
        </w:rPr>
        <w:t xml:space="preserve"> the probability </w:t>
      </w:r>
      <w:r w:rsidR="0002434F">
        <w:rPr>
          <w:rFonts w:ascii="Times New Roman" w:hAnsi="Times New Roman" w:cs="Times New Roman"/>
        </w:rPr>
        <w:t>of</w:t>
      </w:r>
      <w:r w:rsidR="00080D94">
        <w:rPr>
          <w:rFonts w:ascii="Times New Roman" w:hAnsi="Times New Roman" w:cs="Times New Roman"/>
          <w:sz w:val="24"/>
          <w:szCs w:val="24"/>
        </w:rPr>
        <w:t xml:space="preserve"> the null hypothesis </w:t>
      </w:r>
      <w:r w:rsidR="0002434F">
        <w:rPr>
          <w:rFonts w:ascii="Times New Roman" w:hAnsi="Times New Roman" w:cs="Times New Roman"/>
          <w:sz w:val="24"/>
          <w:szCs w:val="24"/>
        </w:rPr>
        <w:t>being</w:t>
      </w:r>
      <w:r w:rsidR="00080D94">
        <w:rPr>
          <w:rFonts w:ascii="Times New Roman" w:hAnsi="Times New Roman" w:cs="Times New Roman"/>
          <w:sz w:val="24"/>
          <w:szCs w:val="24"/>
        </w:rPr>
        <w:t xml:space="preserve"> retained. </w:t>
      </w:r>
      <w:r w:rsidR="0002434F" w:rsidRPr="0002434F">
        <w:rPr>
          <w:rFonts w:ascii="Times New Roman" w:hAnsi="Times New Roman" w:cs="Times New Roman"/>
          <w:i/>
          <w:iCs/>
          <w:sz w:val="24"/>
          <w:szCs w:val="24"/>
        </w:rPr>
        <w:t>P</w:t>
      </w:r>
      <w:r w:rsidR="0002434F" w:rsidRPr="0002434F">
        <w:rPr>
          <w:rFonts w:ascii="Times New Roman" w:hAnsi="Times New Roman" w:cs="Times New Roman"/>
          <w:sz w:val="24"/>
          <w:szCs w:val="24"/>
          <w:vertAlign w:val="subscript"/>
        </w:rPr>
        <w:t>BIC</w:t>
      </w:r>
      <w:r w:rsidR="0002434F">
        <w:rPr>
          <w:rFonts w:ascii="Times New Roman" w:hAnsi="Times New Roman" w:cs="Times New Roman"/>
          <w:sz w:val="24"/>
          <w:szCs w:val="24"/>
        </w:rPr>
        <w:t>s are advantageou</w:t>
      </w:r>
      <w:r w:rsidR="004A36DA">
        <w:rPr>
          <w:rFonts w:ascii="Times New Roman" w:hAnsi="Times New Roman" w:cs="Times New Roman"/>
          <w:sz w:val="24"/>
          <w:szCs w:val="24"/>
        </w:rPr>
        <w:t>s</w:t>
      </w:r>
      <w:r w:rsidR="0002434F">
        <w:rPr>
          <w:rFonts w:ascii="Times New Roman" w:hAnsi="Times New Roman" w:cs="Times New Roman"/>
          <w:sz w:val="24"/>
          <w:szCs w:val="24"/>
        </w:rPr>
        <w:t xml:space="preserve"> as the analysis</w:t>
      </w:r>
      <w:r w:rsidR="00080D94">
        <w:rPr>
          <w:rFonts w:ascii="Times New Roman" w:hAnsi="Times New Roman" w:cs="Times New Roman"/>
          <w:sz w:val="24"/>
          <w:szCs w:val="24"/>
        </w:rPr>
        <w:t xml:space="preserve"> is sensitive to the sample size, providing increased confidence in </w:t>
      </w:r>
      <w:r w:rsidR="00080D94">
        <w:rPr>
          <w:rFonts w:ascii="Times New Roman" w:hAnsi="Times New Roman" w:cs="Times New Roman"/>
          <w:sz w:val="24"/>
          <w:szCs w:val="24"/>
        </w:rPr>
        <w:lastRenderedPageBreak/>
        <w:t>null effects reported.</w:t>
      </w:r>
      <w:r w:rsidR="0002434F" w:rsidRPr="0002434F">
        <w:t xml:space="preserve"> </w:t>
      </w:r>
      <w:r w:rsidR="004A36DA">
        <w:rPr>
          <w:rFonts w:ascii="Times New Roman" w:hAnsi="Times New Roman" w:cs="Times New Roman"/>
          <w:sz w:val="24"/>
          <w:szCs w:val="24"/>
        </w:rPr>
        <w:t>This</w:t>
      </w:r>
      <w:r w:rsidR="0002434F" w:rsidRPr="0002434F">
        <w:rPr>
          <w:rFonts w:ascii="Times New Roman" w:hAnsi="Times New Roman" w:cs="Times New Roman"/>
          <w:sz w:val="24"/>
          <w:szCs w:val="24"/>
        </w:rPr>
        <w:t xml:space="preserve"> analysis is therefore supplementary</w:t>
      </w:r>
      <w:r w:rsidR="004A36DA">
        <w:rPr>
          <w:rFonts w:ascii="Times New Roman" w:hAnsi="Times New Roman" w:cs="Times New Roman"/>
          <w:sz w:val="24"/>
          <w:szCs w:val="24"/>
        </w:rPr>
        <w:t xml:space="preserve"> and used to confirm</w:t>
      </w:r>
      <w:r w:rsidR="0002434F" w:rsidRPr="0002434F">
        <w:rPr>
          <w:rFonts w:ascii="Times New Roman" w:hAnsi="Times New Roman" w:cs="Times New Roman"/>
          <w:sz w:val="24"/>
          <w:szCs w:val="24"/>
        </w:rPr>
        <w:t xml:space="preserve"> null effects detected with standard null-hypothesis-significance testing</w:t>
      </w:r>
      <w:r w:rsidR="004A36DA">
        <w:rPr>
          <w:rFonts w:ascii="Times New Roman" w:hAnsi="Times New Roman" w:cs="Times New Roman"/>
          <w:sz w:val="24"/>
          <w:szCs w:val="24"/>
        </w:rPr>
        <w:t>.</w:t>
      </w:r>
    </w:p>
    <w:p w14:paraId="339A90E3" w14:textId="14BA3DC5" w:rsidR="00FB0F1C" w:rsidRPr="00FB0F1C" w:rsidRDefault="00FB0F1C" w:rsidP="00B8548C">
      <w:pPr>
        <w:spacing w:after="0" w:line="480" w:lineRule="auto"/>
        <w:ind w:firstLine="720"/>
        <w:rPr>
          <w:rFonts w:ascii="Times New Roman" w:hAnsi="Times New Roman" w:cs="Times New Roman"/>
          <w:sz w:val="24"/>
          <w:szCs w:val="24"/>
        </w:rPr>
      </w:pPr>
      <w:r>
        <w:rPr>
          <w:rFonts w:ascii="Times New Roman" w:eastAsia="Times New Roman" w:hAnsi="Times New Roman" w:cs="Times New Roman"/>
          <w:color w:val="000000"/>
          <w:sz w:val="24"/>
          <w:szCs w:val="24"/>
        </w:rPr>
        <w:t>Responses</w:t>
      </w:r>
      <w:r w:rsidRPr="00FB0F1C">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from </w:t>
      </w:r>
      <w:r w:rsidR="00CA3527">
        <w:rPr>
          <w:rFonts w:ascii="Times New Roman" w:eastAsia="Times New Roman" w:hAnsi="Times New Roman" w:cs="Times New Roman"/>
          <w:color w:val="000000"/>
          <w:sz w:val="24"/>
          <w:szCs w:val="24"/>
        </w:rPr>
        <w:t>2</w:t>
      </w:r>
      <w:r w:rsidR="0000312B">
        <w:rPr>
          <w:rFonts w:ascii="Times New Roman" w:eastAsia="Times New Roman" w:hAnsi="Times New Roman" w:cs="Times New Roman"/>
          <w:color w:val="000000"/>
          <w:sz w:val="24"/>
          <w:szCs w:val="24"/>
        </w:rPr>
        <w:t>5</w:t>
      </w:r>
      <w:r w:rsidRPr="00FB0F1C">
        <w:rPr>
          <w:rFonts w:ascii="Times New Roman" w:eastAsia="Times New Roman" w:hAnsi="Times New Roman" w:cs="Times New Roman"/>
          <w:color w:val="000000"/>
          <w:sz w:val="24"/>
          <w:szCs w:val="24"/>
        </w:rPr>
        <w:t xml:space="preserve"> participants were excluded </w:t>
      </w:r>
      <w:r w:rsidR="0000312B">
        <w:rPr>
          <w:rFonts w:ascii="Times New Roman" w:eastAsia="Times New Roman" w:hAnsi="Times New Roman" w:cs="Times New Roman"/>
          <w:color w:val="000000"/>
          <w:sz w:val="24"/>
          <w:szCs w:val="24"/>
        </w:rPr>
        <w:t>for one of the following reasons: Low</w:t>
      </w:r>
      <w:r w:rsidRPr="00FB0F1C">
        <w:rPr>
          <w:rFonts w:ascii="Times New Roman" w:eastAsia="Times New Roman" w:hAnsi="Times New Roman" w:cs="Times New Roman"/>
          <w:color w:val="000000"/>
          <w:sz w:val="24"/>
          <w:szCs w:val="24"/>
        </w:rPr>
        <w:t xml:space="preserve"> recall rates (e.g., correct recall rates &lt; 5%) which suggested that </w:t>
      </w:r>
      <w:r>
        <w:rPr>
          <w:rFonts w:ascii="Times New Roman" w:eastAsia="Times New Roman" w:hAnsi="Times New Roman" w:cs="Times New Roman"/>
          <w:color w:val="000000"/>
          <w:sz w:val="24"/>
          <w:szCs w:val="24"/>
        </w:rPr>
        <w:t>participants did not correctly follow study instructions</w:t>
      </w:r>
      <w:r w:rsidR="0000312B">
        <w:rPr>
          <w:rFonts w:ascii="Times New Roman" w:eastAsia="Times New Roman" w:hAnsi="Times New Roman" w:cs="Times New Roman"/>
          <w:color w:val="000000"/>
          <w:sz w:val="24"/>
          <w:szCs w:val="24"/>
        </w:rPr>
        <w:t xml:space="preserve"> or for recall rates of 100% across all blocks/pair types (which suggested participants were cheating during online testing). </w:t>
      </w:r>
      <w:r w:rsidR="00C77432">
        <w:rPr>
          <w:rFonts w:ascii="Times New Roman" w:eastAsia="Times New Roman" w:hAnsi="Times New Roman" w:cs="Times New Roman"/>
          <w:color w:val="000000"/>
          <w:sz w:val="24"/>
          <w:szCs w:val="24"/>
        </w:rPr>
        <w:t>Additionally, data were omitted for one participant in the pure related JOL group due to a coding error. As a result, 278</w:t>
      </w:r>
      <w:r>
        <w:rPr>
          <w:rFonts w:ascii="Times New Roman" w:eastAsia="Times New Roman" w:hAnsi="Times New Roman" w:cs="Times New Roman"/>
          <w:color w:val="000000"/>
          <w:sz w:val="24"/>
          <w:szCs w:val="24"/>
        </w:rPr>
        <w:t xml:space="preserve"> participants </w:t>
      </w:r>
      <w:r w:rsidR="006F5D8D">
        <w:rPr>
          <w:rFonts w:ascii="Times New Roman" w:eastAsia="Times New Roman" w:hAnsi="Times New Roman" w:cs="Times New Roman"/>
          <w:color w:val="000000"/>
          <w:sz w:val="24"/>
          <w:szCs w:val="24"/>
        </w:rPr>
        <w:t xml:space="preserve">were </w:t>
      </w:r>
      <w:r>
        <w:rPr>
          <w:rFonts w:ascii="Times New Roman" w:eastAsia="Times New Roman" w:hAnsi="Times New Roman" w:cs="Times New Roman"/>
          <w:color w:val="000000"/>
          <w:sz w:val="24"/>
          <w:szCs w:val="24"/>
        </w:rPr>
        <w:t>included in the following analyses</w:t>
      </w:r>
      <w:r w:rsidR="00C77432">
        <w:rPr>
          <w:rFonts w:ascii="Times New Roman" w:eastAsia="Times New Roman" w:hAnsi="Times New Roman" w:cs="Times New Roman"/>
          <w:color w:val="000000"/>
          <w:sz w:val="24"/>
          <w:szCs w:val="24"/>
        </w:rPr>
        <w:t xml:space="preserve"> (93 in the mixed list analyses and 185 in the pure list analyses)</w:t>
      </w:r>
      <w:r w:rsidR="00846B09">
        <w:rPr>
          <w:rFonts w:ascii="Times New Roman" w:eastAsia="Times New Roman" w:hAnsi="Times New Roman" w:cs="Times New Roman"/>
          <w:color w:val="000000"/>
          <w:sz w:val="24"/>
          <w:szCs w:val="24"/>
        </w:rPr>
        <w:t xml:space="preserve">. </w:t>
      </w:r>
      <w:r w:rsidR="002A79FE">
        <w:rPr>
          <w:rFonts w:ascii="Times New Roman" w:eastAsia="Times New Roman" w:hAnsi="Times New Roman" w:cs="Times New Roman"/>
          <w:color w:val="000000"/>
          <w:sz w:val="24"/>
          <w:szCs w:val="24"/>
        </w:rPr>
        <w:t>Final g</w:t>
      </w:r>
      <w:r w:rsidR="00846B09">
        <w:rPr>
          <w:rFonts w:ascii="Times New Roman" w:eastAsia="Times New Roman" w:hAnsi="Times New Roman" w:cs="Times New Roman"/>
          <w:color w:val="000000"/>
          <w:sz w:val="24"/>
          <w:szCs w:val="24"/>
        </w:rPr>
        <w:t xml:space="preserve">roup </w:t>
      </w:r>
      <w:r w:rsidR="00846B09" w:rsidRPr="00846B09">
        <w:rPr>
          <w:rFonts w:ascii="Times New Roman" w:eastAsia="Times New Roman" w:hAnsi="Times New Roman" w:cs="Times New Roman"/>
          <w:i/>
          <w:iCs/>
          <w:color w:val="000000"/>
          <w:sz w:val="24"/>
          <w:szCs w:val="24"/>
        </w:rPr>
        <w:t>n</w:t>
      </w:r>
      <w:r w:rsidR="00846B09">
        <w:rPr>
          <w:rFonts w:ascii="Times New Roman" w:eastAsia="Times New Roman" w:hAnsi="Times New Roman" w:cs="Times New Roman"/>
          <w:color w:val="000000"/>
          <w:sz w:val="24"/>
          <w:szCs w:val="24"/>
        </w:rPr>
        <w:t xml:space="preserve">s are displayed in Table </w:t>
      </w:r>
      <w:r w:rsidR="00846B09" w:rsidRPr="00846B09">
        <w:rPr>
          <w:rFonts w:ascii="Times New Roman" w:eastAsia="Times New Roman" w:hAnsi="Times New Roman" w:cs="Times New Roman"/>
          <w:color w:val="000000"/>
          <w:sz w:val="24"/>
          <w:szCs w:val="24"/>
          <w:highlight w:val="green"/>
        </w:rPr>
        <w:t>1</w:t>
      </w:r>
      <w:r w:rsidR="00846B09">
        <w:rPr>
          <w:rFonts w:ascii="Times New Roman" w:eastAsia="Times New Roman" w:hAnsi="Times New Roman" w:cs="Times New Roman"/>
          <w:color w:val="000000"/>
          <w:sz w:val="24"/>
          <w:szCs w:val="24"/>
        </w:rPr>
        <w:t>.</w:t>
      </w:r>
    </w:p>
    <w:p w14:paraId="3B920B1E" w14:textId="1515566E" w:rsidR="00A90A04" w:rsidRPr="00A90A04" w:rsidRDefault="00A90A04" w:rsidP="00A90A04">
      <w:pPr>
        <w:spacing w:after="0" w:line="480" w:lineRule="auto"/>
        <w:rPr>
          <w:rFonts w:ascii="Times New Roman" w:hAnsi="Times New Roman" w:cs="Times New Roman"/>
          <w:b/>
          <w:bCs/>
          <w:sz w:val="24"/>
          <w:szCs w:val="24"/>
        </w:rPr>
      </w:pPr>
      <w:r w:rsidRPr="00A90A04">
        <w:rPr>
          <w:rFonts w:ascii="Times New Roman" w:hAnsi="Times New Roman" w:cs="Times New Roman"/>
          <w:b/>
          <w:bCs/>
          <w:sz w:val="24"/>
          <w:szCs w:val="24"/>
        </w:rPr>
        <w:t>Mixed Lists</w:t>
      </w:r>
    </w:p>
    <w:p w14:paraId="63D1882A" w14:textId="4DE2B375" w:rsidR="00B8548C" w:rsidRDefault="00B64A0A" w:rsidP="00531D7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First</w:t>
      </w:r>
      <w:r w:rsidR="00B8548C">
        <w:rPr>
          <w:rFonts w:ascii="Times New Roman" w:hAnsi="Times New Roman" w:cs="Times New Roman"/>
          <w:sz w:val="24"/>
          <w:szCs w:val="24"/>
        </w:rPr>
        <w:t xml:space="preserve">, a 2 (Pair Type: Forward vs Unrelated) </w:t>
      </w:r>
      <w:r w:rsidR="00B8548C" w:rsidRPr="00C02199">
        <w:rPr>
          <w:rFonts w:ascii="Times New Roman" w:hAnsi="Times New Roman" w:cs="Times New Roman"/>
          <w:sz w:val="24"/>
          <w:szCs w:val="24"/>
        </w:rPr>
        <w:t>×</w:t>
      </w:r>
      <w:r w:rsidR="00B8548C">
        <w:rPr>
          <w:rFonts w:ascii="Times New Roman" w:hAnsi="Times New Roman" w:cs="Times New Roman"/>
          <w:sz w:val="24"/>
          <w:szCs w:val="24"/>
        </w:rPr>
        <w:t xml:space="preserve"> 3 (Study Group: JOL vs Frequency vs No-JOL) mixed measures ANOVA was used to test for reactivity effects </w:t>
      </w:r>
      <w:r>
        <w:rPr>
          <w:rFonts w:ascii="Times New Roman" w:hAnsi="Times New Roman" w:cs="Times New Roman"/>
          <w:sz w:val="24"/>
          <w:szCs w:val="24"/>
        </w:rPr>
        <w:t>for pairs presented via</w:t>
      </w:r>
      <w:r w:rsidR="00B8548C">
        <w:rPr>
          <w:rFonts w:ascii="Times New Roman" w:hAnsi="Times New Roman" w:cs="Times New Roman"/>
          <w:sz w:val="24"/>
          <w:szCs w:val="24"/>
        </w:rPr>
        <w:t xml:space="preserve"> mixed lists. </w:t>
      </w:r>
      <w:r>
        <w:rPr>
          <w:rFonts w:ascii="Times New Roman" w:hAnsi="Times New Roman" w:cs="Times New Roman"/>
          <w:sz w:val="24"/>
          <w:szCs w:val="24"/>
        </w:rPr>
        <w:t>A</w:t>
      </w:r>
      <w:r w:rsidRPr="00B64A0A">
        <w:rPr>
          <w:rFonts w:ascii="Times New Roman" w:hAnsi="Times New Roman" w:cs="Times New Roman"/>
          <w:sz w:val="24"/>
          <w:szCs w:val="24"/>
        </w:rPr>
        <w:t xml:space="preserve"> </w:t>
      </w:r>
      <w:r>
        <w:rPr>
          <w:rFonts w:ascii="Times New Roman" w:hAnsi="Times New Roman" w:cs="Times New Roman"/>
          <w:sz w:val="24"/>
          <w:szCs w:val="24"/>
        </w:rPr>
        <w:t>main effect of Pair Type was detected</w:t>
      </w:r>
      <w:r w:rsidR="00176F96">
        <w:rPr>
          <w:rFonts w:ascii="Times New Roman" w:hAnsi="Times New Roman" w:cs="Times New Roman"/>
          <w:sz w:val="24"/>
          <w:szCs w:val="24"/>
        </w:rPr>
        <w:t xml:space="preserve">, </w:t>
      </w:r>
      <w:r w:rsidR="000D279F" w:rsidRPr="009E38B8">
        <w:rPr>
          <w:rFonts w:ascii="Times New Roman" w:hAnsi="Times New Roman" w:cs="Times New Roman"/>
          <w:i/>
          <w:iCs/>
          <w:sz w:val="24"/>
          <w:szCs w:val="24"/>
        </w:rPr>
        <w:t>F</w:t>
      </w:r>
      <w:r w:rsidR="000D279F" w:rsidRPr="009E38B8">
        <w:rPr>
          <w:rFonts w:ascii="Times New Roman" w:hAnsi="Times New Roman" w:cs="Times New Roman"/>
          <w:sz w:val="24"/>
          <w:szCs w:val="24"/>
        </w:rPr>
        <w:t>(</w:t>
      </w:r>
      <w:r w:rsidR="00836302">
        <w:rPr>
          <w:rFonts w:ascii="Times New Roman" w:hAnsi="Times New Roman" w:cs="Times New Roman"/>
          <w:sz w:val="24"/>
          <w:szCs w:val="24"/>
        </w:rPr>
        <w:t>1</w:t>
      </w:r>
      <w:r w:rsidR="000D279F" w:rsidRPr="009E38B8">
        <w:rPr>
          <w:rFonts w:ascii="Times New Roman" w:hAnsi="Times New Roman" w:cs="Times New Roman"/>
          <w:sz w:val="24"/>
          <w:szCs w:val="24"/>
        </w:rPr>
        <w:t xml:space="preserve">, </w:t>
      </w:r>
      <w:r w:rsidR="00836302">
        <w:rPr>
          <w:rFonts w:ascii="Times New Roman" w:hAnsi="Times New Roman" w:cs="Times New Roman"/>
          <w:sz w:val="24"/>
          <w:szCs w:val="24"/>
        </w:rPr>
        <w:t>90</w:t>
      </w:r>
      <w:r w:rsidR="000D279F" w:rsidRPr="009E38B8">
        <w:rPr>
          <w:rFonts w:ascii="Times New Roman" w:hAnsi="Times New Roman" w:cs="Times New Roman"/>
          <w:sz w:val="24"/>
          <w:szCs w:val="24"/>
        </w:rPr>
        <w:t xml:space="preserve">) = </w:t>
      </w:r>
      <w:r w:rsidR="00836302">
        <w:rPr>
          <w:rFonts w:ascii="Times New Roman" w:hAnsi="Times New Roman" w:cs="Times New Roman"/>
          <w:sz w:val="24"/>
          <w:szCs w:val="24"/>
        </w:rPr>
        <w:t>1186.80</w:t>
      </w:r>
      <w:r w:rsidR="000D279F" w:rsidRPr="009E38B8">
        <w:rPr>
          <w:rFonts w:ascii="Times New Roman" w:hAnsi="Times New Roman" w:cs="Times New Roman"/>
          <w:sz w:val="24"/>
          <w:szCs w:val="24"/>
        </w:rPr>
        <w:t xml:space="preserve">, </w:t>
      </w:r>
      <w:r w:rsidR="000D279F" w:rsidRPr="009E38B8">
        <w:rPr>
          <w:rFonts w:ascii="Times New Roman" w:hAnsi="Times New Roman" w:cs="Times New Roman"/>
          <w:i/>
          <w:iCs/>
          <w:sz w:val="24"/>
          <w:szCs w:val="24"/>
        </w:rPr>
        <w:t>MSE</w:t>
      </w:r>
      <w:r w:rsidR="000D279F" w:rsidRPr="009E38B8">
        <w:rPr>
          <w:rFonts w:ascii="Times New Roman" w:hAnsi="Times New Roman" w:cs="Times New Roman"/>
          <w:sz w:val="24"/>
          <w:szCs w:val="24"/>
        </w:rPr>
        <w:t xml:space="preserve"> = </w:t>
      </w:r>
      <w:r w:rsidR="00836302">
        <w:rPr>
          <w:rFonts w:ascii="Times New Roman" w:hAnsi="Times New Roman" w:cs="Times New Roman"/>
          <w:sz w:val="24"/>
          <w:szCs w:val="24"/>
        </w:rPr>
        <w:t>94.96</w:t>
      </w:r>
      <w:r w:rsidR="000D279F" w:rsidRPr="009E38B8">
        <w:rPr>
          <w:rFonts w:ascii="Times New Roman" w:hAnsi="Times New Roman" w:cs="Times New Roman"/>
          <w:sz w:val="24"/>
          <w:szCs w:val="24"/>
        </w:rPr>
        <w:t xml:space="preserve">, </w:t>
      </w:r>
      <w:r w:rsidR="000D279F" w:rsidRPr="009E38B8">
        <w:rPr>
          <w:rFonts w:ascii="Times New Roman" w:hAnsi="Times New Roman" w:cs="Times New Roman"/>
          <w:i/>
          <w:iCs/>
          <w:sz w:val="24"/>
          <w:szCs w:val="24"/>
        </w:rPr>
        <w:t>η</w:t>
      </w:r>
      <w:r w:rsidR="000D279F" w:rsidRPr="009E38B8">
        <w:rPr>
          <w:rFonts w:ascii="Times New Roman" w:hAnsi="Times New Roman" w:cs="Times New Roman"/>
          <w:i/>
          <w:iCs/>
          <w:sz w:val="24"/>
          <w:szCs w:val="24"/>
          <w:vertAlign w:val="subscript"/>
        </w:rPr>
        <w:t>p</w:t>
      </w:r>
      <w:r w:rsidR="000D279F" w:rsidRPr="009E38B8">
        <w:rPr>
          <w:rFonts w:ascii="Times New Roman" w:hAnsi="Times New Roman" w:cs="Times New Roman"/>
          <w:sz w:val="24"/>
          <w:szCs w:val="24"/>
          <w:vertAlign w:val="superscript"/>
        </w:rPr>
        <w:t>2</w:t>
      </w:r>
      <w:r w:rsidR="000D279F" w:rsidRPr="009E38B8">
        <w:rPr>
          <w:rFonts w:ascii="Times New Roman" w:hAnsi="Times New Roman" w:cs="Times New Roman"/>
          <w:sz w:val="24"/>
          <w:szCs w:val="24"/>
        </w:rPr>
        <w:t xml:space="preserve"> = </w:t>
      </w:r>
      <w:r w:rsidR="000D279F">
        <w:rPr>
          <w:rFonts w:ascii="Times New Roman" w:hAnsi="Times New Roman" w:cs="Times New Roman"/>
          <w:sz w:val="24"/>
          <w:szCs w:val="24"/>
        </w:rPr>
        <w:t>.</w:t>
      </w:r>
      <w:r w:rsidR="00836302">
        <w:rPr>
          <w:rFonts w:ascii="Times New Roman" w:hAnsi="Times New Roman" w:cs="Times New Roman"/>
          <w:sz w:val="24"/>
          <w:szCs w:val="24"/>
        </w:rPr>
        <w:t>93</w:t>
      </w:r>
      <w:r>
        <w:rPr>
          <w:rFonts w:ascii="Times New Roman" w:hAnsi="Times New Roman" w:cs="Times New Roman"/>
          <w:sz w:val="24"/>
          <w:szCs w:val="24"/>
        </w:rPr>
        <w:t xml:space="preserve">, such that collapsed across encoding tasks, mean recall was higher for forward pairs </w:t>
      </w:r>
      <w:r w:rsidRPr="00346788">
        <w:rPr>
          <w:rFonts w:ascii="Times New Roman" w:hAnsi="Times New Roman" w:cs="Times New Roman"/>
          <w:sz w:val="24"/>
          <w:szCs w:val="24"/>
        </w:rPr>
        <w:t>(</w:t>
      </w:r>
      <w:r w:rsidR="00346788" w:rsidRPr="00346788">
        <w:rPr>
          <w:rFonts w:ascii="Times New Roman" w:hAnsi="Times New Roman" w:cs="Times New Roman"/>
          <w:sz w:val="24"/>
          <w:szCs w:val="24"/>
        </w:rPr>
        <w:t>72.12</w:t>
      </w:r>
      <w:r w:rsidRPr="00346788">
        <w:rPr>
          <w:rFonts w:ascii="Times New Roman" w:hAnsi="Times New Roman" w:cs="Times New Roman"/>
          <w:sz w:val="24"/>
          <w:szCs w:val="24"/>
        </w:rPr>
        <w:t>)</w:t>
      </w:r>
      <w:r>
        <w:rPr>
          <w:rFonts w:ascii="Times New Roman" w:hAnsi="Times New Roman" w:cs="Times New Roman"/>
          <w:sz w:val="24"/>
          <w:szCs w:val="24"/>
        </w:rPr>
        <w:t xml:space="preserve"> relative to unrelated pairs </w:t>
      </w:r>
      <w:r w:rsidRPr="00346788">
        <w:rPr>
          <w:rFonts w:ascii="Times New Roman" w:hAnsi="Times New Roman" w:cs="Times New Roman"/>
          <w:sz w:val="24"/>
          <w:szCs w:val="24"/>
        </w:rPr>
        <w:t>(</w:t>
      </w:r>
      <w:r w:rsidR="00346788" w:rsidRPr="00346788">
        <w:rPr>
          <w:rFonts w:ascii="Times New Roman" w:hAnsi="Times New Roman" w:cs="Times New Roman"/>
          <w:sz w:val="24"/>
          <w:szCs w:val="24"/>
        </w:rPr>
        <w:t>22.52</w:t>
      </w:r>
      <w:r w:rsidRPr="00346788">
        <w:rPr>
          <w:rFonts w:ascii="Times New Roman" w:hAnsi="Times New Roman" w:cs="Times New Roman"/>
          <w:sz w:val="24"/>
          <w:szCs w:val="24"/>
        </w:rPr>
        <w:t>)</w:t>
      </w:r>
      <w:r w:rsidR="00B8548C" w:rsidRPr="00B64A0A">
        <w:rPr>
          <w:rFonts w:ascii="Times New Roman" w:hAnsi="Times New Roman" w:cs="Times New Roman"/>
          <w:sz w:val="24"/>
          <w:szCs w:val="24"/>
        </w:rPr>
        <w:t xml:space="preserve">. </w:t>
      </w:r>
      <w:r w:rsidR="00531D7B">
        <w:rPr>
          <w:rFonts w:ascii="Times New Roman" w:hAnsi="Times New Roman" w:cs="Times New Roman"/>
          <w:sz w:val="24"/>
          <w:szCs w:val="24"/>
        </w:rPr>
        <w:t xml:space="preserve">However, the effect of Study Group was non-significant, </w:t>
      </w:r>
      <w:r w:rsidR="000D279F" w:rsidRPr="009E38B8">
        <w:rPr>
          <w:rFonts w:ascii="Times New Roman" w:hAnsi="Times New Roman" w:cs="Times New Roman"/>
          <w:i/>
          <w:iCs/>
          <w:sz w:val="24"/>
          <w:szCs w:val="24"/>
        </w:rPr>
        <w:t>F</w:t>
      </w:r>
      <w:r w:rsidR="000D279F" w:rsidRPr="009E38B8">
        <w:rPr>
          <w:rFonts w:ascii="Times New Roman" w:hAnsi="Times New Roman" w:cs="Times New Roman"/>
          <w:sz w:val="24"/>
          <w:szCs w:val="24"/>
        </w:rPr>
        <w:t>(</w:t>
      </w:r>
      <w:r w:rsidR="00C43ECC">
        <w:rPr>
          <w:rFonts w:ascii="Times New Roman" w:hAnsi="Times New Roman" w:cs="Times New Roman"/>
          <w:sz w:val="24"/>
          <w:szCs w:val="24"/>
        </w:rPr>
        <w:t>2</w:t>
      </w:r>
      <w:r w:rsidR="000D279F" w:rsidRPr="009E38B8">
        <w:rPr>
          <w:rFonts w:ascii="Times New Roman" w:hAnsi="Times New Roman" w:cs="Times New Roman"/>
          <w:sz w:val="24"/>
          <w:szCs w:val="24"/>
        </w:rPr>
        <w:t xml:space="preserve">, </w:t>
      </w:r>
      <w:r w:rsidR="00C43ECC">
        <w:rPr>
          <w:rFonts w:ascii="Times New Roman" w:hAnsi="Times New Roman" w:cs="Times New Roman"/>
          <w:sz w:val="24"/>
          <w:szCs w:val="24"/>
        </w:rPr>
        <w:t>90</w:t>
      </w:r>
      <w:r w:rsidR="000D279F" w:rsidRPr="009E38B8">
        <w:rPr>
          <w:rFonts w:ascii="Times New Roman" w:hAnsi="Times New Roman" w:cs="Times New Roman"/>
          <w:sz w:val="24"/>
          <w:szCs w:val="24"/>
        </w:rPr>
        <w:t xml:space="preserve">) = </w:t>
      </w:r>
      <w:r w:rsidR="00C43ECC">
        <w:rPr>
          <w:rFonts w:ascii="Times New Roman" w:hAnsi="Times New Roman" w:cs="Times New Roman"/>
          <w:sz w:val="24"/>
          <w:szCs w:val="24"/>
        </w:rPr>
        <w:t>1.74</w:t>
      </w:r>
      <w:r w:rsidR="000D279F" w:rsidRPr="009E38B8">
        <w:rPr>
          <w:rFonts w:ascii="Times New Roman" w:hAnsi="Times New Roman" w:cs="Times New Roman"/>
          <w:sz w:val="24"/>
          <w:szCs w:val="24"/>
        </w:rPr>
        <w:t xml:space="preserve">, </w:t>
      </w:r>
      <w:r w:rsidR="000D279F" w:rsidRPr="009E38B8">
        <w:rPr>
          <w:rFonts w:ascii="Times New Roman" w:hAnsi="Times New Roman" w:cs="Times New Roman"/>
          <w:i/>
          <w:iCs/>
          <w:sz w:val="24"/>
          <w:szCs w:val="24"/>
        </w:rPr>
        <w:t>MSE</w:t>
      </w:r>
      <w:r w:rsidR="000D279F" w:rsidRPr="009E38B8">
        <w:rPr>
          <w:rFonts w:ascii="Times New Roman" w:hAnsi="Times New Roman" w:cs="Times New Roman"/>
          <w:sz w:val="24"/>
          <w:szCs w:val="24"/>
        </w:rPr>
        <w:t xml:space="preserve"> = </w:t>
      </w:r>
      <w:r w:rsidR="00C43ECC">
        <w:rPr>
          <w:rFonts w:ascii="Times New Roman" w:hAnsi="Times New Roman" w:cs="Times New Roman"/>
          <w:sz w:val="24"/>
          <w:szCs w:val="24"/>
        </w:rPr>
        <w:t>94.96</w:t>
      </w:r>
      <w:r w:rsidR="000D279F" w:rsidRPr="009E38B8">
        <w:rPr>
          <w:rFonts w:ascii="Times New Roman" w:hAnsi="Times New Roman" w:cs="Times New Roman"/>
          <w:sz w:val="24"/>
          <w:szCs w:val="24"/>
        </w:rPr>
        <w:t xml:space="preserve">, </w:t>
      </w:r>
      <w:r w:rsidR="00C43ECC" w:rsidRPr="00C43ECC">
        <w:rPr>
          <w:rFonts w:ascii="Times New Roman" w:hAnsi="Times New Roman" w:cs="Times New Roman"/>
          <w:i/>
          <w:iCs/>
          <w:sz w:val="24"/>
          <w:szCs w:val="24"/>
        </w:rPr>
        <w:t>p</w:t>
      </w:r>
      <w:r w:rsidR="00C43ECC">
        <w:rPr>
          <w:rFonts w:ascii="Times New Roman" w:hAnsi="Times New Roman" w:cs="Times New Roman"/>
          <w:sz w:val="24"/>
          <w:szCs w:val="24"/>
        </w:rPr>
        <w:t xml:space="preserve"> = .18, </w:t>
      </w:r>
      <w:r w:rsidR="000D279F">
        <w:rPr>
          <w:rFonts w:ascii="Times New Roman" w:hAnsi="Times New Roman" w:cs="Times New Roman"/>
          <w:i/>
          <w:iCs/>
          <w:sz w:val="24"/>
          <w:szCs w:val="24"/>
        </w:rPr>
        <w:t>p</w:t>
      </w:r>
      <w:r w:rsidR="000D279F" w:rsidRPr="000D279F">
        <w:rPr>
          <w:rFonts w:ascii="Times New Roman" w:hAnsi="Times New Roman" w:cs="Times New Roman"/>
          <w:i/>
          <w:iCs/>
          <w:sz w:val="24"/>
          <w:szCs w:val="24"/>
          <w:vertAlign w:val="subscript"/>
        </w:rPr>
        <w:t>BIC</w:t>
      </w:r>
      <w:r w:rsidR="000D279F">
        <w:rPr>
          <w:rFonts w:ascii="Times New Roman" w:hAnsi="Times New Roman" w:cs="Times New Roman"/>
          <w:i/>
          <w:iCs/>
          <w:sz w:val="24"/>
          <w:szCs w:val="24"/>
        </w:rPr>
        <w:t xml:space="preserve"> </w:t>
      </w:r>
      <w:r w:rsidR="000D279F">
        <w:rPr>
          <w:rFonts w:ascii="Times New Roman" w:hAnsi="Times New Roman" w:cs="Times New Roman"/>
          <w:sz w:val="24"/>
          <w:szCs w:val="24"/>
        </w:rPr>
        <w:t xml:space="preserve">= </w:t>
      </w:r>
      <w:r w:rsidR="00D56C88">
        <w:rPr>
          <w:rFonts w:ascii="Times New Roman" w:hAnsi="Times New Roman" w:cs="Times New Roman"/>
          <w:sz w:val="24"/>
          <w:szCs w:val="24"/>
        </w:rPr>
        <w:t>.94</w:t>
      </w:r>
      <w:r w:rsidR="000D279F">
        <w:rPr>
          <w:rFonts w:ascii="Times New Roman" w:hAnsi="Times New Roman" w:cs="Times New Roman"/>
          <w:sz w:val="24"/>
          <w:szCs w:val="24"/>
        </w:rPr>
        <w:t xml:space="preserve">. </w:t>
      </w:r>
      <w:r w:rsidR="00B8548C" w:rsidRPr="005226EA">
        <w:rPr>
          <w:rFonts w:ascii="Times New Roman" w:hAnsi="Times New Roman" w:cs="Times New Roman"/>
          <w:sz w:val="24"/>
          <w:szCs w:val="24"/>
        </w:rPr>
        <w:t xml:space="preserve">Importantly, </w:t>
      </w:r>
      <w:r>
        <w:rPr>
          <w:rFonts w:ascii="Times New Roman" w:hAnsi="Times New Roman" w:cs="Times New Roman"/>
          <w:sz w:val="24"/>
          <w:szCs w:val="24"/>
        </w:rPr>
        <w:t>this analysis yielded a significant interaction</w:t>
      </w:r>
      <w:r w:rsidR="00844B2E">
        <w:rPr>
          <w:rFonts w:ascii="Times New Roman" w:hAnsi="Times New Roman" w:cs="Times New Roman"/>
          <w:sz w:val="24"/>
          <w:szCs w:val="24"/>
        </w:rPr>
        <w:t xml:space="preserve"> between Pair Type and Study Group</w:t>
      </w:r>
      <w:r w:rsidR="00176F96">
        <w:rPr>
          <w:rFonts w:ascii="Times New Roman" w:hAnsi="Times New Roman" w:cs="Times New Roman"/>
          <w:sz w:val="24"/>
          <w:szCs w:val="24"/>
        </w:rPr>
        <w:t>,</w:t>
      </w:r>
      <w:r w:rsidR="00A90A04">
        <w:rPr>
          <w:rFonts w:ascii="Times New Roman" w:hAnsi="Times New Roman" w:cs="Times New Roman"/>
          <w:sz w:val="24"/>
          <w:szCs w:val="24"/>
        </w:rPr>
        <w:t xml:space="preserve"> </w:t>
      </w:r>
      <w:r w:rsidR="00176F96" w:rsidRPr="009E38B8">
        <w:rPr>
          <w:rFonts w:ascii="Times New Roman" w:hAnsi="Times New Roman" w:cs="Times New Roman"/>
          <w:i/>
          <w:iCs/>
          <w:sz w:val="24"/>
          <w:szCs w:val="24"/>
        </w:rPr>
        <w:t>F</w:t>
      </w:r>
      <w:r w:rsidR="00176F96" w:rsidRPr="009E38B8">
        <w:rPr>
          <w:rFonts w:ascii="Times New Roman" w:hAnsi="Times New Roman" w:cs="Times New Roman"/>
          <w:sz w:val="24"/>
          <w:szCs w:val="24"/>
        </w:rPr>
        <w:t>(</w:t>
      </w:r>
      <w:r w:rsidR="00346788">
        <w:rPr>
          <w:rFonts w:ascii="Times New Roman" w:hAnsi="Times New Roman" w:cs="Times New Roman"/>
          <w:sz w:val="24"/>
          <w:szCs w:val="24"/>
        </w:rPr>
        <w:t>2</w:t>
      </w:r>
      <w:r w:rsidR="00176F96" w:rsidRPr="009E38B8">
        <w:rPr>
          <w:rFonts w:ascii="Times New Roman" w:hAnsi="Times New Roman" w:cs="Times New Roman"/>
          <w:sz w:val="24"/>
          <w:szCs w:val="24"/>
        </w:rPr>
        <w:t xml:space="preserve">, </w:t>
      </w:r>
      <w:r w:rsidR="00346788">
        <w:rPr>
          <w:rFonts w:ascii="Times New Roman" w:hAnsi="Times New Roman" w:cs="Times New Roman"/>
          <w:sz w:val="24"/>
          <w:szCs w:val="24"/>
        </w:rPr>
        <w:t>90</w:t>
      </w:r>
      <w:r w:rsidR="00176F96" w:rsidRPr="009E38B8">
        <w:rPr>
          <w:rFonts w:ascii="Times New Roman" w:hAnsi="Times New Roman" w:cs="Times New Roman"/>
          <w:sz w:val="24"/>
          <w:szCs w:val="24"/>
        </w:rPr>
        <w:t xml:space="preserve">) = </w:t>
      </w:r>
      <w:r w:rsidR="00346788">
        <w:rPr>
          <w:rFonts w:ascii="Times New Roman" w:hAnsi="Times New Roman" w:cs="Times New Roman"/>
          <w:sz w:val="24"/>
          <w:szCs w:val="24"/>
        </w:rPr>
        <w:t>11.75</w:t>
      </w:r>
      <w:r w:rsidR="00176F96" w:rsidRPr="009E38B8">
        <w:rPr>
          <w:rFonts w:ascii="Times New Roman" w:hAnsi="Times New Roman" w:cs="Times New Roman"/>
          <w:sz w:val="24"/>
          <w:szCs w:val="24"/>
        </w:rPr>
        <w:t xml:space="preserve">, </w:t>
      </w:r>
      <w:r w:rsidR="00176F96" w:rsidRPr="009E38B8">
        <w:rPr>
          <w:rFonts w:ascii="Times New Roman" w:hAnsi="Times New Roman" w:cs="Times New Roman"/>
          <w:i/>
          <w:iCs/>
          <w:sz w:val="24"/>
          <w:szCs w:val="24"/>
        </w:rPr>
        <w:t>MSE</w:t>
      </w:r>
      <w:r w:rsidR="00176F96" w:rsidRPr="009E38B8">
        <w:rPr>
          <w:rFonts w:ascii="Times New Roman" w:hAnsi="Times New Roman" w:cs="Times New Roman"/>
          <w:sz w:val="24"/>
          <w:szCs w:val="24"/>
        </w:rPr>
        <w:t xml:space="preserve"> = </w:t>
      </w:r>
      <w:r w:rsidR="00346788">
        <w:rPr>
          <w:rFonts w:ascii="Times New Roman" w:hAnsi="Times New Roman" w:cs="Times New Roman"/>
          <w:sz w:val="24"/>
          <w:szCs w:val="24"/>
        </w:rPr>
        <w:t>94.96</w:t>
      </w:r>
      <w:r w:rsidR="00176F96" w:rsidRPr="009E38B8">
        <w:rPr>
          <w:rFonts w:ascii="Times New Roman" w:hAnsi="Times New Roman" w:cs="Times New Roman"/>
          <w:sz w:val="24"/>
          <w:szCs w:val="24"/>
        </w:rPr>
        <w:t xml:space="preserve">, </w:t>
      </w:r>
      <w:r w:rsidR="00176F96" w:rsidRPr="009E38B8">
        <w:rPr>
          <w:rFonts w:ascii="Times New Roman" w:hAnsi="Times New Roman" w:cs="Times New Roman"/>
          <w:i/>
          <w:iCs/>
          <w:sz w:val="24"/>
          <w:szCs w:val="24"/>
        </w:rPr>
        <w:t>η</w:t>
      </w:r>
      <w:r w:rsidR="00176F96" w:rsidRPr="009E38B8">
        <w:rPr>
          <w:rFonts w:ascii="Times New Roman" w:hAnsi="Times New Roman" w:cs="Times New Roman"/>
          <w:i/>
          <w:iCs/>
          <w:sz w:val="24"/>
          <w:szCs w:val="24"/>
          <w:vertAlign w:val="subscript"/>
        </w:rPr>
        <w:t>p</w:t>
      </w:r>
      <w:r w:rsidR="00176F96" w:rsidRPr="009E38B8">
        <w:rPr>
          <w:rFonts w:ascii="Times New Roman" w:hAnsi="Times New Roman" w:cs="Times New Roman"/>
          <w:sz w:val="24"/>
          <w:szCs w:val="24"/>
          <w:vertAlign w:val="superscript"/>
        </w:rPr>
        <w:t>2</w:t>
      </w:r>
      <w:r w:rsidR="00176F96" w:rsidRPr="009E38B8">
        <w:rPr>
          <w:rFonts w:ascii="Times New Roman" w:hAnsi="Times New Roman" w:cs="Times New Roman"/>
          <w:sz w:val="24"/>
          <w:szCs w:val="24"/>
        </w:rPr>
        <w:t xml:space="preserve"> = </w:t>
      </w:r>
      <w:r w:rsidR="00176F96">
        <w:rPr>
          <w:rFonts w:ascii="Times New Roman" w:hAnsi="Times New Roman" w:cs="Times New Roman"/>
          <w:sz w:val="24"/>
          <w:szCs w:val="24"/>
        </w:rPr>
        <w:t>.</w:t>
      </w:r>
      <w:r w:rsidR="00346788">
        <w:rPr>
          <w:rFonts w:ascii="Times New Roman" w:hAnsi="Times New Roman" w:cs="Times New Roman"/>
          <w:sz w:val="24"/>
          <w:szCs w:val="24"/>
        </w:rPr>
        <w:t>21</w:t>
      </w:r>
      <w:r w:rsidR="00844B2E">
        <w:rPr>
          <w:rFonts w:ascii="Times New Roman" w:hAnsi="Times New Roman" w:cs="Times New Roman"/>
          <w:sz w:val="24"/>
          <w:szCs w:val="24"/>
        </w:rPr>
        <w:t xml:space="preserve">. </w:t>
      </w:r>
      <w:r w:rsidR="00B8548C" w:rsidRPr="005226EA">
        <w:rPr>
          <w:rFonts w:ascii="Times New Roman" w:hAnsi="Times New Roman" w:cs="Times New Roman"/>
          <w:sz w:val="24"/>
          <w:szCs w:val="24"/>
        </w:rPr>
        <w:t xml:space="preserve"> </w:t>
      </w:r>
      <w:r w:rsidR="001D42F4">
        <w:rPr>
          <w:rFonts w:ascii="Times New Roman" w:hAnsi="Times New Roman" w:cs="Times New Roman"/>
          <w:sz w:val="24"/>
          <w:szCs w:val="24"/>
        </w:rPr>
        <w:t xml:space="preserve">Post-hoc </w:t>
      </w:r>
      <w:r w:rsidR="001D42F4" w:rsidRPr="003D3B34">
        <w:rPr>
          <w:rFonts w:ascii="Times New Roman" w:hAnsi="Times New Roman" w:cs="Times New Roman"/>
          <w:i/>
          <w:iCs/>
          <w:sz w:val="24"/>
          <w:szCs w:val="24"/>
        </w:rPr>
        <w:t>t</w:t>
      </w:r>
      <w:r w:rsidR="001D42F4">
        <w:rPr>
          <w:rFonts w:ascii="Times New Roman" w:hAnsi="Times New Roman" w:cs="Times New Roman"/>
          <w:sz w:val="24"/>
          <w:szCs w:val="24"/>
        </w:rPr>
        <w:t>-tests indicated that for forward pairs, correct recall in both the JOL (</w:t>
      </w:r>
      <w:r w:rsidR="00182AAB">
        <w:rPr>
          <w:rFonts w:ascii="Times New Roman" w:hAnsi="Times New Roman" w:cs="Times New Roman"/>
          <w:sz w:val="24"/>
          <w:szCs w:val="24"/>
        </w:rPr>
        <w:t>76.62</w:t>
      </w:r>
      <w:r w:rsidR="001D42F4">
        <w:rPr>
          <w:rFonts w:ascii="Times New Roman" w:hAnsi="Times New Roman" w:cs="Times New Roman"/>
          <w:sz w:val="24"/>
          <w:szCs w:val="24"/>
        </w:rPr>
        <w:t>) and frequency judgment (</w:t>
      </w:r>
      <w:r w:rsidR="00182AAB">
        <w:rPr>
          <w:rFonts w:ascii="Times New Roman" w:hAnsi="Times New Roman" w:cs="Times New Roman"/>
          <w:sz w:val="24"/>
          <w:szCs w:val="24"/>
        </w:rPr>
        <w:t>75.82</w:t>
      </w:r>
      <w:r w:rsidR="001D42F4">
        <w:rPr>
          <w:rFonts w:ascii="Times New Roman" w:hAnsi="Times New Roman" w:cs="Times New Roman"/>
          <w:sz w:val="24"/>
          <w:szCs w:val="24"/>
        </w:rPr>
        <w:t>) groups exceeded that of the no-JOL group (</w:t>
      </w:r>
      <w:r w:rsidR="00182AAB">
        <w:rPr>
          <w:rFonts w:ascii="Times New Roman" w:hAnsi="Times New Roman" w:cs="Times New Roman"/>
          <w:sz w:val="24"/>
          <w:szCs w:val="24"/>
        </w:rPr>
        <w:t>63.48</w:t>
      </w:r>
      <w:r w:rsidR="001D42F4">
        <w:rPr>
          <w:rFonts w:ascii="Times New Roman" w:hAnsi="Times New Roman" w:cs="Times New Roman"/>
          <w:sz w:val="24"/>
          <w:szCs w:val="24"/>
        </w:rPr>
        <w:t xml:space="preserve">). All comparisons differed, </w:t>
      </w:r>
      <w:proofErr w:type="spellStart"/>
      <w:r w:rsidR="001D42F4">
        <w:rPr>
          <w:rFonts w:ascii="Times New Roman" w:hAnsi="Times New Roman" w:cs="Times New Roman"/>
          <w:i/>
          <w:iCs/>
          <w:sz w:val="24"/>
          <w:szCs w:val="24"/>
        </w:rPr>
        <w:t>t</w:t>
      </w:r>
      <w:r w:rsidR="001D42F4">
        <w:rPr>
          <w:rFonts w:ascii="Times New Roman" w:hAnsi="Times New Roman" w:cs="Times New Roman"/>
          <w:sz w:val="24"/>
          <w:szCs w:val="24"/>
        </w:rPr>
        <w:t>s</w:t>
      </w:r>
      <w:proofErr w:type="spellEnd"/>
      <w:r w:rsidR="001D42F4">
        <w:rPr>
          <w:rFonts w:ascii="Times New Roman" w:hAnsi="Times New Roman" w:cs="Times New Roman"/>
          <w:sz w:val="24"/>
          <w:szCs w:val="24"/>
        </w:rPr>
        <w:t xml:space="preserve"> </w:t>
      </w:r>
      <w:r w:rsidR="001D42F4" w:rsidRPr="00B96C7D">
        <w:rPr>
          <w:rFonts w:ascii="Times New Roman" w:hAnsi="Times New Roman" w:cs="Times New Roman"/>
          <w:sz w:val="24"/>
          <w:szCs w:val="24"/>
        </w:rPr>
        <w:t>≥</w:t>
      </w:r>
      <w:r w:rsidR="001D42F4">
        <w:rPr>
          <w:rFonts w:ascii="Times New Roman" w:hAnsi="Times New Roman" w:cs="Times New Roman"/>
          <w:sz w:val="24"/>
          <w:szCs w:val="24"/>
        </w:rPr>
        <w:t xml:space="preserve"> </w:t>
      </w:r>
      <w:r w:rsidR="007877A9">
        <w:rPr>
          <w:rFonts w:ascii="Times New Roman" w:hAnsi="Times New Roman" w:cs="Times New Roman"/>
          <w:sz w:val="24"/>
          <w:szCs w:val="24"/>
        </w:rPr>
        <w:t>2.78</w:t>
      </w:r>
      <w:r w:rsidR="001D42F4">
        <w:rPr>
          <w:rFonts w:ascii="Times New Roman" w:hAnsi="Times New Roman" w:cs="Times New Roman"/>
          <w:sz w:val="24"/>
          <w:szCs w:val="24"/>
        </w:rPr>
        <w:t xml:space="preserve">, </w:t>
      </w:r>
      <w:r w:rsidR="001D42F4" w:rsidRPr="00B96C7D">
        <w:rPr>
          <w:rFonts w:ascii="Times New Roman" w:hAnsi="Times New Roman" w:cs="Times New Roman"/>
          <w:i/>
          <w:iCs/>
          <w:sz w:val="24"/>
          <w:szCs w:val="24"/>
        </w:rPr>
        <w:t>d</w:t>
      </w:r>
      <w:r w:rsidR="001D42F4" w:rsidRPr="00B96C7D">
        <w:rPr>
          <w:rFonts w:ascii="Times New Roman" w:hAnsi="Times New Roman" w:cs="Times New Roman"/>
          <w:sz w:val="24"/>
          <w:szCs w:val="24"/>
        </w:rPr>
        <w:t xml:space="preserve">s ≥ </w:t>
      </w:r>
      <w:r w:rsidR="0046353D">
        <w:rPr>
          <w:rFonts w:ascii="Times New Roman" w:hAnsi="Times New Roman" w:cs="Times New Roman"/>
          <w:sz w:val="24"/>
          <w:szCs w:val="24"/>
        </w:rPr>
        <w:t>0.70</w:t>
      </w:r>
      <w:r w:rsidR="001D42F4">
        <w:rPr>
          <w:rFonts w:ascii="Times New Roman" w:hAnsi="Times New Roman" w:cs="Times New Roman"/>
          <w:sz w:val="24"/>
          <w:szCs w:val="24"/>
        </w:rPr>
        <w:t>, except for the difference</w:t>
      </w:r>
      <w:r w:rsidR="00CC6987">
        <w:rPr>
          <w:rFonts w:ascii="Times New Roman" w:hAnsi="Times New Roman" w:cs="Times New Roman"/>
          <w:sz w:val="24"/>
          <w:szCs w:val="24"/>
        </w:rPr>
        <w:t xml:space="preserve"> in recall</w:t>
      </w:r>
      <w:r w:rsidR="001D42F4">
        <w:rPr>
          <w:rFonts w:ascii="Times New Roman" w:hAnsi="Times New Roman" w:cs="Times New Roman"/>
          <w:sz w:val="24"/>
          <w:szCs w:val="24"/>
        </w:rPr>
        <w:t xml:space="preserve"> between the JOL and frequency judgment groups, </w:t>
      </w:r>
      <w:r w:rsidR="001D42F4" w:rsidRPr="007877A9">
        <w:rPr>
          <w:rFonts w:ascii="Times New Roman" w:hAnsi="Times New Roman" w:cs="Times New Roman"/>
          <w:i/>
          <w:iCs/>
          <w:sz w:val="24"/>
          <w:szCs w:val="24"/>
        </w:rPr>
        <w:t>t</w:t>
      </w:r>
      <w:r w:rsidR="001D42F4" w:rsidRPr="007877A9">
        <w:rPr>
          <w:rFonts w:ascii="Times New Roman" w:hAnsi="Times New Roman" w:cs="Times New Roman"/>
          <w:sz w:val="24"/>
          <w:szCs w:val="24"/>
        </w:rPr>
        <w:t>(</w:t>
      </w:r>
      <w:r w:rsidR="007877A9" w:rsidRPr="007877A9">
        <w:rPr>
          <w:rFonts w:ascii="Times New Roman" w:hAnsi="Times New Roman" w:cs="Times New Roman"/>
          <w:sz w:val="24"/>
          <w:szCs w:val="24"/>
        </w:rPr>
        <w:t>61</w:t>
      </w:r>
      <w:r w:rsidR="001D42F4" w:rsidRPr="007877A9">
        <w:rPr>
          <w:rFonts w:ascii="Times New Roman" w:hAnsi="Times New Roman" w:cs="Times New Roman"/>
          <w:sz w:val="24"/>
          <w:szCs w:val="24"/>
        </w:rPr>
        <w:t xml:space="preserve">) </w:t>
      </w:r>
      <w:r w:rsidR="007877A9" w:rsidRPr="007877A9">
        <w:rPr>
          <w:rFonts w:ascii="Times New Roman" w:hAnsi="Times New Roman" w:cs="Times New Roman"/>
          <w:sz w:val="24"/>
          <w:szCs w:val="24"/>
        </w:rPr>
        <w:t>&lt;</w:t>
      </w:r>
      <w:r w:rsidR="001D42F4" w:rsidRPr="007877A9">
        <w:rPr>
          <w:rFonts w:ascii="Times New Roman" w:hAnsi="Times New Roman" w:cs="Times New Roman"/>
          <w:sz w:val="24"/>
          <w:szCs w:val="24"/>
        </w:rPr>
        <w:t xml:space="preserve"> </w:t>
      </w:r>
      <w:r w:rsidR="007877A9" w:rsidRPr="007877A9">
        <w:rPr>
          <w:rFonts w:ascii="Times New Roman" w:hAnsi="Times New Roman" w:cs="Times New Roman"/>
          <w:sz w:val="24"/>
          <w:szCs w:val="24"/>
        </w:rPr>
        <w:t>1</w:t>
      </w:r>
      <w:r w:rsidR="001D42F4" w:rsidRPr="007877A9">
        <w:rPr>
          <w:rFonts w:ascii="Times New Roman" w:hAnsi="Times New Roman" w:cs="Times New Roman"/>
          <w:sz w:val="24"/>
          <w:szCs w:val="24"/>
        </w:rPr>
        <w:t xml:space="preserve">, </w:t>
      </w:r>
      <w:r w:rsidR="001D42F4" w:rsidRPr="007877A9">
        <w:rPr>
          <w:rFonts w:ascii="Times New Roman" w:hAnsi="Times New Roman" w:cs="Times New Roman"/>
          <w:i/>
          <w:iCs/>
          <w:sz w:val="24"/>
          <w:szCs w:val="24"/>
        </w:rPr>
        <w:t>SEM</w:t>
      </w:r>
      <w:r w:rsidR="001D42F4" w:rsidRPr="007877A9">
        <w:rPr>
          <w:rFonts w:ascii="Times New Roman" w:hAnsi="Times New Roman" w:cs="Times New Roman"/>
          <w:sz w:val="24"/>
          <w:szCs w:val="24"/>
        </w:rPr>
        <w:t xml:space="preserve"> = </w:t>
      </w:r>
      <w:r w:rsidR="007877A9" w:rsidRPr="007877A9">
        <w:rPr>
          <w:rFonts w:ascii="Times New Roman" w:hAnsi="Times New Roman" w:cs="Times New Roman"/>
          <w:sz w:val="24"/>
          <w:szCs w:val="24"/>
        </w:rPr>
        <w:t>3.71</w:t>
      </w:r>
      <w:r w:rsidR="001D42F4" w:rsidRPr="007877A9">
        <w:rPr>
          <w:rFonts w:ascii="Times New Roman" w:hAnsi="Times New Roman" w:cs="Times New Roman"/>
          <w:sz w:val="24"/>
          <w:szCs w:val="24"/>
        </w:rPr>
        <w:t xml:space="preserve">, </w:t>
      </w:r>
      <w:r w:rsidR="001D42F4" w:rsidRPr="007877A9">
        <w:rPr>
          <w:rFonts w:ascii="Times New Roman" w:hAnsi="Times New Roman" w:cs="Times New Roman"/>
          <w:i/>
          <w:iCs/>
          <w:sz w:val="24"/>
          <w:szCs w:val="24"/>
        </w:rPr>
        <w:t>p</w:t>
      </w:r>
      <w:r w:rsidR="001D42F4" w:rsidRPr="007877A9">
        <w:rPr>
          <w:rFonts w:ascii="Times New Roman" w:hAnsi="Times New Roman" w:cs="Times New Roman"/>
          <w:sz w:val="24"/>
          <w:szCs w:val="24"/>
        </w:rPr>
        <w:t xml:space="preserve"> </w:t>
      </w:r>
      <w:r w:rsidR="001D42F4" w:rsidRPr="007877A9">
        <w:rPr>
          <w:rFonts w:ascii="Times New Roman" w:hAnsi="Times New Roman" w:cs="Times New Roman"/>
          <w:i/>
          <w:iCs/>
          <w:sz w:val="24"/>
          <w:szCs w:val="24"/>
        </w:rPr>
        <w:t xml:space="preserve">= </w:t>
      </w:r>
      <w:r w:rsidR="001D42F4" w:rsidRPr="007877A9">
        <w:rPr>
          <w:rFonts w:ascii="Times New Roman" w:hAnsi="Times New Roman" w:cs="Times New Roman"/>
          <w:sz w:val="24"/>
          <w:szCs w:val="24"/>
        </w:rPr>
        <w:t>.</w:t>
      </w:r>
      <w:r w:rsidR="007877A9" w:rsidRPr="007877A9">
        <w:rPr>
          <w:rFonts w:ascii="Times New Roman" w:hAnsi="Times New Roman" w:cs="Times New Roman"/>
          <w:sz w:val="24"/>
          <w:szCs w:val="24"/>
        </w:rPr>
        <w:t>85</w:t>
      </w:r>
      <w:r w:rsidR="001D42F4" w:rsidRPr="007877A9">
        <w:rPr>
          <w:rFonts w:ascii="Times New Roman" w:hAnsi="Times New Roman" w:cs="Times New Roman"/>
          <w:sz w:val="24"/>
          <w:szCs w:val="24"/>
        </w:rPr>
        <w:t xml:space="preserve">, </w:t>
      </w:r>
      <w:r w:rsidR="001D42F4" w:rsidRPr="007877A9">
        <w:rPr>
          <w:rFonts w:ascii="Times New Roman" w:hAnsi="Times New Roman" w:cs="Times New Roman"/>
          <w:i/>
          <w:iCs/>
          <w:sz w:val="24"/>
          <w:szCs w:val="24"/>
        </w:rPr>
        <w:t>p</w:t>
      </w:r>
      <w:r w:rsidR="001D42F4" w:rsidRPr="007877A9">
        <w:rPr>
          <w:rFonts w:ascii="Times New Roman" w:hAnsi="Times New Roman" w:cs="Times New Roman"/>
          <w:caps/>
          <w:sz w:val="24"/>
          <w:szCs w:val="24"/>
          <w:vertAlign w:val="subscript"/>
        </w:rPr>
        <w:t>bic</w:t>
      </w:r>
      <w:r w:rsidR="001D42F4" w:rsidRPr="007877A9">
        <w:rPr>
          <w:rFonts w:ascii="Times New Roman" w:hAnsi="Times New Roman" w:cs="Times New Roman"/>
          <w:sz w:val="24"/>
          <w:szCs w:val="24"/>
        </w:rPr>
        <w:t xml:space="preserve"> = .</w:t>
      </w:r>
      <w:r w:rsidR="007877A9">
        <w:rPr>
          <w:rFonts w:ascii="Times New Roman" w:hAnsi="Times New Roman" w:cs="Times New Roman"/>
          <w:sz w:val="24"/>
          <w:szCs w:val="24"/>
        </w:rPr>
        <w:t>89</w:t>
      </w:r>
      <w:r w:rsidR="001D42F4">
        <w:rPr>
          <w:rFonts w:ascii="Times New Roman" w:hAnsi="Times New Roman" w:cs="Times New Roman"/>
          <w:sz w:val="24"/>
          <w:szCs w:val="24"/>
        </w:rPr>
        <w:t xml:space="preserve">. However, for unrelated pairs, recall rates did not statistically differ between the JOL </w:t>
      </w:r>
      <w:r w:rsidR="001D42F4" w:rsidRPr="00182AAB">
        <w:rPr>
          <w:rFonts w:ascii="Times New Roman" w:hAnsi="Times New Roman" w:cs="Times New Roman"/>
          <w:sz w:val="24"/>
          <w:szCs w:val="24"/>
        </w:rPr>
        <w:t>(</w:t>
      </w:r>
      <w:r w:rsidR="00182AAB" w:rsidRPr="00182AAB">
        <w:rPr>
          <w:rFonts w:ascii="Times New Roman" w:hAnsi="Times New Roman" w:cs="Times New Roman"/>
          <w:sz w:val="24"/>
          <w:szCs w:val="24"/>
        </w:rPr>
        <w:t>19.37</w:t>
      </w:r>
      <w:r w:rsidR="001D42F4" w:rsidRPr="00182AAB">
        <w:rPr>
          <w:rFonts w:ascii="Times New Roman" w:hAnsi="Times New Roman" w:cs="Times New Roman"/>
          <w:sz w:val="24"/>
          <w:szCs w:val="24"/>
        </w:rPr>
        <w:t>)</w:t>
      </w:r>
      <w:r w:rsidR="001D42F4">
        <w:rPr>
          <w:rFonts w:ascii="Times New Roman" w:hAnsi="Times New Roman" w:cs="Times New Roman"/>
          <w:sz w:val="24"/>
          <w:szCs w:val="24"/>
        </w:rPr>
        <w:t xml:space="preserve">, frequency judgment </w:t>
      </w:r>
      <w:r w:rsidR="001D42F4" w:rsidRPr="00182AAB">
        <w:rPr>
          <w:rFonts w:ascii="Times New Roman" w:hAnsi="Times New Roman" w:cs="Times New Roman"/>
          <w:sz w:val="24"/>
          <w:szCs w:val="24"/>
        </w:rPr>
        <w:t>(</w:t>
      </w:r>
      <w:r w:rsidR="00182AAB" w:rsidRPr="00182AAB">
        <w:rPr>
          <w:rFonts w:ascii="Times New Roman" w:hAnsi="Times New Roman" w:cs="Times New Roman"/>
          <w:sz w:val="24"/>
          <w:szCs w:val="24"/>
        </w:rPr>
        <w:t>25.73</w:t>
      </w:r>
      <w:r w:rsidR="001D42F4" w:rsidRPr="00182AAB">
        <w:rPr>
          <w:rFonts w:ascii="Times New Roman" w:hAnsi="Times New Roman" w:cs="Times New Roman"/>
          <w:sz w:val="24"/>
          <w:szCs w:val="24"/>
        </w:rPr>
        <w:t>), and no-JOL (</w:t>
      </w:r>
      <w:r w:rsidR="00182AAB" w:rsidRPr="00182AAB">
        <w:rPr>
          <w:rFonts w:ascii="Times New Roman" w:hAnsi="Times New Roman" w:cs="Times New Roman"/>
          <w:sz w:val="24"/>
          <w:szCs w:val="24"/>
        </w:rPr>
        <w:t>22.</w:t>
      </w:r>
      <w:r w:rsidR="00182AAB">
        <w:rPr>
          <w:rFonts w:ascii="Times New Roman" w:hAnsi="Times New Roman" w:cs="Times New Roman"/>
          <w:sz w:val="24"/>
          <w:szCs w:val="24"/>
        </w:rPr>
        <w:t>80)</w:t>
      </w:r>
      <w:r w:rsidR="001D42F4">
        <w:rPr>
          <w:rFonts w:ascii="Times New Roman" w:hAnsi="Times New Roman" w:cs="Times New Roman"/>
          <w:sz w:val="24"/>
          <w:szCs w:val="24"/>
        </w:rPr>
        <w:t xml:space="preserve"> groups, </w:t>
      </w:r>
      <w:proofErr w:type="spellStart"/>
      <w:r w:rsidR="001D42F4" w:rsidRPr="00A8604C">
        <w:rPr>
          <w:rFonts w:ascii="Times New Roman" w:hAnsi="Times New Roman" w:cs="Times New Roman"/>
          <w:i/>
          <w:iCs/>
          <w:sz w:val="24"/>
          <w:szCs w:val="24"/>
        </w:rPr>
        <w:t>t</w:t>
      </w:r>
      <w:r w:rsidR="001D42F4" w:rsidRPr="00A8604C">
        <w:rPr>
          <w:rFonts w:ascii="Times New Roman" w:hAnsi="Times New Roman" w:cs="Times New Roman"/>
          <w:sz w:val="24"/>
          <w:szCs w:val="24"/>
        </w:rPr>
        <w:t>s</w:t>
      </w:r>
      <w:proofErr w:type="spellEnd"/>
      <w:r w:rsidR="001D42F4" w:rsidRPr="00A8604C">
        <w:rPr>
          <w:rFonts w:ascii="Times New Roman" w:hAnsi="Times New Roman" w:cs="Times New Roman"/>
          <w:sz w:val="24"/>
          <w:szCs w:val="24"/>
        </w:rPr>
        <w:t xml:space="preserve"> ≤ </w:t>
      </w:r>
      <w:r w:rsidR="00C248C7" w:rsidRPr="00A8604C">
        <w:rPr>
          <w:rFonts w:ascii="Times New Roman" w:hAnsi="Times New Roman" w:cs="Times New Roman"/>
          <w:sz w:val="24"/>
          <w:szCs w:val="24"/>
        </w:rPr>
        <w:t>1.57</w:t>
      </w:r>
      <w:r w:rsidR="001D42F4" w:rsidRPr="00A8604C">
        <w:rPr>
          <w:rFonts w:ascii="Times New Roman" w:hAnsi="Times New Roman" w:cs="Times New Roman"/>
          <w:sz w:val="24"/>
          <w:szCs w:val="24"/>
        </w:rPr>
        <w:t xml:space="preserve">, </w:t>
      </w:r>
      <w:proofErr w:type="spellStart"/>
      <w:r w:rsidR="001D42F4" w:rsidRPr="00A8604C">
        <w:rPr>
          <w:rFonts w:ascii="Times New Roman" w:hAnsi="Times New Roman" w:cs="Times New Roman"/>
          <w:i/>
          <w:iCs/>
          <w:sz w:val="24"/>
          <w:szCs w:val="24"/>
        </w:rPr>
        <w:t>p</w:t>
      </w:r>
      <w:r w:rsidR="001D42F4" w:rsidRPr="00A8604C">
        <w:rPr>
          <w:rFonts w:ascii="Times New Roman" w:hAnsi="Times New Roman" w:cs="Times New Roman"/>
          <w:sz w:val="24"/>
          <w:szCs w:val="24"/>
        </w:rPr>
        <w:t>s</w:t>
      </w:r>
      <w:proofErr w:type="spellEnd"/>
      <w:r w:rsidR="001D42F4" w:rsidRPr="00A8604C">
        <w:rPr>
          <w:rFonts w:ascii="Times New Roman" w:hAnsi="Times New Roman" w:cs="Times New Roman"/>
          <w:sz w:val="24"/>
          <w:szCs w:val="24"/>
        </w:rPr>
        <w:t xml:space="preserve"> </w:t>
      </w:r>
      <w:bookmarkStart w:id="8" w:name="_Hlk47706029"/>
      <w:r w:rsidR="001D42F4" w:rsidRPr="00A8604C">
        <w:rPr>
          <w:rFonts w:ascii="Times New Roman" w:hAnsi="Times New Roman" w:cs="Times New Roman"/>
          <w:sz w:val="24"/>
          <w:szCs w:val="24"/>
        </w:rPr>
        <w:t>≥</w:t>
      </w:r>
      <w:bookmarkEnd w:id="8"/>
      <w:r w:rsidR="001D42F4" w:rsidRPr="00A8604C">
        <w:rPr>
          <w:rFonts w:ascii="Times New Roman" w:hAnsi="Times New Roman" w:cs="Times New Roman"/>
          <w:sz w:val="24"/>
          <w:szCs w:val="24"/>
        </w:rPr>
        <w:t xml:space="preserve"> .</w:t>
      </w:r>
      <w:r w:rsidR="00C248C7" w:rsidRPr="00A8604C">
        <w:rPr>
          <w:rFonts w:ascii="Times New Roman" w:hAnsi="Times New Roman" w:cs="Times New Roman"/>
          <w:sz w:val="24"/>
          <w:szCs w:val="24"/>
        </w:rPr>
        <w:t>12</w:t>
      </w:r>
      <w:r w:rsidR="001D42F4" w:rsidRPr="00A8604C">
        <w:rPr>
          <w:rFonts w:ascii="Times New Roman" w:hAnsi="Times New Roman" w:cs="Times New Roman"/>
          <w:sz w:val="24"/>
          <w:szCs w:val="24"/>
        </w:rPr>
        <w:t xml:space="preserve">, </w:t>
      </w:r>
      <w:r w:rsidR="001D42F4" w:rsidRPr="00A8604C">
        <w:rPr>
          <w:rFonts w:ascii="Times New Roman" w:hAnsi="Times New Roman" w:cs="Times New Roman"/>
          <w:i/>
          <w:iCs/>
          <w:sz w:val="24"/>
          <w:szCs w:val="24"/>
        </w:rPr>
        <w:t>p</w:t>
      </w:r>
      <w:r w:rsidR="001D42F4" w:rsidRPr="00A8604C">
        <w:rPr>
          <w:rFonts w:ascii="Times New Roman" w:hAnsi="Times New Roman" w:cs="Times New Roman"/>
          <w:caps/>
          <w:sz w:val="24"/>
          <w:szCs w:val="24"/>
          <w:vertAlign w:val="subscript"/>
        </w:rPr>
        <w:t>bic</w:t>
      </w:r>
      <w:r w:rsidR="001D42F4" w:rsidRPr="00A8604C">
        <w:rPr>
          <w:rFonts w:ascii="Times New Roman" w:hAnsi="Times New Roman" w:cs="Times New Roman"/>
          <w:sz w:val="24"/>
          <w:szCs w:val="24"/>
        </w:rPr>
        <w:t xml:space="preserve"> ≥ .</w:t>
      </w:r>
      <w:r w:rsidR="00A8604C" w:rsidRPr="00A8604C">
        <w:rPr>
          <w:rFonts w:ascii="Times New Roman" w:hAnsi="Times New Roman" w:cs="Times New Roman"/>
          <w:sz w:val="24"/>
          <w:szCs w:val="24"/>
        </w:rPr>
        <w:t>70</w:t>
      </w:r>
      <w:r w:rsidR="001D42F4" w:rsidRPr="00A8604C">
        <w:rPr>
          <w:rFonts w:ascii="Times New Roman" w:hAnsi="Times New Roman" w:cs="Times New Roman"/>
          <w:sz w:val="24"/>
          <w:szCs w:val="24"/>
        </w:rPr>
        <w:t>.</w:t>
      </w:r>
      <w:r w:rsidR="001D42F4">
        <w:rPr>
          <w:rFonts w:ascii="Times New Roman" w:hAnsi="Times New Roman" w:cs="Times New Roman"/>
          <w:sz w:val="24"/>
          <w:szCs w:val="24"/>
        </w:rPr>
        <w:t xml:space="preserve"> Thus, when pairs were presented using mixed lists, JOL </w:t>
      </w:r>
      <w:r w:rsidR="001D42F4">
        <w:rPr>
          <w:rFonts w:ascii="Times New Roman" w:hAnsi="Times New Roman" w:cs="Times New Roman"/>
          <w:sz w:val="24"/>
          <w:szCs w:val="24"/>
        </w:rPr>
        <w:lastRenderedPageBreak/>
        <w:t>ratings and frequency judgments produced statistically equivalent reactivity patterns for related pairs but produced no reactivity on unrelated pairs.</w:t>
      </w:r>
    </w:p>
    <w:p w14:paraId="43ECFC78" w14:textId="08249405" w:rsidR="00A90A04" w:rsidRPr="00A90A04" w:rsidRDefault="00A90A04" w:rsidP="00A90A04">
      <w:pPr>
        <w:spacing w:after="0" w:line="480" w:lineRule="auto"/>
        <w:rPr>
          <w:rFonts w:ascii="Times New Roman" w:hAnsi="Times New Roman" w:cs="Times New Roman"/>
          <w:b/>
          <w:bCs/>
          <w:sz w:val="24"/>
          <w:szCs w:val="24"/>
        </w:rPr>
      </w:pPr>
      <w:r w:rsidRPr="00A90A04">
        <w:rPr>
          <w:rFonts w:ascii="Times New Roman" w:hAnsi="Times New Roman" w:cs="Times New Roman"/>
          <w:b/>
          <w:bCs/>
          <w:sz w:val="24"/>
          <w:szCs w:val="24"/>
        </w:rPr>
        <w:t>Pure Lists</w:t>
      </w:r>
    </w:p>
    <w:p w14:paraId="5C26CA14" w14:textId="6C587E00" w:rsidR="00531D7B" w:rsidRDefault="00B8548C" w:rsidP="00531D7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Next, a 2 (Pair Type: Forward vs Unrelated)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 JOL vs Frequency vs No-JOL) between subjects ANOVA tested whether</w:t>
      </w:r>
      <w:r w:rsidR="004B1DAE">
        <w:rPr>
          <w:rFonts w:ascii="Times New Roman" w:hAnsi="Times New Roman" w:cs="Times New Roman"/>
          <w:sz w:val="24"/>
          <w:szCs w:val="24"/>
        </w:rPr>
        <w:t xml:space="preserve"> these</w:t>
      </w:r>
      <w:r>
        <w:rPr>
          <w:rFonts w:ascii="Times New Roman" w:hAnsi="Times New Roman" w:cs="Times New Roman"/>
          <w:sz w:val="24"/>
          <w:szCs w:val="24"/>
        </w:rPr>
        <w:t xml:space="preserve"> reactivity </w:t>
      </w:r>
      <w:r w:rsidR="004B1DAE">
        <w:rPr>
          <w:rFonts w:ascii="Times New Roman" w:hAnsi="Times New Roman" w:cs="Times New Roman"/>
          <w:sz w:val="24"/>
          <w:szCs w:val="24"/>
        </w:rPr>
        <w:t xml:space="preserve">patterns would </w:t>
      </w:r>
      <w:r w:rsidR="00F919BB">
        <w:rPr>
          <w:rFonts w:ascii="Times New Roman" w:hAnsi="Times New Roman" w:cs="Times New Roman"/>
          <w:sz w:val="24"/>
          <w:szCs w:val="24"/>
        </w:rPr>
        <w:t>replicate when participants studied pairs presented with pure lists</w:t>
      </w:r>
      <w:r w:rsidR="00531D7B">
        <w:rPr>
          <w:rFonts w:ascii="Times New Roman" w:hAnsi="Times New Roman" w:cs="Times New Roman"/>
          <w:sz w:val="24"/>
          <w:szCs w:val="24"/>
        </w:rPr>
        <w:t xml:space="preserve">. </w:t>
      </w:r>
      <w:r w:rsidR="00240BAB">
        <w:rPr>
          <w:rFonts w:ascii="Times New Roman" w:hAnsi="Times New Roman" w:cs="Times New Roman"/>
          <w:sz w:val="24"/>
          <w:szCs w:val="24"/>
        </w:rPr>
        <w:t>Overall</w:t>
      </w:r>
      <w:r w:rsidR="00531D7B">
        <w:rPr>
          <w:rFonts w:ascii="Times New Roman" w:hAnsi="Times New Roman" w:cs="Times New Roman"/>
          <w:sz w:val="24"/>
          <w:szCs w:val="24"/>
        </w:rPr>
        <w:t>, this analysis yielded a main effect of Pair Type</w:t>
      </w:r>
      <w:r w:rsidR="00240BAB">
        <w:rPr>
          <w:rFonts w:ascii="Times New Roman" w:hAnsi="Times New Roman" w:cs="Times New Roman"/>
          <w:sz w:val="24"/>
          <w:szCs w:val="24"/>
        </w:rPr>
        <w:t xml:space="preserve">, </w:t>
      </w:r>
      <w:r w:rsidR="00240BAB" w:rsidRPr="009E38B8">
        <w:rPr>
          <w:rFonts w:ascii="Times New Roman" w:hAnsi="Times New Roman" w:cs="Times New Roman"/>
          <w:i/>
          <w:iCs/>
          <w:sz w:val="24"/>
          <w:szCs w:val="24"/>
        </w:rPr>
        <w:t>F</w:t>
      </w:r>
      <w:r w:rsidR="00240BAB" w:rsidRPr="009E38B8">
        <w:rPr>
          <w:rFonts w:ascii="Times New Roman" w:hAnsi="Times New Roman" w:cs="Times New Roman"/>
          <w:sz w:val="24"/>
          <w:szCs w:val="24"/>
        </w:rPr>
        <w:t>(</w:t>
      </w:r>
      <w:r w:rsidR="00883F75">
        <w:rPr>
          <w:rFonts w:ascii="Times New Roman" w:hAnsi="Times New Roman" w:cs="Times New Roman"/>
          <w:sz w:val="24"/>
          <w:szCs w:val="24"/>
        </w:rPr>
        <w:t>1</w:t>
      </w:r>
      <w:r w:rsidR="00240BAB" w:rsidRPr="009E38B8">
        <w:rPr>
          <w:rFonts w:ascii="Times New Roman" w:hAnsi="Times New Roman" w:cs="Times New Roman"/>
          <w:sz w:val="24"/>
          <w:szCs w:val="24"/>
        </w:rPr>
        <w:t xml:space="preserve">, </w:t>
      </w:r>
      <w:r w:rsidR="00883F75">
        <w:rPr>
          <w:rFonts w:ascii="Times New Roman" w:hAnsi="Times New Roman" w:cs="Times New Roman"/>
          <w:sz w:val="24"/>
          <w:szCs w:val="24"/>
        </w:rPr>
        <w:t>180</w:t>
      </w:r>
      <w:r w:rsidR="00240BAB" w:rsidRPr="009E38B8">
        <w:rPr>
          <w:rFonts w:ascii="Times New Roman" w:hAnsi="Times New Roman" w:cs="Times New Roman"/>
          <w:sz w:val="24"/>
          <w:szCs w:val="24"/>
        </w:rPr>
        <w:t xml:space="preserve">) = </w:t>
      </w:r>
      <w:r w:rsidR="00883F75">
        <w:rPr>
          <w:rFonts w:ascii="Times New Roman" w:hAnsi="Times New Roman" w:cs="Times New Roman"/>
          <w:sz w:val="24"/>
          <w:szCs w:val="24"/>
        </w:rPr>
        <w:t>568.22</w:t>
      </w:r>
      <w:r w:rsidR="00240BAB" w:rsidRPr="009E38B8">
        <w:rPr>
          <w:rFonts w:ascii="Times New Roman" w:hAnsi="Times New Roman" w:cs="Times New Roman"/>
          <w:sz w:val="24"/>
          <w:szCs w:val="24"/>
        </w:rPr>
        <w:t xml:space="preserve">, </w:t>
      </w:r>
      <w:r w:rsidR="00240BAB" w:rsidRPr="009E38B8">
        <w:rPr>
          <w:rFonts w:ascii="Times New Roman" w:hAnsi="Times New Roman" w:cs="Times New Roman"/>
          <w:i/>
          <w:iCs/>
          <w:sz w:val="24"/>
          <w:szCs w:val="24"/>
        </w:rPr>
        <w:t>MSE</w:t>
      </w:r>
      <w:r w:rsidR="00240BAB" w:rsidRPr="009E38B8">
        <w:rPr>
          <w:rFonts w:ascii="Times New Roman" w:hAnsi="Times New Roman" w:cs="Times New Roman"/>
          <w:sz w:val="24"/>
          <w:szCs w:val="24"/>
        </w:rPr>
        <w:t xml:space="preserve"> = </w:t>
      </w:r>
      <w:r w:rsidR="00883F75">
        <w:rPr>
          <w:rFonts w:ascii="Times New Roman" w:hAnsi="Times New Roman" w:cs="Times New Roman"/>
          <w:sz w:val="24"/>
          <w:szCs w:val="24"/>
        </w:rPr>
        <w:t>225.02</w:t>
      </w:r>
      <w:r w:rsidR="00240BAB" w:rsidRPr="009E38B8">
        <w:rPr>
          <w:rFonts w:ascii="Times New Roman" w:hAnsi="Times New Roman" w:cs="Times New Roman"/>
          <w:sz w:val="24"/>
          <w:szCs w:val="24"/>
        </w:rPr>
        <w:t xml:space="preserve">, </w:t>
      </w:r>
      <w:r w:rsidR="00240BAB" w:rsidRPr="009E38B8">
        <w:rPr>
          <w:rFonts w:ascii="Times New Roman" w:hAnsi="Times New Roman" w:cs="Times New Roman"/>
          <w:i/>
          <w:iCs/>
          <w:sz w:val="24"/>
          <w:szCs w:val="24"/>
        </w:rPr>
        <w:t>η</w:t>
      </w:r>
      <w:r w:rsidR="00240BAB" w:rsidRPr="009E38B8">
        <w:rPr>
          <w:rFonts w:ascii="Times New Roman" w:hAnsi="Times New Roman" w:cs="Times New Roman"/>
          <w:i/>
          <w:iCs/>
          <w:sz w:val="24"/>
          <w:szCs w:val="24"/>
          <w:vertAlign w:val="subscript"/>
        </w:rPr>
        <w:t>p</w:t>
      </w:r>
      <w:r w:rsidR="00240BAB" w:rsidRPr="009E38B8">
        <w:rPr>
          <w:rFonts w:ascii="Times New Roman" w:hAnsi="Times New Roman" w:cs="Times New Roman"/>
          <w:sz w:val="24"/>
          <w:szCs w:val="24"/>
          <w:vertAlign w:val="superscript"/>
        </w:rPr>
        <w:t>2</w:t>
      </w:r>
      <w:r w:rsidR="00240BAB" w:rsidRPr="009E38B8">
        <w:rPr>
          <w:rFonts w:ascii="Times New Roman" w:hAnsi="Times New Roman" w:cs="Times New Roman"/>
          <w:sz w:val="24"/>
          <w:szCs w:val="24"/>
        </w:rPr>
        <w:t xml:space="preserve"> = </w:t>
      </w:r>
      <w:r w:rsidR="00240BAB">
        <w:rPr>
          <w:rFonts w:ascii="Times New Roman" w:hAnsi="Times New Roman" w:cs="Times New Roman"/>
          <w:sz w:val="24"/>
          <w:szCs w:val="24"/>
        </w:rPr>
        <w:t>.</w:t>
      </w:r>
      <w:r w:rsidR="00883F75">
        <w:rPr>
          <w:rFonts w:ascii="Times New Roman" w:hAnsi="Times New Roman" w:cs="Times New Roman"/>
          <w:sz w:val="24"/>
          <w:szCs w:val="24"/>
        </w:rPr>
        <w:t>76</w:t>
      </w:r>
      <w:r w:rsidR="00240BAB">
        <w:rPr>
          <w:rFonts w:ascii="Times New Roman" w:hAnsi="Times New Roman" w:cs="Times New Roman"/>
          <w:sz w:val="24"/>
          <w:szCs w:val="24"/>
        </w:rPr>
        <w:t xml:space="preserve">. </w:t>
      </w:r>
      <w:r w:rsidR="00883F75">
        <w:rPr>
          <w:rFonts w:ascii="Times New Roman" w:hAnsi="Times New Roman" w:cs="Times New Roman"/>
          <w:sz w:val="24"/>
          <w:szCs w:val="24"/>
        </w:rPr>
        <w:t>Accordingly, collapsed across</w:t>
      </w:r>
      <w:r w:rsidR="00531D7B">
        <w:rPr>
          <w:rFonts w:ascii="Times New Roman" w:hAnsi="Times New Roman" w:cs="Times New Roman"/>
          <w:sz w:val="24"/>
          <w:szCs w:val="24"/>
        </w:rPr>
        <w:t xml:space="preserve"> encoding tasks, mean recall was higher for forward pairs </w:t>
      </w:r>
      <w:r w:rsidR="00531D7B" w:rsidRPr="00883F75">
        <w:rPr>
          <w:rFonts w:ascii="Times New Roman" w:hAnsi="Times New Roman" w:cs="Times New Roman"/>
          <w:sz w:val="24"/>
          <w:szCs w:val="24"/>
        </w:rPr>
        <w:t>(</w:t>
      </w:r>
      <w:r w:rsidR="00883F75" w:rsidRPr="00883F75">
        <w:rPr>
          <w:rFonts w:ascii="Times New Roman" w:hAnsi="Times New Roman" w:cs="Times New Roman"/>
          <w:sz w:val="24"/>
          <w:szCs w:val="24"/>
        </w:rPr>
        <w:t>76.43</w:t>
      </w:r>
      <w:r w:rsidR="00531D7B" w:rsidRPr="00883F75">
        <w:rPr>
          <w:rFonts w:ascii="Times New Roman" w:hAnsi="Times New Roman" w:cs="Times New Roman"/>
          <w:sz w:val="24"/>
          <w:szCs w:val="24"/>
        </w:rPr>
        <w:t>) versus unrelated pairs (</w:t>
      </w:r>
      <w:r w:rsidR="00883F75" w:rsidRPr="00883F75">
        <w:rPr>
          <w:rFonts w:ascii="Times New Roman" w:hAnsi="Times New Roman" w:cs="Times New Roman"/>
          <w:sz w:val="24"/>
          <w:szCs w:val="24"/>
        </w:rPr>
        <w:t>23.87</w:t>
      </w:r>
      <w:r w:rsidR="00531D7B" w:rsidRPr="00883F75">
        <w:rPr>
          <w:rFonts w:ascii="Times New Roman" w:hAnsi="Times New Roman" w:cs="Times New Roman"/>
          <w:sz w:val="24"/>
          <w:szCs w:val="24"/>
        </w:rPr>
        <w:t>).</w:t>
      </w:r>
      <w:r w:rsidR="00531D7B" w:rsidRPr="00B64A0A">
        <w:rPr>
          <w:rFonts w:ascii="Times New Roman" w:hAnsi="Times New Roman" w:cs="Times New Roman"/>
          <w:sz w:val="24"/>
          <w:szCs w:val="24"/>
        </w:rPr>
        <w:t xml:space="preserve"> </w:t>
      </w:r>
      <w:r w:rsidR="00531D7B">
        <w:rPr>
          <w:rFonts w:ascii="Times New Roman" w:hAnsi="Times New Roman" w:cs="Times New Roman"/>
          <w:sz w:val="24"/>
          <w:szCs w:val="24"/>
        </w:rPr>
        <w:t xml:space="preserve">Additionally, a significant effect of Study Group emerged, </w:t>
      </w:r>
      <w:r w:rsidR="00240BAB" w:rsidRPr="009E38B8">
        <w:rPr>
          <w:rFonts w:ascii="Times New Roman" w:hAnsi="Times New Roman" w:cs="Times New Roman"/>
          <w:i/>
          <w:iCs/>
          <w:sz w:val="24"/>
          <w:szCs w:val="24"/>
        </w:rPr>
        <w:t>F</w:t>
      </w:r>
      <w:r w:rsidR="00240BAB" w:rsidRPr="009E38B8">
        <w:rPr>
          <w:rFonts w:ascii="Times New Roman" w:hAnsi="Times New Roman" w:cs="Times New Roman"/>
          <w:sz w:val="24"/>
          <w:szCs w:val="24"/>
        </w:rPr>
        <w:t>(</w:t>
      </w:r>
      <w:r w:rsidR="00883F75">
        <w:rPr>
          <w:rFonts w:ascii="Times New Roman" w:hAnsi="Times New Roman" w:cs="Times New Roman"/>
          <w:sz w:val="24"/>
          <w:szCs w:val="24"/>
        </w:rPr>
        <w:t>2</w:t>
      </w:r>
      <w:r w:rsidR="00240BAB" w:rsidRPr="009E38B8">
        <w:rPr>
          <w:rFonts w:ascii="Times New Roman" w:hAnsi="Times New Roman" w:cs="Times New Roman"/>
          <w:sz w:val="24"/>
          <w:szCs w:val="24"/>
        </w:rPr>
        <w:t xml:space="preserve">, </w:t>
      </w:r>
      <w:r w:rsidR="00883F75">
        <w:rPr>
          <w:rFonts w:ascii="Times New Roman" w:hAnsi="Times New Roman" w:cs="Times New Roman"/>
          <w:sz w:val="24"/>
          <w:szCs w:val="24"/>
        </w:rPr>
        <w:t>180</w:t>
      </w:r>
      <w:r w:rsidR="00240BAB" w:rsidRPr="009E38B8">
        <w:rPr>
          <w:rFonts w:ascii="Times New Roman" w:hAnsi="Times New Roman" w:cs="Times New Roman"/>
          <w:sz w:val="24"/>
          <w:szCs w:val="24"/>
        </w:rPr>
        <w:t xml:space="preserve">) = </w:t>
      </w:r>
      <w:r w:rsidR="00883F75">
        <w:rPr>
          <w:rFonts w:ascii="Times New Roman" w:hAnsi="Times New Roman" w:cs="Times New Roman"/>
          <w:sz w:val="24"/>
          <w:szCs w:val="24"/>
        </w:rPr>
        <w:t>6.92</w:t>
      </w:r>
      <w:r w:rsidR="00240BAB" w:rsidRPr="009E38B8">
        <w:rPr>
          <w:rFonts w:ascii="Times New Roman" w:hAnsi="Times New Roman" w:cs="Times New Roman"/>
          <w:sz w:val="24"/>
          <w:szCs w:val="24"/>
        </w:rPr>
        <w:t xml:space="preserve">, </w:t>
      </w:r>
      <w:r w:rsidR="00240BAB" w:rsidRPr="009E38B8">
        <w:rPr>
          <w:rFonts w:ascii="Times New Roman" w:hAnsi="Times New Roman" w:cs="Times New Roman"/>
          <w:i/>
          <w:iCs/>
          <w:sz w:val="24"/>
          <w:szCs w:val="24"/>
        </w:rPr>
        <w:t>MSE</w:t>
      </w:r>
      <w:r w:rsidR="00240BAB" w:rsidRPr="009E38B8">
        <w:rPr>
          <w:rFonts w:ascii="Times New Roman" w:hAnsi="Times New Roman" w:cs="Times New Roman"/>
          <w:sz w:val="24"/>
          <w:szCs w:val="24"/>
        </w:rPr>
        <w:t xml:space="preserve"> = </w:t>
      </w:r>
      <w:r w:rsidR="00883F75">
        <w:rPr>
          <w:rFonts w:ascii="Times New Roman" w:hAnsi="Times New Roman" w:cs="Times New Roman"/>
          <w:sz w:val="24"/>
          <w:szCs w:val="24"/>
        </w:rPr>
        <w:t>225.02</w:t>
      </w:r>
      <w:r w:rsidR="00240BAB" w:rsidRPr="009E38B8">
        <w:rPr>
          <w:rFonts w:ascii="Times New Roman" w:hAnsi="Times New Roman" w:cs="Times New Roman"/>
          <w:sz w:val="24"/>
          <w:szCs w:val="24"/>
        </w:rPr>
        <w:t xml:space="preserve">, </w:t>
      </w:r>
      <w:r w:rsidR="00240BAB" w:rsidRPr="009E38B8">
        <w:rPr>
          <w:rFonts w:ascii="Times New Roman" w:hAnsi="Times New Roman" w:cs="Times New Roman"/>
          <w:i/>
          <w:iCs/>
          <w:sz w:val="24"/>
          <w:szCs w:val="24"/>
        </w:rPr>
        <w:t>η</w:t>
      </w:r>
      <w:r w:rsidR="00240BAB" w:rsidRPr="009E38B8">
        <w:rPr>
          <w:rFonts w:ascii="Times New Roman" w:hAnsi="Times New Roman" w:cs="Times New Roman"/>
          <w:i/>
          <w:iCs/>
          <w:sz w:val="24"/>
          <w:szCs w:val="24"/>
          <w:vertAlign w:val="subscript"/>
        </w:rPr>
        <w:t>p</w:t>
      </w:r>
      <w:r w:rsidR="00240BAB" w:rsidRPr="009E38B8">
        <w:rPr>
          <w:rFonts w:ascii="Times New Roman" w:hAnsi="Times New Roman" w:cs="Times New Roman"/>
          <w:sz w:val="24"/>
          <w:szCs w:val="24"/>
          <w:vertAlign w:val="superscript"/>
        </w:rPr>
        <w:t>2</w:t>
      </w:r>
      <w:r w:rsidR="00240BAB" w:rsidRPr="009E38B8">
        <w:rPr>
          <w:rFonts w:ascii="Times New Roman" w:hAnsi="Times New Roman" w:cs="Times New Roman"/>
          <w:sz w:val="24"/>
          <w:szCs w:val="24"/>
        </w:rPr>
        <w:t xml:space="preserve"> = </w:t>
      </w:r>
      <w:r w:rsidR="00240BAB">
        <w:rPr>
          <w:rFonts w:ascii="Times New Roman" w:hAnsi="Times New Roman" w:cs="Times New Roman"/>
          <w:sz w:val="24"/>
          <w:szCs w:val="24"/>
        </w:rPr>
        <w:t>.</w:t>
      </w:r>
      <w:r w:rsidR="00883F75">
        <w:rPr>
          <w:rFonts w:ascii="Times New Roman" w:hAnsi="Times New Roman" w:cs="Times New Roman"/>
          <w:sz w:val="24"/>
          <w:szCs w:val="24"/>
        </w:rPr>
        <w:t>07</w:t>
      </w:r>
      <w:r w:rsidR="00240BAB">
        <w:rPr>
          <w:rFonts w:ascii="Times New Roman" w:hAnsi="Times New Roman" w:cs="Times New Roman"/>
          <w:sz w:val="24"/>
          <w:szCs w:val="24"/>
        </w:rPr>
        <w:t xml:space="preserve">, </w:t>
      </w:r>
      <w:r w:rsidR="00531D7B">
        <w:rPr>
          <w:rFonts w:ascii="Times New Roman" w:hAnsi="Times New Roman" w:cs="Times New Roman"/>
          <w:sz w:val="24"/>
          <w:szCs w:val="24"/>
        </w:rPr>
        <w:t xml:space="preserve">such that mean recall was highest when participants made frequency judgments </w:t>
      </w:r>
      <w:r w:rsidR="00531D7B" w:rsidRPr="00883F75">
        <w:rPr>
          <w:rFonts w:ascii="Times New Roman" w:hAnsi="Times New Roman" w:cs="Times New Roman"/>
          <w:sz w:val="24"/>
          <w:szCs w:val="24"/>
        </w:rPr>
        <w:t>(</w:t>
      </w:r>
      <w:r w:rsidR="00883F75" w:rsidRPr="00883F75">
        <w:rPr>
          <w:rFonts w:ascii="Times New Roman" w:hAnsi="Times New Roman" w:cs="Times New Roman"/>
          <w:sz w:val="24"/>
          <w:szCs w:val="24"/>
        </w:rPr>
        <w:t>53.79</w:t>
      </w:r>
      <w:r w:rsidR="00531D7B" w:rsidRPr="00883F75">
        <w:rPr>
          <w:rFonts w:ascii="Times New Roman" w:hAnsi="Times New Roman" w:cs="Times New Roman"/>
          <w:sz w:val="24"/>
          <w:szCs w:val="24"/>
        </w:rPr>
        <w:t>), followed by particpants in the JOL (</w:t>
      </w:r>
      <w:r w:rsidR="00883F75" w:rsidRPr="00883F75">
        <w:rPr>
          <w:rFonts w:ascii="Times New Roman" w:hAnsi="Times New Roman" w:cs="Times New Roman"/>
          <w:sz w:val="24"/>
          <w:szCs w:val="24"/>
        </w:rPr>
        <w:t>52.54</w:t>
      </w:r>
      <w:r w:rsidR="00531D7B" w:rsidRPr="00883F75">
        <w:rPr>
          <w:rFonts w:ascii="Times New Roman" w:hAnsi="Times New Roman" w:cs="Times New Roman"/>
          <w:sz w:val="24"/>
          <w:szCs w:val="24"/>
        </w:rPr>
        <w:t>) and No-JOL groups (</w:t>
      </w:r>
      <w:r w:rsidR="00883F75" w:rsidRPr="00883F75">
        <w:rPr>
          <w:rFonts w:ascii="Times New Roman" w:hAnsi="Times New Roman" w:cs="Times New Roman"/>
          <w:sz w:val="24"/>
          <w:szCs w:val="24"/>
        </w:rPr>
        <w:t>43.41</w:t>
      </w:r>
      <w:r w:rsidR="00531D7B" w:rsidRPr="00883F75">
        <w:rPr>
          <w:rFonts w:ascii="Times New Roman" w:hAnsi="Times New Roman" w:cs="Times New Roman"/>
          <w:sz w:val="24"/>
          <w:szCs w:val="24"/>
        </w:rPr>
        <w:t>)</w:t>
      </w:r>
      <w:r w:rsidR="00531D7B">
        <w:rPr>
          <w:rFonts w:ascii="Times New Roman" w:hAnsi="Times New Roman" w:cs="Times New Roman"/>
          <w:sz w:val="24"/>
          <w:szCs w:val="24"/>
        </w:rPr>
        <w:t>. Post-hoc testing</w:t>
      </w:r>
      <w:r w:rsidR="006B0182">
        <w:rPr>
          <w:rFonts w:ascii="Times New Roman" w:hAnsi="Times New Roman" w:cs="Times New Roman"/>
          <w:sz w:val="24"/>
          <w:szCs w:val="24"/>
        </w:rPr>
        <w:t>, however,</w:t>
      </w:r>
      <w:r w:rsidR="00531D7B">
        <w:rPr>
          <w:rFonts w:ascii="Times New Roman" w:hAnsi="Times New Roman" w:cs="Times New Roman"/>
          <w:sz w:val="24"/>
          <w:szCs w:val="24"/>
        </w:rPr>
        <w:t xml:space="preserve"> indicated that this effect was largely driven by differences between</w:t>
      </w:r>
      <w:r w:rsidR="00C8063E">
        <w:rPr>
          <w:rFonts w:ascii="Times New Roman" w:hAnsi="Times New Roman" w:cs="Times New Roman"/>
          <w:sz w:val="24"/>
          <w:szCs w:val="24"/>
        </w:rPr>
        <w:t xml:space="preserve"> participants in</w:t>
      </w:r>
      <w:r w:rsidR="00531D7B">
        <w:rPr>
          <w:rFonts w:ascii="Times New Roman" w:hAnsi="Times New Roman" w:cs="Times New Roman"/>
          <w:sz w:val="24"/>
          <w:szCs w:val="24"/>
        </w:rPr>
        <w:t xml:space="preserve"> the Frequency and the No-JOL groups</w:t>
      </w:r>
      <w:r w:rsidR="006B0182">
        <w:rPr>
          <w:rFonts w:ascii="Times New Roman" w:hAnsi="Times New Roman" w:cs="Times New Roman"/>
          <w:sz w:val="24"/>
          <w:szCs w:val="24"/>
        </w:rPr>
        <w:t>, which were marginally significan</w:t>
      </w:r>
      <w:r w:rsidR="00262798">
        <w:rPr>
          <w:rFonts w:ascii="Times New Roman" w:hAnsi="Times New Roman" w:cs="Times New Roman"/>
          <w:sz w:val="24"/>
          <w:szCs w:val="24"/>
        </w:rPr>
        <w:t xml:space="preserve">t, </w:t>
      </w:r>
      <w:r w:rsidR="00262798" w:rsidRPr="00262798">
        <w:rPr>
          <w:rFonts w:ascii="Times New Roman" w:hAnsi="Times New Roman" w:cs="Times New Roman"/>
          <w:i/>
          <w:iCs/>
          <w:sz w:val="24"/>
          <w:szCs w:val="24"/>
        </w:rPr>
        <w:t>t</w:t>
      </w:r>
      <w:r w:rsidR="00262798">
        <w:rPr>
          <w:rFonts w:ascii="Times New Roman" w:hAnsi="Times New Roman" w:cs="Times New Roman"/>
          <w:sz w:val="24"/>
          <w:szCs w:val="24"/>
        </w:rPr>
        <w:t>(</w:t>
      </w:r>
      <w:r w:rsidR="00C8063E">
        <w:rPr>
          <w:rFonts w:ascii="Times New Roman" w:hAnsi="Times New Roman" w:cs="Times New Roman"/>
          <w:sz w:val="24"/>
          <w:szCs w:val="24"/>
        </w:rPr>
        <w:t>122</w:t>
      </w:r>
      <w:r w:rsidR="00262798">
        <w:rPr>
          <w:rFonts w:ascii="Times New Roman" w:hAnsi="Times New Roman" w:cs="Times New Roman"/>
          <w:sz w:val="24"/>
          <w:szCs w:val="24"/>
        </w:rPr>
        <w:t xml:space="preserve">) = </w:t>
      </w:r>
      <w:r w:rsidR="00C8063E">
        <w:rPr>
          <w:rFonts w:ascii="Times New Roman" w:hAnsi="Times New Roman" w:cs="Times New Roman"/>
          <w:sz w:val="24"/>
          <w:szCs w:val="24"/>
        </w:rPr>
        <w:t>1.97</w:t>
      </w:r>
      <w:r w:rsidR="00262798">
        <w:rPr>
          <w:rFonts w:ascii="Times New Roman" w:hAnsi="Times New Roman" w:cs="Times New Roman"/>
          <w:sz w:val="24"/>
          <w:szCs w:val="24"/>
        </w:rPr>
        <w:t xml:space="preserve">, </w:t>
      </w:r>
      <w:r w:rsidR="00262798" w:rsidRPr="00262798">
        <w:rPr>
          <w:rFonts w:ascii="Times New Roman" w:hAnsi="Times New Roman" w:cs="Times New Roman"/>
          <w:i/>
          <w:iCs/>
          <w:sz w:val="24"/>
          <w:szCs w:val="24"/>
        </w:rPr>
        <w:t>SEM</w:t>
      </w:r>
      <w:r w:rsidR="00262798">
        <w:rPr>
          <w:rFonts w:ascii="Times New Roman" w:hAnsi="Times New Roman" w:cs="Times New Roman"/>
          <w:sz w:val="24"/>
          <w:szCs w:val="24"/>
        </w:rPr>
        <w:t xml:space="preserve"> = </w:t>
      </w:r>
      <w:r w:rsidR="00947EC4">
        <w:rPr>
          <w:rFonts w:ascii="Times New Roman" w:hAnsi="Times New Roman" w:cs="Times New Roman"/>
          <w:sz w:val="24"/>
          <w:szCs w:val="24"/>
        </w:rPr>
        <w:t>5.25</w:t>
      </w:r>
      <w:r w:rsidR="00262798">
        <w:rPr>
          <w:rFonts w:ascii="Times New Roman" w:hAnsi="Times New Roman" w:cs="Times New Roman"/>
          <w:sz w:val="24"/>
          <w:szCs w:val="24"/>
        </w:rPr>
        <w:t xml:space="preserve">, </w:t>
      </w:r>
      <w:r w:rsidR="00262798" w:rsidRPr="00262798">
        <w:rPr>
          <w:rFonts w:ascii="Times New Roman" w:hAnsi="Times New Roman" w:cs="Times New Roman"/>
          <w:i/>
          <w:iCs/>
          <w:sz w:val="24"/>
          <w:szCs w:val="24"/>
        </w:rPr>
        <w:t>p</w:t>
      </w:r>
      <w:r w:rsidR="00262798">
        <w:rPr>
          <w:rFonts w:ascii="Times New Roman" w:hAnsi="Times New Roman" w:cs="Times New Roman"/>
          <w:sz w:val="24"/>
          <w:szCs w:val="24"/>
        </w:rPr>
        <w:t xml:space="preserve"> = </w:t>
      </w:r>
      <w:r w:rsidR="00C8063E">
        <w:rPr>
          <w:rFonts w:ascii="Times New Roman" w:hAnsi="Times New Roman" w:cs="Times New Roman"/>
          <w:sz w:val="24"/>
          <w:szCs w:val="24"/>
        </w:rPr>
        <w:t>.05</w:t>
      </w:r>
      <w:r w:rsidR="00262798">
        <w:rPr>
          <w:rFonts w:ascii="Times New Roman" w:hAnsi="Times New Roman" w:cs="Times New Roman"/>
          <w:sz w:val="24"/>
          <w:szCs w:val="24"/>
        </w:rPr>
        <w:t xml:space="preserve">, </w:t>
      </w:r>
      <w:r w:rsidR="00262798">
        <w:rPr>
          <w:rFonts w:ascii="Times New Roman" w:hAnsi="Times New Roman" w:cs="Times New Roman"/>
          <w:i/>
          <w:iCs/>
          <w:sz w:val="24"/>
          <w:szCs w:val="24"/>
        </w:rPr>
        <w:t>p</w:t>
      </w:r>
      <w:r w:rsidR="00262798" w:rsidRPr="00262798">
        <w:rPr>
          <w:rFonts w:ascii="Times New Roman" w:hAnsi="Times New Roman" w:cs="Times New Roman"/>
          <w:i/>
          <w:iCs/>
          <w:sz w:val="24"/>
          <w:szCs w:val="24"/>
          <w:vertAlign w:val="subscript"/>
        </w:rPr>
        <w:t>BIC</w:t>
      </w:r>
      <w:r w:rsidR="00262798">
        <w:rPr>
          <w:rFonts w:ascii="Times New Roman" w:hAnsi="Times New Roman" w:cs="Times New Roman"/>
          <w:i/>
          <w:iCs/>
          <w:sz w:val="24"/>
          <w:szCs w:val="24"/>
        </w:rPr>
        <w:t xml:space="preserve"> </w:t>
      </w:r>
      <w:r w:rsidR="00262798">
        <w:rPr>
          <w:rFonts w:ascii="Times New Roman" w:hAnsi="Times New Roman" w:cs="Times New Roman"/>
          <w:sz w:val="24"/>
          <w:szCs w:val="24"/>
        </w:rPr>
        <w:t>= .</w:t>
      </w:r>
      <w:r w:rsidR="00947EC4">
        <w:rPr>
          <w:rFonts w:ascii="Times New Roman" w:hAnsi="Times New Roman" w:cs="Times New Roman"/>
          <w:sz w:val="24"/>
          <w:szCs w:val="24"/>
        </w:rPr>
        <w:t>62.</w:t>
      </w:r>
      <w:r w:rsidR="00531D7B">
        <w:rPr>
          <w:rFonts w:ascii="Times New Roman" w:hAnsi="Times New Roman" w:cs="Times New Roman"/>
          <w:sz w:val="24"/>
          <w:szCs w:val="24"/>
        </w:rPr>
        <w:t xml:space="preserve"> </w:t>
      </w:r>
      <w:r w:rsidR="00262798">
        <w:rPr>
          <w:rFonts w:ascii="Times New Roman" w:hAnsi="Times New Roman" w:cs="Times New Roman"/>
          <w:sz w:val="24"/>
          <w:szCs w:val="24"/>
        </w:rPr>
        <w:t>A</w:t>
      </w:r>
      <w:r w:rsidR="00531D7B">
        <w:rPr>
          <w:rFonts w:ascii="Times New Roman" w:hAnsi="Times New Roman" w:cs="Times New Roman"/>
          <w:sz w:val="24"/>
          <w:szCs w:val="24"/>
        </w:rPr>
        <w:t>ll other comparisons were non-significant</w:t>
      </w:r>
      <w:r w:rsidR="00262798">
        <w:rPr>
          <w:rFonts w:ascii="Times New Roman" w:hAnsi="Times New Roman" w:cs="Times New Roman"/>
          <w:sz w:val="24"/>
          <w:szCs w:val="24"/>
        </w:rPr>
        <w:t xml:space="preserve">, </w:t>
      </w:r>
      <w:proofErr w:type="spellStart"/>
      <w:r w:rsidR="00262798" w:rsidRPr="00262798">
        <w:rPr>
          <w:rFonts w:ascii="Times New Roman" w:hAnsi="Times New Roman" w:cs="Times New Roman"/>
          <w:i/>
          <w:iCs/>
          <w:sz w:val="24"/>
          <w:szCs w:val="24"/>
        </w:rPr>
        <w:t>t</w:t>
      </w:r>
      <w:r w:rsidR="00262798">
        <w:rPr>
          <w:rFonts w:ascii="Times New Roman" w:hAnsi="Times New Roman" w:cs="Times New Roman"/>
          <w:sz w:val="24"/>
          <w:szCs w:val="24"/>
        </w:rPr>
        <w:t>s</w:t>
      </w:r>
      <w:proofErr w:type="spellEnd"/>
      <w:r w:rsidR="00262798">
        <w:rPr>
          <w:rFonts w:ascii="Times New Roman" w:hAnsi="Times New Roman" w:cs="Times New Roman"/>
          <w:sz w:val="24"/>
          <w:szCs w:val="24"/>
        </w:rPr>
        <w:t xml:space="preserve"> ≤ </w:t>
      </w:r>
      <w:r w:rsidR="00947EC4">
        <w:rPr>
          <w:rFonts w:ascii="Times New Roman" w:hAnsi="Times New Roman" w:cs="Times New Roman"/>
          <w:sz w:val="24"/>
          <w:szCs w:val="24"/>
        </w:rPr>
        <w:t>1.64</w:t>
      </w:r>
      <w:r w:rsidR="00262798">
        <w:rPr>
          <w:rFonts w:ascii="Times New Roman" w:hAnsi="Times New Roman" w:cs="Times New Roman"/>
          <w:sz w:val="24"/>
          <w:szCs w:val="24"/>
        </w:rPr>
        <w:t xml:space="preserve">, </w:t>
      </w:r>
      <w:proofErr w:type="spellStart"/>
      <w:r w:rsidR="00262798" w:rsidRPr="00262798">
        <w:rPr>
          <w:rFonts w:ascii="Times New Roman" w:hAnsi="Times New Roman" w:cs="Times New Roman"/>
          <w:i/>
          <w:iCs/>
          <w:sz w:val="24"/>
          <w:szCs w:val="24"/>
        </w:rPr>
        <w:t>p</w:t>
      </w:r>
      <w:r w:rsidR="00262798">
        <w:rPr>
          <w:rFonts w:ascii="Times New Roman" w:hAnsi="Times New Roman" w:cs="Times New Roman"/>
          <w:sz w:val="24"/>
          <w:szCs w:val="24"/>
        </w:rPr>
        <w:t>s</w:t>
      </w:r>
      <w:proofErr w:type="spellEnd"/>
      <w:r w:rsidR="00262798">
        <w:rPr>
          <w:rFonts w:ascii="Times New Roman" w:hAnsi="Times New Roman" w:cs="Times New Roman"/>
          <w:sz w:val="24"/>
          <w:szCs w:val="24"/>
        </w:rPr>
        <w:t xml:space="preserve"> ≥ </w:t>
      </w:r>
      <w:r w:rsidR="00947EC4">
        <w:rPr>
          <w:rFonts w:ascii="Times New Roman" w:hAnsi="Times New Roman" w:cs="Times New Roman"/>
          <w:sz w:val="24"/>
          <w:szCs w:val="24"/>
        </w:rPr>
        <w:t>.10</w:t>
      </w:r>
      <w:r w:rsidR="00262798">
        <w:rPr>
          <w:rFonts w:ascii="Times New Roman" w:hAnsi="Times New Roman" w:cs="Times New Roman"/>
          <w:sz w:val="24"/>
          <w:szCs w:val="24"/>
        </w:rPr>
        <w:t xml:space="preserve">, </w:t>
      </w:r>
      <w:r w:rsidR="00262798" w:rsidRPr="00947EC4">
        <w:rPr>
          <w:rFonts w:ascii="Times New Roman" w:hAnsi="Times New Roman" w:cs="Times New Roman"/>
          <w:i/>
          <w:iCs/>
          <w:sz w:val="24"/>
          <w:szCs w:val="24"/>
        </w:rPr>
        <w:t>p</w:t>
      </w:r>
      <w:r w:rsidR="00262798" w:rsidRPr="00947EC4">
        <w:rPr>
          <w:rFonts w:ascii="Times New Roman" w:hAnsi="Times New Roman" w:cs="Times New Roman"/>
          <w:caps/>
          <w:sz w:val="24"/>
          <w:szCs w:val="24"/>
          <w:vertAlign w:val="subscript"/>
        </w:rPr>
        <w:t>bic</w:t>
      </w:r>
      <w:r w:rsidR="00262798" w:rsidRPr="00947EC4">
        <w:rPr>
          <w:rFonts w:ascii="Times New Roman" w:hAnsi="Times New Roman" w:cs="Times New Roman"/>
          <w:sz w:val="24"/>
          <w:szCs w:val="24"/>
        </w:rPr>
        <w:t xml:space="preserve"> ≥ .</w:t>
      </w:r>
      <w:r w:rsidR="00947EC4" w:rsidRPr="00947EC4">
        <w:rPr>
          <w:rFonts w:ascii="Times New Roman" w:hAnsi="Times New Roman" w:cs="Times New Roman"/>
          <w:sz w:val="24"/>
          <w:szCs w:val="24"/>
        </w:rPr>
        <w:t>74</w:t>
      </w:r>
      <w:r w:rsidR="00531D7B" w:rsidRPr="00947EC4">
        <w:rPr>
          <w:rFonts w:ascii="Times New Roman" w:hAnsi="Times New Roman" w:cs="Times New Roman"/>
          <w:sz w:val="24"/>
          <w:szCs w:val="24"/>
        </w:rPr>
        <w:t>.</w:t>
      </w:r>
    </w:p>
    <w:p w14:paraId="7861A6DE" w14:textId="33CB9F44" w:rsidR="00B8548C" w:rsidRPr="00DA4C36" w:rsidRDefault="00217A6E" w:rsidP="003C6E8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Critically</w:t>
      </w:r>
      <w:r w:rsidR="00531D7B" w:rsidRPr="005226EA">
        <w:rPr>
          <w:rFonts w:ascii="Times New Roman" w:hAnsi="Times New Roman" w:cs="Times New Roman"/>
          <w:sz w:val="24"/>
          <w:szCs w:val="24"/>
        </w:rPr>
        <w:t xml:space="preserve">, </w:t>
      </w:r>
      <w:r w:rsidR="00531D7B">
        <w:rPr>
          <w:rFonts w:ascii="Times New Roman" w:hAnsi="Times New Roman" w:cs="Times New Roman"/>
          <w:sz w:val="24"/>
          <w:szCs w:val="24"/>
        </w:rPr>
        <w:t xml:space="preserve">a significant interaction </w:t>
      </w:r>
      <w:r>
        <w:rPr>
          <w:rFonts w:ascii="Times New Roman" w:hAnsi="Times New Roman" w:cs="Times New Roman"/>
          <w:sz w:val="24"/>
          <w:szCs w:val="24"/>
        </w:rPr>
        <w:t xml:space="preserve">emerged </w:t>
      </w:r>
      <w:r w:rsidR="00531D7B">
        <w:rPr>
          <w:rFonts w:ascii="Times New Roman" w:hAnsi="Times New Roman" w:cs="Times New Roman"/>
          <w:sz w:val="24"/>
          <w:szCs w:val="24"/>
        </w:rPr>
        <w:t xml:space="preserve">between Pair Type and Study Group </w:t>
      </w:r>
      <w:r w:rsidR="00240BAB" w:rsidRPr="009E38B8">
        <w:rPr>
          <w:rFonts w:ascii="Times New Roman" w:hAnsi="Times New Roman" w:cs="Times New Roman"/>
          <w:i/>
          <w:iCs/>
          <w:sz w:val="24"/>
          <w:szCs w:val="24"/>
        </w:rPr>
        <w:t>F</w:t>
      </w:r>
      <w:r w:rsidR="00240BAB" w:rsidRPr="009E38B8">
        <w:rPr>
          <w:rFonts w:ascii="Times New Roman" w:hAnsi="Times New Roman" w:cs="Times New Roman"/>
          <w:sz w:val="24"/>
          <w:szCs w:val="24"/>
        </w:rPr>
        <w:t>(</w:t>
      </w:r>
      <w:r w:rsidR="00C130F9">
        <w:rPr>
          <w:rFonts w:ascii="Times New Roman" w:hAnsi="Times New Roman" w:cs="Times New Roman"/>
          <w:sz w:val="24"/>
          <w:szCs w:val="24"/>
        </w:rPr>
        <w:t>2</w:t>
      </w:r>
      <w:r w:rsidR="00240BAB" w:rsidRPr="009E38B8">
        <w:rPr>
          <w:rFonts w:ascii="Times New Roman" w:hAnsi="Times New Roman" w:cs="Times New Roman"/>
          <w:sz w:val="24"/>
          <w:szCs w:val="24"/>
        </w:rPr>
        <w:t xml:space="preserve">, </w:t>
      </w:r>
      <w:r w:rsidR="00C130F9">
        <w:rPr>
          <w:rFonts w:ascii="Times New Roman" w:hAnsi="Times New Roman" w:cs="Times New Roman"/>
          <w:sz w:val="24"/>
          <w:szCs w:val="24"/>
        </w:rPr>
        <w:t>180</w:t>
      </w:r>
      <w:r w:rsidR="00240BAB" w:rsidRPr="009E38B8">
        <w:rPr>
          <w:rFonts w:ascii="Times New Roman" w:hAnsi="Times New Roman" w:cs="Times New Roman"/>
          <w:sz w:val="24"/>
          <w:szCs w:val="24"/>
        </w:rPr>
        <w:t xml:space="preserve">) = </w:t>
      </w:r>
      <w:r w:rsidR="00C130F9">
        <w:rPr>
          <w:rFonts w:ascii="Times New Roman" w:hAnsi="Times New Roman" w:cs="Times New Roman"/>
          <w:sz w:val="24"/>
          <w:szCs w:val="24"/>
        </w:rPr>
        <w:t>7.63</w:t>
      </w:r>
      <w:r w:rsidR="00240BAB" w:rsidRPr="009E38B8">
        <w:rPr>
          <w:rFonts w:ascii="Times New Roman" w:hAnsi="Times New Roman" w:cs="Times New Roman"/>
          <w:sz w:val="24"/>
          <w:szCs w:val="24"/>
        </w:rPr>
        <w:t xml:space="preserve">, </w:t>
      </w:r>
      <w:r w:rsidR="00240BAB" w:rsidRPr="009E38B8">
        <w:rPr>
          <w:rFonts w:ascii="Times New Roman" w:hAnsi="Times New Roman" w:cs="Times New Roman"/>
          <w:i/>
          <w:iCs/>
          <w:sz w:val="24"/>
          <w:szCs w:val="24"/>
        </w:rPr>
        <w:t>MSE</w:t>
      </w:r>
      <w:r w:rsidR="00240BAB" w:rsidRPr="009E38B8">
        <w:rPr>
          <w:rFonts w:ascii="Times New Roman" w:hAnsi="Times New Roman" w:cs="Times New Roman"/>
          <w:sz w:val="24"/>
          <w:szCs w:val="24"/>
        </w:rPr>
        <w:t xml:space="preserve"> = </w:t>
      </w:r>
      <w:r w:rsidR="00C130F9">
        <w:rPr>
          <w:rFonts w:ascii="Times New Roman" w:hAnsi="Times New Roman" w:cs="Times New Roman"/>
          <w:sz w:val="24"/>
          <w:szCs w:val="24"/>
        </w:rPr>
        <w:t>225.02</w:t>
      </w:r>
      <w:r w:rsidR="00240BAB" w:rsidRPr="009E38B8">
        <w:rPr>
          <w:rFonts w:ascii="Times New Roman" w:hAnsi="Times New Roman" w:cs="Times New Roman"/>
          <w:sz w:val="24"/>
          <w:szCs w:val="24"/>
        </w:rPr>
        <w:t xml:space="preserve">, </w:t>
      </w:r>
      <w:r w:rsidR="00240BAB" w:rsidRPr="009E38B8">
        <w:rPr>
          <w:rFonts w:ascii="Times New Roman" w:hAnsi="Times New Roman" w:cs="Times New Roman"/>
          <w:i/>
          <w:iCs/>
          <w:sz w:val="24"/>
          <w:szCs w:val="24"/>
        </w:rPr>
        <w:t>η</w:t>
      </w:r>
      <w:r w:rsidR="00240BAB" w:rsidRPr="009E38B8">
        <w:rPr>
          <w:rFonts w:ascii="Times New Roman" w:hAnsi="Times New Roman" w:cs="Times New Roman"/>
          <w:i/>
          <w:iCs/>
          <w:sz w:val="24"/>
          <w:szCs w:val="24"/>
          <w:vertAlign w:val="subscript"/>
        </w:rPr>
        <w:t>p</w:t>
      </w:r>
      <w:r w:rsidR="00240BAB" w:rsidRPr="009E38B8">
        <w:rPr>
          <w:rFonts w:ascii="Times New Roman" w:hAnsi="Times New Roman" w:cs="Times New Roman"/>
          <w:sz w:val="24"/>
          <w:szCs w:val="24"/>
          <w:vertAlign w:val="superscript"/>
        </w:rPr>
        <w:t>2</w:t>
      </w:r>
      <w:r w:rsidR="00240BAB" w:rsidRPr="009E38B8">
        <w:rPr>
          <w:rFonts w:ascii="Times New Roman" w:hAnsi="Times New Roman" w:cs="Times New Roman"/>
          <w:sz w:val="24"/>
          <w:szCs w:val="24"/>
        </w:rPr>
        <w:t xml:space="preserve"> = </w:t>
      </w:r>
      <w:r w:rsidR="00240BAB">
        <w:rPr>
          <w:rFonts w:ascii="Times New Roman" w:hAnsi="Times New Roman" w:cs="Times New Roman"/>
          <w:sz w:val="24"/>
          <w:szCs w:val="24"/>
        </w:rPr>
        <w:t>.</w:t>
      </w:r>
      <w:r w:rsidR="00C130F9">
        <w:rPr>
          <w:rFonts w:ascii="Times New Roman" w:hAnsi="Times New Roman" w:cs="Times New Roman"/>
          <w:sz w:val="24"/>
          <w:szCs w:val="24"/>
        </w:rPr>
        <w:t>08</w:t>
      </w:r>
      <w:r w:rsidR="00531D7B">
        <w:rPr>
          <w:rFonts w:ascii="Times New Roman" w:hAnsi="Times New Roman" w:cs="Times New Roman"/>
          <w:sz w:val="24"/>
          <w:szCs w:val="24"/>
        </w:rPr>
        <w:t xml:space="preserve">. </w:t>
      </w:r>
      <w:r w:rsidR="00531D7B" w:rsidRPr="005226EA">
        <w:rPr>
          <w:rFonts w:ascii="Times New Roman" w:hAnsi="Times New Roman" w:cs="Times New Roman"/>
          <w:sz w:val="24"/>
          <w:szCs w:val="24"/>
        </w:rPr>
        <w:t xml:space="preserve"> </w:t>
      </w:r>
      <w:r>
        <w:rPr>
          <w:rFonts w:ascii="Times New Roman" w:hAnsi="Times New Roman" w:cs="Times New Roman"/>
          <w:sz w:val="24"/>
          <w:szCs w:val="24"/>
        </w:rPr>
        <w:t>Follow-up testing</w:t>
      </w:r>
      <w:r w:rsidR="00531D7B">
        <w:rPr>
          <w:rFonts w:ascii="Times New Roman" w:hAnsi="Times New Roman" w:cs="Times New Roman"/>
          <w:sz w:val="24"/>
          <w:szCs w:val="24"/>
        </w:rPr>
        <w:t xml:space="preserve"> </w:t>
      </w:r>
      <w:r>
        <w:rPr>
          <w:rFonts w:ascii="Times New Roman" w:hAnsi="Times New Roman" w:cs="Times New Roman"/>
          <w:sz w:val="24"/>
          <w:szCs w:val="24"/>
        </w:rPr>
        <w:t>revealed that for forward pairs,</w:t>
      </w:r>
      <w:r w:rsidR="00531D7B">
        <w:rPr>
          <w:rFonts w:ascii="Times New Roman" w:hAnsi="Times New Roman" w:cs="Times New Roman"/>
          <w:sz w:val="24"/>
          <w:szCs w:val="24"/>
        </w:rPr>
        <w:t xml:space="preserve"> correct recall in the JOL (</w:t>
      </w:r>
      <w:r w:rsidR="00C130F9">
        <w:rPr>
          <w:rFonts w:ascii="Times New Roman" w:hAnsi="Times New Roman" w:cs="Times New Roman"/>
          <w:sz w:val="24"/>
          <w:szCs w:val="24"/>
        </w:rPr>
        <w:t>83.19</w:t>
      </w:r>
      <w:r w:rsidR="00531D7B">
        <w:rPr>
          <w:rFonts w:ascii="Times New Roman" w:hAnsi="Times New Roman" w:cs="Times New Roman"/>
          <w:sz w:val="24"/>
          <w:szCs w:val="24"/>
        </w:rPr>
        <w:t>) and frequency judgment (</w:t>
      </w:r>
      <w:r w:rsidR="00C130F9">
        <w:rPr>
          <w:rFonts w:ascii="Times New Roman" w:hAnsi="Times New Roman" w:cs="Times New Roman"/>
          <w:sz w:val="24"/>
          <w:szCs w:val="24"/>
        </w:rPr>
        <w:t>80.65</w:t>
      </w:r>
      <w:r w:rsidR="00531D7B">
        <w:rPr>
          <w:rFonts w:ascii="Times New Roman" w:hAnsi="Times New Roman" w:cs="Times New Roman"/>
          <w:sz w:val="24"/>
          <w:szCs w:val="24"/>
        </w:rPr>
        <w:t xml:space="preserve">) groups </w:t>
      </w:r>
      <w:r>
        <w:rPr>
          <w:rFonts w:ascii="Times New Roman" w:hAnsi="Times New Roman" w:cs="Times New Roman"/>
          <w:sz w:val="24"/>
          <w:szCs w:val="24"/>
        </w:rPr>
        <w:t>was higher</w:t>
      </w:r>
      <w:r w:rsidR="00531D7B">
        <w:rPr>
          <w:rFonts w:ascii="Times New Roman" w:hAnsi="Times New Roman" w:cs="Times New Roman"/>
          <w:sz w:val="24"/>
          <w:szCs w:val="24"/>
        </w:rPr>
        <w:t xml:space="preserve"> </w:t>
      </w:r>
      <w:r>
        <w:rPr>
          <w:rFonts w:ascii="Times New Roman" w:hAnsi="Times New Roman" w:cs="Times New Roman"/>
          <w:sz w:val="24"/>
          <w:szCs w:val="24"/>
        </w:rPr>
        <w:t>relative to the</w:t>
      </w:r>
      <w:r w:rsidR="00531D7B">
        <w:rPr>
          <w:rFonts w:ascii="Times New Roman" w:hAnsi="Times New Roman" w:cs="Times New Roman"/>
          <w:sz w:val="24"/>
          <w:szCs w:val="24"/>
        </w:rPr>
        <w:t xml:space="preserve"> no-JOL group (</w:t>
      </w:r>
      <w:r w:rsidR="00C130F9">
        <w:rPr>
          <w:rFonts w:ascii="Times New Roman" w:hAnsi="Times New Roman" w:cs="Times New Roman"/>
          <w:sz w:val="24"/>
          <w:szCs w:val="24"/>
        </w:rPr>
        <w:t>65.08</w:t>
      </w:r>
      <w:r w:rsidR="00531D7B">
        <w:rPr>
          <w:rFonts w:ascii="Times New Roman" w:hAnsi="Times New Roman" w:cs="Times New Roman"/>
          <w:sz w:val="24"/>
          <w:szCs w:val="24"/>
        </w:rPr>
        <w:t>). All comparisons differed</w:t>
      </w:r>
      <w:r w:rsidR="00C130F9">
        <w:rPr>
          <w:rFonts w:ascii="Times New Roman" w:hAnsi="Times New Roman" w:cs="Times New Roman"/>
          <w:sz w:val="24"/>
          <w:szCs w:val="24"/>
        </w:rPr>
        <w:t xml:space="preserve"> significantly</w:t>
      </w:r>
      <w:r w:rsidR="00531D7B">
        <w:rPr>
          <w:rFonts w:ascii="Times New Roman" w:hAnsi="Times New Roman" w:cs="Times New Roman"/>
          <w:sz w:val="24"/>
          <w:szCs w:val="24"/>
        </w:rPr>
        <w:t xml:space="preserve">, </w:t>
      </w:r>
      <w:proofErr w:type="spellStart"/>
      <w:r w:rsidR="00531D7B">
        <w:rPr>
          <w:rFonts w:ascii="Times New Roman" w:hAnsi="Times New Roman" w:cs="Times New Roman"/>
          <w:i/>
          <w:iCs/>
          <w:sz w:val="24"/>
          <w:szCs w:val="24"/>
        </w:rPr>
        <w:t>t</w:t>
      </w:r>
      <w:r w:rsidR="00531D7B">
        <w:rPr>
          <w:rFonts w:ascii="Times New Roman" w:hAnsi="Times New Roman" w:cs="Times New Roman"/>
          <w:sz w:val="24"/>
          <w:szCs w:val="24"/>
        </w:rPr>
        <w:t>s</w:t>
      </w:r>
      <w:proofErr w:type="spellEnd"/>
      <w:r w:rsidR="00531D7B">
        <w:rPr>
          <w:rFonts w:ascii="Times New Roman" w:hAnsi="Times New Roman" w:cs="Times New Roman"/>
          <w:sz w:val="24"/>
          <w:szCs w:val="24"/>
        </w:rPr>
        <w:t xml:space="preserve"> </w:t>
      </w:r>
      <w:r w:rsidR="00531D7B" w:rsidRPr="00B96C7D">
        <w:rPr>
          <w:rFonts w:ascii="Times New Roman" w:hAnsi="Times New Roman" w:cs="Times New Roman"/>
          <w:sz w:val="24"/>
          <w:szCs w:val="24"/>
        </w:rPr>
        <w:t>≥</w:t>
      </w:r>
      <w:r w:rsidR="00531D7B">
        <w:rPr>
          <w:rFonts w:ascii="Times New Roman" w:hAnsi="Times New Roman" w:cs="Times New Roman"/>
          <w:sz w:val="24"/>
          <w:szCs w:val="24"/>
        </w:rPr>
        <w:t xml:space="preserve"> </w:t>
      </w:r>
      <w:r w:rsidR="00C130F9">
        <w:rPr>
          <w:rFonts w:ascii="Times New Roman" w:hAnsi="Times New Roman" w:cs="Times New Roman"/>
          <w:sz w:val="24"/>
          <w:szCs w:val="24"/>
        </w:rPr>
        <w:t>3.65</w:t>
      </w:r>
      <w:r w:rsidR="00531D7B">
        <w:rPr>
          <w:rFonts w:ascii="Times New Roman" w:hAnsi="Times New Roman" w:cs="Times New Roman"/>
          <w:sz w:val="24"/>
          <w:szCs w:val="24"/>
        </w:rPr>
        <w:t xml:space="preserve">, </w:t>
      </w:r>
      <w:r w:rsidR="00531D7B" w:rsidRPr="00B96C7D">
        <w:rPr>
          <w:rFonts w:ascii="Times New Roman" w:hAnsi="Times New Roman" w:cs="Times New Roman"/>
          <w:i/>
          <w:iCs/>
          <w:sz w:val="24"/>
          <w:szCs w:val="24"/>
        </w:rPr>
        <w:t>d</w:t>
      </w:r>
      <w:r w:rsidR="00531D7B" w:rsidRPr="00B96C7D">
        <w:rPr>
          <w:rFonts w:ascii="Times New Roman" w:hAnsi="Times New Roman" w:cs="Times New Roman"/>
          <w:sz w:val="24"/>
          <w:szCs w:val="24"/>
        </w:rPr>
        <w:t xml:space="preserve">s ≥ </w:t>
      </w:r>
      <w:r w:rsidR="00C130F9">
        <w:rPr>
          <w:rFonts w:ascii="Times New Roman" w:hAnsi="Times New Roman" w:cs="Times New Roman"/>
          <w:sz w:val="24"/>
          <w:szCs w:val="24"/>
        </w:rPr>
        <w:t>0.93</w:t>
      </w:r>
      <w:r w:rsidR="00531D7B">
        <w:rPr>
          <w:rFonts w:ascii="Times New Roman" w:hAnsi="Times New Roman" w:cs="Times New Roman"/>
          <w:sz w:val="24"/>
          <w:szCs w:val="24"/>
        </w:rPr>
        <w:t xml:space="preserve">, except for the difference between the JOL and frequency judgment groups, </w:t>
      </w:r>
      <w:r w:rsidR="00531D7B" w:rsidRPr="00C130F9">
        <w:rPr>
          <w:rFonts w:ascii="Times New Roman" w:hAnsi="Times New Roman" w:cs="Times New Roman"/>
          <w:i/>
          <w:iCs/>
          <w:sz w:val="24"/>
          <w:szCs w:val="24"/>
        </w:rPr>
        <w:t>t</w:t>
      </w:r>
      <w:r w:rsidR="00531D7B" w:rsidRPr="00C130F9">
        <w:rPr>
          <w:rFonts w:ascii="Times New Roman" w:hAnsi="Times New Roman" w:cs="Times New Roman"/>
          <w:sz w:val="24"/>
          <w:szCs w:val="24"/>
        </w:rPr>
        <w:t>(</w:t>
      </w:r>
      <w:r w:rsidR="00C130F9" w:rsidRPr="00C130F9">
        <w:rPr>
          <w:rFonts w:ascii="Times New Roman" w:hAnsi="Times New Roman" w:cs="Times New Roman"/>
          <w:sz w:val="24"/>
          <w:szCs w:val="24"/>
        </w:rPr>
        <w:t>60</w:t>
      </w:r>
      <w:r w:rsidR="00531D7B" w:rsidRPr="00C130F9">
        <w:rPr>
          <w:rFonts w:ascii="Times New Roman" w:hAnsi="Times New Roman" w:cs="Times New Roman"/>
          <w:sz w:val="24"/>
          <w:szCs w:val="24"/>
        </w:rPr>
        <w:t xml:space="preserve">) </w:t>
      </w:r>
      <w:r w:rsidR="00C130F9" w:rsidRPr="00C130F9">
        <w:rPr>
          <w:rFonts w:ascii="Times New Roman" w:hAnsi="Times New Roman" w:cs="Times New Roman"/>
          <w:sz w:val="24"/>
          <w:szCs w:val="24"/>
        </w:rPr>
        <w:t>&lt; 1</w:t>
      </w:r>
      <w:r w:rsidR="00531D7B" w:rsidRPr="00C130F9">
        <w:rPr>
          <w:rFonts w:ascii="Times New Roman" w:hAnsi="Times New Roman" w:cs="Times New Roman"/>
          <w:sz w:val="24"/>
          <w:szCs w:val="24"/>
        </w:rPr>
        <w:t xml:space="preserve">, </w:t>
      </w:r>
      <w:r w:rsidR="00531D7B" w:rsidRPr="00C130F9">
        <w:rPr>
          <w:rFonts w:ascii="Times New Roman" w:hAnsi="Times New Roman" w:cs="Times New Roman"/>
          <w:i/>
          <w:iCs/>
          <w:sz w:val="24"/>
          <w:szCs w:val="24"/>
        </w:rPr>
        <w:t>SEM</w:t>
      </w:r>
      <w:r w:rsidR="00531D7B" w:rsidRPr="00C130F9">
        <w:rPr>
          <w:rFonts w:ascii="Times New Roman" w:hAnsi="Times New Roman" w:cs="Times New Roman"/>
          <w:sz w:val="24"/>
          <w:szCs w:val="24"/>
        </w:rPr>
        <w:t xml:space="preserve"> = </w:t>
      </w:r>
      <w:r w:rsidR="00C130F9" w:rsidRPr="00C130F9">
        <w:rPr>
          <w:rFonts w:ascii="Times New Roman" w:hAnsi="Times New Roman" w:cs="Times New Roman"/>
          <w:sz w:val="24"/>
          <w:szCs w:val="24"/>
        </w:rPr>
        <w:t>3.42</w:t>
      </w:r>
      <w:r w:rsidR="00531D7B" w:rsidRPr="00C130F9">
        <w:rPr>
          <w:rFonts w:ascii="Times New Roman" w:hAnsi="Times New Roman" w:cs="Times New Roman"/>
          <w:sz w:val="24"/>
          <w:szCs w:val="24"/>
        </w:rPr>
        <w:t xml:space="preserve">, </w:t>
      </w:r>
      <w:r w:rsidR="00531D7B" w:rsidRPr="00C130F9">
        <w:rPr>
          <w:rFonts w:ascii="Times New Roman" w:hAnsi="Times New Roman" w:cs="Times New Roman"/>
          <w:i/>
          <w:iCs/>
          <w:sz w:val="24"/>
          <w:szCs w:val="24"/>
        </w:rPr>
        <w:t>p</w:t>
      </w:r>
      <w:r w:rsidR="00531D7B" w:rsidRPr="00C130F9">
        <w:rPr>
          <w:rFonts w:ascii="Times New Roman" w:hAnsi="Times New Roman" w:cs="Times New Roman"/>
          <w:sz w:val="24"/>
          <w:szCs w:val="24"/>
        </w:rPr>
        <w:t xml:space="preserve"> </w:t>
      </w:r>
      <w:r w:rsidR="00531D7B" w:rsidRPr="00C130F9">
        <w:rPr>
          <w:rFonts w:ascii="Times New Roman" w:hAnsi="Times New Roman" w:cs="Times New Roman"/>
          <w:i/>
          <w:iCs/>
          <w:sz w:val="24"/>
          <w:szCs w:val="24"/>
        </w:rPr>
        <w:t xml:space="preserve">= </w:t>
      </w:r>
      <w:r w:rsidR="00531D7B" w:rsidRPr="00C130F9">
        <w:rPr>
          <w:rFonts w:ascii="Times New Roman" w:hAnsi="Times New Roman" w:cs="Times New Roman"/>
          <w:sz w:val="24"/>
          <w:szCs w:val="24"/>
        </w:rPr>
        <w:t>.</w:t>
      </w:r>
      <w:r w:rsidR="00C130F9" w:rsidRPr="00C130F9">
        <w:rPr>
          <w:rFonts w:ascii="Times New Roman" w:hAnsi="Times New Roman" w:cs="Times New Roman"/>
          <w:sz w:val="24"/>
          <w:szCs w:val="24"/>
        </w:rPr>
        <w:t>45</w:t>
      </w:r>
      <w:r w:rsidR="00531D7B" w:rsidRPr="00C130F9">
        <w:rPr>
          <w:rFonts w:ascii="Times New Roman" w:hAnsi="Times New Roman" w:cs="Times New Roman"/>
          <w:sz w:val="24"/>
          <w:szCs w:val="24"/>
        </w:rPr>
        <w:t xml:space="preserve">, </w:t>
      </w:r>
      <w:r w:rsidR="00531D7B" w:rsidRPr="00C130F9">
        <w:rPr>
          <w:rFonts w:ascii="Times New Roman" w:hAnsi="Times New Roman" w:cs="Times New Roman"/>
          <w:i/>
          <w:iCs/>
          <w:sz w:val="24"/>
          <w:szCs w:val="24"/>
        </w:rPr>
        <w:t>p</w:t>
      </w:r>
      <w:r w:rsidR="00531D7B" w:rsidRPr="00C130F9">
        <w:rPr>
          <w:rFonts w:ascii="Times New Roman" w:hAnsi="Times New Roman" w:cs="Times New Roman"/>
          <w:caps/>
          <w:sz w:val="24"/>
          <w:szCs w:val="24"/>
          <w:vertAlign w:val="subscript"/>
        </w:rPr>
        <w:t>bic</w:t>
      </w:r>
      <w:r w:rsidR="00531D7B" w:rsidRPr="00C130F9">
        <w:rPr>
          <w:rFonts w:ascii="Times New Roman" w:hAnsi="Times New Roman" w:cs="Times New Roman"/>
          <w:sz w:val="24"/>
          <w:szCs w:val="24"/>
        </w:rPr>
        <w:t xml:space="preserve"> = </w:t>
      </w:r>
      <w:r w:rsidR="00531D7B" w:rsidRPr="00641D45">
        <w:rPr>
          <w:rFonts w:ascii="Times New Roman" w:hAnsi="Times New Roman" w:cs="Times New Roman"/>
          <w:sz w:val="24"/>
          <w:szCs w:val="24"/>
        </w:rPr>
        <w:t>.</w:t>
      </w:r>
      <w:r w:rsidR="00641D45" w:rsidRPr="00641D45">
        <w:rPr>
          <w:rFonts w:ascii="Times New Roman" w:hAnsi="Times New Roman" w:cs="Times New Roman"/>
          <w:sz w:val="24"/>
          <w:szCs w:val="24"/>
        </w:rPr>
        <w:t>85</w:t>
      </w:r>
      <w:r w:rsidR="00531D7B">
        <w:rPr>
          <w:rFonts w:ascii="Times New Roman" w:hAnsi="Times New Roman" w:cs="Times New Roman"/>
          <w:sz w:val="24"/>
          <w:szCs w:val="24"/>
        </w:rPr>
        <w:t xml:space="preserve">. </w:t>
      </w:r>
      <w:r w:rsidR="003C6E8A">
        <w:rPr>
          <w:rFonts w:ascii="Times New Roman" w:hAnsi="Times New Roman" w:cs="Times New Roman"/>
          <w:sz w:val="24"/>
          <w:szCs w:val="24"/>
        </w:rPr>
        <w:t>For</w:t>
      </w:r>
      <w:r w:rsidR="00531D7B">
        <w:rPr>
          <w:rFonts w:ascii="Times New Roman" w:hAnsi="Times New Roman" w:cs="Times New Roman"/>
          <w:sz w:val="24"/>
          <w:szCs w:val="24"/>
        </w:rPr>
        <w:t xml:space="preserve"> unrelated pairs, </w:t>
      </w:r>
      <w:r w:rsidR="003C6E8A">
        <w:rPr>
          <w:rFonts w:ascii="Times New Roman" w:hAnsi="Times New Roman" w:cs="Times New Roman"/>
          <w:sz w:val="24"/>
          <w:szCs w:val="24"/>
        </w:rPr>
        <w:t xml:space="preserve">correct </w:t>
      </w:r>
      <w:r w:rsidR="00531D7B">
        <w:rPr>
          <w:rFonts w:ascii="Times New Roman" w:hAnsi="Times New Roman" w:cs="Times New Roman"/>
          <w:sz w:val="24"/>
          <w:szCs w:val="24"/>
        </w:rPr>
        <w:t xml:space="preserve">recall </w:t>
      </w:r>
      <w:r w:rsidR="003C6E8A">
        <w:rPr>
          <w:rFonts w:ascii="Times New Roman" w:hAnsi="Times New Roman" w:cs="Times New Roman"/>
          <w:sz w:val="24"/>
          <w:szCs w:val="24"/>
        </w:rPr>
        <w:t>did not differ as function of encoding group, as recall rates were statistically equivalent</w:t>
      </w:r>
      <w:r w:rsidR="00531D7B">
        <w:rPr>
          <w:rFonts w:ascii="Times New Roman" w:hAnsi="Times New Roman" w:cs="Times New Roman"/>
          <w:sz w:val="24"/>
          <w:szCs w:val="24"/>
        </w:rPr>
        <w:t xml:space="preserve"> between the </w:t>
      </w:r>
      <w:r w:rsidR="00531D7B" w:rsidRPr="00641D45">
        <w:rPr>
          <w:rFonts w:ascii="Times New Roman" w:hAnsi="Times New Roman" w:cs="Times New Roman"/>
          <w:sz w:val="24"/>
          <w:szCs w:val="24"/>
        </w:rPr>
        <w:t>JOL (</w:t>
      </w:r>
      <w:r w:rsidR="00641D45" w:rsidRPr="00641D45">
        <w:rPr>
          <w:rFonts w:ascii="Times New Roman" w:hAnsi="Times New Roman" w:cs="Times New Roman"/>
          <w:sz w:val="24"/>
          <w:szCs w:val="24"/>
        </w:rPr>
        <w:t>20.88</w:t>
      </w:r>
      <w:r w:rsidR="00531D7B" w:rsidRPr="00641D45">
        <w:rPr>
          <w:rFonts w:ascii="Times New Roman" w:hAnsi="Times New Roman" w:cs="Times New Roman"/>
          <w:sz w:val="24"/>
          <w:szCs w:val="24"/>
        </w:rPr>
        <w:t>), frequency judgment (</w:t>
      </w:r>
      <w:r w:rsidR="00641D45" w:rsidRPr="00641D45">
        <w:rPr>
          <w:rFonts w:ascii="Times New Roman" w:hAnsi="Times New Roman" w:cs="Times New Roman"/>
          <w:sz w:val="24"/>
          <w:szCs w:val="24"/>
        </w:rPr>
        <w:t>26.94</w:t>
      </w:r>
      <w:r w:rsidR="00531D7B" w:rsidRPr="00641D45">
        <w:rPr>
          <w:rFonts w:ascii="Times New Roman" w:hAnsi="Times New Roman" w:cs="Times New Roman"/>
          <w:sz w:val="24"/>
          <w:szCs w:val="24"/>
        </w:rPr>
        <w:t xml:space="preserve">), and </w:t>
      </w:r>
      <w:r w:rsidR="00641D45" w:rsidRPr="00641D45">
        <w:rPr>
          <w:rFonts w:ascii="Times New Roman" w:hAnsi="Times New Roman" w:cs="Times New Roman"/>
          <w:sz w:val="24"/>
          <w:szCs w:val="24"/>
        </w:rPr>
        <w:t>N</w:t>
      </w:r>
      <w:r w:rsidR="00531D7B" w:rsidRPr="00641D45">
        <w:rPr>
          <w:rFonts w:ascii="Times New Roman" w:hAnsi="Times New Roman" w:cs="Times New Roman"/>
          <w:sz w:val="24"/>
          <w:szCs w:val="24"/>
        </w:rPr>
        <w:t>o-</w:t>
      </w:r>
      <w:r w:rsidR="00531D7B" w:rsidRPr="00641D45">
        <w:rPr>
          <w:rFonts w:ascii="Times New Roman" w:hAnsi="Times New Roman" w:cs="Times New Roman"/>
          <w:sz w:val="24"/>
          <w:szCs w:val="24"/>
        </w:rPr>
        <w:lastRenderedPageBreak/>
        <w:t>JOL (</w:t>
      </w:r>
      <w:r w:rsidR="00641D45" w:rsidRPr="00641D45">
        <w:rPr>
          <w:rFonts w:ascii="Times New Roman" w:hAnsi="Times New Roman" w:cs="Times New Roman"/>
          <w:sz w:val="24"/>
          <w:szCs w:val="24"/>
        </w:rPr>
        <w:t>23.71</w:t>
      </w:r>
      <w:r w:rsidR="00531D7B" w:rsidRPr="00641D45">
        <w:rPr>
          <w:rFonts w:ascii="Times New Roman" w:hAnsi="Times New Roman" w:cs="Times New Roman"/>
          <w:sz w:val="24"/>
          <w:szCs w:val="24"/>
        </w:rPr>
        <w:t>)</w:t>
      </w:r>
      <w:r w:rsidR="00531D7B">
        <w:rPr>
          <w:rFonts w:ascii="Times New Roman" w:hAnsi="Times New Roman" w:cs="Times New Roman"/>
          <w:sz w:val="24"/>
          <w:szCs w:val="24"/>
        </w:rPr>
        <w:t xml:space="preserve"> groups, </w:t>
      </w:r>
      <w:proofErr w:type="spellStart"/>
      <w:r w:rsidR="00531D7B" w:rsidRPr="004D14C2">
        <w:rPr>
          <w:rFonts w:ascii="Times New Roman" w:hAnsi="Times New Roman" w:cs="Times New Roman"/>
          <w:i/>
          <w:iCs/>
          <w:sz w:val="24"/>
          <w:szCs w:val="24"/>
        </w:rPr>
        <w:t>t</w:t>
      </w:r>
      <w:r w:rsidR="00531D7B" w:rsidRPr="004D14C2">
        <w:rPr>
          <w:rFonts w:ascii="Times New Roman" w:hAnsi="Times New Roman" w:cs="Times New Roman"/>
          <w:sz w:val="24"/>
          <w:szCs w:val="24"/>
        </w:rPr>
        <w:t>s</w:t>
      </w:r>
      <w:proofErr w:type="spellEnd"/>
      <w:r w:rsidR="00531D7B" w:rsidRPr="004D14C2">
        <w:rPr>
          <w:rFonts w:ascii="Times New Roman" w:hAnsi="Times New Roman" w:cs="Times New Roman"/>
          <w:sz w:val="24"/>
          <w:szCs w:val="24"/>
        </w:rPr>
        <w:t xml:space="preserve"> ≤ </w:t>
      </w:r>
      <w:r w:rsidR="004D14C2" w:rsidRPr="004D14C2">
        <w:rPr>
          <w:rFonts w:ascii="Times New Roman" w:hAnsi="Times New Roman" w:cs="Times New Roman"/>
          <w:sz w:val="24"/>
          <w:szCs w:val="24"/>
        </w:rPr>
        <w:t>1.61</w:t>
      </w:r>
      <w:r w:rsidR="00531D7B" w:rsidRPr="004D14C2">
        <w:rPr>
          <w:rFonts w:ascii="Times New Roman" w:hAnsi="Times New Roman" w:cs="Times New Roman"/>
          <w:sz w:val="24"/>
          <w:szCs w:val="24"/>
        </w:rPr>
        <w:t xml:space="preserve">, </w:t>
      </w:r>
      <w:proofErr w:type="spellStart"/>
      <w:r w:rsidR="00531D7B" w:rsidRPr="004D14C2">
        <w:rPr>
          <w:rFonts w:ascii="Times New Roman" w:hAnsi="Times New Roman" w:cs="Times New Roman"/>
          <w:i/>
          <w:iCs/>
          <w:sz w:val="24"/>
          <w:szCs w:val="24"/>
        </w:rPr>
        <w:t>p</w:t>
      </w:r>
      <w:r w:rsidR="00531D7B" w:rsidRPr="004D14C2">
        <w:rPr>
          <w:rFonts w:ascii="Times New Roman" w:hAnsi="Times New Roman" w:cs="Times New Roman"/>
          <w:sz w:val="24"/>
          <w:szCs w:val="24"/>
        </w:rPr>
        <w:t>s</w:t>
      </w:r>
      <w:proofErr w:type="spellEnd"/>
      <w:r w:rsidR="00531D7B" w:rsidRPr="004D14C2">
        <w:rPr>
          <w:rFonts w:ascii="Times New Roman" w:hAnsi="Times New Roman" w:cs="Times New Roman"/>
          <w:sz w:val="24"/>
          <w:szCs w:val="24"/>
        </w:rPr>
        <w:t xml:space="preserve"> ≥ .</w:t>
      </w:r>
      <w:r w:rsidR="004D14C2" w:rsidRPr="004D14C2">
        <w:rPr>
          <w:rFonts w:ascii="Times New Roman" w:hAnsi="Times New Roman" w:cs="Times New Roman"/>
          <w:sz w:val="24"/>
          <w:szCs w:val="24"/>
        </w:rPr>
        <w:t>11</w:t>
      </w:r>
      <w:r w:rsidR="00531D7B" w:rsidRPr="004D14C2">
        <w:rPr>
          <w:rFonts w:ascii="Times New Roman" w:hAnsi="Times New Roman" w:cs="Times New Roman"/>
          <w:sz w:val="24"/>
          <w:szCs w:val="24"/>
        </w:rPr>
        <w:t xml:space="preserve">, </w:t>
      </w:r>
      <w:r w:rsidR="00531D7B" w:rsidRPr="004D14C2">
        <w:rPr>
          <w:rFonts w:ascii="Times New Roman" w:hAnsi="Times New Roman" w:cs="Times New Roman"/>
          <w:i/>
          <w:iCs/>
          <w:sz w:val="24"/>
          <w:szCs w:val="24"/>
        </w:rPr>
        <w:t>p</w:t>
      </w:r>
      <w:r w:rsidR="00531D7B" w:rsidRPr="004D14C2">
        <w:rPr>
          <w:rFonts w:ascii="Times New Roman" w:hAnsi="Times New Roman" w:cs="Times New Roman"/>
          <w:caps/>
          <w:sz w:val="24"/>
          <w:szCs w:val="24"/>
          <w:vertAlign w:val="subscript"/>
        </w:rPr>
        <w:t>bic</w:t>
      </w:r>
      <w:r w:rsidR="00531D7B" w:rsidRPr="004D14C2">
        <w:rPr>
          <w:rFonts w:ascii="Times New Roman" w:hAnsi="Times New Roman" w:cs="Times New Roman"/>
          <w:sz w:val="24"/>
          <w:szCs w:val="24"/>
        </w:rPr>
        <w:t xml:space="preserve"> ≥ .</w:t>
      </w:r>
      <w:r w:rsidR="004D14C2" w:rsidRPr="004D14C2">
        <w:rPr>
          <w:rFonts w:ascii="Times New Roman" w:hAnsi="Times New Roman" w:cs="Times New Roman"/>
          <w:sz w:val="24"/>
          <w:szCs w:val="24"/>
        </w:rPr>
        <w:t>68</w:t>
      </w:r>
      <w:r w:rsidR="00531D7B" w:rsidRPr="004D14C2">
        <w:rPr>
          <w:rFonts w:ascii="Times New Roman" w:hAnsi="Times New Roman" w:cs="Times New Roman"/>
          <w:sz w:val="24"/>
          <w:szCs w:val="24"/>
        </w:rPr>
        <w:t>.</w:t>
      </w:r>
      <w:r w:rsidR="00531D7B">
        <w:rPr>
          <w:rFonts w:ascii="Times New Roman" w:hAnsi="Times New Roman" w:cs="Times New Roman"/>
          <w:sz w:val="24"/>
          <w:szCs w:val="24"/>
        </w:rPr>
        <w:t xml:space="preserve"> </w:t>
      </w:r>
      <w:r w:rsidR="003C6E8A">
        <w:rPr>
          <w:rFonts w:ascii="Times New Roman" w:hAnsi="Times New Roman" w:cs="Times New Roman"/>
          <w:sz w:val="24"/>
          <w:szCs w:val="24"/>
        </w:rPr>
        <w:t>Thus</w:t>
      </w:r>
      <w:r w:rsidR="00531D7B">
        <w:rPr>
          <w:rFonts w:ascii="Times New Roman" w:hAnsi="Times New Roman" w:cs="Times New Roman"/>
          <w:sz w:val="24"/>
          <w:szCs w:val="24"/>
        </w:rPr>
        <w:t xml:space="preserve">, </w:t>
      </w:r>
      <w:r w:rsidR="003C6E8A">
        <w:rPr>
          <w:rFonts w:ascii="Times New Roman" w:hAnsi="Times New Roman" w:cs="Times New Roman"/>
          <w:sz w:val="24"/>
          <w:szCs w:val="24"/>
        </w:rPr>
        <w:t>pure lists demonstrate</w:t>
      </w:r>
      <w:r w:rsidR="00641D45">
        <w:rPr>
          <w:rFonts w:ascii="Times New Roman" w:hAnsi="Times New Roman" w:cs="Times New Roman"/>
          <w:sz w:val="24"/>
          <w:szCs w:val="24"/>
        </w:rPr>
        <w:t>d</w:t>
      </w:r>
      <w:r w:rsidR="003C6E8A">
        <w:rPr>
          <w:rFonts w:ascii="Times New Roman" w:hAnsi="Times New Roman" w:cs="Times New Roman"/>
          <w:sz w:val="24"/>
          <w:szCs w:val="24"/>
        </w:rPr>
        <w:t xml:space="preserve"> the same reactivity </w:t>
      </w:r>
      <w:r w:rsidR="00641D45">
        <w:rPr>
          <w:rFonts w:ascii="Times New Roman" w:hAnsi="Times New Roman" w:cs="Times New Roman"/>
          <w:sz w:val="24"/>
          <w:szCs w:val="24"/>
        </w:rPr>
        <w:t>patterns</w:t>
      </w:r>
      <w:r w:rsidR="003C6E8A">
        <w:rPr>
          <w:rFonts w:ascii="Times New Roman" w:hAnsi="Times New Roman" w:cs="Times New Roman"/>
          <w:sz w:val="24"/>
          <w:szCs w:val="24"/>
        </w:rPr>
        <w:t xml:space="preserve"> as mixed lists.</w:t>
      </w:r>
    </w:p>
    <w:bookmarkEnd w:id="6"/>
    <w:p w14:paraId="554B9D44" w14:textId="77777777" w:rsidR="00B8548C" w:rsidRPr="00DA7450" w:rsidRDefault="00B8548C" w:rsidP="00B8548C">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Discussion</w:t>
      </w:r>
    </w:p>
    <w:p w14:paraId="33A39F1D" w14:textId="3FF41FC6" w:rsidR="00D06642" w:rsidRDefault="00B8548C" w:rsidP="00B8548C">
      <w:pPr>
        <w:spacing w:after="0" w:line="480" w:lineRule="auto"/>
        <w:rPr>
          <w:rFonts w:ascii="Times New Roman" w:hAnsi="Times New Roman" w:cs="Times New Roman"/>
          <w:sz w:val="24"/>
          <w:szCs w:val="24"/>
        </w:rPr>
      </w:pPr>
      <w:bookmarkStart w:id="9" w:name="_Hlk31990163"/>
      <w:r>
        <w:rPr>
          <w:rFonts w:ascii="Times New Roman" w:hAnsi="Times New Roman" w:cs="Times New Roman"/>
          <w:sz w:val="24"/>
          <w:szCs w:val="24"/>
        </w:rPr>
        <w:tab/>
      </w:r>
      <w:bookmarkStart w:id="10" w:name="_Hlk76719967"/>
      <w:r>
        <w:rPr>
          <w:rFonts w:ascii="Times New Roman" w:hAnsi="Times New Roman" w:cs="Times New Roman"/>
          <w:sz w:val="24"/>
          <w:szCs w:val="24"/>
        </w:rPr>
        <w:t xml:space="preserve">The goal of Experiment </w:t>
      </w:r>
      <w:r w:rsidR="002261DA">
        <w:rPr>
          <w:rFonts w:ascii="Times New Roman" w:hAnsi="Times New Roman" w:cs="Times New Roman"/>
          <w:sz w:val="24"/>
          <w:szCs w:val="24"/>
        </w:rPr>
        <w:t>1</w:t>
      </w:r>
      <w:r>
        <w:rPr>
          <w:rFonts w:ascii="Times New Roman" w:hAnsi="Times New Roman" w:cs="Times New Roman"/>
          <w:sz w:val="24"/>
          <w:szCs w:val="24"/>
        </w:rPr>
        <w:t xml:space="preserve"> was to test the effects of list type on reactivity</w:t>
      </w:r>
      <w:r w:rsidR="00E57499">
        <w:rPr>
          <w:rFonts w:ascii="Times New Roman" w:hAnsi="Times New Roman" w:cs="Times New Roman"/>
          <w:sz w:val="24"/>
          <w:szCs w:val="24"/>
        </w:rPr>
        <w:t xml:space="preserve">. We </w:t>
      </w:r>
      <w:r>
        <w:rPr>
          <w:rFonts w:ascii="Times New Roman" w:hAnsi="Times New Roman" w:cs="Times New Roman"/>
          <w:sz w:val="24"/>
          <w:szCs w:val="24"/>
        </w:rPr>
        <w:t>compar</w:t>
      </w:r>
      <w:r w:rsidR="00E57499">
        <w:rPr>
          <w:rFonts w:ascii="Times New Roman" w:hAnsi="Times New Roman" w:cs="Times New Roman"/>
          <w:sz w:val="24"/>
          <w:szCs w:val="24"/>
        </w:rPr>
        <w:t xml:space="preserve">ed </w:t>
      </w:r>
      <w:r>
        <w:rPr>
          <w:rFonts w:ascii="Times New Roman" w:hAnsi="Times New Roman" w:cs="Times New Roman"/>
          <w:sz w:val="24"/>
          <w:szCs w:val="24"/>
        </w:rPr>
        <w:t xml:space="preserve">reactivity effects </w:t>
      </w:r>
      <w:r w:rsidR="00E57499">
        <w:rPr>
          <w:rFonts w:ascii="Times New Roman" w:hAnsi="Times New Roman" w:cs="Times New Roman"/>
          <w:sz w:val="24"/>
          <w:szCs w:val="24"/>
        </w:rPr>
        <w:t>between</w:t>
      </w:r>
      <w:r>
        <w:rPr>
          <w:rFonts w:ascii="Times New Roman" w:hAnsi="Times New Roman" w:cs="Times New Roman"/>
          <w:sz w:val="24"/>
          <w:szCs w:val="24"/>
        </w:rPr>
        <w:t xml:space="preserve"> participants who studied </w:t>
      </w:r>
      <w:r w:rsidR="00E57499">
        <w:rPr>
          <w:rFonts w:ascii="Times New Roman" w:hAnsi="Times New Roman" w:cs="Times New Roman"/>
          <w:sz w:val="24"/>
          <w:szCs w:val="24"/>
        </w:rPr>
        <w:t xml:space="preserve">a mix of forward and </w:t>
      </w:r>
      <w:r>
        <w:rPr>
          <w:rFonts w:ascii="Times New Roman" w:hAnsi="Times New Roman" w:cs="Times New Roman"/>
          <w:sz w:val="24"/>
          <w:szCs w:val="24"/>
        </w:rPr>
        <w:t xml:space="preserve">unrelated pairs </w:t>
      </w:r>
      <w:r w:rsidR="00E57499">
        <w:rPr>
          <w:rFonts w:ascii="Times New Roman" w:hAnsi="Times New Roman" w:cs="Times New Roman"/>
          <w:sz w:val="24"/>
          <w:szCs w:val="24"/>
        </w:rPr>
        <w:t>and those</w:t>
      </w:r>
      <w:r>
        <w:rPr>
          <w:rFonts w:ascii="Times New Roman" w:hAnsi="Times New Roman" w:cs="Times New Roman"/>
          <w:sz w:val="24"/>
          <w:szCs w:val="24"/>
        </w:rPr>
        <w:t xml:space="preserve"> who studied pure lists of only forward associates or </w:t>
      </w:r>
      <w:r w:rsidR="00E57499">
        <w:rPr>
          <w:rFonts w:ascii="Times New Roman" w:hAnsi="Times New Roman" w:cs="Times New Roman"/>
          <w:sz w:val="24"/>
          <w:szCs w:val="24"/>
        </w:rPr>
        <w:t xml:space="preserve">only </w:t>
      </w:r>
      <w:r>
        <w:rPr>
          <w:rFonts w:ascii="Times New Roman" w:hAnsi="Times New Roman" w:cs="Times New Roman"/>
          <w:sz w:val="24"/>
          <w:szCs w:val="24"/>
        </w:rPr>
        <w:t xml:space="preserve">unelated pairs. </w:t>
      </w:r>
      <w:r w:rsidR="00D06642">
        <w:rPr>
          <w:rFonts w:ascii="Times New Roman" w:hAnsi="Times New Roman" w:cs="Times New Roman"/>
          <w:sz w:val="24"/>
          <w:szCs w:val="24"/>
        </w:rPr>
        <w:t>First, fo</w:t>
      </w:r>
      <w:r>
        <w:rPr>
          <w:rFonts w:ascii="Times New Roman" w:hAnsi="Times New Roman" w:cs="Times New Roman"/>
          <w:sz w:val="24"/>
          <w:szCs w:val="24"/>
        </w:rPr>
        <w:t>r participants in the mixed list group, the</w:t>
      </w:r>
      <w:r w:rsidR="00D06642">
        <w:rPr>
          <w:rFonts w:ascii="Times New Roman" w:hAnsi="Times New Roman" w:cs="Times New Roman"/>
          <w:sz w:val="24"/>
          <w:szCs w:val="24"/>
        </w:rPr>
        <w:t xml:space="preserve"> predicted</w:t>
      </w:r>
      <w:r>
        <w:rPr>
          <w:rFonts w:ascii="Times New Roman" w:hAnsi="Times New Roman" w:cs="Times New Roman"/>
          <w:sz w:val="24"/>
          <w:szCs w:val="24"/>
        </w:rPr>
        <w:t xml:space="preserve"> pattern of reactivity emerged</w:t>
      </w:r>
      <w:r w:rsidR="00D06642">
        <w:rPr>
          <w:rFonts w:ascii="Times New Roman" w:hAnsi="Times New Roman" w:cs="Times New Roman"/>
          <w:sz w:val="24"/>
          <w:szCs w:val="24"/>
        </w:rPr>
        <w:t>. C</w:t>
      </w:r>
      <w:r>
        <w:rPr>
          <w:rFonts w:ascii="Times New Roman" w:hAnsi="Times New Roman" w:cs="Times New Roman"/>
          <w:sz w:val="24"/>
          <w:szCs w:val="24"/>
        </w:rPr>
        <w:t xml:space="preserve">ompared to the control group, </w:t>
      </w:r>
      <w:r w:rsidR="00D06642">
        <w:rPr>
          <w:rFonts w:ascii="Times New Roman" w:hAnsi="Times New Roman" w:cs="Times New Roman"/>
          <w:sz w:val="24"/>
          <w:szCs w:val="24"/>
        </w:rPr>
        <w:t>making JOLs resulted in increased correct recall of forward associates—a positive reactivity pattern—but produced no recall benefit for unrelated pairs. This finding directly replicates previous</w:t>
      </w:r>
      <w:r w:rsidR="00D06642" w:rsidRPr="00D06642">
        <w:rPr>
          <w:rFonts w:ascii="Times New Roman" w:hAnsi="Times New Roman" w:cs="Times New Roman"/>
          <w:sz w:val="24"/>
          <w:szCs w:val="24"/>
        </w:rPr>
        <w:t xml:space="preserve"> work on JOL reactivity (e.g., Janes et al., 2018; Soderstrom et al. 2015).</w:t>
      </w:r>
      <w:r w:rsidR="00D06642">
        <w:rPr>
          <w:rFonts w:ascii="Times New Roman" w:hAnsi="Times New Roman" w:cs="Times New Roman"/>
          <w:sz w:val="24"/>
          <w:szCs w:val="24"/>
        </w:rPr>
        <w:t xml:space="preserve">Furthermore, this reactivity pattern extended to </w:t>
      </w:r>
      <w:r>
        <w:rPr>
          <w:rFonts w:ascii="Times New Roman" w:hAnsi="Times New Roman" w:cs="Times New Roman"/>
          <w:sz w:val="24"/>
          <w:szCs w:val="24"/>
        </w:rPr>
        <w:t>frequency judgments</w:t>
      </w:r>
      <w:r w:rsidR="00D06642">
        <w:rPr>
          <w:rFonts w:ascii="Times New Roman" w:hAnsi="Times New Roman" w:cs="Times New Roman"/>
          <w:sz w:val="24"/>
          <w:szCs w:val="24"/>
        </w:rPr>
        <w:t>, replicating previous findings by Maxwell and Huff (under review</w:t>
      </w:r>
      <w:proofErr w:type="gramStart"/>
      <w:r w:rsidR="00D06642">
        <w:rPr>
          <w:rFonts w:ascii="Times New Roman" w:hAnsi="Times New Roman" w:cs="Times New Roman"/>
          <w:sz w:val="24"/>
          <w:szCs w:val="24"/>
        </w:rPr>
        <w:t>)</w:t>
      </w:r>
      <w:proofErr w:type="gramEnd"/>
      <w:r w:rsidR="00D06642">
        <w:rPr>
          <w:rFonts w:ascii="Times New Roman" w:hAnsi="Times New Roman" w:cs="Times New Roman"/>
          <w:sz w:val="24"/>
          <w:szCs w:val="24"/>
        </w:rPr>
        <w:t xml:space="preserve"> and providing further evidence that JOL reactivity is contingent on relational encoding rather than </w:t>
      </w:r>
      <w:proofErr w:type="spellStart"/>
      <w:r w:rsidR="00D06642">
        <w:rPr>
          <w:rFonts w:ascii="Times New Roman" w:hAnsi="Times New Roman" w:cs="Times New Roman"/>
          <w:sz w:val="24"/>
          <w:szCs w:val="24"/>
        </w:rPr>
        <w:t>metamemorial</w:t>
      </w:r>
      <w:proofErr w:type="spellEnd"/>
      <w:r w:rsidR="00D06642">
        <w:rPr>
          <w:rFonts w:ascii="Times New Roman" w:hAnsi="Times New Roman" w:cs="Times New Roman"/>
          <w:sz w:val="24"/>
          <w:szCs w:val="24"/>
        </w:rPr>
        <w:t xml:space="preserve"> or predictive processes.</w:t>
      </w:r>
    </w:p>
    <w:p w14:paraId="4C7D0A95" w14:textId="110C59B3" w:rsidR="00B8548C" w:rsidRDefault="00D06642" w:rsidP="00BA50A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Next, t</w:t>
      </w:r>
      <w:r w:rsidR="00B8548C">
        <w:rPr>
          <w:rFonts w:ascii="Times New Roman" w:hAnsi="Times New Roman" w:cs="Times New Roman"/>
          <w:sz w:val="24"/>
          <w:szCs w:val="24"/>
        </w:rPr>
        <w:t>hese reactivity patterns replicated using pure lists</w:t>
      </w:r>
      <w:r>
        <w:rPr>
          <w:rFonts w:ascii="Times New Roman" w:hAnsi="Times New Roman" w:cs="Times New Roman"/>
          <w:sz w:val="24"/>
          <w:szCs w:val="24"/>
        </w:rPr>
        <w:t>.</w:t>
      </w:r>
      <w:r w:rsidR="00B8548C">
        <w:rPr>
          <w:rFonts w:ascii="Times New Roman" w:hAnsi="Times New Roman" w:cs="Times New Roman"/>
          <w:sz w:val="24"/>
          <w:szCs w:val="24"/>
        </w:rPr>
        <w:t xml:space="preserve"> JOLs and frequency judgments again boosted recall of related pairs, while having no effect on recall of unrelated pairs</w:t>
      </w:r>
      <w:r w:rsidR="00BA50AF">
        <w:rPr>
          <w:rFonts w:ascii="Times New Roman" w:hAnsi="Times New Roman" w:cs="Times New Roman"/>
          <w:sz w:val="24"/>
          <w:szCs w:val="24"/>
        </w:rPr>
        <w:t xml:space="preserve">. Thus, pure lists showed identical reactivity patterns to mixed lists, regardless of whether participants made JOLs or frequency judgments at encoding. </w:t>
      </w:r>
      <w:r w:rsidR="00B8548C">
        <w:rPr>
          <w:rFonts w:ascii="Times New Roman" w:hAnsi="Times New Roman" w:cs="Times New Roman"/>
          <w:sz w:val="24"/>
          <w:szCs w:val="24"/>
        </w:rPr>
        <w:t>Th</w:t>
      </w:r>
      <w:r w:rsidR="003A03DB">
        <w:rPr>
          <w:rFonts w:ascii="Times New Roman" w:hAnsi="Times New Roman" w:cs="Times New Roman"/>
          <w:sz w:val="24"/>
          <w:szCs w:val="24"/>
        </w:rPr>
        <w:t xml:space="preserve">is </w:t>
      </w:r>
      <w:r w:rsidR="00B8548C">
        <w:rPr>
          <w:rFonts w:ascii="Times New Roman" w:hAnsi="Times New Roman" w:cs="Times New Roman"/>
          <w:sz w:val="24"/>
          <w:szCs w:val="24"/>
        </w:rPr>
        <w:t xml:space="preserve">similarity in reactivity patterns between mixed and pure lists yields an important finding regarding reactivity effects on cued-recall. </w:t>
      </w:r>
      <w:r w:rsidR="003A03DB">
        <w:rPr>
          <w:rFonts w:ascii="Times New Roman" w:hAnsi="Times New Roman" w:cs="Times New Roman"/>
          <w:sz w:val="24"/>
          <w:szCs w:val="24"/>
        </w:rPr>
        <w:t>Specifically, t</w:t>
      </w:r>
      <w:r w:rsidR="00B8548C">
        <w:rPr>
          <w:rFonts w:ascii="Times New Roman" w:hAnsi="Times New Roman" w:cs="Times New Roman"/>
          <w:sz w:val="24"/>
          <w:szCs w:val="24"/>
        </w:rPr>
        <w:t xml:space="preserve">he observation that </w:t>
      </w:r>
      <w:r w:rsidR="003A03DB">
        <w:rPr>
          <w:rFonts w:ascii="Times New Roman" w:hAnsi="Times New Roman" w:cs="Times New Roman"/>
          <w:sz w:val="24"/>
          <w:szCs w:val="24"/>
        </w:rPr>
        <w:t xml:space="preserve">reactivity for </w:t>
      </w:r>
      <w:r w:rsidR="00B8548C">
        <w:rPr>
          <w:rFonts w:ascii="Times New Roman" w:hAnsi="Times New Roman" w:cs="Times New Roman"/>
          <w:sz w:val="24"/>
          <w:szCs w:val="24"/>
        </w:rPr>
        <w:t>pure lists mimic</w:t>
      </w:r>
      <w:r w:rsidR="003A03DB">
        <w:rPr>
          <w:rFonts w:ascii="Times New Roman" w:hAnsi="Times New Roman" w:cs="Times New Roman"/>
          <w:sz w:val="24"/>
          <w:szCs w:val="24"/>
        </w:rPr>
        <w:t>s that of</w:t>
      </w:r>
      <w:r w:rsidR="00B8548C">
        <w:rPr>
          <w:rFonts w:ascii="Times New Roman" w:hAnsi="Times New Roman" w:cs="Times New Roman"/>
          <w:sz w:val="24"/>
          <w:szCs w:val="24"/>
        </w:rPr>
        <w:t xml:space="preserve"> mixed lists suggests that reactivity does not occur as the result of participants prioritizing easy pairs at the expense of more difficult ones (e.g., the changed-goal hypothesis). Instead, reactivity effects appear to be driven almost exclusively by pair relatedness. This account is </w:t>
      </w:r>
      <w:r w:rsidR="00B53FC9">
        <w:rPr>
          <w:rFonts w:ascii="Times New Roman" w:hAnsi="Times New Roman" w:cs="Times New Roman"/>
          <w:sz w:val="24"/>
          <w:szCs w:val="24"/>
        </w:rPr>
        <w:t>in line with</w:t>
      </w:r>
      <w:r w:rsidR="00B8548C">
        <w:rPr>
          <w:rFonts w:ascii="Times New Roman" w:hAnsi="Times New Roman" w:cs="Times New Roman"/>
          <w:sz w:val="24"/>
          <w:szCs w:val="24"/>
        </w:rPr>
        <w:t xml:space="preserve"> the cue-strengthening account (Soderstrom et al., 2015), which suggests that reactivity effects will only emerge if </w:t>
      </w:r>
      <w:r w:rsidR="00B53FC9">
        <w:rPr>
          <w:rFonts w:ascii="Times New Roman" w:hAnsi="Times New Roman" w:cs="Times New Roman"/>
          <w:sz w:val="24"/>
          <w:szCs w:val="24"/>
        </w:rPr>
        <w:t xml:space="preserve">the </w:t>
      </w:r>
      <w:r w:rsidR="00B8548C">
        <w:rPr>
          <w:rFonts w:ascii="Times New Roman" w:hAnsi="Times New Roman" w:cs="Times New Roman"/>
          <w:sz w:val="24"/>
          <w:szCs w:val="24"/>
        </w:rPr>
        <w:lastRenderedPageBreak/>
        <w:t xml:space="preserve">JOL task strengthens cues used to inform the JOL (i.e., pair relatedness) and those same cues used to inform the JOL must then be available at test (i.e., a cued-recall test in which the desired target can be triggered by the cue). However, </w:t>
      </w:r>
      <w:r w:rsidR="00B53FC9">
        <w:rPr>
          <w:rFonts w:ascii="Times New Roman" w:hAnsi="Times New Roman" w:cs="Times New Roman"/>
          <w:sz w:val="24"/>
          <w:szCs w:val="24"/>
        </w:rPr>
        <w:t xml:space="preserve">because </w:t>
      </w:r>
      <w:r w:rsidR="00B8548C">
        <w:rPr>
          <w:rFonts w:ascii="Times New Roman" w:hAnsi="Times New Roman" w:cs="Times New Roman"/>
          <w:sz w:val="24"/>
          <w:szCs w:val="24"/>
        </w:rPr>
        <w:t xml:space="preserve">these processes are assumed to operate strategically (i.e., </w:t>
      </w:r>
      <w:r w:rsidR="00B53FC9">
        <w:rPr>
          <w:rFonts w:ascii="Times New Roman" w:hAnsi="Times New Roman" w:cs="Times New Roman"/>
          <w:sz w:val="24"/>
          <w:szCs w:val="24"/>
        </w:rPr>
        <w:t xml:space="preserve">at encoding, </w:t>
      </w:r>
      <w:r w:rsidR="00B8548C">
        <w:rPr>
          <w:rFonts w:ascii="Times New Roman" w:hAnsi="Times New Roman" w:cs="Times New Roman"/>
          <w:sz w:val="24"/>
          <w:szCs w:val="24"/>
        </w:rPr>
        <w:t xml:space="preserve">participants adjust their study strategies based on salient cues inherent to the stimuli such as relatedness; Nelson &amp; </w:t>
      </w:r>
      <w:proofErr w:type="spellStart"/>
      <w:r w:rsidR="00B8548C">
        <w:rPr>
          <w:rFonts w:ascii="Times New Roman" w:hAnsi="Times New Roman" w:cs="Times New Roman"/>
          <w:sz w:val="24"/>
          <w:szCs w:val="24"/>
        </w:rPr>
        <w:t>Narens</w:t>
      </w:r>
      <w:proofErr w:type="spellEnd"/>
      <w:r w:rsidR="00B8548C">
        <w:rPr>
          <w:rFonts w:ascii="Times New Roman" w:hAnsi="Times New Roman" w:cs="Times New Roman"/>
          <w:sz w:val="24"/>
          <w:szCs w:val="24"/>
        </w:rPr>
        <w:t xml:space="preserve">, 1990), the emergence of reactivity for pure list related pairs suggests </w:t>
      </w:r>
      <w:r w:rsidR="00B53FC9">
        <w:rPr>
          <w:rFonts w:ascii="Times New Roman" w:hAnsi="Times New Roman" w:cs="Times New Roman"/>
          <w:sz w:val="24"/>
          <w:szCs w:val="24"/>
        </w:rPr>
        <w:t xml:space="preserve">instead </w:t>
      </w:r>
      <w:r w:rsidR="00B8548C">
        <w:rPr>
          <w:rFonts w:ascii="Times New Roman" w:hAnsi="Times New Roman" w:cs="Times New Roman"/>
          <w:sz w:val="24"/>
          <w:szCs w:val="24"/>
        </w:rPr>
        <w:t>that this effect is driven primarily by enhanced processing due to relatedness (i.e., relational encoding), rather than any adjustments in study strategy that occur due to differences in pair relatedness.</w:t>
      </w:r>
    </w:p>
    <w:p w14:paraId="31BC9C92" w14:textId="42E78361" w:rsidR="00EF369E" w:rsidRDefault="00B8548C" w:rsidP="00EF369E">
      <w:pPr>
        <w:spacing w:after="0" w:line="480" w:lineRule="auto"/>
        <w:ind w:firstLine="720"/>
        <w:rPr>
          <w:rFonts w:ascii="Times New Roman" w:hAnsi="Times New Roman" w:cs="Times New Roman"/>
          <w:sz w:val="24"/>
          <w:szCs w:val="24"/>
        </w:rPr>
      </w:pPr>
      <w:r w:rsidRPr="00DA7450">
        <w:rPr>
          <w:rFonts w:ascii="Times New Roman" w:hAnsi="Times New Roman" w:cs="Times New Roman"/>
          <w:sz w:val="24"/>
          <w:szCs w:val="24"/>
        </w:rPr>
        <w:t xml:space="preserve">Since previous work on JOL reactivity has primarily focused on the differences between paired-associates presented in the forward direction (e.g., credit-card) and unrelated study pairs (e.g., credit-leaf; </w:t>
      </w:r>
      <w:r w:rsidR="007218DD">
        <w:rPr>
          <w:rFonts w:ascii="Times New Roman" w:hAnsi="Times New Roman" w:cs="Times New Roman"/>
          <w:sz w:val="24"/>
          <w:szCs w:val="24"/>
        </w:rPr>
        <w:t>see</w:t>
      </w:r>
      <w:r w:rsidRPr="00DA7450">
        <w:rPr>
          <w:rFonts w:ascii="Times New Roman" w:hAnsi="Times New Roman" w:cs="Times New Roman"/>
          <w:sz w:val="24"/>
          <w:szCs w:val="24"/>
        </w:rPr>
        <w:t xml:space="preserve"> </w:t>
      </w:r>
      <w:proofErr w:type="spellStart"/>
      <w:r w:rsidR="006B0813">
        <w:rPr>
          <w:rFonts w:ascii="Times New Roman" w:hAnsi="Times New Roman" w:cs="Times New Roman"/>
          <w:sz w:val="24"/>
          <w:szCs w:val="24"/>
        </w:rPr>
        <w:t>Soderstom</w:t>
      </w:r>
      <w:proofErr w:type="spellEnd"/>
      <w:r w:rsidR="006B0813">
        <w:rPr>
          <w:rFonts w:ascii="Times New Roman" w:hAnsi="Times New Roman" w:cs="Times New Roman"/>
          <w:sz w:val="24"/>
          <w:szCs w:val="24"/>
        </w:rPr>
        <w:t xml:space="preserve"> et al., 2015</w:t>
      </w:r>
      <w:r w:rsidRPr="00DA7450">
        <w:rPr>
          <w:rFonts w:ascii="Times New Roman" w:hAnsi="Times New Roman" w:cs="Times New Roman"/>
          <w:sz w:val="24"/>
          <w:szCs w:val="24"/>
        </w:rPr>
        <w:t xml:space="preserve">), Experiment </w:t>
      </w:r>
      <w:r w:rsidR="00E02B50">
        <w:rPr>
          <w:rFonts w:ascii="Times New Roman" w:hAnsi="Times New Roman" w:cs="Times New Roman"/>
          <w:sz w:val="24"/>
          <w:szCs w:val="24"/>
        </w:rPr>
        <w:t>2</w:t>
      </w:r>
      <w:r w:rsidRPr="00DA7450">
        <w:rPr>
          <w:rFonts w:ascii="Times New Roman" w:hAnsi="Times New Roman" w:cs="Times New Roman"/>
          <w:sz w:val="24"/>
          <w:szCs w:val="24"/>
        </w:rPr>
        <w:t xml:space="preserve"> </w:t>
      </w:r>
      <w:r>
        <w:rPr>
          <w:rFonts w:ascii="Times New Roman" w:hAnsi="Times New Roman" w:cs="Times New Roman"/>
          <w:sz w:val="24"/>
          <w:szCs w:val="24"/>
        </w:rPr>
        <w:t>examined</w:t>
      </w:r>
      <w:r w:rsidRPr="00DA7450">
        <w:rPr>
          <w:rFonts w:ascii="Times New Roman" w:hAnsi="Times New Roman" w:cs="Times New Roman"/>
          <w:sz w:val="24"/>
          <w:szCs w:val="24"/>
        </w:rPr>
        <w:t xml:space="preserve"> recall performance for backward </w:t>
      </w:r>
      <w:r w:rsidR="00DE4A19">
        <w:rPr>
          <w:rFonts w:ascii="Times New Roman" w:hAnsi="Times New Roman" w:cs="Times New Roman"/>
          <w:sz w:val="24"/>
          <w:szCs w:val="24"/>
        </w:rPr>
        <w:t xml:space="preserve">paired-associates </w:t>
      </w:r>
      <w:r w:rsidRPr="00DA7450">
        <w:rPr>
          <w:rFonts w:ascii="Times New Roman" w:hAnsi="Times New Roman" w:cs="Times New Roman"/>
          <w:sz w:val="24"/>
          <w:szCs w:val="24"/>
        </w:rPr>
        <w:t>(e.g., card-credit) and unrelated pairs</w:t>
      </w:r>
      <w:r w:rsidR="00655955">
        <w:rPr>
          <w:rFonts w:ascii="Times New Roman" w:hAnsi="Times New Roman" w:cs="Times New Roman"/>
          <w:sz w:val="24"/>
          <w:szCs w:val="24"/>
        </w:rPr>
        <w:t xml:space="preserve">. </w:t>
      </w:r>
      <w:r w:rsidR="00EF369E">
        <w:rPr>
          <w:rFonts w:ascii="Times New Roman" w:hAnsi="Times New Roman" w:cs="Times New Roman"/>
          <w:sz w:val="24"/>
          <w:szCs w:val="24"/>
        </w:rPr>
        <w:t xml:space="preserve">Like forward pairs, participants </w:t>
      </w:r>
      <w:r w:rsidR="000F260F">
        <w:rPr>
          <w:rFonts w:ascii="Times New Roman" w:hAnsi="Times New Roman" w:cs="Times New Roman"/>
          <w:sz w:val="24"/>
          <w:szCs w:val="24"/>
        </w:rPr>
        <w:t>r</w:t>
      </w:r>
      <w:r w:rsidR="00EF369E">
        <w:rPr>
          <w:rFonts w:ascii="Times New Roman" w:hAnsi="Times New Roman" w:cs="Times New Roman"/>
          <w:sz w:val="24"/>
          <w:szCs w:val="24"/>
        </w:rPr>
        <w:t>ate their ability to remember backward pairs highly (i.e., they are perceived as being related and thus easy to recall</w:t>
      </w:r>
      <w:r w:rsidR="0036614B">
        <w:rPr>
          <w:rFonts w:ascii="Times New Roman" w:hAnsi="Times New Roman" w:cs="Times New Roman"/>
          <w:sz w:val="24"/>
          <w:szCs w:val="24"/>
        </w:rPr>
        <w:t xml:space="preserve"> and thus backward pairs receive high JOLs at stud</w:t>
      </w:r>
      <w:r w:rsidR="000F260F">
        <w:rPr>
          <w:rFonts w:ascii="Times New Roman" w:hAnsi="Times New Roman" w:cs="Times New Roman"/>
          <w:sz w:val="24"/>
          <w:szCs w:val="24"/>
        </w:rPr>
        <w:t>y; see Maxwell &amp; Huff, 2021</w:t>
      </w:r>
      <w:r w:rsidR="00EF369E">
        <w:rPr>
          <w:rFonts w:ascii="Times New Roman" w:hAnsi="Times New Roman" w:cs="Times New Roman"/>
          <w:sz w:val="24"/>
          <w:szCs w:val="24"/>
        </w:rPr>
        <w:t>)</w:t>
      </w:r>
      <w:r w:rsidRPr="00DA7450">
        <w:rPr>
          <w:rFonts w:ascii="Times New Roman" w:hAnsi="Times New Roman" w:cs="Times New Roman"/>
          <w:sz w:val="24"/>
          <w:szCs w:val="24"/>
        </w:rPr>
        <w:t>.</w:t>
      </w:r>
      <w:r w:rsidR="00EF369E">
        <w:rPr>
          <w:rFonts w:ascii="Times New Roman" w:hAnsi="Times New Roman" w:cs="Times New Roman"/>
          <w:sz w:val="24"/>
          <w:szCs w:val="24"/>
        </w:rPr>
        <w:t xml:space="preserve"> However, </w:t>
      </w:r>
      <w:r w:rsidR="000F260F">
        <w:rPr>
          <w:rFonts w:ascii="Times New Roman" w:hAnsi="Times New Roman" w:cs="Times New Roman"/>
          <w:sz w:val="24"/>
          <w:szCs w:val="24"/>
        </w:rPr>
        <w:t xml:space="preserve">at test, </w:t>
      </w:r>
      <w:r w:rsidR="00EF369E">
        <w:rPr>
          <w:rFonts w:ascii="Times New Roman" w:hAnsi="Times New Roman" w:cs="Times New Roman"/>
          <w:sz w:val="24"/>
          <w:szCs w:val="24"/>
        </w:rPr>
        <w:t xml:space="preserve">participants perform poorly on these pairs </w:t>
      </w:r>
      <w:r w:rsidR="000F260F">
        <w:rPr>
          <w:rFonts w:ascii="Times New Roman" w:hAnsi="Times New Roman" w:cs="Times New Roman"/>
          <w:sz w:val="24"/>
          <w:szCs w:val="24"/>
        </w:rPr>
        <w:t>relative to forward associates, since target items in backward pairs are low probability responses</w:t>
      </w:r>
      <w:r w:rsidR="00EF369E">
        <w:rPr>
          <w:rFonts w:ascii="Times New Roman" w:hAnsi="Times New Roman" w:cs="Times New Roman"/>
          <w:sz w:val="24"/>
          <w:szCs w:val="24"/>
        </w:rPr>
        <w:t xml:space="preserve"> (e.g., the illusion of competence; </w:t>
      </w:r>
      <w:proofErr w:type="spellStart"/>
      <w:r w:rsidR="00EF369E">
        <w:rPr>
          <w:rFonts w:ascii="Times New Roman" w:hAnsi="Times New Roman" w:cs="Times New Roman"/>
          <w:sz w:val="24"/>
          <w:szCs w:val="24"/>
        </w:rPr>
        <w:t>Koriat</w:t>
      </w:r>
      <w:proofErr w:type="spellEnd"/>
      <w:r w:rsidR="00EF369E">
        <w:rPr>
          <w:rFonts w:ascii="Times New Roman" w:hAnsi="Times New Roman" w:cs="Times New Roman"/>
          <w:sz w:val="24"/>
          <w:szCs w:val="24"/>
        </w:rPr>
        <w:t xml:space="preserve"> &amp; Bjork, 2005).</w:t>
      </w:r>
      <w:r w:rsidRPr="00CF11D1">
        <w:t xml:space="preserve"> </w:t>
      </w:r>
      <w:r w:rsidR="00EF369E">
        <w:rPr>
          <w:rFonts w:ascii="Times New Roman" w:hAnsi="Times New Roman" w:cs="Times New Roman"/>
          <w:sz w:val="24"/>
          <w:szCs w:val="24"/>
        </w:rPr>
        <w:t>Thus,</w:t>
      </w:r>
      <w:r w:rsidR="000F260F">
        <w:rPr>
          <w:rFonts w:ascii="Times New Roman" w:hAnsi="Times New Roman" w:cs="Times New Roman"/>
          <w:sz w:val="24"/>
          <w:szCs w:val="24"/>
        </w:rPr>
        <w:t xml:space="preserve"> backward pairs provide a situation in which the cue-target word pair is related, but related cues used at encoding are not made available at test.</w:t>
      </w:r>
      <w:r w:rsidR="00C15D14">
        <w:rPr>
          <w:rFonts w:ascii="Times New Roman" w:hAnsi="Times New Roman" w:cs="Times New Roman"/>
          <w:sz w:val="24"/>
          <w:szCs w:val="24"/>
        </w:rPr>
        <w:t xml:space="preserve"> Our use of backward associates allowed us to test the second claim from Soderstrom et al.’s (2015) cue-strengthening account, which states that the cues used to inform the JOL must be available at test for reactivity to occur.</w:t>
      </w:r>
      <w:r w:rsidR="006F3CFA">
        <w:rPr>
          <w:rFonts w:ascii="Times New Roman" w:hAnsi="Times New Roman" w:cs="Times New Roman"/>
          <w:sz w:val="24"/>
          <w:szCs w:val="24"/>
        </w:rPr>
        <w:t xml:space="preserve"> Finally, consistent with Experiment 1, we included a frequency judgment group to serve as an additional point of comparison.</w:t>
      </w:r>
    </w:p>
    <w:bookmarkEnd w:id="9"/>
    <w:bookmarkEnd w:id="10"/>
    <w:p w14:paraId="034A7960" w14:textId="6FB7D039" w:rsidR="00B8548C" w:rsidRPr="00DA7450" w:rsidRDefault="00B8548C" w:rsidP="00B8548C">
      <w:pPr>
        <w:spacing w:after="0" w:line="480" w:lineRule="auto"/>
        <w:jc w:val="center"/>
        <w:rPr>
          <w:rFonts w:ascii="Times New Roman" w:eastAsia="Calibri" w:hAnsi="Times New Roman" w:cs="Times New Roman"/>
          <w:b/>
          <w:sz w:val="24"/>
          <w:szCs w:val="24"/>
        </w:rPr>
      </w:pPr>
      <w:r w:rsidRPr="00DA7450">
        <w:rPr>
          <w:rFonts w:ascii="Times New Roman" w:eastAsia="Calibri" w:hAnsi="Times New Roman" w:cs="Times New Roman"/>
          <w:b/>
          <w:sz w:val="24"/>
          <w:szCs w:val="24"/>
        </w:rPr>
        <w:t xml:space="preserve">Experiment </w:t>
      </w:r>
      <w:r w:rsidR="00E02B50">
        <w:rPr>
          <w:rFonts w:ascii="Times New Roman" w:eastAsia="Calibri" w:hAnsi="Times New Roman" w:cs="Times New Roman"/>
          <w:b/>
          <w:sz w:val="24"/>
          <w:szCs w:val="24"/>
        </w:rPr>
        <w:t>2</w:t>
      </w:r>
      <w:r w:rsidRPr="00DA7450">
        <w:rPr>
          <w:rFonts w:ascii="Times New Roman" w:eastAsia="Calibri" w:hAnsi="Times New Roman" w:cs="Times New Roman"/>
          <w:b/>
          <w:sz w:val="24"/>
          <w:szCs w:val="24"/>
        </w:rPr>
        <w:t>: Backward vs Unrelated Pairs</w:t>
      </w:r>
    </w:p>
    <w:p w14:paraId="5B1F038F" w14:textId="482981E0" w:rsidR="00B8548C" w:rsidRPr="00DA7450" w:rsidRDefault="00B8548C" w:rsidP="006F3CFA">
      <w:pPr>
        <w:spacing w:after="0" w:line="480" w:lineRule="auto"/>
        <w:ind w:firstLine="720"/>
        <w:rPr>
          <w:rFonts w:ascii="Times New Roman" w:hAnsi="Times New Roman" w:cs="Times New Roman"/>
          <w:sz w:val="24"/>
          <w:szCs w:val="24"/>
        </w:rPr>
      </w:pPr>
      <w:bookmarkStart w:id="11" w:name="_Hlk76720077"/>
      <w:r>
        <w:rPr>
          <w:rFonts w:ascii="Times New Roman" w:hAnsi="Times New Roman" w:cs="Times New Roman"/>
          <w:sz w:val="24"/>
          <w:szCs w:val="24"/>
        </w:rPr>
        <w:lastRenderedPageBreak/>
        <w:t xml:space="preserve">The previous experiment showed that positive reactivity effects for related pairs occur for related pairs presented in pure lists. However, because Experiment </w:t>
      </w:r>
      <w:r w:rsidR="006F3CFA">
        <w:rPr>
          <w:rFonts w:ascii="Times New Roman" w:hAnsi="Times New Roman" w:cs="Times New Roman"/>
          <w:sz w:val="24"/>
          <w:szCs w:val="24"/>
        </w:rPr>
        <w:t>1</w:t>
      </w:r>
      <w:r>
        <w:rPr>
          <w:rFonts w:ascii="Times New Roman" w:hAnsi="Times New Roman" w:cs="Times New Roman"/>
          <w:sz w:val="24"/>
          <w:szCs w:val="24"/>
        </w:rPr>
        <w:t xml:space="preserve"> used only forward associates, it is unclear whether associative direction moderates this effect. </w:t>
      </w:r>
      <w:r w:rsidRPr="00DA7450">
        <w:rPr>
          <w:rFonts w:ascii="Times New Roman" w:hAnsi="Times New Roman" w:cs="Times New Roman"/>
          <w:sz w:val="24"/>
          <w:szCs w:val="24"/>
        </w:rPr>
        <w:t xml:space="preserve">Specifically, </w:t>
      </w:r>
      <w:r w:rsidR="00BA67F8">
        <w:rPr>
          <w:rFonts w:ascii="Times New Roman" w:hAnsi="Times New Roman" w:cs="Times New Roman"/>
          <w:sz w:val="24"/>
          <w:szCs w:val="24"/>
        </w:rPr>
        <w:t xml:space="preserve">based-on the cue-strengthening account, </w:t>
      </w:r>
      <w:r w:rsidRPr="00DA7450">
        <w:rPr>
          <w:rFonts w:ascii="Times New Roman" w:hAnsi="Times New Roman" w:cs="Times New Roman"/>
          <w:sz w:val="24"/>
          <w:szCs w:val="24"/>
        </w:rPr>
        <w:t xml:space="preserve">positive reactivity for related pairs </w:t>
      </w:r>
      <w:r w:rsidR="00BA67F8">
        <w:rPr>
          <w:rFonts w:ascii="Times New Roman" w:hAnsi="Times New Roman" w:cs="Times New Roman"/>
          <w:sz w:val="24"/>
          <w:szCs w:val="24"/>
        </w:rPr>
        <w:t xml:space="preserve">would </w:t>
      </w:r>
      <w:r w:rsidRPr="00DA7450">
        <w:rPr>
          <w:rFonts w:ascii="Times New Roman" w:hAnsi="Times New Roman" w:cs="Times New Roman"/>
          <w:sz w:val="24"/>
          <w:szCs w:val="24"/>
        </w:rPr>
        <w:t>only</w:t>
      </w:r>
      <w:r w:rsidR="00BA67F8">
        <w:rPr>
          <w:rFonts w:ascii="Times New Roman" w:hAnsi="Times New Roman" w:cs="Times New Roman"/>
          <w:sz w:val="24"/>
          <w:szCs w:val="24"/>
        </w:rPr>
        <w:t xml:space="preserve"> be expected to</w:t>
      </w:r>
      <w:r w:rsidRPr="00DA7450">
        <w:rPr>
          <w:rFonts w:ascii="Times New Roman" w:hAnsi="Times New Roman" w:cs="Times New Roman"/>
          <w:sz w:val="24"/>
          <w:szCs w:val="24"/>
        </w:rPr>
        <w:t xml:space="preserve"> occur when the cue is predictive of the target as in forward pairs, but not when the cue is </w:t>
      </w:r>
      <w:r>
        <w:rPr>
          <w:rFonts w:ascii="Times New Roman" w:hAnsi="Times New Roman" w:cs="Times New Roman"/>
          <w:sz w:val="24"/>
          <w:szCs w:val="24"/>
        </w:rPr>
        <w:t>a poor</w:t>
      </w:r>
      <w:r w:rsidRPr="00DA7450">
        <w:rPr>
          <w:rFonts w:ascii="Times New Roman" w:hAnsi="Times New Roman" w:cs="Times New Roman"/>
          <w:sz w:val="24"/>
          <w:szCs w:val="24"/>
        </w:rPr>
        <w:t xml:space="preserve"> p</w:t>
      </w:r>
      <w:r>
        <w:rPr>
          <w:rFonts w:ascii="Times New Roman" w:hAnsi="Times New Roman" w:cs="Times New Roman"/>
          <w:sz w:val="24"/>
          <w:szCs w:val="24"/>
        </w:rPr>
        <w:t>redictor</w:t>
      </w:r>
      <w:r w:rsidRPr="00DA7450">
        <w:rPr>
          <w:rFonts w:ascii="Times New Roman" w:hAnsi="Times New Roman" w:cs="Times New Roman"/>
          <w:sz w:val="24"/>
          <w:szCs w:val="24"/>
        </w:rPr>
        <w:t xml:space="preserve"> of the target, </w:t>
      </w:r>
      <w:r>
        <w:rPr>
          <w:rFonts w:ascii="Times New Roman" w:hAnsi="Times New Roman" w:cs="Times New Roman"/>
          <w:sz w:val="24"/>
          <w:szCs w:val="24"/>
        </w:rPr>
        <w:t>such as in</w:t>
      </w:r>
      <w:r w:rsidRPr="00DA7450">
        <w:rPr>
          <w:rFonts w:ascii="Times New Roman" w:hAnsi="Times New Roman" w:cs="Times New Roman"/>
          <w:sz w:val="24"/>
          <w:szCs w:val="24"/>
        </w:rPr>
        <w:t xml:space="preserve"> backward pairs.</w:t>
      </w:r>
      <w:r>
        <w:rPr>
          <w:rFonts w:ascii="Times New Roman" w:hAnsi="Times New Roman" w:cs="Times New Roman"/>
          <w:sz w:val="24"/>
          <w:szCs w:val="24"/>
        </w:rPr>
        <w:t xml:space="preserve"> </w:t>
      </w:r>
      <w:r w:rsidR="00BA67F8">
        <w:rPr>
          <w:rFonts w:ascii="Times New Roman" w:hAnsi="Times New Roman" w:cs="Times New Roman"/>
          <w:sz w:val="24"/>
          <w:szCs w:val="24"/>
        </w:rPr>
        <w:t>Alternatively, the changed-goals hypothesis predicts that backward pairs would still produce a reactive effect, as the perceived relatedness between the cue and target should still produce a change in study. Because backward associates</w:t>
      </w:r>
      <w:r>
        <w:rPr>
          <w:rFonts w:ascii="Times New Roman" w:hAnsi="Times New Roman" w:cs="Times New Roman"/>
          <w:sz w:val="24"/>
          <w:szCs w:val="24"/>
        </w:rPr>
        <w:t xml:space="preserve"> still contain relatedness cues </w:t>
      </w:r>
      <w:r w:rsidR="00BA67F8">
        <w:rPr>
          <w:rFonts w:ascii="Times New Roman" w:hAnsi="Times New Roman" w:cs="Times New Roman"/>
          <w:sz w:val="24"/>
          <w:szCs w:val="24"/>
        </w:rPr>
        <w:t xml:space="preserve">at encoding </w:t>
      </w:r>
      <w:r>
        <w:rPr>
          <w:rFonts w:ascii="Times New Roman" w:hAnsi="Times New Roman" w:cs="Times New Roman"/>
          <w:sz w:val="24"/>
          <w:szCs w:val="24"/>
        </w:rPr>
        <w:t>that are not available for unrelated pairs</w:t>
      </w:r>
      <w:r w:rsidR="00BA67F8">
        <w:rPr>
          <w:rFonts w:ascii="Times New Roman" w:hAnsi="Times New Roman" w:cs="Times New Roman"/>
          <w:sz w:val="24"/>
          <w:szCs w:val="24"/>
        </w:rPr>
        <w:t>, we expected</w:t>
      </w:r>
      <w:r>
        <w:rPr>
          <w:rFonts w:ascii="Times New Roman" w:hAnsi="Times New Roman" w:cs="Times New Roman"/>
          <w:sz w:val="24"/>
          <w:szCs w:val="24"/>
        </w:rPr>
        <w:t xml:space="preserve"> </w:t>
      </w:r>
      <w:r w:rsidR="00BA67F8">
        <w:rPr>
          <w:rFonts w:ascii="Times New Roman" w:hAnsi="Times New Roman" w:cs="Times New Roman"/>
          <w:sz w:val="24"/>
          <w:szCs w:val="24"/>
        </w:rPr>
        <w:t xml:space="preserve">some reactivity to occur for this pair type. </w:t>
      </w:r>
      <w:r w:rsidR="006F3CFA">
        <w:rPr>
          <w:rFonts w:ascii="Times New Roman" w:hAnsi="Times New Roman" w:cs="Times New Roman"/>
          <w:sz w:val="24"/>
          <w:szCs w:val="24"/>
        </w:rPr>
        <w:t>However, given that these cues are not made readily available at test, reactivity effects should be smaller for backward associates compared to forward associates.</w:t>
      </w:r>
      <w:r w:rsidR="00F37E57">
        <w:rPr>
          <w:rFonts w:ascii="Times New Roman" w:hAnsi="Times New Roman" w:cs="Times New Roman"/>
          <w:sz w:val="24"/>
          <w:szCs w:val="24"/>
        </w:rPr>
        <w:t xml:space="preserve"> For unrelated pairs, we again expected that reactivity would not occur</w:t>
      </w:r>
      <w:r w:rsidR="00BA67F8">
        <w:rPr>
          <w:rFonts w:ascii="Times New Roman" w:hAnsi="Times New Roman" w:cs="Times New Roman"/>
          <w:sz w:val="24"/>
          <w:szCs w:val="24"/>
        </w:rPr>
        <w:t xml:space="preserve">. Given that negative reactivity predicted by the changed-goal hypothesis has consistently failed to emerge. </w:t>
      </w:r>
      <w:r>
        <w:rPr>
          <w:rFonts w:ascii="Times New Roman" w:hAnsi="Times New Roman" w:cs="Times New Roman"/>
          <w:sz w:val="24"/>
          <w:szCs w:val="24"/>
        </w:rPr>
        <w:t>Finally, frequency judgments should again display reactivity patterns that mimic those found for JOLs.</w:t>
      </w:r>
    </w:p>
    <w:bookmarkEnd w:id="11"/>
    <w:p w14:paraId="4FD85AD2" w14:textId="77777777" w:rsidR="00B8548C" w:rsidRPr="00DA7450" w:rsidRDefault="00B8548C" w:rsidP="00B8548C">
      <w:pPr>
        <w:spacing w:after="0" w:line="480" w:lineRule="auto"/>
        <w:jc w:val="center"/>
        <w:rPr>
          <w:rFonts w:ascii="Times New Roman" w:hAnsi="Times New Roman" w:cs="Times New Roman"/>
          <w:b/>
          <w:bCs/>
          <w:sz w:val="24"/>
          <w:szCs w:val="24"/>
        </w:rPr>
      </w:pPr>
      <w:r w:rsidRPr="00DA7450">
        <w:rPr>
          <w:rFonts w:ascii="Times New Roman" w:hAnsi="Times New Roman" w:cs="Times New Roman"/>
          <w:b/>
          <w:bCs/>
          <w:sz w:val="24"/>
          <w:szCs w:val="24"/>
        </w:rPr>
        <w:t>Methods</w:t>
      </w:r>
    </w:p>
    <w:p w14:paraId="3A20FAEA" w14:textId="77777777" w:rsidR="00B8548C" w:rsidRPr="00DA7450" w:rsidRDefault="00B8548C" w:rsidP="00B8548C">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Participants</w:t>
      </w:r>
    </w:p>
    <w:p w14:paraId="1E46A792" w14:textId="2E205B09" w:rsidR="00B8548C" w:rsidRPr="00DA7450" w:rsidRDefault="00B8548C" w:rsidP="00B8548C">
      <w:pPr>
        <w:spacing w:after="0" w:line="480" w:lineRule="auto"/>
        <w:ind w:firstLine="720"/>
        <w:rPr>
          <w:rFonts w:ascii="Times New Roman" w:hAnsi="Times New Roman" w:cs="Times New Roman"/>
          <w:sz w:val="24"/>
          <w:szCs w:val="24"/>
        </w:rPr>
      </w:pPr>
      <w:r w:rsidRPr="00DA7450">
        <w:rPr>
          <w:rFonts w:ascii="Times New Roman" w:hAnsi="Times New Roman" w:cs="Times New Roman"/>
          <w:sz w:val="24"/>
          <w:szCs w:val="24"/>
        </w:rPr>
        <w:t xml:space="preserve">Experiment </w:t>
      </w:r>
      <w:r w:rsidR="00C2267B">
        <w:rPr>
          <w:rFonts w:ascii="Times New Roman" w:hAnsi="Times New Roman" w:cs="Times New Roman"/>
          <w:sz w:val="24"/>
          <w:szCs w:val="24"/>
        </w:rPr>
        <w:t>2</w:t>
      </w:r>
      <w:r w:rsidRPr="00DA7450">
        <w:rPr>
          <w:rFonts w:ascii="Times New Roman" w:hAnsi="Times New Roman" w:cs="Times New Roman"/>
          <w:sz w:val="24"/>
          <w:szCs w:val="24"/>
        </w:rPr>
        <w:t xml:space="preserve"> </w:t>
      </w:r>
      <w:r>
        <w:rPr>
          <w:rFonts w:ascii="Times New Roman" w:hAnsi="Times New Roman" w:cs="Times New Roman"/>
          <w:sz w:val="24"/>
          <w:szCs w:val="24"/>
        </w:rPr>
        <w:t>followed</w:t>
      </w:r>
      <w:r w:rsidRPr="00DA7450">
        <w:rPr>
          <w:rFonts w:ascii="Times New Roman" w:hAnsi="Times New Roman" w:cs="Times New Roman"/>
          <w:sz w:val="24"/>
          <w:szCs w:val="24"/>
        </w:rPr>
        <w:t xml:space="preserve"> the same design used in Experiment </w:t>
      </w:r>
      <w:r w:rsidR="00C2267B">
        <w:rPr>
          <w:rFonts w:ascii="Times New Roman" w:hAnsi="Times New Roman" w:cs="Times New Roman"/>
          <w:sz w:val="24"/>
          <w:szCs w:val="24"/>
        </w:rPr>
        <w:t>1</w:t>
      </w:r>
      <w:r w:rsidRPr="00DA7450">
        <w:rPr>
          <w:rFonts w:ascii="Times New Roman" w:hAnsi="Times New Roman" w:cs="Times New Roman"/>
          <w:sz w:val="24"/>
          <w:szCs w:val="24"/>
        </w:rPr>
        <w:t xml:space="preserve">. A total of </w:t>
      </w:r>
      <w:r w:rsidRPr="0024259D">
        <w:rPr>
          <w:rFonts w:ascii="Times New Roman" w:hAnsi="Times New Roman" w:cs="Times New Roman"/>
          <w:sz w:val="24"/>
          <w:szCs w:val="24"/>
          <w:highlight w:val="yellow"/>
        </w:rPr>
        <w:t>XX</w:t>
      </w:r>
      <w:r w:rsidRPr="00DA7450">
        <w:rPr>
          <w:rFonts w:ascii="Times New Roman" w:hAnsi="Times New Roman" w:cs="Times New Roman"/>
          <w:sz w:val="24"/>
          <w:szCs w:val="24"/>
        </w:rPr>
        <w:t xml:space="preserve"> participants </w:t>
      </w:r>
      <w:r>
        <w:rPr>
          <w:rFonts w:ascii="Times New Roman" w:hAnsi="Times New Roman" w:cs="Times New Roman"/>
          <w:sz w:val="24"/>
          <w:szCs w:val="24"/>
        </w:rPr>
        <w:t>were</w:t>
      </w:r>
      <w:r w:rsidRPr="00DA7450">
        <w:rPr>
          <w:rFonts w:ascii="Times New Roman" w:hAnsi="Times New Roman" w:cs="Times New Roman"/>
          <w:sz w:val="24"/>
          <w:szCs w:val="24"/>
        </w:rPr>
        <w:t xml:space="preserve"> recruited from the University of Southern Mississippi psychology research pool and </w:t>
      </w:r>
      <w:r>
        <w:rPr>
          <w:rFonts w:ascii="Times New Roman" w:hAnsi="Times New Roman" w:cs="Times New Roman"/>
          <w:sz w:val="24"/>
          <w:szCs w:val="24"/>
        </w:rPr>
        <w:t xml:space="preserve">completed the study online in exchange for </w:t>
      </w:r>
      <w:r w:rsidR="00D83B98">
        <w:rPr>
          <w:rFonts w:ascii="Times New Roman" w:hAnsi="Times New Roman" w:cs="Times New Roman"/>
          <w:sz w:val="24"/>
          <w:szCs w:val="24"/>
        </w:rPr>
        <w:t xml:space="preserve">partial </w:t>
      </w:r>
      <w:r>
        <w:rPr>
          <w:rFonts w:ascii="Times New Roman" w:hAnsi="Times New Roman" w:cs="Times New Roman"/>
          <w:sz w:val="24"/>
          <w:szCs w:val="24"/>
        </w:rPr>
        <w:t>course credit</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Because backward pairs generally show smaller recall effects relative to forward pairs (e.g., </w:t>
      </w:r>
      <w:proofErr w:type="spellStart"/>
      <w:r>
        <w:rPr>
          <w:rFonts w:ascii="Times New Roman" w:hAnsi="Times New Roman" w:cs="Times New Roman"/>
          <w:sz w:val="24"/>
          <w:szCs w:val="24"/>
        </w:rPr>
        <w:t>Koriat</w:t>
      </w:r>
      <w:proofErr w:type="spellEnd"/>
      <w:r>
        <w:rPr>
          <w:rFonts w:ascii="Times New Roman" w:hAnsi="Times New Roman" w:cs="Times New Roman"/>
          <w:sz w:val="24"/>
          <w:szCs w:val="24"/>
        </w:rPr>
        <w:t xml:space="preserve"> &amp; Bjork, 2005; Maxwell &amp; Huff, </w:t>
      </w:r>
      <w:r w:rsidR="00CD4DD9">
        <w:rPr>
          <w:rFonts w:ascii="Times New Roman" w:hAnsi="Times New Roman" w:cs="Times New Roman"/>
          <w:sz w:val="24"/>
          <w:szCs w:val="24"/>
        </w:rPr>
        <w:t>2021</w:t>
      </w:r>
      <w:r>
        <w:rPr>
          <w:rFonts w:ascii="Times New Roman" w:hAnsi="Times New Roman" w:cs="Times New Roman"/>
          <w:sz w:val="24"/>
          <w:szCs w:val="24"/>
        </w:rPr>
        <w:t xml:space="preserve">), </w:t>
      </w:r>
      <w:r w:rsidR="00D83B98">
        <w:rPr>
          <w:rFonts w:ascii="Times New Roman" w:hAnsi="Times New Roman" w:cs="Times New Roman"/>
          <w:sz w:val="24"/>
          <w:szCs w:val="24"/>
        </w:rPr>
        <w:t>we</w:t>
      </w:r>
      <w:r>
        <w:rPr>
          <w:rFonts w:ascii="Times New Roman" w:hAnsi="Times New Roman" w:cs="Times New Roman"/>
          <w:sz w:val="24"/>
          <w:szCs w:val="24"/>
        </w:rPr>
        <w:t xml:space="preserve"> increased </w:t>
      </w:r>
      <w:r w:rsidR="00D83B98">
        <w:rPr>
          <w:rFonts w:ascii="Times New Roman" w:hAnsi="Times New Roman" w:cs="Times New Roman"/>
          <w:sz w:val="24"/>
          <w:szCs w:val="24"/>
        </w:rPr>
        <w:t xml:space="preserve">participant recruitment </w:t>
      </w:r>
      <w:r>
        <w:rPr>
          <w:rFonts w:ascii="Times New Roman" w:hAnsi="Times New Roman" w:cs="Times New Roman"/>
          <w:sz w:val="24"/>
          <w:szCs w:val="24"/>
        </w:rPr>
        <w:t xml:space="preserve">relative to Experiment </w:t>
      </w:r>
      <w:r w:rsidR="00C2267B">
        <w:rPr>
          <w:rFonts w:ascii="Times New Roman" w:hAnsi="Times New Roman" w:cs="Times New Roman"/>
          <w:sz w:val="24"/>
          <w:szCs w:val="24"/>
        </w:rPr>
        <w:t>1</w:t>
      </w:r>
      <w:r>
        <w:rPr>
          <w:rFonts w:ascii="Times New Roman" w:hAnsi="Times New Roman" w:cs="Times New Roman"/>
          <w:sz w:val="24"/>
          <w:szCs w:val="24"/>
        </w:rPr>
        <w:t>. Accordingly, a</w:t>
      </w:r>
      <w:r w:rsidRPr="00DA7450">
        <w:rPr>
          <w:rFonts w:ascii="Times New Roman" w:hAnsi="Times New Roman" w:cs="Times New Roman"/>
          <w:sz w:val="24"/>
          <w:szCs w:val="24"/>
        </w:rPr>
        <w:t xml:space="preserve">n a priori power analysis conducted </w:t>
      </w:r>
      <w:r>
        <w:rPr>
          <w:rFonts w:ascii="Times New Roman" w:hAnsi="Times New Roman" w:cs="Times New Roman"/>
          <w:sz w:val="24"/>
          <w:szCs w:val="24"/>
        </w:rPr>
        <w:t>with</w:t>
      </w:r>
      <w:r w:rsidRPr="00DA7450">
        <w:rPr>
          <w:rFonts w:ascii="Times New Roman" w:hAnsi="Times New Roman" w:cs="Times New Roman"/>
          <w:sz w:val="24"/>
          <w:szCs w:val="24"/>
        </w:rPr>
        <w:t xml:space="preserve"> </w:t>
      </w:r>
      <w:r w:rsidRPr="00DA7450">
        <w:rPr>
          <w:rFonts w:ascii="Times New Roman" w:hAnsi="Times New Roman" w:cs="Times New Roman"/>
          <w:i/>
          <w:iCs/>
          <w:sz w:val="24"/>
          <w:szCs w:val="24"/>
        </w:rPr>
        <w:t>G*Power 3.1</w:t>
      </w:r>
      <w:r w:rsidRPr="00DA7450">
        <w:rPr>
          <w:rFonts w:ascii="Times New Roman" w:hAnsi="Times New Roman" w:cs="Times New Roman"/>
          <w:sz w:val="24"/>
          <w:szCs w:val="24"/>
        </w:rPr>
        <w:t xml:space="preserve"> indicated </w:t>
      </w:r>
      <w:r>
        <w:rPr>
          <w:rFonts w:ascii="Times New Roman" w:hAnsi="Times New Roman" w:cs="Times New Roman"/>
          <w:sz w:val="24"/>
          <w:szCs w:val="24"/>
        </w:rPr>
        <w:t xml:space="preserve">that this </w:t>
      </w:r>
      <w:r w:rsidR="00D83B98">
        <w:rPr>
          <w:rFonts w:ascii="Times New Roman" w:hAnsi="Times New Roman" w:cs="Times New Roman"/>
          <w:sz w:val="24"/>
          <w:szCs w:val="24"/>
        </w:rPr>
        <w:t xml:space="preserve">provided </w:t>
      </w:r>
      <w:r w:rsidRPr="00DA7450">
        <w:rPr>
          <w:rFonts w:ascii="Times New Roman" w:hAnsi="Times New Roman" w:cs="Times New Roman"/>
          <w:sz w:val="24"/>
          <w:szCs w:val="24"/>
        </w:rPr>
        <w:lastRenderedPageBreak/>
        <w:t xml:space="preserve">a sufficient sample size </w:t>
      </w:r>
      <w:r>
        <w:rPr>
          <w:rFonts w:ascii="Times New Roman" w:hAnsi="Times New Roman" w:cs="Times New Roman"/>
          <w:sz w:val="24"/>
          <w:szCs w:val="24"/>
        </w:rPr>
        <w:t>for detecting</w:t>
      </w:r>
      <w:r w:rsidRPr="00DA7450">
        <w:rPr>
          <w:rFonts w:ascii="Times New Roman" w:hAnsi="Times New Roman" w:cs="Times New Roman"/>
          <w:sz w:val="24"/>
          <w:szCs w:val="24"/>
        </w:rPr>
        <w:t xml:space="preserve"> </w:t>
      </w:r>
      <w:r w:rsidRPr="009A79DC">
        <w:rPr>
          <w:rFonts w:ascii="Times New Roman" w:hAnsi="Times New Roman" w:cs="Times New Roman"/>
          <w:sz w:val="24"/>
          <w:szCs w:val="24"/>
        </w:rPr>
        <w:t xml:space="preserve">small effects and interactions, </w:t>
      </w:r>
      <w:r w:rsidRPr="009A79DC">
        <w:rPr>
          <w:rFonts w:ascii="Times New Roman" w:hAnsi="Times New Roman" w:cs="Times New Roman"/>
          <w:i/>
          <w:iCs/>
          <w:sz w:val="24"/>
          <w:szCs w:val="24"/>
        </w:rPr>
        <w:t>d</w:t>
      </w:r>
      <w:r w:rsidRPr="009A79DC">
        <w:rPr>
          <w:rFonts w:ascii="Times New Roman" w:hAnsi="Times New Roman" w:cs="Times New Roman"/>
          <w:sz w:val="24"/>
          <w:szCs w:val="24"/>
        </w:rPr>
        <w:t xml:space="preserve"> = 0.</w:t>
      </w:r>
      <w:r w:rsidR="009A79DC" w:rsidRPr="009A79DC">
        <w:rPr>
          <w:rFonts w:ascii="Times New Roman" w:hAnsi="Times New Roman" w:cs="Times New Roman"/>
          <w:sz w:val="24"/>
          <w:szCs w:val="24"/>
        </w:rPr>
        <w:t>25</w:t>
      </w:r>
      <w:r w:rsidRPr="00DA7450">
        <w:rPr>
          <w:rFonts w:ascii="Times New Roman" w:hAnsi="Times New Roman" w:cs="Times New Roman"/>
          <w:sz w:val="24"/>
          <w:szCs w:val="24"/>
        </w:rPr>
        <w:t>.</w:t>
      </w:r>
      <w:r>
        <w:rPr>
          <w:rFonts w:ascii="Times New Roman" w:hAnsi="Times New Roman" w:cs="Times New Roman"/>
          <w:sz w:val="24"/>
          <w:szCs w:val="24"/>
        </w:rPr>
        <w:t xml:space="preserve"> </w:t>
      </w:r>
      <w:r w:rsidRPr="00DA7450">
        <w:rPr>
          <w:rFonts w:ascii="Times New Roman" w:hAnsi="Times New Roman" w:cs="Times New Roman"/>
          <w:sz w:val="24"/>
          <w:szCs w:val="24"/>
        </w:rPr>
        <w:t xml:space="preserve">Participants </w:t>
      </w:r>
      <w:r>
        <w:rPr>
          <w:rFonts w:ascii="Times New Roman" w:hAnsi="Times New Roman" w:cs="Times New Roman"/>
          <w:sz w:val="24"/>
          <w:szCs w:val="24"/>
        </w:rPr>
        <w:t>wer</w:t>
      </w:r>
      <w:r w:rsidRPr="00DA7450">
        <w:rPr>
          <w:rFonts w:ascii="Times New Roman" w:hAnsi="Times New Roman" w:cs="Times New Roman"/>
          <w:sz w:val="24"/>
          <w:szCs w:val="24"/>
        </w:rPr>
        <w:t xml:space="preserve">e randomly assigned to </w:t>
      </w:r>
      <w:r>
        <w:rPr>
          <w:rFonts w:ascii="Times New Roman" w:hAnsi="Times New Roman" w:cs="Times New Roman"/>
          <w:sz w:val="24"/>
          <w:szCs w:val="24"/>
        </w:rPr>
        <w:t>one</w:t>
      </w:r>
      <w:r w:rsidRPr="00DA7450">
        <w:rPr>
          <w:rFonts w:ascii="Times New Roman" w:hAnsi="Times New Roman" w:cs="Times New Roman"/>
          <w:sz w:val="24"/>
          <w:szCs w:val="24"/>
        </w:rPr>
        <w:t xml:space="preserve"> of </w:t>
      </w:r>
      <w:r>
        <w:rPr>
          <w:rFonts w:ascii="Times New Roman" w:hAnsi="Times New Roman" w:cs="Times New Roman"/>
          <w:sz w:val="24"/>
          <w:szCs w:val="24"/>
        </w:rPr>
        <w:t>six</w:t>
      </w:r>
      <w:r w:rsidRPr="00DA7450">
        <w:rPr>
          <w:rFonts w:ascii="Times New Roman" w:hAnsi="Times New Roman" w:cs="Times New Roman"/>
          <w:sz w:val="24"/>
          <w:szCs w:val="24"/>
        </w:rPr>
        <w:t xml:space="preserve"> groups (the mixed JOL group, </w:t>
      </w:r>
      <w:r>
        <w:rPr>
          <w:rFonts w:ascii="Times New Roman" w:hAnsi="Times New Roman" w:cs="Times New Roman"/>
          <w:sz w:val="24"/>
          <w:szCs w:val="24"/>
        </w:rPr>
        <w:t xml:space="preserve">the mixed frequency group, </w:t>
      </w:r>
      <w:r w:rsidRPr="00DA7450">
        <w:rPr>
          <w:rFonts w:ascii="Times New Roman" w:hAnsi="Times New Roman" w:cs="Times New Roman"/>
          <w:sz w:val="24"/>
          <w:szCs w:val="24"/>
        </w:rPr>
        <w:t xml:space="preserve">the mixed no-JOL group, the pure backward JOL group, </w:t>
      </w:r>
      <w:r>
        <w:rPr>
          <w:rFonts w:ascii="Times New Roman" w:hAnsi="Times New Roman" w:cs="Times New Roman"/>
          <w:sz w:val="24"/>
          <w:szCs w:val="24"/>
        </w:rPr>
        <w:t xml:space="preserve">the pure backward frequency group, </w:t>
      </w:r>
      <w:r w:rsidRPr="00DA7450">
        <w:rPr>
          <w:rFonts w:ascii="Times New Roman" w:hAnsi="Times New Roman" w:cs="Times New Roman"/>
          <w:sz w:val="24"/>
          <w:szCs w:val="24"/>
        </w:rPr>
        <w:t>and the pure backward no-JOL group</w:t>
      </w:r>
      <w:r w:rsidR="00C2267B">
        <w:rPr>
          <w:rFonts w:ascii="Times New Roman" w:hAnsi="Times New Roman" w:cs="Times New Roman"/>
          <w:sz w:val="24"/>
          <w:szCs w:val="24"/>
        </w:rPr>
        <w:t xml:space="preserve">; </w:t>
      </w:r>
      <w:r w:rsidR="00C2267B">
        <w:rPr>
          <w:rFonts w:ascii="Times New Roman" w:hAnsi="Times New Roman" w:cs="Times New Roman"/>
          <w:i/>
          <w:iCs/>
          <w:sz w:val="24"/>
          <w:szCs w:val="24"/>
        </w:rPr>
        <w:t>n</w:t>
      </w:r>
      <w:r w:rsidR="00C2267B">
        <w:rPr>
          <w:rFonts w:ascii="Times New Roman" w:hAnsi="Times New Roman" w:cs="Times New Roman"/>
          <w:sz w:val="24"/>
          <w:szCs w:val="24"/>
        </w:rPr>
        <w:t xml:space="preserve">s are reported in </w:t>
      </w:r>
      <w:r w:rsidR="00C2267B" w:rsidRPr="009A79DC">
        <w:rPr>
          <w:rFonts w:ascii="Times New Roman" w:hAnsi="Times New Roman" w:cs="Times New Roman"/>
          <w:sz w:val="24"/>
          <w:szCs w:val="24"/>
        </w:rPr>
        <w:t xml:space="preserve">Table </w:t>
      </w:r>
      <w:r w:rsidR="009A79DC" w:rsidRPr="009A79DC">
        <w:rPr>
          <w:rFonts w:ascii="Times New Roman" w:hAnsi="Times New Roman" w:cs="Times New Roman"/>
          <w:sz w:val="24"/>
          <w:szCs w:val="24"/>
        </w:rPr>
        <w:t>1</w:t>
      </w:r>
      <w:r w:rsidRPr="009A79DC">
        <w:rPr>
          <w:rFonts w:ascii="Times New Roman" w:hAnsi="Times New Roman" w:cs="Times New Roman"/>
          <w:sz w:val="24"/>
          <w:szCs w:val="24"/>
        </w:rPr>
        <w:t>).</w:t>
      </w:r>
      <w:r w:rsidR="00C2267B">
        <w:rPr>
          <w:rFonts w:ascii="Times New Roman" w:hAnsi="Times New Roman" w:cs="Times New Roman"/>
          <w:sz w:val="24"/>
          <w:szCs w:val="24"/>
        </w:rPr>
        <w:t xml:space="preserve"> </w:t>
      </w:r>
      <w:r w:rsidRPr="00DA7450">
        <w:rPr>
          <w:rFonts w:ascii="Times New Roman" w:hAnsi="Times New Roman" w:cs="Times New Roman"/>
          <w:sz w:val="24"/>
          <w:szCs w:val="24"/>
        </w:rPr>
        <w:t xml:space="preserve">For comparison purposes, the </w:t>
      </w:r>
      <w:r>
        <w:rPr>
          <w:rFonts w:ascii="Times New Roman" w:hAnsi="Times New Roman" w:cs="Times New Roman"/>
          <w:sz w:val="24"/>
          <w:szCs w:val="24"/>
        </w:rPr>
        <w:t xml:space="preserve">three </w:t>
      </w:r>
      <w:r w:rsidRPr="00DA7450">
        <w:rPr>
          <w:rFonts w:ascii="Times New Roman" w:hAnsi="Times New Roman" w:cs="Times New Roman"/>
          <w:sz w:val="24"/>
          <w:szCs w:val="24"/>
        </w:rPr>
        <w:t xml:space="preserve">pure unrelated </w:t>
      </w:r>
      <w:r>
        <w:rPr>
          <w:rFonts w:ascii="Times New Roman" w:hAnsi="Times New Roman" w:cs="Times New Roman"/>
          <w:sz w:val="24"/>
          <w:szCs w:val="24"/>
        </w:rPr>
        <w:t>groups (</w:t>
      </w:r>
      <w:r w:rsidRPr="00DA7450">
        <w:rPr>
          <w:rFonts w:ascii="Times New Roman" w:hAnsi="Times New Roman" w:cs="Times New Roman"/>
          <w:sz w:val="24"/>
          <w:szCs w:val="24"/>
        </w:rPr>
        <w:t>JO</w:t>
      </w:r>
      <w:r>
        <w:rPr>
          <w:rFonts w:ascii="Times New Roman" w:hAnsi="Times New Roman" w:cs="Times New Roman"/>
          <w:sz w:val="24"/>
          <w:szCs w:val="24"/>
        </w:rPr>
        <w:t xml:space="preserve">L, frequency judgment, </w:t>
      </w:r>
      <w:r w:rsidRPr="00DA7450">
        <w:rPr>
          <w:rFonts w:ascii="Times New Roman" w:hAnsi="Times New Roman" w:cs="Times New Roman"/>
          <w:sz w:val="24"/>
          <w:szCs w:val="24"/>
        </w:rPr>
        <w:t>and no-JOL</w:t>
      </w:r>
      <w:r>
        <w:rPr>
          <w:rFonts w:ascii="Times New Roman" w:hAnsi="Times New Roman" w:cs="Times New Roman"/>
          <w:sz w:val="24"/>
          <w:szCs w:val="24"/>
        </w:rPr>
        <w:t>)</w:t>
      </w:r>
      <w:r w:rsidRPr="00DA7450">
        <w:rPr>
          <w:rFonts w:ascii="Times New Roman" w:hAnsi="Times New Roman" w:cs="Times New Roman"/>
          <w:sz w:val="24"/>
          <w:szCs w:val="24"/>
        </w:rPr>
        <w:t xml:space="preserve"> from Experiment </w:t>
      </w:r>
      <w:r w:rsidR="00C2267B">
        <w:rPr>
          <w:rFonts w:ascii="Times New Roman" w:hAnsi="Times New Roman" w:cs="Times New Roman"/>
          <w:sz w:val="24"/>
          <w:szCs w:val="24"/>
        </w:rPr>
        <w:t>1</w:t>
      </w:r>
      <w:r w:rsidRPr="00DA7450">
        <w:rPr>
          <w:rFonts w:ascii="Times New Roman" w:hAnsi="Times New Roman" w:cs="Times New Roman"/>
          <w:sz w:val="24"/>
          <w:szCs w:val="24"/>
        </w:rPr>
        <w:t xml:space="preserve"> </w:t>
      </w:r>
      <w:r>
        <w:rPr>
          <w:rFonts w:ascii="Times New Roman" w:hAnsi="Times New Roman" w:cs="Times New Roman"/>
          <w:sz w:val="24"/>
          <w:szCs w:val="24"/>
        </w:rPr>
        <w:t>served</w:t>
      </w:r>
      <w:r w:rsidRPr="00DA7450">
        <w:rPr>
          <w:rFonts w:ascii="Times New Roman" w:hAnsi="Times New Roman" w:cs="Times New Roman"/>
          <w:sz w:val="24"/>
          <w:szCs w:val="24"/>
        </w:rPr>
        <w:t xml:space="preserve"> as </w:t>
      </w:r>
      <w:r w:rsidR="009A79DC">
        <w:rPr>
          <w:rFonts w:ascii="Times New Roman" w:hAnsi="Times New Roman" w:cs="Times New Roman"/>
          <w:sz w:val="24"/>
          <w:szCs w:val="24"/>
        </w:rPr>
        <w:t xml:space="preserve">pure list </w:t>
      </w:r>
      <w:r w:rsidRPr="00DA7450">
        <w:rPr>
          <w:rFonts w:ascii="Times New Roman" w:hAnsi="Times New Roman" w:cs="Times New Roman"/>
          <w:sz w:val="24"/>
          <w:szCs w:val="24"/>
        </w:rPr>
        <w:t>comparison groups for unrelated pairs.</w:t>
      </w:r>
    </w:p>
    <w:p w14:paraId="1797473C" w14:textId="77777777" w:rsidR="00B8548C" w:rsidRPr="00DA7450" w:rsidRDefault="00B8548C" w:rsidP="00B8548C">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Materials</w:t>
      </w:r>
    </w:p>
    <w:p w14:paraId="21948F4E" w14:textId="0D8D03BA" w:rsidR="00B8548C" w:rsidRPr="00DA7450" w:rsidRDefault="00B8548C" w:rsidP="00B8548C">
      <w:pPr>
        <w:spacing w:after="0" w:line="480" w:lineRule="auto"/>
        <w:ind w:firstLine="720"/>
        <w:rPr>
          <w:rFonts w:ascii="Times New Roman" w:hAnsi="Times New Roman" w:cs="Times New Roman"/>
          <w:sz w:val="24"/>
          <w:szCs w:val="24"/>
        </w:rPr>
      </w:pPr>
      <w:r w:rsidRPr="00DA7450">
        <w:rPr>
          <w:rFonts w:ascii="Times New Roman" w:hAnsi="Times New Roman" w:cs="Times New Roman"/>
          <w:sz w:val="24"/>
          <w:szCs w:val="24"/>
        </w:rPr>
        <w:t xml:space="preserve">Experiment </w:t>
      </w:r>
      <w:r w:rsidR="00C2267B">
        <w:rPr>
          <w:rFonts w:ascii="Times New Roman" w:hAnsi="Times New Roman" w:cs="Times New Roman"/>
          <w:sz w:val="24"/>
          <w:szCs w:val="24"/>
        </w:rPr>
        <w:t>2</w:t>
      </w:r>
      <w:r>
        <w:rPr>
          <w:rFonts w:ascii="Times New Roman" w:hAnsi="Times New Roman" w:cs="Times New Roman"/>
          <w:sz w:val="24"/>
          <w:szCs w:val="24"/>
        </w:rPr>
        <w:t xml:space="preserve"> used the same study lists as the previous experiment</w:t>
      </w:r>
      <w:r w:rsidRPr="00DA7450">
        <w:rPr>
          <w:rFonts w:ascii="Times New Roman" w:hAnsi="Times New Roman" w:cs="Times New Roman"/>
          <w:sz w:val="24"/>
          <w:szCs w:val="24"/>
        </w:rPr>
        <w:t xml:space="preserve">, with the following modifications. </w:t>
      </w:r>
      <w:r>
        <w:rPr>
          <w:rFonts w:ascii="Times New Roman" w:hAnsi="Times New Roman" w:cs="Times New Roman"/>
          <w:sz w:val="24"/>
          <w:szCs w:val="24"/>
        </w:rPr>
        <w:t>First, w</w:t>
      </w:r>
      <w:r w:rsidRPr="00DA7450">
        <w:rPr>
          <w:rFonts w:ascii="Times New Roman" w:hAnsi="Times New Roman" w:cs="Times New Roman"/>
          <w:sz w:val="24"/>
          <w:szCs w:val="24"/>
        </w:rPr>
        <w:t xml:space="preserve">hile the same unrelated word pairs that were used in the previous experiment </w:t>
      </w:r>
      <w:r>
        <w:rPr>
          <w:rFonts w:ascii="Times New Roman" w:hAnsi="Times New Roman" w:cs="Times New Roman"/>
          <w:sz w:val="24"/>
          <w:szCs w:val="24"/>
        </w:rPr>
        <w:t>were</w:t>
      </w:r>
      <w:r w:rsidRPr="00DA7450">
        <w:rPr>
          <w:rFonts w:ascii="Times New Roman" w:hAnsi="Times New Roman" w:cs="Times New Roman"/>
          <w:sz w:val="24"/>
          <w:szCs w:val="24"/>
        </w:rPr>
        <w:t xml:space="preserve"> retained, the forward associates </w:t>
      </w:r>
      <w:r>
        <w:rPr>
          <w:rFonts w:ascii="Times New Roman" w:hAnsi="Times New Roman" w:cs="Times New Roman"/>
          <w:sz w:val="24"/>
          <w:szCs w:val="24"/>
        </w:rPr>
        <w:t>were</w:t>
      </w:r>
      <w:r w:rsidRPr="00DA7450">
        <w:rPr>
          <w:rFonts w:ascii="Times New Roman" w:hAnsi="Times New Roman" w:cs="Times New Roman"/>
          <w:sz w:val="24"/>
          <w:szCs w:val="24"/>
        </w:rPr>
        <w:t xml:space="preserve"> replaced with backward associates (e.g., butter-peanut)</w:t>
      </w:r>
      <w:r w:rsidR="009641B3">
        <w:rPr>
          <w:rFonts w:ascii="Times New Roman" w:hAnsi="Times New Roman" w:cs="Times New Roman"/>
          <w:sz w:val="24"/>
          <w:szCs w:val="24"/>
        </w:rPr>
        <w:t>. This pair type is</w:t>
      </w:r>
      <w:r w:rsidRPr="00DA7450">
        <w:rPr>
          <w:rFonts w:ascii="Times New Roman" w:hAnsi="Times New Roman" w:cs="Times New Roman"/>
          <w:sz w:val="24"/>
          <w:szCs w:val="24"/>
        </w:rPr>
        <w:t xml:space="preserve"> characterized by a strong associative relationship when reading the pair from the target to the cue, but not from the cue and the target. </w:t>
      </w:r>
      <w:r w:rsidR="009641B3">
        <w:rPr>
          <w:rFonts w:ascii="Times New Roman" w:hAnsi="Times New Roman" w:cs="Times New Roman"/>
          <w:sz w:val="24"/>
          <w:szCs w:val="24"/>
        </w:rPr>
        <w:t xml:space="preserve">Backward associates were generated by </w:t>
      </w:r>
      <w:r w:rsidR="009641B3" w:rsidRPr="009641B3">
        <w:rPr>
          <w:rFonts w:ascii="Times New Roman" w:hAnsi="Times New Roman" w:cs="Times New Roman"/>
          <w:sz w:val="24"/>
          <w:szCs w:val="24"/>
          <w:highlight w:val="yellow"/>
        </w:rPr>
        <w:t>[FLIPPING FORWARD PAIRS IN EX 1]</w:t>
      </w:r>
      <w:r w:rsidR="009641B3">
        <w:rPr>
          <w:rFonts w:ascii="Times New Roman" w:hAnsi="Times New Roman" w:cs="Times New Roman"/>
          <w:sz w:val="24"/>
          <w:szCs w:val="24"/>
        </w:rPr>
        <w:t xml:space="preserve"> </w:t>
      </w:r>
      <w:r w:rsidRPr="00DA7450">
        <w:rPr>
          <w:rFonts w:ascii="Times New Roman" w:hAnsi="Times New Roman" w:cs="Times New Roman"/>
          <w:sz w:val="24"/>
          <w:szCs w:val="24"/>
        </w:rPr>
        <w:t xml:space="preserve">Each mixed study </w:t>
      </w:r>
      <w:r>
        <w:rPr>
          <w:rFonts w:ascii="Times New Roman" w:hAnsi="Times New Roman" w:cs="Times New Roman"/>
          <w:sz w:val="24"/>
          <w:szCs w:val="24"/>
        </w:rPr>
        <w:t>contained</w:t>
      </w:r>
      <w:r w:rsidRPr="00DA7450">
        <w:rPr>
          <w:rFonts w:ascii="Times New Roman" w:hAnsi="Times New Roman" w:cs="Times New Roman"/>
          <w:sz w:val="24"/>
          <w:szCs w:val="24"/>
        </w:rPr>
        <w:t xml:space="preserve"> 10 buffer items, 20 backward associates, and 20 unrelated study pairs. Additionally, two pure lists each containing only backward associates </w:t>
      </w:r>
      <w:r>
        <w:rPr>
          <w:rFonts w:ascii="Times New Roman" w:hAnsi="Times New Roman" w:cs="Times New Roman"/>
          <w:sz w:val="24"/>
          <w:szCs w:val="24"/>
        </w:rPr>
        <w:t>were</w:t>
      </w:r>
      <w:r w:rsidRPr="00DA7450">
        <w:rPr>
          <w:rFonts w:ascii="Times New Roman" w:hAnsi="Times New Roman" w:cs="Times New Roman"/>
          <w:sz w:val="24"/>
          <w:szCs w:val="24"/>
        </w:rPr>
        <w:t xml:space="preserve"> created, </w:t>
      </w:r>
      <w:r w:rsidR="00486736">
        <w:rPr>
          <w:rFonts w:ascii="Times New Roman" w:hAnsi="Times New Roman" w:cs="Times New Roman"/>
          <w:sz w:val="24"/>
          <w:szCs w:val="24"/>
        </w:rPr>
        <w:t>providing</w:t>
      </w:r>
      <w:r w:rsidRPr="00DA7450">
        <w:rPr>
          <w:rFonts w:ascii="Times New Roman" w:hAnsi="Times New Roman" w:cs="Times New Roman"/>
          <w:sz w:val="24"/>
          <w:szCs w:val="24"/>
        </w:rPr>
        <w:t xml:space="preserve"> a baseline for backward pair recall in the absence of unrelated study pairs. Each pure list </w:t>
      </w:r>
      <w:r>
        <w:rPr>
          <w:rFonts w:ascii="Times New Roman" w:hAnsi="Times New Roman" w:cs="Times New Roman"/>
          <w:sz w:val="24"/>
          <w:szCs w:val="24"/>
        </w:rPr>
        <w:t>contained</w:t>
      </w:r>
      <w:r w:rsidRPr="00DA7450">
        <w:rPr>
          <w:rFonts w:ascii="Times New Roman" w:hAnsi="Times New Roman" w:cs="Times New Roman"/>
          <w:sz w:val="24"/>
          <w:szCs w:val="24"/>
        </w:rPr>
        <w:t xml:space="preserve"> 50 pairs (10 buffer items and 40 backward associate study pairs), with each pure list consisting of </w:t>
      </w:r>
      <w:r>
        <w:rPr>
          <w:rFonts w:ascii="Times New Roman" w:hAnsi="Times New Roman" w:cs="Times New Roman"/>
          <w:sz w:val="24"/>
          <w:szCs w:val="24"/>
        </w:rPr>
        <w:t xml:space="preserve">the </w:t>
      </w:r>
      <w:r w:rsidRPr="00DA7450">
        <w:rPr>
          <w:rFonts w:ascii="Times New Roman" w:hAnsi="Times New Roman" w:cs="Times New Roman"/>
          <w:sz w:val="24"/>
          <w:szCs w:val="24"/>
        </w:rPr>
        <w:t xml:space="preserve">20 backward pairs presented in the mixed groups and an additional 20 backward pairs not presented in the mixed lists. </w:t>
      </w:r>
    </w:p>
    <w:p w14:paraId="5B4A7A40" w14:textId="77777777" w:rsidR="00B8548C" w:rsidRPr="00DA7450" w:rsidRDefault="00B8548C" w:rsidP="00B8548C">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 xml:space="preserve">Procedure </w:t>
      </w:r>
    </w:p>
    <w:p w14:paraId="5340DE10" w14:textId="7AC2BFB2" w:rsidR="00B8548C" w:rsidRPr="008C6289" w:rsidRDefault="00B8548C" w:rsidP="00B8548C">
      <w:pPr>
        <w:spacing w:after="0" w:line="480" w:lineRule="auto"/>
      </w:pPr>
      <w:r w:rsidRPr="00DA7450">
        <w:rPr>
          <w:rFonts w:ascii="Times New Roman" w:hAnsi="Times New Roman" w:cs="Times New Roman"/>
          <w:sz w:val="24"/>
          <w:szCs w:val="24"/>
        </w:rPr>
        <w:tab/>
      </w:r>
      <w:bookmarkStart w:id="12" w:name="_Hlk31541787"/>
      <w:r w:rsidRPr="00DA7450">
        <w:rPr>
          <w:rFonts w:ascii="Times New Roman" w:hAnsi="Times New Roman" w:cs="Times New Roman"/>
          <w:sz w:val="24"/>
          <w:szCs w:val="24"/>
        </w:rPr>
        <w:t xml:space="preserve">The procedure </w:t>
      </w:r>
      <w:r>
        <w:rPr>
          <w:rFonts w:ascii="Times New Roman" w:hAnsi="Times New Roman" w:cs="Times New Roman"/>
          <w:sz w:val="24"/>
          <w:szCs w:val="24"/>
        </w:rPr>
        <w:t xml:space="preserve">used in Experiment </w:t>
      </w:r>
      <w:r w:rsidR="00C2267B">
        <w:rPr>
          <w:rFonts w:ascii="Times New Roman" w:hAnsi="Times New Roman" w:cs="Times New Roman"/>
          <w:sz w:val="24"/>
          <w:szCs w:val="24"/>
        </w:rPr>
        <w:t>2</w:t>
      </w:r>
      <w:r>
        <w:rPr>
          <w:rFonts w:ascii="Times New Roman" w:hAnsi="Times New Roman" w:cs="Times New Roman"/>
          <w:sz w:val="24"/>
          <w:szCs w:val="24"/>
        </w:rPr>
        <w:t xml:space="preserve"> was</w:t>
      </w:r>
      <w:r w:rsidRPr="00DA7450">
        <w:rPr>
          <w:rFonts w:ascii="Times New Roman" w:hAnsi="Times New Roman" w:cs="Times New Roman"/>
          <w:sz w:val="24"/>
          <w:szCs w:val="24"/>
        </w:rPr>
        <w:t xml:space="preserve"> identical to that of Experiment </w:t>
      </w:r>
      <w:r w:rsidR="00C2267B">
        <w:rPr>
          <w:rFonts w:ascii="Times New Roman" w:hAnsi="Times New Roman" w:cs="Times New Roman"/>
          <w:sz w:val="24"/>
          <w:szCs w:val="24"/>
        </w:rPr>
        <w:t>1</w:t>
      </w:r>
      <w:r w:rsidRPr="00DA7450">
        <w:rPr>
          <w:rFonts w:ascii="Times New Roman" w:hAnsi="Times New Roman" w:cs="Times New Roman"/>
          <w:sz w:val="24"/>
          <w:szCs w:val="24"/>
        </w:rPr>
        <w:t xml:space="preserve"> with the exception that all forward pairs </w:t>
      </w:r>
      <w:r>
        <w:rPr>
          <w:rFonts w:ascii="Times New Roman" w:hAnsi="Times New Roman" w:cs="Times New Roman"/>
          <w:sz w:val="24"/>
          <w:szCs w:val="24"/>
        </w:rPr>
        <w:t>were</w:t>
      </w:r>
      <w:r w:rsidRPr="00DA7450">
        <w:rPr>
          <w:rFonts w:ascii="Times New Roman" w:hAnsi="Times New Roman" w:cs="Times New Roman"/>
          <w:sz w:val="24"/>
          <w:szCs w:val="24"/>
        </w:rPr>
        <w:t xml:space="preserve"> replaced with backward pairs.</w:t>
      </w:r>
    </w:p>
    <w:bookmarkEnd w:id="12"/>
    <w:p w14:paraId="7A93EC77" w14:textId="77777777" w:rsidR="00B8548C" w:rsidRPr="00705AEF" w:rsidRDefault="00B8548C" w:rsidP="00B8548C">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Results</w:t>
      </w:r>
    </w:p>
    <w:p w14:paraId="4F6E5283" w14:textId="5627CCE0" w:rsidR="009641B3" w:rsidRDefault="00025708" w:rsidP="00B8548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top panel of </w:t>
      </w:r>
      <w:r w:rsidR="00B8548C" w:rsidRPr="00E716E5">
        <w:rPr>
          <w:rFonts w:ascii="Times New Roman" w:hAnsi="Times New Roman" w:cs="Times New Roman"/>
          <w:sz w:val="24"/>
          <w:szCs w:val="24"/>
        </w:rPr>
        <w:t xml:space="preserve">Figure </w:t>
      </w:r>
      <w:r w:rsidRPr="00025708">
        <w:rPr>
          <w:rFonts w:ascii="Times New Roman" w:hAnsi="Times New Roman" w:cs="Times New Roman"/>
          <w:sz w:val="24"/>
          <w:szCs w:val="24"/>
          <w:highlight w:val="green"/>
        </w:rPr>
        <w:t>2</w:t>
      </w:r>
      <w:r w:rsidR="00B8548C">
        <w:rPr>
          <w:rFonts w:ascii="Times New Roman" w:hAnsi="Times New Roman" w:cs="Times New Roman"/>
          <w:sz w:val="24"/>
          <w:szCs w:val="24"/>
        </w:rPr>
        <w:t xml:space="preserve"> </w:t>
      </w:r>
      <w:r>
        <w:rPr>
          <w:rFonts w:ascii="Times New Roman" w:hAnsi="Times New Roman" w:cs="Times New Roman"/>
          <w:sz w:val="24"/>
          <w:szCs w:val="24"/>
        </w:rPr>
        <w:t xml:space="preserve">displays </w:t>
      </w:r>
      <w:r w:rsidR="00B8548C">
        <w:rPr>
          <w:rFonts w:ascii="Times New Roman" w:hAnsi="Times New Roman" w:cs="Times New Roman"/>
          <w:sz w:val="24"/>
          <w:szCs w:val="24"/>
        </w:rPr>
        <w:t>mean recall rates for participants who studied mixed lists split by encoding task. The bottom panel compares mean recall for each of the pure list groups</w:t>
      </w:r>
      <w:r>
        <w:rPr>
          <w:rFonts w:ascii="Times New Roman" w:hAnsi="Times New Roman" w:cs="Times New Roman"/>
          <w:sz w:val="24"/>
          <w:szCs w:val="24"/>
        </w:rPr>
        <w:t>. For completeness, a</w:t>
      </w:r>
      <w:r w:rsidR="00B8548C">
        <w:rPr>
          <w:rFonts w:ascii="Times New Roman" w:hAnsi="Times New Roman" w:cs="Times New Roman"/>
          <w:sz w:val="24"/>
          <w:szCs w:val="24"/>
        </w:rPr>
        <w:t xml:space="preserve">ll comparisons </w:t>
      </w:r>
      <w:r>
        <w:rPr>
          <w:rFonts w:ascii="Times New Roman" w:hAnsi="Times New Roman" w:cs="Times New Roman"/>
          <w:sz w:val="24"/>
          <w:szCs w:val="24"/>
        </w:rPr>
        <w:t>for</w:t>
      </w:r>
      <w:r w:rsidR="00B8548C">
        <w:rPr>
          <w:rFonts w:ascii="Times New Roman" w:hAnsi="Times New Roman" w:cs="Times New Roman"/>
          <w:sz w:val="24"/>
          <w:szCs w:val="24"/>
        </w:rPr>
        <w:t xml:space="preserve"> both mixed and pure lists are provided in </w:t>
      </w:r>
      <w:r>
        <w:rPr>
          <w:rFonts w:ascii="Times New Roman" w:hAnsi="Times New Roman" w:cs="Times New Roman"/>
          <w:sz w:val="24"/>
          <w:szCs w:val="24"/>
        </w:rPr>
        <w:t>Appendix Table A</w:t>
      </w:r>
      <w:r w:rsidRPr="00025708">
        <w:rPr>
          <w:rFonts w:ascii="Times New Roman" w:hAnsi="Times New Roman" w:cs="Times New Roman"/>
          <w:sz w:val="24"/>
          <w:szCs w:val="24"/>
          <w:highlight w:val="green"/>
        </w:rPr>
        <w:t>X</w:t>
      </w:r>
      <w:r>
        <w:rPr>
          <w:rFonts w:ascii="Times New Roman" w:hAnsi="Times New Roman" w:cs="Times New Roman"/>
          <w:sz w:val="24"/>
          <w:szCs w:val="24"/>
        </w:rPr>
        <w:t>.</w:t>
      </w:r>
      <w:r w:rsidR="00B8548C">
        <w:rPr>
          <w:rFonts w:ascii="Times New Roman" w:hAnsi="Times New Roman" w:cs="Times New Roman"/>
          <w:sz w:val="24"/>
          <w:szCs w:val="24"/>
        </w:rPr>
        <w:t xml:space="preserve"> </w:t>
      </w:r>
    </w:p>
    <w:p w14:paraId="45154CFD" w14:textId="57A882A9" w:rsidR="009641B3" w:rsidRPr="009641B3" w:rsidRDefault="009641B3" w:rsidP="009641B3">
      <w:pPr>
        <w:spacing w:after="0" w:line="480" w:lineRule="auto"/>
        <w:rPr>
          <w:rFonts w:ascii="Times New Roman" w:hAnsi="Times New Roman" w:cs="Times New Roman"/>
          <w:b/>
          <w:bCs/>
          <w:sz w:val="24"/>
          <w:szCs w:val="24"/>
        </w:rPr>
      </w:pPr>
      <w:r w:rsidRPr="009641B3">
        <w:rPr>
          <w:rFonts w:ascii="Times New Roman" w:hAnsi="Times New Roman" w:cs="Times New Roman"/>
          <w:b/>
          <w:bCs/>
          <w:sz w:val="24"/>
          <w:szCs w:val="24"/>
        </w:rPr>
        <w:t>Mixed Lists</w:t>
      </w:r>
    </w:p>
    <w:p w14:paraId="5B6040AD" w14:textId="5661BF33" w:rsidR="009641B3" w:rsidRDefault="00722B61" w:rsidP="009641B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First, we tested for reactivity in the mixed list group using</w:t>
      </w:r>
      <w:r w:rsidR="00B8548C">
        <w:rPr>
          <w:rFonts w:ascii="Times New Roman" w:hAnsi="Times New Roman" w:cs="Times New Roman"/>
          <w:sz w:val="24"/>
          <w:szCs w:val="24"/>
        </w:rPr>
        <w:t xml:space="preserve"> a 2 (Pair Type: Backward vs Unrelated) </w:t>
      </w:r>
      <w:r w:rsidR="00B8548C" w:rsidRPr="00C02199">
        <w:rPr>
          <w:rFonts w:ascii="Times New Roman" w:hAnsi="Times New Roman" w:cs="Times New Roman"/>
          <w:sz w:val="24"/>
          <w:szCs w:val="24"/>
        </w:rPr>
        <w:t>×</w:t>
      </w:r>
      <w:r w:rsidR="00B8548C">
        <w:rPr>
          <w:rFonts w:ascii="Times New Roman" w:hAnsi="Times New Roman" w:cs="Times New Roman"/>
          <w:sz w:val="24"/>
          <w:szCs w:val="24"/>
        </w:rPr>
        <w:t xml:space="preserve"> 3 (Study Group: JOL vs Frequency vs No-JOL) mixed measures ANOVA</w:t>
      </w:r>
      <w:r>
        <w:rPr>
          <w:rFonts w:ascii="Times New Roman" w:hAnsi="Times New Roman" w:cs="Times New Roman"/>
          <w:sz w:val="24"/>
          <w:szCs w:val="24"/>
        </w:rPr>
        <w:t xml:space="preserve">. </w:t>
      </w:r>
      <w:r w:rsidR="00B8548C">
        <w:rPr>
          <w:rFonts w:ascii="Times New Roman" w:hAnsi="Times New Roman" w:cs="Times New Roman"/>
          <w:sz w:val="24"/>
          <w:szCs w:val="24"/>
        </w:rPr>
        <w:t xml:space="preserve">A </w:t>
      </w:r>
      <w:r w:rsidR="00B8548C" w:rsidRPr="00705AEF">
        <w:rPr>
          <w:rFonts w:ascii="Times New Roman" w:hAnsi="Times New Roman" w:cs="Times New Roman"/>
          <w:sz w:val="24"/>
          <w:szCs w:val="24"/>
          <w:highlight w:val="yellow"/>
        </w:rPr>
        <w:t>[MAIN EFFECT OF PAIR TYPE]. [MAIN EFFECT OF STUDY GROUP] [INTERACTION]</w:t>
      </w:r>
    </w:p>
    <w:p w14:paraId="6D0F2CC0" w14:textId="652B594B" w:rsidR="009641B3" w:rsidRPr="009641B3" w:rsidRDefault="009641B3" w:rsidP="009641B3">
      <w:pPr>
        <w:spacing w:after="0" w:line="480" w:lineRule="auto"/>
        <w:rPr>
          <w:rFonts w:ascii="Times New Roman" w:hAnsi="Times New Roman" w:cs="Times New Roman"/>
          <w:b/>
          <w:bCs/>
          <w:sz w:val="24"/>
          <w:szCs w:val="24"/>
        </w:rPr>
      </w:pPr>
      <w:r w:rsidRPr="009641B3">
        <w:rPr>
          <w:rFonts w:ascii="Times New Roman" w:hAnsi="Times New Roman" w:cs="Times New Roman"/>
          <w:b/>
          <w:bCs/>
          <w:sz w:val="24"/>
          <w:szCs w:val="24"/>
        </w:rPr>
        <w:t>Pure Lists</w:t>
      </w:r>
    </w:p>
    <w:p w14:paraId="1220CC20" w14:textId="77777777" w:rsidR="00B8548C" w:rsidRPr="00DA4C36" w:rsidRDefault="00B8548C" w:rsidP="00B8548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Next, a 2 (Pair Type: Backward vs Unrelated)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 JOL vs Frequency vs No-JOL) between subjects ANOVA tested whether reactivity occurred for pairs presented within pure lists.</w:t>
      </w:r>
      <w:r w:rsidRPr="00705AEF">
        <w:rPr>
          <w:rFonts w:ascii="Times New Roman" w:hAnsi="Times New Roman" w:cs="Times New Roman"/>
          <w:sz w:val="24"/>
          <w:szCs w:val="24"/>
          <w:highlight w:val="yellow"/>
        </w:rPr>
        <w:t xml:space="preserve"> [MAIN EFFECT OF PAIR TYPE]. [MAIN EFFECT OF STUDY GROUP] [INTERACTION]</w:t>
      </w:r>
    </w:p>
    <w:p w14:paraId="0F439230" w14:textId="77777777" w:rsidR="00B8548C" w:rsidRDefault="00B8548C" w:rsidP="00B8548C">
      <w:pPr>
        <w:spacing w:after="0" w:line="480" w:lineRule="auto"/>
        <w:jc w:val="center"/>
        <w:rPr>
          <w:rFonts w:ascii="Times New Roman" w:eastAsia="Calibri" w:hAnsi="Times New Roman" w:cs="Times New Roman"/>
          <w:b/>
          <w:sz w:val="24"/>
          <w:szCs w:val="24"/>
        </w:rPr>
      </w:pPr>
      <w:commentRangeStart w:id="13"/>
      <w:r>
        <w:rPr>
          <w:rFonts w:ascii="Times New Roman" w:eastAsia="Calibri" w:hAnsi="Times New Roman" w:cs="Times New Roman"/>
          <w:b/>
          <w:sz w:val="24"/>
          <w:szCs w:val="24"/>
        </w:rPr>
        <w:t>Discussion</w:t>
      </w:r>
      <w:commentRangeEnd w:id="13"/>
      <w:r w:rsidR="00A5548D">
        <w:rPr>
          <w:rStyle w:val="CommentReference"/>
        </w:rPr>
        <w:commentReference w:id="13"/>
      </w:r>
    </w:p>
    <w:p w14:paraId="2E4BF582" w14:textId="77777777" w:rsidR="00B8548C" w:rsidRPr="00070498" w:rsidRDefault="00B8548C" w:rsidP="00B8548C">
      <w:pPr>
        <w:spacing w:after="0" w:line="480" w:lineRule="auto"/>
        <w:rPr>
          <w:rFonts w:ascii="Times New Roman" w:eastAsia="Calibri" w:hAnsi="Times New Roman" w:cs="Times New Roman"/>
          <w:bCs/>
          <w:sz w:val="24"/>
          <w:szCs w:val="24"/>
        </w:rPr>
      </w:pPr>
      <w:r w:rsidRPr="00070498">
        <w:rPr>
          <w:rFonts w:ascii="Times New Roman" w:eastAsia="Calibri" w:hAnsi="Times New Roman" w:cs="Times New Roman"/>
          <w:bCs/>
          <w:sz w:val="24"/>
          <w:szCs w:val="24"/>
          <w:highlight w:val="yellow"/>
        </w:rPr>
        <w:t>[WORDS HERE]</w:t>
      </w:r>
    </w:p>
    <w:p w14:paraId="33164D4D" w14:textId="0E9B0DC4" w:rsidR="00B8548C" w:rsidRPr="00DA7450" w:rsidRDefault="00B8548C" w:rsidP="00B8548C">
      <w:pPr>
        <w:spacing w:after="0" w:line="480" w:lineRule="auto"/>
        <w:jc w:val="center"/>
        <w:rPr>
          <w:rFonts w:ascii="Times New Roman" w:eastAsia="Calibri" w:hAnsi="Times New Roman" w:cs="Times New Roman"/>
          <w:b/>
          <w:sz w:val="24"/>
          <w:szCs w:val="24"/>
        </w:rPr>
      </w:pPr>
      <w:r w:rsidRPr="00DA7450">
        <w:rPr>
          <w:rFonts w:ascii="Times New Roman" w:eastAsia="Calibri" w:hAnsi="Times New Roman" w:cs="Times New Roman"/>
          <w:b/>
          <w:sz w:val="24"/>
          <w:szCs w:val="24"/>
        </w:rPr>
        <w:t xml:space="preserve">Experiment </w:t>
      </w:r>
      <w:r w:rsidR="00D937F8">
        <w:rPr>
          <w:rFonts w:ascii="Times New Roman" w:eastAsia="Calibri" w:hAnsi="Times New Roman" w:cs="Times New Roman"/>
          <w:b/>
          <w:sz w:val="24"/>
          <w:szCs w:val="24"/>
        </w:rPr>
        <w:t>3</w:t>
      </w:r>
      <w:r w:rsidRPr="00DA7450">
        <w:rPr>
          <w:rFonts w:ascii="Times New Roman" w:eastAsia="Calibri" w:hAnsi="Times New Roman" w:cs="Times New Roman"/>
          <w:b/>
          <w:sz w:val="24"/>
          <w:szCs w:val="24"/>
        </w:rPr>
        <w:t>: Symmetrical vs Unrelated Pairs</w:t>
      </w:r>
    </w:p>
    <w:p w14:paraId="79A04AFA" w14:textId="5C74583E" w:rsidR="00B8548C" w:rsidRPr="00DA7450" w:rsidRDefault="00B8548C" w:rsidP="00B8548C">
      <w:pPr>
        <w:spacing w:after="0" w:line="480" w:lineRule="auto"/>
        <w:rPr>
          <w:rFonts w:ascii="Times New Roman" w:hAnsi="Times New Roman" w:cs="Times New Roman"/>
          <w:sz w:val="24"/>
          <w:szCs w:val="24"/>
        </w:rPr>
      </w:pPr>
      <w:r w:rsidRPr="00DA7450">
        <w:rPr>
          <w:rFonts w:ascii="Times New Roman" w:eastAsia="Calibri" w:hAnsi="Times New Roman" w:cs="Times New Roman"/>
          <w:b/>
          <w:sz w:val="24"/>
          <w:szCs w:val="24"/>
        </w:rPr>
        <w:t xml:space="preserve"> </w:t>
      </w:r>
      <w:r w:rsidRPr="00DA7450">
        <w:rPr>
          <w:rFonts w:ascii="Times New Roman" w:eastAsia="Calibri" w:hAnsi="Times New Roman" w:cs="Times New Roman"/>
          <w:b/>
          <w:sz w:val="24"/>
          <w:szCs w:val="24"/>
        </w:rPr>
        <w:tab/>
      </w:r>
      <w:r w:rsidRPr="00DA7450">
        <w:rPr>
          <w:rFonts w:ascii="Times New Roman" w:hAnsi="Times New Roman" w:cs="Times New Roman"/>
          <w:sz w:val="24"/>
          <w:szCs w:val="24"/>
        </w:rPr>
        <w:t xml:space="preserve">Finally, Experiment </w:t>
      </w:r>
      <w:r w:rsidR="00D937F8">
        <w:rPr>
          <w:rFonts w:ascii="Times New Roman" w:hAnsi="Times New Roman" w:cs="Times New Roman"/>
          <w:sz w:val="24"/>
          <w:szCs w:val="24"/>
        </w:rPr>
        <w:t>3</w:t>
      </w:r>
      <w:r w:rsidRPr="00DA7450">
        <w:rPr>
          <w:rFonts w:ascii="Times New Roman" w:hAnsi="Times New Roman" w:cs="Times New Roman"/>
          <w:sz w:val="24"/>
          <w:szCs w:val="24"/>
        </w:rPr>
        <w:t xml:space="preserve"> </w:t>
      </w:r>
      <w:r>
        <w:rPr>
          <w:rFonts w:ascii="Times New Roman" w:hAnsi="Times New Roman" w:cs="Times New Roman"/>
          <w:sz w:val="24"/>
          <w:szCs w:val="24"/>
        </w:rPr>
        <w:t>tested</w:t>
      </w:r>
      <w:r w:rsidRPr="00DA7450">
        <w:rPr>
          <w:rFonts w:ascii="Times New Roman" w:hAnsi="Times New Roman" w:cs="Times New Roman"/>
          <w:sz w:val="24"/>
          <w:szCs w:val="24"/>
        </w:rPr>
        <w:t xml:space="preserve"> whether JOL reactivity also occurs for symmetrical pairs (e.g., salt-pepper) and unrelated pairs </w:t>
      </w:r>
      <w:r>
        <w:rPr>
          <w:rFonts w:ascii="Times New Roman" w:hAnsi="Times New Roman" w:cs="Times New Roman"/>
          <w:sz w:val="24"/>
          <w:szCs w:val="24"/>
        </w:rPr>
        <w:t>as an additional test of</w:t>
      </w:r>
      <w:r w:rsidRPr="00DA7450">
        <w:rPr>
          <w:rFonts w:ascii="Times New Roman" w:hAnsi="Times New Roman" w:cs="Times New Roman"/>
          <w:sz w:val="24"/>
          <w:szCs w:val="24"/>
        </w:rPr>
        <w:t xml:space="preserve"> whether JOL reactivity emerges for item pairs that tend to be judged highly but poorly remembered. Like backward pairs, symmetrical pairs can be deceptive as they contain strong backward associations. However, these pairs also contain strong forward associations, which should make them easier to learn relative to backward pairs (see Maxwell and Huff, </w:t>
      </w:r>
      <w:r w:rsidR="00CD4DD9">
        <w:rPr>
          <w:rFonts w:ascii="Times New Roman" w:hAnsi="Times New Roman" w:cs="Times New Roman"/>
          <w:sz w:val="24"/>
          <w:szCs w:val="24"/>
        </w:rPr>
        <w:t>2021</w:t>
      </w:r>
      <w:r w:rsidRPr="00DA7450">
        <w:rPr>
          <w:rFonts w:ascii="Times New Roman" w:hAnsi="Times New Roman" w:cs="Times New Roman"/>
          <w:sz w:val="24"/>
          <w:szCs w:val="24"/>
        </w:rPr>
        <w:t xml:space="preserve">, which supports these patterns with symmetrical pairs). The use of symmetrical pairs in Experiment 4 is important, as it provides a novel pair type </w:t>
      </w:r>
      <w:r w:rsidRPr="00DA7450">
        <w:rPr>
          <w:rFonts w:ascii="Times New Roman" w:hAnsi="Times New Roman" w:cs="Times New Roman"/>
          <w:sz w:val="24"/>
          <w:szCs w:val="24"/>
        </w:rPr>
        <w:lastRenderedPageBreak/>
        <w:t xml:space="preserve">with which to test for reactivity effects, </w:t>
      </w:r>
      <w:r>
        <w:rPr>
          <w:rFonts w:ascii="Times New Roman" w:hAnsi="Times New Roman" w:cs="Times New Roman"/>
          <w:sz w:val="24"/>
          <w:szCs w:val="24"/>
        </w:rPr>
        <w:t>providing</w:t>
      </w:r>
      <w:r w:rsidRPr="00DA7450">
        <w:rPr>
          <w:rFonts w:ascii="Times New Roman" w:hAnsi="Times New Roman" w:cs="Times New Roman"/>
          <w:sz w:val="24"/>
          <w:szCs w:val="24"/>
        </w:rPr>
        <w:t xml:space="preserve"> an additional test of the generality </w:t>
      </w:r>
      <w:r>
        <w:rPr>
          <w:rFonts w:ascii="Times New Roman" w:hAnsi="Times New Roman" w:cs="Times New Roman"/>
          <w:sz w:val="24"/>
          <w:szCs w:val="24"/>
        </w:rPr>
        <w:t>the various accounts put forth to explain reactivity effects</w:t>
      </w:r>
      <w:r w:rsidRPr="00DA7450">
        <w:rPr>
          <w:rFonts w:ascii="Times New Roman" w:hAnsi="Times New Roman" w:cs="Times New Roman"/>
          <w:sz w:val="24"/>
          <w:szCs w:val="24"/>
        </w:rPr>
        <w:t>. As such, the use of symmetrical pairs provides further tests of the changed-goal</w:t>
      </w:r>
      <w:r>
        <w:rPr>
          <w:rFonts w:ascii="Times New Roman" w:hAnsi="Times New Roman" w:cs="Times New Roman"/>
          <w:sz w:val="24"/>
          <w:szCs w:val="24"/>
        </w:rPr>
        <w:t>,</w:t>
      </w:r>
      <w:r w:rsidRPr="00DA7450">
        <w:rPr>
          <w:rFonts w:ascii="Times New Roman" w:hAnsi="Times New Roman" w:cs="Times New Roman"/>
          <w:sz w:val="24"/>
          <w:szCs w:val="24"/>
        </w:rPr>
        <w:t xml:space="preserve"> positive reactivit</w:t>
      </w:r>
      <w:r>
        <w:rPr>
          <w:rFonts w:ascii="Times New Roman" w:hAnsi="Times New Roman" w:cs="Times New Roman"/>
          <w:sz w:val="24"/>
          <w:szCs w:val="24"/>
        </w:rPr>
        <w:t>y, and cue-strengthening accounts</w:t>
      </w:r>
      <w:r w:rsidRPr="00DA7450">
        <w:rPr>
          <w:rFonts w:ascii="Times New Roman" w:hAnsi="Times New Roman" w:cs="Times New Roman"/>
          <w:sz w:val="24"/>
          <w:szCs w:val="24"/>
        </w:rPr>
        <w:t xml:space="preserve"> </w:t>
      </w:r>
      <w:r>
        <w:rPr>
          <w:rFonts w:ascii="Times New Roman" w:hAnsi="Times New Roman" w:cs="Times New Roman"/>
          <w:sz w:val="24"/>
          <w:szCs w:val="24"/>
        </w:rPr>
        <w:t>while also testing</w:t>
      </w:r>
      <w:r w:rsidRPr="00DA7450">
        <w:rPr>
          <w:rFonts w:ascii="Times New Roman" w:hAnsi="Times New Roman" w:cs="Times New Roman"/>
          <w:sz w:val="24"/>
          <w:szCs w:val="24"/>
        </w:rPr>
        <w:t xml:space="preserve"> the generality of JOL reactivity effects.</w:t>
      </w:r>
      <w:r>
        <w:rPr>
          <w:rFonts w:ascii="Times New Roman" w:hAnsi="Times New Roman" w:cs="Times New Roman"/>
          <w:sz w:val="24"/>
          <w:szCs w:val="24"/>
        </w:rPr>
        <w:t xml:space="preserve"> Based on both the changed-goal hypothesis and cue-strengthening account, symmetrical pairs presented within a mixed list context should receive a memory boost, while symmetrical pairs presented in pure lists should not. Furthermore, based on the previous experiments, negative reactivity is not expected to occur for unrelated pairs. Finally, frequency judgments should again display </w:t>
      </w:r>
      <w:r w:rsidR="0083561B">
        <w:rPr>
          <w:rFonts w:ascii="Times New Roman" w:hAnsi="Times New Roman" w:cs="Times New Roman"/>
          <w:sz w:val="24"/>
          <w:szCs w:val="24"/>
        </w:rPr>
        <w:t>the same</w:t>
      </w:r>
      <w:r>
        <w:rPr>
          <w:rFonts w:ascii="Times New Roman" w:hAnsi="Times New Roman" w:cs="Times New Roman"/>
          <w:sz w:val="24"/>
          <w:szCs w:val="24"/>
        </w:rPr>
        <w:t xml:space="preserve"> pattern of reactivity as JOLs.</w:t>
      </w:r>
    </w:p>
    <w:p w14:paraId="15694804" w14:textId="77777777" w:rsidR="00B8548C" w:rsidRPr="00DA7450" w:rsidRDefault="00B8548C" w:rsidP="00B8548C">
      <w:pPr>
        <w:spacing w:after="0" w:line="480" w:lineRule="auto"/>
        <w:jc w:val="center"/>
        <w:rPr>
          <w:rFonts w:ascii="Times New Roman" w:hAnsi="Times New Roman" w:cs="Times New Roman"/>
          <w:b/>
          <w:bCs/>
          <w:sz w:val="24"/>
          <w:szCs w:val="24"/>
        </w:rPr>
      </w:pPr>
      <w:r w:rsidRPr="00DA7450">
        <w:rPr>
          <w:rFonts w:ascii="Times New Roman" w:hAnsi="Times New Roman" w:cs="Times New Roman"/>
          <w:b/>
          <w:bCs/>
          <w:sz w:val="24"/>
          <w:szCs w:val="24"/>
        </w:rPr>
        <w:t>Methods</w:t>
      </w:r>
    </w:p>
    <w:p w14:paraId="02FC8A36" w14:textId="77777777" w:rsidR="00B8548C" w:rsidRPr="00DA7450" w:rsidRDefault="00B8548C" w:rsidP="00B8548C">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Participants</w:t>
      </w:r>
    </w:p>
    <w:p w14:paraId="2D4EFB68" w14:textId="7ECCA2C0" w:rsidR="00B8548C" w:rsidRPr="00DA7450" w:rsidRDefault="00B8548C" w:rsidP="00B8548C">
      <w:pPr>
        <w:spacing w:after="0" w:line="480" w:lineRule="auto"/>
        <w:ind w:firstLine="720"/>
        <w:rPr>
          <w:rFonts w:ascii="Times New Roman" w:hAnsi="Times New Roman" w:cs="Times New Roman"/>
          <w:sz w:val="24"/>
          <w:szCs w:val="24"/>
        </w:rPr>
      </w:pPr>
      <w:r w:rsidRPr="007D3978">
        <w:rPr>
          <w:rFonts w:ascii="Times New Roman" w:hAnsi="Times New Roman" w:cs="Times New Roman"/>
          <w:sz w:val="24"/>
          <w:szCs w:val="24"/>
          <w:highlight w:val="yellow"/>
        </w:rPr>
        <w:t>XX</w:t>
      </w:r>
      <w:r w:rsidRPr="00DA7450">
        <w:rPr>
          <w:rFonts w:ascii="Times New Roman" w:hAnsi="Times New Roman" w:cs="Times New Roman"/>
          <w:sz w:val="24"/>
          <w:szCs w:val="24"/>
        </w:rPr>
        <w:t xml:space="preserve"> participants </w:t>
      </w:r>
      <w:r>
        <w:rPr>
          <w:rFonts w:ascii="Times New Roman" w:hAnsi="Times New Roman" w:cs="Times New Roman"/>
          <w:sz w:val="24"/>
          <w:szCs w:val="24"/>
        </w:rPr>
        <w:t>were</w:t>
      </w:r>
      <w:r w:rsidRPr="00DA7450">
        <w:rPr>
          <w:rFonts w:ascii="Times New Roman" w:hAnsi="Times New Roman" w:cs="Times New Roman"/>
          <w:sz w:val="24"/>
          <w:szCs w:val="24"/>
        </w:rPr>
        <w:t xml:space="preserve"> recruited from the University of Southern Mississippi psychology research pool</w:t>
      </w:r>
      <w:r>
        <w:rPr>
          <w:rFonts w:ascii="Times New Roman" w:hAnsi="Times New Roman" w:cs="Times New Roman"/>
          <w:sz w:val="24"/>
          <w:szCs w:val="24"/>
        </w:rPr>
        <w:t xml:space="preserve"> and completed the study online</w:t>
      </w:r>
      <w:r w:rsidRPr="00DA7450">
        <w:rPr>
          <w:rFonts w:ascii="Times New Roman" w:hAnsi="Times New Roman" w:cs="Times New Roman"/>
          <w:sz w:val="24"/>
          <w:szCs w:val="24"/>
        </w:rPr>
        <w:t xml:space="preserve">. Participants </w:t>
      </w:r>
      <w:r>
        <w:rPr>
          <w:rFonts w:ascii="Times New Roman" w:hAnsi="Times New Roman" w:cs="Times New Roman"/>
          <w:sz w:val="24"/>
          <w:szCs w:val="24"/>
        </w:rPr>
        <w:t>were</w:t>
      </w:r>
      <w:r w:rsidRPr="00DA7450">
        <w:rPr>
          <w:rFonts w:ascii="Times New Roman" w:hAnsi="Times New Roman" w:cs="Times New Roman"/>
          <w:sz w:val="24"/>
          <w:szCs w:val="24"/>
        </w:rPr>
        <w:t xml:space="preserve"> randomly assigned to one of </w:t>
      </w:r>
      <w:r>
        <w:rPr>
          <w:rFonts w:ascii="Times New Roman" w:hAnsi="Times New Roman" w:cs="Times New Roman"/>
          <w:sz w:val="24"/>
          <w:szCs w:val="24"/>
        </w:rPr>
        <w:t>six</w:t>
      </w:r>
      <w:r w:rsidRPr="00DA7450">
        <w:rPr>
          <w:rFonts w:ascii="Times New Roman" w:hAnsi="Times New Roman" w:cs="Times New Roman"/>
          <w:sz w:val="24"/>
          <w:szCs w:val="24"/>
        </w:rPr>
        <w:t xml:space="preserve"> groups (the mixed JOL group, </w:t>
      </w:r>
      <w:r>
        <w:rPr>
          <w:rFonts w:ascii="Times New Roman" w:hAnsi="Times New Roman" w:cs="Times New Roman"/>
          <w:sz w:val="24"/>
          <w:szCs w:val="24"/>
        </w:rPr>
        <w:t xml:space="preserve">mixed frequency group, </w:t>
      </w:r>
      <w:r w:rsidRPr="00DA7450">
        <w:rPr>
          <w:rFonts w:ascii="Times New Roman" w:hAnsi="Times New Roman" w:cs="Times New Roman"/>
          <w:sz w:val="24"/>
          <w:szCs w:val="24"/>
        </w:rPr>
        <w:t>the mixed no-JOL group, the pure symmetrical JOL group,</w:t>
      </w:r>
      <w:r>
        <w:rPr>
          <w:rFonts w:ascii="Times New Roman" w:hAnsi="Times New Roman" w:cs="Times New Roman"/>
          <w:sz w:val="24"/>
          <w:szCs w:val="24"/>
        </w:rPr>
        <w:t xml:space="preserve"> pure symmetrical frequency group,</w:t>
      </w:r>
      <w:r w:rsidRPr="00DA7450">
        <w:rPr>
          <w:rFonts w:ascii="Times New Roman" w:hAnsi="Times New Roman" w:cs="Times New Roman"/>
          <w:sz w:val="24"/>
          <w:szCs w:val="24"/>
        </w:rPr>
        <w:t xml:space="preserve"> and the pure symmetrical no-JOL group</w:t>
      </w:r>
      <w:r>
        <w:rPr>
          <w:rFonts w:ascii="Times New Roman" w:hAnsi="Times New Roman" w:cs="Times New Roman"/>
          <w:sz w:val="24"/>
          <w:szCs w:val="24"/>
        </w:rPr>
        <w:t xml:space="preserve">; see Table </w:t>
      </w:r>
      <w:r w:rsidRPr="00FB0F1C">
        <w:rPr>
          <w:rFonts w:ascii="Times New Roman" w:hAnsi="Times New Roman" w:cs="Times New Roman"/>
          <w:sz w:val="24"/>
          <w:szCs w:val="24"/>
          <w:highlight w:val="green"/>
        </w:rPr>
        <w:t>1</w:t>
      </w:r>
      <w:r>
        <w:rPr>
          <w:rFonts w:ascii="Times New Roman" w:hAnsi="Times New Roman" w:cs="Times New Roman"/>
          <w:sz w:val="24"/>
          <w:szCs w:val="24"/>
        </w:rPr>
        <w:t xml:space="preserve"> for each group’s </w:t>
      </w:r>
      <w:r>
        <w:rPr>
          <w:rFonts w:ascii="Times New Roman" w:hAnsi="Times New Roman" w:cs="Times New Roman"/>
          <w:i/>
          <w:iCs/>
          <w:sz w:val="24"/>
          <w:szCs w:val="24"/>
        </w:rPr>
        <w:t>n</w:t>
      </w:r>
      <w:r>
        <w:rPr>
          <w:rFonts w:ascii="Times New Roman" w:hAnsi="Times New Roman" w:cs="Times New Roman"/>
          <w:sz w:val="24"/>
          <w:szCs w:val="24"/>
        </w:rPr>
        <w:t>’s).</w:t>
      </w:r>
      <w:r w:rsidRPr="00DA7450">
        <w:rPr>
          <w:rFonts w:ascii="Times New Roman" w:hAnsi="Times New Roman" w:cs="Times New Roman"/>
          <w:sz w:val="24"/>
          <w:szCs w:val="24"/>
        </w:rPr>
        <w:t xml:space="preserve"> </w:t>
      </w:r>
      <w:r>
        <w:rPr>
          <w:rFonts w:ascii="Times New Roman" w:hAnsi="Times New Roman" w:cs="Times New Roman"/>
          <w:sz w:val="24"/>
          <w:szCs w:val="24"/>
        </w:rPr>
        <w:t>Following the design of</w:t>
      </w:r>
      <w:r w:rsidRPr="00DA7450">
        <w:rPr>
          <w:rFonts w:ascii="Times New Roman" w:hAnsi="Times New Roman" w:cs="Times New Roman"/>
          <w:sz w:val="24"/>
          <w:szCs w:val="24"/>
        </w:rPr>
        <w:t xml:space="preserve"> Experiment </w:t>
      </w:r>
      <w:r w:rsidR="003D1EDC">
        <w:rPr>
          <w:rFonts w:ascii="Times New Roman" w:hAnsi="Times New Roman" w:cs="Times New Roman"/>
          <w:sz w:val="24"/>
          <w:szCs w:val="24"/>
        </w:rPr>
        <w:t>2</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each of the pure unrelated groups </w:t>
      </w:r>
      <w:r w:rsidRPr="00DA7450">
        <w:rPr>
          <w:rFonts w:ascii="Times New Roman" w:hAnsi="Times New Roman" w:cs="Times New Roman"/>
          <w:sz w:val="24"/>
          <w:szCs w:val="24"/>
        </w:rPr>
        <w:t xml:space="preserve">collected in Experiment </w:t>
      </w:r>
      <w:r w:rsidR="003D1EDC">
        <w:rPr>
          <w:rFonts w:ascii="Times New Roman" w:hAnsi="Times New Roman" w:cs="Times New Roman"/>
          <w:sz w:val="24"/>
          <w:szCs w:val="24"/>
        </w:rPr>
        <w:t>1</w:t>
      </w:r>
      <w:r w:rsidRPr="00DA7450">
        <w:rPr>
          <w:rFonts w:ascii="Times New Roman" w:hAnsi="Times New Roman" w:cs="Times New Roman"/>
          <w:sz w:val="24"/>
          <w:szCs w:val="24"/>
        </w:rPr>
        <w:t xml:space="preserve"> </w:t>
      </w:r>
      <w:r>
        <w:rPr>
          <w:rFonts w:ascii="Times New Roman" w:hAnsi="Times New Roman" w:cs="Times New Roman"/>
          <w:sz w:val="24"/>
          <w:szCs w:val="24"/>
        </w:rPr>
        <w:t>served</w:t>
      </w:r>
      <w:r w:rsidRPr="00DA7450">
        <w:rPr>
          <w:rFonts w:ascii="Times New Roman" w:hAnsi="Times New Roman" w:cs="Times New Roman"/>
          <w:sz w:val="24"/>
          <w:szCs w:val="24"/>
        </w:rPr>
        <w:t xml:space="preserve"> as </w:t>
      </w:r>
      <w:r>
        <w:rPr>
          <w:rFonts w:ascii="Times New Roman" w:hAnsi="Times New Roman" w:cs="Times New Roman"/>
          <w:sz w:val="24"/>
          <w:szCs w:val="24"/>
        </w:rPr>
        <w:t xml:space="preserve">the pure unrelated </w:t>
      </w:r>
      <w:r w:rsidRPr="00DA7450">
        <w:rPr>
          <w:rFonts w:ascii="Times New Roman" w:hAnsi="Times New Roman" w:cs="Times New Roman"/>
          <w:sz w:val="24"/>
          <w:szCs w:val="24"/>
        </w:rPr>
        <w:t>comparison groups.</w:t>
      </w:r>
    </w:p>
    <w:p w14:paraId="4A0F8AB1" w14:textId="77777777" w:rsidR="00B8548C" w:rsidRPr="00DA7450" w:rsidRDefault="00B8548C" w:rsidP="00B8548C">
      <w:pPr>
        <w:tabs>
          <w:tab w:val="left" w:pos="360"/>
          <w:tab w:val="center" w:pos="4140"/>
          <w:tab w:val="center" w:pos="6480"/>
          <w:tab w:val="center" w:pos="8820"/>
          <w:tab w:val="center" w:pos="11160"/>
        </w:tabs>
        <w:spacing w:after="200" w:line="480" w:lineRule="auto"/>
        <w:contextualSpacing/>
        <w:rPr>
          <w:rFonts w:ascii="Times New Roman" w:eastAsia="Calibri" w:hAnsi="Times New Roman" w:cs="Times New Roman"/>
          <w:sz w:val="24"/>
          <w:szCs w:val="24"/>
        </w:rPr>
      </w:pPr>
      <w:r w:rsidRPr="00DA7450">
        <w:rPr>
          <w:rFonts w:ascii="Times New Roman" w:hAnsi="Times New Roman" w:cs="Times New Roman"/>
          <w:b/>
          <w:bCs/>
          <w:sz w:val="24"/>
          <w:szCs w:val="24"/>
        </w:rPr>
        <w:t>Materials</w:t>
      </w:r>
    </w:p>
    <w:p w14:paraId="514884D6" w14:textId="0D1E9802" w:rsidR="00B8548C" w:rsidRPr="00DA7450" w:rsidRDefault="00B8548C" w:rsidP="00B8548C">
      <w:pPr>
        <w:tabs>
          <w:tab w:val="left" w:pos="360"/>
          <w:tab w:val="center" w:pos="4140"/>
          <w:tab w:val="center" w:pos="6480"/>
          <w:tab w:val="center" w:pos="8820"/>
          <w:tab w:val="center" w:pos="11160"/>
        </w:tabs>
        <w:spacing w:after="200" w:line="480" w:lineRule="auto"/>
        <w:contextualSpacing/>
        <w:rPr>
          <w:rFonts w:ascii="Times New Roman" w:eastAsia="Calibri" w:hAnsi="Times New Roman" w:cs="Times New Roman"/>
          <w:sz w:val="24"/>
          <w:szCs w:val="24"/>
        </w:rPr>
      </w:pPr>
      <w:r w:rsidRPr="00DA7450">
        <w:rPr>
          <w:rFonts w:ascii="Times New Roman" w:hAnsi="Times New Roman" w:cs="Times New Roman"/>
          <w:sz w:val="24"/>
          <w:szCs w:val="24"/>
        </w:rPr>
        <w:tab/>
        <w:t xml:space="preserve">This experiment </w:t>
      </w:r>
      <w:r>
        <w:rPr>
          <w:rFonts w:ascii="Times New Roman" w:hAnsi="Times New Roman" w:cs="Times New Roman"/>
          <w:sz w:val="24"/>
          <w:szCs w:val="24"/>
        </w:rPr>
        <w:t>used</w:t>
      </w:r>
      <w:r w:rsidRPr="00DA7450">
        <w:rPr>
          <w:rFonts w:ascii="Times New Roman" w:hAnsi="Times New Roman" w:cs="Times New Roman"/>
          <w:sz w:val="24"/>
          <w:szCs w:val="24"/>
        </w:rPr>
        <w:t xml:space="preserve"> a modified version of the study lists presented in Experiments </w:t>
      </w:r>
      <w:r w:rsidR="003D1EDC">
        <w:rPr>
          <w:rFonts w:ascii="Times New Roman" w:hAnsi="Times New Roman" w:cs="Times New Roman"/>
          <w:sz w:val="24"/>
          <w:szCs w:val="24"/>
        </w:rPr>
        <w:t>1</w:t>
      </w:r>
      <w:r w:rsidRPr="00DA7450">
        <w:rPr>
          <w:rFonts w:ascii="Times New Roman" w:hAnsi="Times New Roman" w:cs="Times New Roman"/>
          <w:sz w:val="24"/>
          <w:szCs w:val="24"/>
        </w:rPr>
        <w:t xml:space="preserve"> and </w:t>
      </w:r>
      <w:r w:rsidR="003D1EDC">
        <w:rPr>
          <w:rFonts w:ascii="Times New Roman" w:hAnsi="Times New Roman" w:cs="Times New Roman"/>
          <w:sz w:val="24"/>
          <w:szCs w:val="24"/>
        </w:rPr>
        <w:t>2</w:t>
      </w:r>
      <w:r w:rsidRPr="00DA7450">
        <w:rPr>
          <w:rFonts w:ascii="Times New Roman" w:hAnsi="Times New Roman" w:cs="Times New Roman"/>
          <w:sz w:val="24"/>
          <w:szCs w:val="24"/>
        </w:rPr>
        <w:t xml:space="preserve">. While the same unrelated word pairs that were used in the previous experiment </w:t>
      </w:r>
      <w:r>
        <w:rPr>
          <w:rFonts w:ascii="Times New Roman" w:hAnsi="Times New Roman" w:cs="Times New Roman"/>
          <w:sz w:val="24"/>
          <w:szCs w:val="24"/>
        </w:rPr>
        <w:t>were</w:t>
      </w:r>
      <w:r w:rsidRPr="00DA7450">
        <w:rPr>
          <w:rFonts w:ascii="Times New Roman" w:hAnsi="Times New Roman" w:cs="Times New Roman"/>
          <w:sz w:val="24"/>
          <w:szCs w:val="24"/>
        </w:rPr>
        <w:t xml:space="preserve"> retained, the forward/backward associates </w:t>
      </w:r>
      <w:r>
        <w:rPr>
          <w:rFonts w:ascii="Times New Roman" w:hAnsi="Times New Roman" w:cs="Times New Roman"/>
          <w:sz w:val="24"/>
          <w:szCs w:val="24"/>
        </w:rPr>
        <w:t>were</w:t>
      </w:r>
      <w:r w:rsidRPr="00DA7450">
        <w:rPr>
          <w:rFonts w:ascii="Times New Roman" w:hAnsi="Times New Roman" w:cs="Times New Roman"/>
          <w:sz w:val="24"/>
          <w:szCs w:val="24"/>
        </w:rPr>
        <w:t xml:space="preserve"> replaced with symmetrical associates (e.g., king-queen). Unlike forward and backward associates which are characterized by a strong, asymmetrical associative relationship (i.e., from cue to target), symmetrical pairs have strong forward and backward relationships that occur in both directions. Thus, these pairs have levels of FAS and </w:t>
      </w:r>
      <w:r w:rsidRPr="00DA7450">
        <w:rPr>
          <w:rFonts w:ascii="Times New Roman" w:hAnsi="Times New Roman" w:cs="Times New Roman"/>
          <w:sz w:val="24"/>
          <w:szCs w:val="24"/>
        </w:rPr>
        <w:lastRenderedPageBreak/>
        <w:t xml:space="preserve">BAS that are approximately equivalent. As with the previous experiments, pairs </w:t>
      </w:r>
      <w:r>
        <w:rPr>
          <w:rFonts w:ascii="Times New Roman" w:hAnsi="Times New Roman" w:cs="Times New Roman"/>
          <w:sz w:val="24"/>
          <w:szCs w:val="24"/>
        </w:rPr>
        <w:t>wer</w:t>
      </w:r>
      <w:r w:rsidRPr="00DA7450">
        <w:rPr>
          <w:rFonts w:ascii="Times New Roman" w:hAnsi="Times New Roman" w:cs="Times New Roman"/>
          <w:sz w:val="24"/>
          <w:szCs w:val="24"/>
        </w:rPr>
        <w:t xml:space="preserve">e divided amongst mixed and pure study lists. Each mixed study list </w:t>
      </w:r>
      <w:r>
        <w:rPr>
          <w:rFonts w:ascii="Times New Roman" w:hAnsi="Times New Roman" w:cs="Times New Roman"/>
          <w:sz w:val="24"/>
          <w:szCs w:val="24"/>
        </w:rPr>
        <w:t>contained</w:t>
      </w:r>
      <w:r w:rsidRPr="00DA7450">
        <w:rPr>
          <w:rFonts w:ascii="Times New Roman" w:hAnsi="Times New Roman" w:cs="Times New Roman"/>
          <w:sz w:val="24"/>
          <w:szCs w:val="24"/>
        </w:rPr>
        <w:t xml:space="preserve"> a total of 50 items (10 buffer items, 20 symmetrical associates, and 20 unrelated study pairs). Two pure lists each containing only symmetrical associates </w:t>
      </w:r>
      <w:r>
        <w:rPr>
          <w:rFonts w:ascii="Times New Roman" w:hAnsi="Times New Roman" w:cs="Times New Roman"/>
          <w:sz w:val="24"/>
          <w:szCs w:val="24"/>
        </w:rPr>
        <w:t>were also</w:t>
      </w:r>
      <w:r w:rsidRPr="00DA7450">
        <w:rPr>
          <w:rFonts w:ascii="Times New Roman" w:hAnsi="Times New Roman" w:cs="Times New Roman"/>
          <w:sz w:val="24"/>
          <w:szCs w:val="24"/>
        </w:rPr>
        <w:t xml:space="preserve"> created, </w:t>
      </w:r>
      <w:r>
        <w:rPr>
          <w:rFonts w:ascii="Times New Roman" w:hAnsi="Times New Roman" w:cs="Times New Roman"/>
          <w:sz w:val="24"/>
          <w:szCs w:val="24"/>
        </w:rPr>
        <w:t>providing</w:t>
      </w:r>
      <w:r w:rsidRPr="00DA7450">
        <w:rPr>
          <w:rFonts w:ascii="Times New Roman" w:hAnsi="Times New Roman" w:cs="Times New Roman"/>
          <w:sz w:val="24"/>
          <w:szCs w:val="24"/>
        </w:rPr>
        <w:t xml:space="preserve"> a baseline for symmetrical pair recall in the absence of unrelated study pairs. Each pure list </w:t>
      </w:r>
      <w:r>
        <w:rPr>
          <w:rFonts w:ascii="Times New Roman" w:hAnsi="Times New Roman" w:cs="Times New Roman"/>
          <w:sz w:val="24"/>
          <w:szCs w:val="24"/>
        </w:rPr>
        <w:t>consisted of</w:t>
      </w:r>
      <w:r w:rsidRPr="00DA7450">
        <w:rPr>
          <w:rFonts w:ascii="Times New Roman" w:hAnsi="Times New Roman" w:cs="Times New Roman"/>
          <w:sz w:val="24"/>
          <w:szCs w:val="24"/>
        </w:rPr>
        <w:t xml:space="preserve"> 50 pairs (10 buffer items and 40 symmetrical associate study pairs). Each pure list </w:t>
      </w:r>
      <w:r>
        <w:rPr>
          <w:rFonts w:ascii="Times New Roman" w:hAnsi="Times New Roman" w:cs="Times New Roman"/>
          <w:sz w:val="24"/>
          <w:szCs w:val="24"/>
        </w:rPr>
        <w:t>contained</w:t>
      </w:r>
      <w:r w:rsidRPr="00DA7450">
        <w:rPr>
          <w:rFonts w:ascii="Times New Roman" w:hAnsi="Times New Roman" w:cs="Times New Roman"/>
          <w:sz w:val="24"/>
          <w:szCs w:val="24"/>
        </w:rPr>
        <w:t xml:space="preserve"> the 20 symmetrical pairs presented in the mixed groups and an additional 20 symmetrical pairs not presented in the mixed lists. </w:t>
      </w:r>
      <w:r>
        <w:rPr>
          <w:rFonts w:ascii="Times New Roman" w:hAnsi="Times New Roman" w:cs="Times New Roman"/>
          <w:sz w:val="24"/>
          <w:szCs w:val="24"/>
        </w:rPr>
        <w:t>Consistent with Experiment 3, u</w:t>
      </w:r>
      <w:r w:rsidRPr="00DA7450">
        <w:rPr>
          <w:rFonts w:ascii="Times New Roman" w:hAnsi="Times New Roman" w:cs="Times New Roman"/>
          <w:sz w:val="24"/>
          <w:szCs w:val="24"/>
        </w:rPr>
        <w:t xml:space="preserve">nrelated pure group comparisons </w:t>
      </w:r>
      <w:r>
        <w:rPr>
          <w:rFonts w:ascii="Times New Roman" w:hAnsi="Times New Roman" w:cs="Times New Roman"/>
          <w:sz w:val="24"/>
          <w:szCs w:val="24"/>
        </w:rPr>
        <w:t>were</w:t>
      </w:r>
      <w:r w:rsidRPr="00DA7450">
        <w:rPr>
          <w:rFonts w:ascii="Times New Roman" w:hAnsi="Times New Roman" w:cs="Times New Roman"/>
          <w:sz w:val="24"/>
          <w:szCs w:val="24"/>
        </w:rPr>
        <w:t xml:space="preserve"> made using the pure unrelated group collected in Experiment 2.</w:t>
      </w:r>
    </w:p>
    <w:p w14:paraId="661CEC18" w14:textId="77777777" w:rsidR="00B8548C" w:rsidRPr="00DA7450" w:rsidRDefault="00B8548C" w:rsidP="00B8548C">
      <w:pPr>
        <w:spacing w:after="0" w:line="480" w:lineRule="auto"/>
        <w:rPr>
          <w:rFonts w:ascii="Times New Roman" w:hAnsi="Times New Roman" w:cs="Times New Roman"/>
          <w:sz w:val="24"/>
          <w:szCs w:val="24"/>
        </w:rPr>
      </w:pPr>
      <w:r w:rsidRPr="00DA7450">
        <w:rPr>
          <w:rFonts w:ascii="Times New Roman" w:hAnsi="Times New Roman" w:cs="Times New Roman"/>
          <w:b/>
          <w:bCs/>
          <w:sz w:val="24"/>
          <w:szCs w:val="24"/>
        </w:rPr>
        <w:t>Procedure</w:t>
      </w:r>
    </w:p>
    <w:p w14:paraId="7E9A3333" w14:textId="7AA7632D" w:rsidR="00B8548C" w:rsidRPr="00DA7450" w:rsidRDefault="00B8548C" w:rsidP="00B8548C">
      <w:pPr>
        <w:spacing w:after="0" w:line="480" w:lineRule="auto"/>
        <w:ind w:firstLine="720"/>
        <w:rPr>
          <w:rFonts w:ascii="Times New Roman" w:hAnsi="Times New Roman" w:cs="Times New Roman"/>
          <w:sz w:val="24"/>
          <w:szCs w:val="24"/>
        </w:rPr>
      </w:pPr>
      <w:bookmarkStart w:id="14" w:name="_Hlk22197116"/>
      <w:r w:rsidRPr="00DA7450">
        <w:rPr>
          <w:rFonts w:ascii="Times New Roman" w:hAnsi="Times New Roman" w:cs="Times New Roman"/>
          <w:sz w:val="24"/>
          <w:szCs w:val="24"/>
        </w:rPr>
        <w:t xml:space="preserve">The procedure </w:t>
      </w:r>
      <w:r>
        <w:rPr>
          <w:rFonts w:ascii="Times New Roman" w:hAnsi="Times New Roman" w:cs="Times New Roman"/>
          <w:sz w:val="24"/>
          <w:szCs w:val="24"/>
        </w:rPr>
        <w:t xml:space="preserve">in Experiment </w:t>
      </w:r>
      <w:r w:rsidR="00E60EA6">
        <w:rPr>
          <w:rFonts w:ascii="Times New Roman" w:hAnsi="Times New Roman" w:cs="Times New Roman"/>
          <w:sz w:val="24"/>
          <w:szCs w:val="24"/>
        </w:rPr>
        <w:t>3</w:t>
      </w:r>
      <w:r>
        <w:rPr>
          <w:rFonts w:ascii="Times New Roman" w:hAnsi="Times New Roman" w:cs="Times New Roman"/>
          <w:sz w:val="24"/>
          <w:szCs w:val="24"/>
        </w:rPr>
        <w:t xml:space="preserve"> was</w:t>
      </w:r>
      <w:r w:rsidRPr="00DA7450">
        <w:rPr>
          <w:rFonts w:ascii="Times New Roman" w:hAnsi="Times New Roman" w:cs="Times New Roman"/>
          <w:sz w:val="24"/>
          <w:szCs w:val="24"/>
        </w:rPr>
        <w:t xml:space="preserve"> identical to that </w:t>
      </w:r>
      <w:r>
        <w:rPr>
          <w:rFonts w:ascii="Times New Roman" w:hAnsi="Times New Roman" w:cs="Times New Roman"/>
          <w:sz w:val="24"/>
          <w:szCs w:val="24"/>
        </w:rPr>
        <w:t>used in</w:t>
      </w:r>
      <w:r w:rsidRPr="00DA7450">
        <w:rPr>
          <w:rFonts w:ascii="Times New Roman" w:hAnsi="Times New Roman" w:cs="Times New Roman"/>
          <w:sz w:val="24"/>
          <w:szCs w:val="24"/>
        </w:rPr>
        <w:t xml:space="preserve"> Experiments </w:t>
      </w:r>
      <w:r w:rsidR="00E60EA6">
        <w:rPr>
          <w:rFonts w:ascii="Times New Roman" w:hAnsi="Times New Roman" w:cs="Times New Roman"/>
          <w:sz w:val="24"/>
          <w:szCs w:val="24"/>
        </w:rPr>
        <w:t>1</w:t>
      </w:r>
      <w:r w:rsidRPr="00DA7450">
        <w:rPr>
          <w:rFonts w:ascii="Times New Roman" w:hAnsi="Times New Roman" w:cs="Times New Roman"/>
          <w:sz w:val="24"/>
          <w:szCs w:val="24"/>
        </w:rPr>
        <w:t xml:space="preserve"> and </w:t>
      </w:r>
      <w:r w:rsidR="00E60EA6">
        <w:rPr>
          <w:rFonts w:ascii="Times New Roman" w:hAnsi="Times New Roman" w:cs="Times New Roman"/>
          <w:sz w:val="24"/>
          <w:szCs w:val="24"/>
        </w:rPr>
        <w:t>2</w:t>
      </w:r>
      <w:r w:rsidRPr="00DA7450">
        <w:rPr>
          <w:rFonts w:ascii="Times New Roman" w:hAnsi="Times New Roman" w:cs="Times New Roman"/>
          <w:sz w:val="24"/>
          <w:szCs w:val="24"/>
        </w:rPr>
        <w:t xml:space="preserve"> with the exception that all </w:t>
      </w:r>
      <w:r w:rsidR="00E60EA6">
        <w:rPr>
          <w:rFonts w:ascii="Times New Roman" w:hAnsi="Times New Roman" w:cs="Times New Roman"/>
          <w:sz w:val="24"/>
          <w:szCs w:val="24"/>
        </w:rPr>
        <w:t>related</w:t>
      </w:r>
      <w:r w:rsidRPr="00DA7450">
        <w:rPr>
          <w:rFonts w:ascii="Times New Roman" w:hAnsi="Times New Roman" w:cs="Times New Roman"/>
          <w:sz w:val="24"/>
          <w:szCs w:val="24"/>
        </w:rPr>
        <w:t xml:space="preserve"> pairs </w:t>
      </w:r>
      <w:r>
        <w:rPr>
          <w:rFonts w:ascii="Times New Roman" w:hAnsi="Times New Roman" w:cs="Times New Roman"/>
          <w:sz w:val="24"/>
          <w:szCs w:val="24"/>
        </w:rPr>
        <w:t>were</w:t>
      </w:r>
      <w:r w:rsidRPr="00DA7450">
        <w:rPr>
          <w:rFonts w:ascii="Times New Roman" w:hAnsi="Times New Roman" w:cs="Times New Roman"/>
          <w:sz w:val="24"/>
          <w:szCs w:val="24"/>
        </w:rPr>
        <w:t xml:space="preserve"> symmetrical </w:t>
      </w:r>
      <w:r w:rsidR="00E60EA6">
        <w:rPr>
          <w:rFonts w:ascii="Times New Roman" w:hAnsi="Times New Roman" w:cs="Times New Roman"/>
          <w:sz w:val="24"/>
          <w:szCs w:val="24"/>
        </w:rPr>
        <w:t>associates</w:t>
      </w:r>
      <w:r w:rsidRPr="00DA7450">
        <w:rPr>
          <w:rFonts w:ascii="Times New Roman" w:hAnsi="Times New Roman" w:cs="Times New Roman"/>
          <w:sz w:val="24"/>
          <w:szCs w:val="24"/>
        </w:rPr>
        <w:t xml:space="preserve">. </w:t>
      </w:r>
    </w:p>
    <w:bookmarkEnd w:id="14"/>
    <w:p w14:paraId="7CAB2D99" w14:textId="77777777" w:rsidR="00B8548C" w:rsidRPr="0053671E" w:rsidRDefault="00B8548C" w:rsidP="00B8548C">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Results</w:t>
      </w:r>
    </w:p>
    <w:p w14:paraId="4E01535F" w14:textId="77777777" w:rsidR="00B8548C" w:rsidRDefault="00B8548C" w:rsidP="00B8548C">
      <w:pPr>
        <w:spacing w:after="0" w:line="480" w:lineRule="auto"/>
        <w:ind w:firstLine="720"/>
        <w:rPr>
          <w:rFonts w:ascii="Times New Roman" w:hAnsi="Times New Roman" w:cs="Times New Roman"/>
          <w:sz w:val="24"/>
          <w:szCs w:val="24"/>
        </w:rPr>
      </w:pPr>
      <w:r w:rsidRPr="00E716E5">
        <w:rPr>
          <w:rFonts w:ascii="Times New Roman" w:hAnsi="Times New Roman" w:cs="Times New Roman"/>
          <w:sz w:val="24"/>
          <w:szCs w:val="24"/>
        </w:rPr>
        <w:t xml:space="preserve">Figure </w:t>
      </w:r>
      <w:r w:rsidRPr="00EE628D">
        <w:rPr>
          <w:rFonts w:ascii="Times New Roman" w:hAnsi="Times New Roman" w:cs="Times New Roman"/>
          <w:sz w:val="24"/>
          <w:szCs w:val="24"/>
          <w:highlight w:val="yellow"/>
        </w:rPr>
        <w:t>XX</w:t>
      </w:r>
      <w:r>
        <w:rPr>
          <w:rFonts w:ascii="Times New Roman" w:hAnsi="Times New Roman" w:cs="Times New Roman"/>
          <w:sz w:val="24"/>
          <w:szCs w:val="24"/>
        </w:rPr>
        <w:t xml:space="preserve"> (top panel) shows recall rates for participants who studied mixed lists as a function of encoding task, while the bottom panel displays mean recall rates across pure list groups. For completeness, all comparisons are provided in Table </w:t>
      </w:r>
      <w:r w:rsidRPr="0053671E">
        <w:rPr>
          <w:rFonts w:ascii="Times New Roman" w:hAnsi="Times New Roman" w:cs="Times New Roman"/>
          <w:sz w:val="24"/>
          <w:szCs w:val="24"/>
          <w:highlight w:val="yellow"/>
        </w:rPr>
        <w:t>XX</w:t>
      </w:r>
      <w:r>
        <w:rPr>
          <w:rFonts w:ascii="Times New Roman" w:hAnsi="Times New Roman" w:cs="Times New Roman"/>
          <w:sz w:val="24"/>
          <w:szCs w:val="24"/>
        </w:rPr>
        <w:t xml:space="preserve">. First, for particpants who studied mixed lists, a 2 (Pair Type: Symmetrical vs Unrelated)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 JOL vs Frequency vs No-JOL) mixed measures ANOVA was used to test for reactivity effects. A </w:t>
      </w:r>
      <w:r w:rsidRPr="00705AEF">
        <w:rPr>
          <w:rFonts w:ascii="Times New Roman" w:hAnsi="Times New Roman" w:cs="Times New Roman"/>
          <w:sz w:val="24"/>
          <w:szCs w:val="24"/>
          <w:highlight w:val="yellow"/>
        </w:rPr>
        <w:t>[MAIN EFFECT OF PAIR TYPE]. [MAIN EFFECT OF STUDY GROUP] [INTERACTION]</w:t>
      </w:r>
    </w:p>
    <w:p w14:paraId="23E8490B" w14:textId="77777777" w:rsidR="00B8548C" w:rsidRDefault="00B8548C" w:rsidP="00B8548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Next, a 2 (Pair Type: Symmetrical vs Unrelated)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 JOL vs Frequency vs No-JOL) between subjects ANOVA tested whether reactivity occurred for pairs presented within pure lists.</w:t>
      </w:r>
      <w:r w:rsidRPr="00705AEF">
        <w:rPr>
          <w:rFonts w:ascii="Times New Roman" w:hAnsi="Times New Roman" w:cs="Times New Roman"/>
          <w:sz w:val="24"/>
          <w:szCs w:val="24"/>
          <w:highlight w:val="yellow"/>
        </w:rPr>
        <w:t xml:space="preserve"> [MAIN EFFECT OF PAIR TYPE]. [MAIN EFFECT OF STUDY GROUP] [INTERACTION]</w:t>
      </w:r>
    </w:p>
    <w:p w14:paraId="2146E332" w14:textId="77777777" w:rsidR="00B8548C" w:rsidRDefault="00B8548C" w:rsidP="00B8548C">
      <w:pPr>
        <w:spacing w:after="0" w:line="480" w:lineRule="auto"/>
        <w:jc w:val="center"/>
        <w:rPr>
          <w:rFonts w:ascii="Times New Roman" w:hAnsi="Times New Roman" w:cs="Times New Roman"/>
          <w:b/>
          <w:bCs/>
          <w:sz w:val="24"/>
          <w:szCs w:val="24"/>
        </w:rPr>
      </w:pPr>
      <w:r w:rsidRPr="007D3978">
        <w:rPr>
          <w:rFonts w:ascii="Times New Roman" w:hAnsi="Times New Roman" w:cs="Times New Roman"/>
          <w:b/>
          <w:bCs/>
          <w:sz w:val="24"/>
          <w:szCs w:val="24"/>
        </w:rPr>
        <w:lastRenderedPageBreak/>
        <w:t>Discussion</w:t>
      </w:r>
    </w:p>
    <w:p w14:paraId="3786B17B" w14:textId="77777777" w:rsidR="00B8548C" w:rsidRPr="0047187E" w:rsidRDefault="00B8548C" w:rsidP="00B8548C">
      <w:pPr>
        <w:spacing w:after="0" w:line="480" w:lineRule="auto"/>
        <w:rPr>
          <w:rFonts w:ascii="Times New Roman" w:hAnsi="Times New Roman" w:cs="Times New Roman"/>
          <w:sz w:val="24"/>
          <w:szCs w:val="24"/>
        </w:rPr>
      </w:pPr>
      <w:r w:rsidRPr="0047187E">
        <w:rPr>
          <w:rFonts w:ascii="Times New Roman" w:hAnsi="Times New Roman" w:cs="Times New Roman"/>
          <w:sz w:val="24"/>
          <w:szCs w:val="24"/>
          <w:highlight w:val="yellow"/>
        </w:rPr>
        <w:t>[WORDS HERE]</w:t>
      </w:r>
    </w:p>
    <w:p w14:paraId="45539DFD" w14:textId="0CDA524A" w:rsidR="00B8548C" w:rsidRDefault="00B8548C" w:rsidP="00B8548C">
      <w:pPr>
        <w:spacing w:after="0" w:line="480" w:lineRule="auto"/>
        <w:jc w:val="center"/>
        <w:rPr>
          <w:rFonts w:ascii="Times New Roman" w:hAnsi="Times New Roman" w:cs="Times New Roman"/>
          <w:b/>
          <w:bCs/>
          <w:sz w:val="24"/>
          <w:szCs w:val="24"/>
        </w:rPr>
      </w:pPr>
      <w:commentRangeStart w:id="15"/>
      <w:r>
        <w:rPr>
          <w:rFonts w:ascii="Times New Roman" w:hAnsi="Times New Roman" w:cs="Times New Roman"/>
          <w:b/>
          <w:bCs/>
          <w:sz w:val="24"/>
          <w:szCs w:val="24"/>
        </w:rPr>
        <w:t>General Discussion</w:t>
      </w:r>
      <w:commentRangeEnd w:id="15"/>
      <w:r w:rsidR="00F00B58">
        <w:rPr>
          <w:rStyle w:val="CommentReference"/>
        </w:rPr>
        <w:commentReference w:id="15"/>
      </w:r>
    </w:p>
    <w:p w14:paraId="2E939256" w14:textId="54F54BC4" w:rsidR="0027603F" w:rsidRPr="0027603F" w:rsidRDefault="0027603F" w:rsidP="0027603F">
      <w:pPr>
        <w:spacing w:after="0" w:line="480" w:lineRule="auto"/>
        <w:rPr>
          <w:rFonts w:ascii="Times New Roman" w:hAnsi="Times New Roman" w:cs="Times New Roman"/>
          <w:sz w:val="24"/>
          <w:szCs w:val="24"/>
        </w:rPr>
      </w:pPr>
      <w:r w:rsidRPr="0027603F">
        <w:rPr>
          <w:rFonts w:ascii="Times New Roman" w:hAnsi="Times New Roman" w:cs="Times New Roman"/>
          <w:sz w:val="24"/>
          <w:szCs w:val="24"/>
          <w:highlight w:val="yellow"/>
        </w:rPr>
        <w:t>[WORDS HERE]</w:t>
      </w:r>
    </w:p>
    <w:p w14:paraId="6168817B" w14:textId="328AE580" w:rsidR="0027603F" w:rsidRDefault="0027603F" w:rsidP="0027603F">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Conclusion</w:t>
      </w:r>
    </w:p>
    <w:p w14:paraId="4E67037F" w14:textId="4D3CB290" w:rsidR="009B3BE4" w:rsidRDefault="005C6E17" w:rsidP="00CC42BF">
      <w:pPr>
        <w:spacing w:after="0" w:line="480" w:lineRule="auto"/>
        <w:rPr>
          <w:rFonts w:ascii="Times New Roman" w:hAnsi="Times New Roman" w:cs="Times New Roman"/>
          <w:sz w:val="24"/>
          <w:szCs w:val="24"/>
        </w:rPr>
      </w:pPr>
      <w:r w:rsidRPr="005C6E17">
        <w:rPr>
          <w:rFonts w:ascii="Times New Roman" w:hAnsi="Times New Roman" w:cs="Times New Roman"/>
          <w:sz w:val="24"/>
          <w:szCs w:val="24"/>
          <w:highlight w:val="yellow"/>
        </w:rPr>
        <w:t>[WORDS HERE]</w:t>
      </w:r>
    </w:p>
    <w:p w14:paraId="42E47B8D" w14:textId="77777777" w:rsidR="00C258D8" w:rsidRDefault="00C258D8">
      <w:pPr>
        <w:rPr>
          <w:rFonts w:ascii="Times New Roman" w:hAnsi="Times New Roman" w:cs="Times New Roman"/>
          <w:b/>
          <w:bCs/>
          <w:sz w:val="24"/>
          <w:szCs w:val="24"/>
        </w:rPr>
      </w:pPr>
      <w:r>
        <w:rPr>
          <w:rFonts w:ascii="Times New Roman" w:hAnsi="Times New Roman" w:cs="Times New Roman"/>
          <w:b/>
          <w:bCs/>
          <w:sz w:val="24"/>
          <w:szCs w:val="24"/>
        </w:rPr>
        <w:br w:type="page"/>
      </w:r>
    </w:p>
    <w:p w14:paraId="0B3115E4" w14:textId="25C648D3" w:rsidR="009B3BE4" w:rsidRPr="009B3BE4" w:rsidRDefault="009B3BE4" w:rsidP="009B3BE4">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Open Practices Statement</w:t>
      </w:r>
    </w:p>
    <w:p w14:paraId="2A7F80EC" w14:textId="60FDFF1E" w:rsidR="00404D3A" w:rsidRDefault="00CC42BF" w:rsidP="00CC42BF">
      <w:pPr>
        <w:spacing w:after="0" w:line="480" w:lineRule="auto"/>
        <w:rPr>
          <w:rFonts w:ascii="Times New Roman" w:hAnsi="Times New Roman" w:cs="Times New Roman"/>
          <w:sz w:val="24"/>
          <w:szCs w:val="24"/>
        </w:rPr>
      </w:pPr>
      <w:r w:rsidRPr="00CC42BF">
        <w:rPr>
          <w:rFonts w:ascii="Times New Roman" w:hAnsi="Times New Roman" w:cs="Times New Roman"/>
          <w:color w:val="000000"/>
          <w:sz w:val="24"/>
          <w:szCs w:val="24"/>
        </w:rPr>
        <w:t xml:space="preserve">The data for all experiments have been made available at </w:t>
      </w:r>
      <w:commentRangeStart w:id="16"/>
      <w:r w:rsidRPr="00CC42BF">
        <w:rPr>
          <w:rFonts w:ascii="Times New Roman" w:hAnsi="Times New Roman" w:cs="Times New Roman"/>
          <w:color w:val="000000"/>
          <w:sz w:val="24"/>
          <w:szCs w:val="24"/>
          <w:highlight w:val="green"/>
        </w:rPr>
        <w:t>[LINK]</w:t>
      </w:r>
      <w:commentRangeEnd w:id="16"/>
      <w:r>
        <w:rPr>
          <w:rStyle w:val="CommentReference"/>
        </w:rPr>
        <w:commentReference w:id="16"/>
      </w:r>
      <w:r w:rsidRPr="00CC42BF">
        <w:rPr>
          <w:rFonts w:ascii="Times New Roman" w:hAnsi="Times New Roman" w:cs="Times New Roman"/>
          <w:color w:val="000000"/>
          <w:sz w:val="24"/>
          <w:szCs w:val="24"/>
        </w:rPr>
        <w:t>. None of the experiments were preregistered.</w:t>
      </w:r>
    </w:p>
    <w:p w14:paraId="1EB7EA44" w14:textId="10A2E62F" w:rsidR="00404D3A" w:rsidRDefault="00404D3A" w:rsidP="00CC42BF">
      <w:pPr>
        <w:spacing w:after="0" w:line="480" w:lineRule="auto"/>
        <w:rPr>
          <w:rFonts w:ascii="Times New Roman" w:hAnsi="Times New Roman" w:cs="Times New Roman"/>
          <w:sz w:val="24"/>
          <w:szCs w:val="24"/>
          <w:highlight w:val="green"/>
        </w:rPr>
      </w:pPr>
      <w:r>
        <w:rPr>
          <w:rFonts w:ascii="Times New Roman" w:hAnsi="Times New Roman" w:cs="Times New Roman"/>
          <w:sz w:val="24"/>
          <w:szCs w:val="24"/>
          <w:highlight w:val="green"/>
        </w:rPr>
        <w:br w:type="page"/>
      </w:r>
    </w:p>
    <w:p w14:paraId="54654462" w14:textId="5E778EDE" w:rsidR="00404D3A" w:rsidRDefault="00404D3A" w:rsidP="00404D3A">
      <w:pPr>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67CA13AE" w14:textId="57C0B959" w:rsidR="00E47CAD" w:rsidRDefault="00E47CAD" w:rsidP="00E47CAD">
      <w:pPr>
        <w:spacing w:after="0" w:line="480" w:lineRule="auto"/>
        <w:ind w:left="720" w:right="820" w:hanging="719"/>
        <w:contextualSpacing/>
        <w:rPr>
          <w:rFonts w:ascii="Times New Roman" w:eastAsia="Arial" w:hAnsi="Times New Roman" w:cs="Times New Roman"/>
          <w:sz w:val="24"/>
          <w:szCs w:val="24"/>
        </w:rPr>
      </w:pPr>
      <w:bookmarkStart w:id="17" w:name="_Hlk65826056"/>
      <w:r>
        <w:rPr>
          <w:rFonts w:ascii="Times New Roman" w:eastAsia="Arial" w:hAnsi="Times New Roman" w:cs="Times New Roman"/>
          <w:sz w:val="24"/>
          <w:szCs w:val="24"/>
        </w:rPr>
        <w:t xml:space="preserve">Arbuckle, T. Y., &amp; Cuddy, L. L. (1969). Discrimination of item strength at time of presentation. </w:t>
      </w:r>
      <w:r>
        <w:rPr>
          <w:rFonts w:ascii="Times New Roman" w:eastAsia="Arial" w:hAnsi="Times New Roman" w:cs="Times New Roman"/>
          <w:i/>
          <w:iCs/>
          <w:sz w:val="24"/>
          <w:szCs w:val="24"/>
        </w:rPr>
        <w:t>Journal of Experimental Psychology</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81</w:t>
      </w:r>
      <w:r>
        <w:rPr>
          <w:rFonts w:ascii="Times New Roman" w:eastAsia="Arial" w:hAnsi="Times New Roman" w:cs="Times New Roman"/>
          <w:sz w:val="24"/>
          <w:szCs w:val="24"/>
        </w:rPr>
        <w:t xml:space="preserve"> (1), 126–131.</w:t>
      </w:r>
    </w:p>
    <w:p w14:paraId="00E538CA" w14:textId="2DC4890A" w:rsidR="00E47CAD" w:rsidRDefault="00E47CAD" w:rsidP="00E47CAD">
      <w:pPr>
        <w:spacing w:after="0" w:line="480" w:lineRule="auto"/>
        <w:ind w:left="720" w:right="500" w:hanging="719"/>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t>Balota</w:t>
      </w:r>
      <w:proofErr w:type="spellEnd"/>
      <w:r>
        <w:rPr>
          <w:rFonts w:ascii="Times New Roman" w:eastAsia="Arial" w:hAnsi="Times New Roman" w:cs="Times New Roman"/>
          <w:sz w:val="24"/>
          <w:szCs w:val="24"/>
        </w:rPr>
        <w:t xml:space="preserve">, D. A., Yap, M. J., Hutchison, K. A., Cortese, M. J., Kessler, B., Loftis, B., Neely, J. H., Nelson, D. L., Simpson, G. B, &amp; </w:t>
      </w:r>
      <w:proofErr w:type="spellStart"/>
      <w:r>
        <w:rPr>
          <w:rFonts w:ascii="Times New Roman" w:eastAsia="Arial" w:hAnsi="Times New Roman" w:cs="Times New Roman"/>
          <w:sz w:val="24"/>
          <w:szCs w:val="24"/>
        </w:rPr>
        <w:t>Treiman</w:t>
      </w:r>
      <w:proofErr w:type="spellEnd"/>
      <w:r>
        <w:rPr>
          <w:rFonts w:ascii="Times New Roman" w:eastAsia="Arial" w:hAnsi="Times New Roman" w:cs="Times New Roman"/>
          <w:sz w:val="24"/>
          <w:szCs w:val="24"/>
        </w:rPr>
        <w:t xml:space="preserve">, R. (2007). The English lexicon </w:t>
      </w:r>
      <w:proofErr w:type="gramStart"/>
      <w:r>
        <w:rPr>
          <w:rFonts w:ascii="Times New Roman" w:eastAsia="Arial" w:hAnsi="Times New Roman" w:cs="Times New Roman"/>
          <w:sz w:val="24"/>
          <w:szCs w:val="24"/>
        </w:rPr>
        <w:t>project</w:t>
      </w:r>
      <w:proofErr w:type="gramEnd"/>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 xml:space="preserve">Behavior Research Methods, 39 </w:t>
      </w:r>
      <w:r>
        <w:rPr>
          <w:rFonts w:ascii="Times New Roman" w:eastAsia="Arial" w:hAnsi="Times New Roman" w:cs="Times New Roman"/>
          <w:sz w:val="24"/>
          <w:szCs w:val="24"/>
        </w:rPr>
        <w:t>(3), 445-459.</w:t>
      </w:r>
    </w:p>
    <w:p w14:paraId="74C05B32" w14:textId="77777777" w:rsidR="00E47CAD" w:rsidRDefault="00E47CAD" w:rsidP="00E47CAD">
      <w:pPr>
        <w:spacing w:after="0" w:line="480" w:lineRule="auto"/>
        <w:ind w:left="720" w:hanging="720"/>
        <w:contextualSpacing/>
        <w:rPr>
          <w:rFonts w:ascii="Times New Roman" w:eastAsia="Calibri" w:hAnsi="Times New Roman" w:cs="Times New Roman"/>
          <w:sz w:val="24"/>
          <w:szCs w:val="24"/>
        </w:rPr>
      </w:pPr>
      <w:bookmarkStart w:id="18" w:name="_Hlk65826197"/>
      <w:bookmarkEnd w:id="17"/>
      <w:r>
        <w:rPr>
          <w:rFonts w:ascii="Times New Roman" w:eastAsia="Calibri" w:hAnsi="Times New Roman" w:cs="Times New Roman"/>
          <w:sz w:val="24"/>
          <w:szCs w:val="24"/>
        </w:rPr>
        <w:t xml:space="preserve">Brysbaert, M., &amp; New, B. (2009). Moving beyond Kučera and Francis: A critical evaluation of current word frequency norms and the introduction of a new and improved word frequency measure for American English. </w:t>
      </w:r>
      <w:r>
        <w:rPr>
          <w:rFonts w:ascii="Times New Roman" w:eastAsia="Calibri" w:hAnsi="Times New Roman" w:cs="Times New Roman"/>
          <w:i/>
          <w:iCs/>
          <w:sz w:val="24"/>
          <w:szCs w:val="24"/>
        </w:rPr>
        <w:t>Behavior Research Methods, 41</w:t>
      </w:r>
      <w:r>
        <w:rPr>
          <w:rFonts w:ascii="Times New Roman" w:eastAsia="Calibri" w:hAnsi="Times New Roman" w:cs="Times New Roman"/>
          <w:sz w:val="24"/>
          <w:szCs w:val="24"/>
        </w:rPr>
        <w:t>, 977–990.</w:t>
      </w:r>
    </w:p>
    <w:p w14:paraId="74A22A6E" w14:textId="77777777" w:rsidR="00E47CAD" w:rsidRDefault="00E47CAD" w:rsidP="00E47CAD">
      <w:pPr>
        <w:spacing w:after="0" w:line="480" w:lineRule="auto"/>
        <w:ind w:left="700" w:hanging="700"/>
        <w:contextualSpacing/>
        <w:rPr>
          <w:rFonts w:ascii="Times New Roman" w:eastAsia="Arial" w:hAnsi="Times New Roman" w:cs="Times New Roman"/>
          <w:sz w:val="24"/>
          <w:szCs w:val="24"/>
        </w:rPr>
      </w:pPr>
      <w:bookmarkStart w:id="19" w:name="_Hlk65826038"/>
      <w:bookmarkEnd w:id="18"/>
      <w:proofErr w:type="spellStart"/>
      <w:r>
        <w:rPr>
          <w:rFonts w:ascii="Times New Roman" w:eastAsia="Arial" w:hAnsi="Times New Roman" w:cs="Times New Roman"/>
          <w:sz w:val="24"/>
          <w:szCs w:val="24"/>
        </w:rPr>
        <w:t>Faul</w:t>
      </w:r>
      <w:proofErr w:type="spellEnd"/>
      <w:r>
        <w:rPr>
          <w:rFonts w:ascii="Times New Roman" w:eastAsia="Arial" w:hAnsi="Times New Roman" w:cs="Times New Roman"/>
          <w:sz w:val="24"/>
          <w:szCs w:val="24"/>
        </w:rPr>
        <w:t xml:space="preserve">, F., </w:t>
      </w:r>
      <w:proofErr w:type="spellStart"/>
      <w:r>
        <w:rPr>
          <w:rFonts w:ascii="Times New Roman" w:eastAsia="Arial" w:hAnsi="Times New Roman" w:cs="Times New Roman"/>
          <w:sz w:val="24"/>
          <w:szCs w:val="24"/>
        </w:rPr>
        <w:t>Erdfelder</w:t>
      </w:r>
      <w:proofErr w:type="spellEnd"/>
      <w:r>
        <w:rPr>
          <w:rFonts w:ascii="Times New Roman" w:eastAsia="Arial" w:hAnsi="Times New Roman" w:cs="Times New Roman"/>
          <w:sz w:val="24"/>
          <w:szCs w:val="24"/>
        </w:rPr>
        <w:t xml:space="preserve">, E., Lang, A. G., &amp; Buchner, A. (2007). G*Power 3: a flexible statistical power analysis program for the social, behavioral, and biomedical sciences. </w:t>
      </w:r>
      <w:r>
        <w:rPr>
          <w:rFonts w:ascii="Times New Roman" w:eastAsia="Arial" w:hAnsi="Times New Roman" w:cs="Times New Roman"/>
          <w:i/>
          <w:iCs/>
          <w:sz w:val="24"/>
          <w:szCs w:val="24"/>
        </w:rPr>
        <w:t>Behavior</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Research Methods</w:t>
      </w:r>
      <w:r>
        <w:rPr>
          <w:rFonts w:ascii="Times New Roman" w:eastAsia="Arial" w:hAnsi="Times New Roman" w:cs="Times New Roman"/>
          <w:sz w:val="24"/>
          <w:szCs w:val="24"/>
        </w:rPr>
        <w:t>,</w:t>
      </w:r>
      <w:r>
        <w:rPr>
          <w:rFonts w:ascii="Times New Roman" w:eastAsia="Arial" w:hAnsi="Times New Roman" w:cs="Times New Roman"/>
          <w:i/>
          <w:iCs/>
          <w:sz w:val="24"/>
          <w:szCs w:val="24"/>
        </w:rPr>
        <w:t xml:space="preserve"> 39 </w:t>
      </w:r>
      <w:r>
        <w:rPr>
          <w:rFonts w:ascii="Times New Roman" w:eastAsia="Arial" w:hAnsi="Times New Roman" w:cs="Times New Roman"/>
          <w:sz w:val="24"/>
          <w:szCs w:val="24"/>
        </w:rPr>
        <w:t>(2), 175–191.</w:t>
      </w:r>
    </w:p>
    <w:p w14:paraId="0C42B6AD" w14:textId="1E47D586" w:rsidR="00E47CAD" w:rsidRDefault="00E47CAD" w:rsidP="00E47CAD">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Garcia, M. &amp; Kornell, N. (2015). Collector [Computer software]. Retrieved April 3</w:t>
      </w:r>
      <w:r w:rsidRPr="005A7743">
        <w:rPr>
          <w:rFonts w:ascii="Times New Roman" w:eastAsia="Arial" w:hAnsi="Times New Roman" w:cs="Times New Roman"/>
          <w:sz w:val="24"/>
          <w:szCs w:val="24"/>
          <w:vertAlign w:val="superscript"/>
        </w:rPr>
        <w:t>rd</w:t>
      </w:r>
      <w:r>
        <w:rPr>
          <w:rFonts w:ascii="Times New Roman" w:eastAsia="Arial" w:hAnsi="Times New Roman" w:cs="Times New Roman"/>
          <w:sz w:val="24"/>
          <w:szCs w:val="24"/>
        </w:rPr>
        <w:t xml:space="preserve">, </w:t>
      </w:r>
      <w:proofErr w:type="gramStart"/>
      <w:r>
        <w:rPr>
          <w:rFonts w:ascii="Times New Roman" w:eastAsia="Arial" w:hAnsi="Times New Roman" w:cs="Times New Roman"/>
          <w:sz w:val="24"/>
          <w:szCs w:val="24"/>
        </w:rPr>
        <w:t>2020</w:t>
      </w:r>
      <w:proofErr w:type="gramEnd"/>
      <w:r>
        <w:rPr>
          <w:rFonts w:ascii="Times New Roman" w:eastAsia="Arial" w:hAnsi="Times New Roman" w:cs="Times New Roman"/>
          <w:sz w:val="24"/>
          <w:szCs w:val="24"/>
        </w:rPr>
        <w:t xml:space="preserve"> from https://github.com/gikeymarica/Collector.</w:t>
      </w:r>
    </w:p>
    <w:p w14:paraId="12220873" w14:textId="659BD905" w:rsidR="00404D3A" w:rsidRDefault="00E47CAD" w:rsidP="00E47CAD">
      <w:pPr>
        <w:spacing w:after="0" w:line="480" w:lineRule="auto"/>
        <w:ind w:left="700" w:hanging="700"/>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t>Hanczakowski</w:t>
      </w:r>
      <w:proofErr w:type="spellEnd"/>
      <w:r>
        <w:rPr>
          <w:rFonts w:ascii="Times New Roman" w:eastAsia="Arial" w:hAnsi="Times New Roman" w:cs="Times New Roman"/>
          <w:sz w:val="24"/>
          <w:szCs w:val="24"/>
        </w:rPr>
        <w:t xml:space="preserve">, M., </w:t>
      </w:r>
      <w:proofErr w:type="spellStart"/>
      <w:r>
        <w:rPr>
          <w:rFonts w:ascii="Times New Roman" w:eastAsia="Arial" w:hAnsi="Times New Roman" w:cs="Times New Roman"/>
          <w:sz w:val="24"/>
          <w:szCs w:val="24"/>
        </w:rPr>
        <w:t>Zawadzka</w:t>
      </w:r>
      <w:proofErr w:type="spellEnd"/>
      <w:r>
        <w:rPr>
          <w:rFonts w:ascii="Times New Roman" w:eastAsia="Arial" w:hAnsi="Times New Roman" w:cs="Times New Roman"/>
          <w:sz w:val="24"/>
          <w:szCs w:val="24"/>
        </w:rPr>
        <w:t xml:space="preserve">, K., </w:t>
      </w:r>
      <w:proofErr w:type="spellStart"/>
      <w:r>
        <w:rPr>
          <w:rFonts w:ascii="Times New Roman" w:eastAsia="Arial" w:hAnsi="Times New Roman" w:cs="Times New Roman"/>
          <w:sz w:val="24"/>
          <w:szCs w:val="24"/>
        </w:rPr>
        <w:t>Pasek</w:t>
      </w:r>
      <w:proofErr w:type="spellEnd"/>
      <w:r>
        <w:rPr>
          <w:rFonts w:ascii="Times New Roman" w:eastAsia="Arial" w:hAnsi="Times New Roman" w:cs="Times New Roman"/>
          <w:sz w:val="24"/>
          <w:szCs w:val="24"/>
        </w:rPr>
        <w:t xml:space="preserve">, T., &amp; </w:t>
      </w:r>
      <w:proofErr w:type="spellStart"/>
      <w:r>
        <w:rPr>
          <w:rFonts w:ascii="Times New Roman" w:eastAsia="Arial" w:hAnsi="Times New Roman" w:cs="Times New Roman"/>
          <w:sz w:val="24"/>
          <w:szCs w:val="24"/>
        </w:rPr>
        <w:t>Higham</w:t>
      </w:r>
      <w:proofErr w:type="spellEnd"/>
      <w:r>
        <w:rPr>
          <w:rFonts w:ascii="Times New Roman" w:eastAsia="Arial" w:hAnsi="Times New Roman" w:cs="Times New Roman"/>
          <w:sz w:val="24"/>
          <w:szCs w:val="24"/>
        </w:rPr>
        <w:t xml:space="preserve">, P. A. (2013). Calibration of metacognitive judgments: Insights from the </w:t>
      </w:r>
      <w:proofErr w:type="spellStart"/>
      <w:r>
        <w:rPr>
          <w:rFonts w:ascii="Times New Roman" w:eastAsia="Arial" w:hAnsi="Times New Roman" w:cs="Times New Roman"/>
          <w:sz w:val="24"/>
          <w:szCs w:val="24"/>
        </w:rPr>
        <w:t>underconfidence</w:t>
      </w:r>
      <w:proofErr w:type="spellEnd"/>
      <w:r>
        <w:rPr>
          <w:rFonts w:ascii="Times New Roman" w:eastAsia="Arial" w:hAnsi="Times New Roman" w:cs="Times New Roman"/>
          <w:sz w:val="24"/>
          <w:szCs w:val="24"/>
        </w:rPr>
        <w:t xml:space="preserve">-with-practice effect. </w:t>
      </w:r>
      <w:r>
        <w:rPr>
          <w:rFonts w:ascii="Times New Roman" w:eastAsia="Arial" w:hAnsi="Times New Roman" w:cs="Times New Roman"/>
          <w:i/>
          <w:iCs/>
          <w:sz w:val="24"/>
          <w:szCs w:val="24"/>
        </w:rPr>
        <w:t>Journal of Memory and Language, 69</w:t>
      </w:r>
      <w:r>
        <w:rPr>
          <w:rFonts w:ascii="Times New Roman" w:eastAsia="Arial" w:hAnsi="Times New Roman" w:cs="Times New Roman"/>
          <w:sz w:val="24"/>
          <w:szCs w:val="24"/>
        </w:rPr>
        <w:t>, 429–444.</w:t>
      </w:r>
      <w:bookmarkEnd w:id="19"/>
    </w:p>
    <w:p w14:paraId="26E17AA5" w14:textId="21A6BBBC" w:rsidR="00EF7681" w:rsidRDefault="00EF7681" w:rsidP="00E47CAD">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Janes, J. L., Rivers, M. L, &amp; </w:t>
      </w:r>
      <w:proofErr w:type="spellStart"/>
      <w:r>
        <w:rPr>
          <w:rFonts w:ascii="Times New Roman" w:eastAsia="Arial" w:hAnsi="Times New Roman" w:cs="Times New Roman"/>
          <w:sz w:val="24"/>
          <w:szCs w:val="24"/>
        </w:rPr>
        <w:t>Dunlosky</w:t>
      </w:r>
      <w:proofErr w:type="spellEnd"/>
      <w:r>
        <w:rPr>
          <w:rFonts w:ascii="Times New Roman" w:eastAsia="Arial" w:hAnsi="Times New Roman" w:cs="Times New Roman"/>
          <w:sz w:val="24"/>
          <w:szCs w:val="24"/>
        </w:rPr>
        <w:t xml:space="preserve">, J. (2018). The influence of making judgments of learning on memory performance: Positive, negative, or both? </w:t>
      </w:r>
      <w:r>
        <w:rPr>
          <w:rFonts w:ascii="Times New Roman" w:eastAsia="Arial" w:hAnsi="Times New Roman" w:cs="Times New Roman"/>
          <w:i/>
          <w:iCs/>
          <w:sz w:val="24"/>
          <w:szCs w:val="24"/>
        </w:rPr>
        <w:t xml:space="preserve">Psychonomic Bulletin &amp; Review, 25 </w:t>
      </w:r>
      <w:r>
        <w:rPr>
          <w:rFonts w:ascii="Times New Roman" w:eastAsia="Arial" w:hAnsi="Times New Roman" w:cs="Times New Roman"/>
          <w:sz w:val="24"/>
          <w:szCs w:val="24"/>
        </w:rPr>
        <w:t>(6), 2356-2364.</w:t>
      </w:r>
    </w:p>
    <w:p w14:paraId="16FAC6BA" w14:textId="77777777" w:rsidR="00EF7681" w:rsidRDefault="00EF7681" w:rsidP="00EF7681">
      <w:pPr>
        <w:spacing w:after="0" w:line="480" w:lineRule="auto"/>
        <w:ind w:left="700" w:hanging="702"/>
        <w:contextualSpacing/>
        <w:rPr>
          <w:rFonts w:ascii="Times New Roman" w:eastAsia="Calibri" w:hAnsi="Times New Roman" w:cs="Times New Roman"/>
          <w:sz w:val="24"/>
          <w:szCs w:val="24"/>
        </w:rPr>
      </w:pPr>
      <w:bookmarkStart w:id="20" w:name="_Hlk65826019"/>
      <w:proofErr w:type="spellStart"/>
      <w:r>
        <w:rPr>
          <w:rFonts w:ascii="Times New Roman" w:eastAsia="Arial" w:hAnsi="Times New Roman" w:cs="Times New Roman"/>
          <w:sz w:val="24"/>
          <w:szCs w:val="24"/>
        </w:rPr>
        <w:t>Koriat</w:t>
      </w:r>
      <w:proofErr w:type="spellEnd"/>
      <w:r>
        <w:rPr>
          <w:rFonts w:ascii="Times New Roman" w:eastAsia="Arial" w:hAnsi="Times New Roman" w:cs="Times New Roman"/>
          <w:sz w:val="24"/>
          <w:szCs w:val="24"/>
        </w:rPr>
        <w:t xml:space="preserve">, A., &amp; Bjork, R. A. (2005). Illusions of competence in monitoring one’s knowledge during study. </w:t>
      </w:r>
      <w:r>
        <w:rPr>
          <w:rFonts w:ascii="Times New Roman" w:eastAsia="Arial" w:hAnsi="Times New Roman" w:cs="Times New Roman"/>
          <w:i/>
          <w:iCs/>
          <w:sz w:val="24"/>
          <w:szCs w:val="24"/>
        </w:rPr>
        <w:t>Journal of Experimental Psychology: Learning, Memory, and Cognition</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 xml:space="preserve">31 </w:t>
      </w:r>
      <w:r>
        <w:rPr>
          <w:rFonts w:ascii="Times New Roman" w:eastAsia="Arial" w:hAnsi="Times New Roman" w:cs="Times New Roman"/>
          <w:sz w:val="24"/>
          <w:szCs w:val="24"/>
        </w:rPr>
        <w:t>(2), 187–194.</w:t>
      </w:r>
    </w:p>
    <w:bookmarkEnd w:id="20"/>
    <w:p w14:paraId="147CE8C7" w14:textId="77777777" w:rsidR="00EF7681" w:rsidRDefault="00EF7681" w:rsidP="00E47CAD">
      <w:pPr>
        <w:spacing w:after="0" w:line="480" w:lineRule="auto"/>
        <w:ind w:left="700" w:hanging="700"/>
        <w:contextualSpacing/>
        <w:rPr>
          <w:rFonts w:ascii="Times New Roman" w:eastAsia="Arial" w:hAnsi="Times New Roman" w:cs="Times New Roman"/>
          <w:sz w:val="24"/>
          <w:szCs w:val="24"/>
        </w:rPr>
      </w:pPr>
    </w:p>
    <w:p w14:paraId="219ABF68" w14:textId="7B23F0FB" w:rsidR="00E47CAD" w:rsidRDefault="00E47CAD" w:rsidP="00E47CAD">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lastRenderedPageBreak/>
        <w:t xml:space="preserve">Maxwell, N. P., &amp; Huff, M. J. (2021). The deceptive nature of associative word pairs: Effects of associative direction on judgments of learning. </w:t>
      </w:r>
      <w:r>
        <w:rPr>
          <w:rFonts w:ascii="Times New Roman" w:eastAsia="Arial" w:hAnsi="Times New Roman" w:cs="Times New Roman"/>
          <w:i/>
          <w:iCs/>
          <w:sz w:val="24"/>
          <w:szCs w:val="24"/>
        </w:rPr>
        <w:t xml:space="preserve">Psychological </w:t>
      </w:r>
      <w:r w:rsidRPr="00E66C03">
        <w:rPr>
          <w:rFonts w:ascii="Times New Roman" w:eastAsia="Arial" w:hAnsi="Times New Roman" w:cs="Times New Roman"/>
          <w:i/>
          <w:iCs/>
          <w:sz w:val="24"/>
          <w:szCs w:val="24"/>
        </w:rPr>
        <w:t>Research, 85</w:t>
      </w:r>
      <w:r>
        <w:rPr>
          <w:rFonts w:ascii="Times New Roman" w:eastAsia="Arial" w:hAnsi="Times New Roman" w:cs="Times New Roman"/>
          <w:sz w:val="24"/>
          <w:szCs w:val="24"/>
        </w:rPr>
        <w:t>, 1757-1775.</w:t>
      </w:r>
    </w:p>
    <w:p w14:paraId="2CE0BC87" w14:textId="30A629FA" w:rsidR="00EF7681" w:rsidRDefault="00EF7681" w:rsidP="00EF7681">
      <w:pPr>
        <w:spacing w:after="0" w:line="480" w:lineRule="auto"/>
        <w:ind w:left="700" w:right="18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Mitchum, A. L., Kelley, C. M., &amp; Fox, M. C. (2016). When asking the question changes the ultimate answer: Metamemory judgments change memory. </w:t>
      </w:r>
      <w:r>
        <w:rPr>
          <w:rFonts w:ascii="Times New Roman" w:eastAsia="Arial" w:hAnsi="Times New Roman" w:cs="Times New Roman"/>
          <w:i/>
          <w:iCs/>
          <w:sz w:val="24"/>
          <w:szCs w:val="24"/>
        </w:rPr>
        <w:t>Journal of Experimental Psychology: General, 145</w:t>
      </w:r>
      <w:r>
        <w:rPr>
          <w:rFonts w:ascii="Times New Roman" w:eastAsia="Arial" w:hAnsi="Times New Roman" w:cs="Times New Roman"/>
          <w:sz w:val="24"/>
          <w:szCs w:val="24"/>
        </w:rPr>
        <w:t xml:space="preserve"> (2), 200-219.</w:t>
      </w:r>
    </w:p>
    <w:p w14:paraId="5C6F60F3" w14:textId="235F2A2E" w:rsidR="00E47CAD" w:rsidRDefault="00E47CAD" w:rsidP="00E47CAD">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Nelson, D. L., McEvoy, C. L., &amp; Schreiber, T. A. (2004). The University of South Florida free association, rhyme, and word fragment norms. </w:t>
      </w:r>
      <w:r>
        <w:rPr>
          <w:rFonts w:ascii="Times New Roman" w:eastAsia="Arial" w:hAnsi="Times New Roman" w:cs="Times New Roman"/>
          <w:i/>
          <w:iCs/>
          <w:sz w:val="24"/>
          <w:szCs w:val="24"/>
        </w:rPr>
        <w:t>Behavior Research Methods,</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Instruments, &amp; Computers</w:t>
      </w:r>
      <w:r>
        <w:rPr>
          <w:rFonts w:ascii="Times New Roman" w:eastAsia="Arial" w:hAnsi="Times New Roman" w:cs="Times New Roman"/>
          <w:sz w:val="24"/>
          <w:szCs w:val="24"/>
        </w:rPr>
        <w:t>,</w:t>
      </w:r>
      <w:r>
        <w:rPr>
          <w:rFonts w:ascii="Times New Roman" w:eastAsia="Arial" w:hAnsi="Times New Roman" w:cs="Times New Roman"/>
          <w:i/>
          <w:iCs/>
          <w:sz w:val="24"/>
          <w:szCs w:val="24"/>
        </w:rPr>
        <w:t xml:space="preserve"> 36 </w:t>
      </w:r>
      <w:r>
        <w:rPr>
          <w:rFonts w:ascii="Times New Roman" w:eastAsia="Arial" w:hAnsi="Times New Roman" w:cs="Times New Roman"/>
          <w:sz w:val="24"/>
          <w:szCs w:val="24"/>
        </w:rPr>
        <w:t>(3), 402–407.</w:t>
      </w:r>
    </w:p>
    <w:p w14:paraId="14E1E3C8" w14:textId="3E6FA78B" w:rsidR="00E47CAD" w:rsidRDefault="00E47CAD" w:rsidP="00E47CAD">
      <w:pPr>
        <w:spacing w:after="0" w:line="480" w:lineRule="auto"/>
        <w:ind w:left="720" w:hanging="72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Nelson, T. O. &amp; </w:t>
      </w:r>
      <w:proofErr w:type="spellStart"/>
      <w:r>
        <w:rPr>
          <w:rFonts w:ascii="Times New Roman" w:eastAsia="Calibri" w:hAnsi="Times New Roman" w:cs="Times New Roman"/>
          <w:sz w:val="24"/>
          <w:szCs w:val="24"/>
        </w:rPr>
        <w:t>Narens</w:t>
      </w:r>
      <w:proofErr w:type="spellEnd"/>
      <w:r>
        <w:rPr>
          <w:rFonts w:ascii="Times New Roman" w:eastAsia="Calibri" w:hAnsi="Times New Roman" w:cs="Times New Roman"/>
          <w:sz w:val="24"/>
          <w:szCs w:val="24"/>
        </w:rPr>
        <w:t xml:space="preserve">, L. (1990). Metamemory: A theoretical framework and new findings. In: </w:t>
      </w:r>
      <w:r>
        <w:rPr>
          <w:rFonts w:ascii="Times New Roman" w:eastAsia="Calibri" w:hAnsi="Times New Roman" w:cs="Times New Roman"/>
          <w:i/>
          <w:iCs/>
          <w:sz w:val="24"/>
          <w:szCs w:val="24"/>
        </w:rPr>
        <w:t>The psychology of learning and motivation</w:t>
      </w:r>
      <w:r>
        <w:rPr>
          <w:rFonts w:ascii="Times New Roman" w:eastAsia="Calibri" w:hAnsi="Times New Roman" w:cs="Times New Roman"/>
          <w:sz w:val="24"/>
          <w:szCs w:val="24"/>
        </w:rPr>
        <w:t>, ed. G. Bower. American Psychologist.</w:t>
      </w:r>
    </w:p>
    <w:p w14:paraId="5C7B4A93" w14:textId="7C9CB2EF" w:rsidR="00E47CAD" w:rsidRPr="00E47CAD" w:rsidRDefault="00E47CAD" w:rsidP="00E47CAD">
      <w:pPr>
        <w:spacing w:after="0" w:line="480" w:lineRule="auto"/>
        <w:ind w:left="720" w:hanging="720"/>
        <w:contextualSpacing/>
        <w:rPr>
          <w:rFonts w:ascii="Times New Roman" w:eastAsia="Calibri" w:hAnsi="Times New Roman" w:cs="Times New Roman"/>
          <w:sz w:val="24"/>
          <w:szCs w:val="24"/>
        </w:rPr>
      </w:pPr>
      <w:r>
        <w:rPr>
          <w:rFonts w:ascii="Times New Roman" w:hAnsi="Times New Roman"/>
          <w:sz w:val="24"/>
          <w:szCs w:val="24"/>
        </w:rPr>
        <w:t xml:space="preserve">Soderstrom, N. C., Clark, C. T., </w:t>
      </w:r>
      <w:proofErr w:type="spellStart"/>
      <w:r>
        <w:rPr>
          <w:rFonts w:ascii="Times New Roman" w:hAnsi="Times New Roman"/>
          <w:sz w:val="24"/>
          <w:szCs w:val="24"/>
        </w:rPr>
        <w:t>Halamish</w:t>
      </w:r>
      <w:proofErr w:type="spellEnd"/>
      <w:r>
        <w:rPr>
          <w:rFonts w:ascii="Times New Roman" w:hAnsi="Times New Roman"/>
          <w:sz w:val="24"/>
          <w:szCs w:val="24"/>
        </w:rPr>
        <w:t xml:space="preserve">, V., &amp; Bjork, E. L. (2015). Judgments of learning as memory modifiers. </w:t>
      </w:r>
      <w:r>
        <w:rPr>
          <w:rFonts w:ascii="Times New Roman" w:hAnsi="Times New Roman"/>
          <w:i/>
          <w:iCs/>
          <w:sz w:val="24"/>
          <w:szCs w:val="24"/>
        </w:rPr>
        <w:t>Journal of Experimental Psychology: Learning, Memory, and Cognition, 41</w:t>
      </w:r>
      <w:r>
        <w:rPr>
          <w:rFonts w:ascii="Times New Roman" w:hAnsi="Times New Roman"/>
          <w:sz w:val="24"/>
          <w:szCs w:val="24"/>
        </w:rPr>
        <w:t>, 553–558.</w:t>
      </w:r>
    </w:p>
    <w:p w14:paraId="3E5524A7" w14:textId="636BEA17" w:rsidR="00404D3A" w:rsidRDefault="00404D3A">
      <w:pPr>
        <w:rPr>
          <w:rFonts w:ascii="Times New Roman" w:hAnsi="Times New Roman" w:cs="Times New Roman"/>
          <w:sz w:val="24"/>
          <w:szCs w:val="24"/>
        </w:rPr>
      </w:pPr>
      <w:r>
        <w:rPr>
          <w:rFonts w:ascii="Times New Roman" w:hAnsi="Times New Roman" w:cs="Times New Roman"/>
          <w:sz w:val="24"/>
          <w:szCs w:val="24"/>
        </w:rPr>
        <w:br w:type="page"/>
      </w:r>
    </w:p>
    <w:p w14:paraId="2B3D58E4" w14:textId="10500129" w:rsidR="002B5E7B" w:rsidRDefault="002B5E7B" w:rsidP="002B5E7B">
      <w:pPr>
        <w:jc w:val="center"/>
        <w:rPr>
          <w:rFonts w:ascii="Times New Roman" w:hAnsi="Times New Roman" w:cs="Times New Roman"/>
          <w:sz w:val="24"/>
          <w:szCs w:val="24"/>
        </w:rPr>
      </w:pPr>
      <w:r>
        <w:rPr>
          <w:rFonts w:ascii="Times New Roman" w:hAnsi="Times New Roman" w:cs="Times New Roman"/>
          <w:sz w:val="24"/>
          <w:szCs w:val="24"/>
        </w:rPr>
        <w:lastRenderedPageBreak/>
        <w:t>Footnotes</w:t>
      </w:r>
    </w:p>
    <w:p w14:paraId="509D7BB1" w14:textId="23CB40AA" w:rsidR="00404D3A" w:rsidRDefault="002B5E7B" w:rsidP="002B5E7B">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vertAlign w:val="superscript"/>
        </w:rPr>
        <w:t>1</w:t>
      </w:r>
      <w:r w:rsidRPr="00A15D3D">
        <w:rPr>
          <w:rFonts w:ascii="Times New Roman" w:hAnsi="Times New Roman" w:cs="Times New Roman"/>
          <w:sz w:val="24"/>
          <w:szCs w:val="24"/>
        </w:rPr>
        <w:t xml:space="preserve"> </w:t>
      </w:r>
      <w:r w:rsidRPr="0033656D">
        <w:rPr>
          <w:rFonts w:ascii="Times New Roman" w:hAnsi="Times New Roman" w:cs="Times New Roman"/>
          <w:sz w:val="24"/>
          <w:szCs w:val="24"/>
        </w:rPr>
        <w:t xml:space="preserve">Due to the COVID-19 pandemic, data collection was shifted online to Prolific partway through Experiment </w:t>
      </w:r>
      <w:r>
        <w:rPr>
          <w:rFonts w:ascii="Times New Roman" w:hAnsi="Times New Roman" w:cs="Times New Roman"/>
          <w:sz w:val="24"/>
          <w:szCs w:val="24"/>
        </w:rPr>
        <w:t xml:space="preserve">1. </w:t>
      </w:r>
      <w:r w:rsidR="00CB7180">
        <w:rPr>
          <w:rFonts w:ascii="Times New Roman" w:hAnsi="Times New Roman" w:cs="Times New Roman"/>
          <w:sz w:val="24"/>
          <w:szCs w:val="24"/>
        </w:rPr>
        <w:t>These participants</w:t>
      </w:r>
      <w:r>
        <w:rPr>
          <w:rFonts w:ascii="Times New Roman" w:hAnsi="Times New Roman" w:cs="Times New Roman"/>
          <w:sz w:val="24"/>
          <w:szCs w:val="24"/>
        </w:rPr>
        <w:t xml:space="preserve"> were randomly assigned to one of the 9 (3 encoding tasks </w:t>
      </w:r>
      <w:r w:rsidR="000A4471" w:rsidRPr="000A4471">
        <w:rPr>
          <w:rFonts w:ascii="Times New Roman" w:hAnsi="Times New Roman" w:cs="Times New Roman"/>
          <w:sz w:val="24"/>
          <w:szCs w:val="24"/>
        </w:rPr>
        <w:t>×</w:t>
      </w:r>
      <w:r>
        <w:rPr>
          <w:rFonts w:ascii="Times New Roman" w:hAnsi="Times New Roman" w:cs="Times New Roman"/>
          <w:sz w:val="24"/>
          <w:szCs w:val="24"/>
        </w:rPr>
        <w:t xml:space="preserve"> 3 list types)</w:t>
      </w:r>
      <w:r w:rsidR="00CB7180">
        <w:rPr>
          <w:rFonts w:ascii="Times New Roman" w:hAnsi="Times New Roman" w:cs="Times New Roman"/>
          <w:sz w:val="24"/>
          <w:szCs w:val="24"/>
        </w:rPr>
        <w:t>,</w:t>
      </w:r>
      <w:r>
        <w:rPr>
          <w:rFonts w:ascii="Times New Roman" w:hAnsi="Times New Roman" w:cs="Times New Roman"/>
          <w:sz w:val="24"/>
          <w:szCs w:val="24"/>
        </w:rPr>
        <w:t xml:space="preserve"> </w:t>
      </w:r>
      <w:r w:rsidR="00CB7180">
        <w:rPr>
          <w:rFonts w:ascii="Times New Roman" w:hAnsi="Times New Roman" w:cs="Times New Roman"/>
          <w:sz w:val="24"/>
          <w:szCs w:val="24"/>
        </w:rPr>
        <w:t xml:space="preserve">and following data screening, the final dataset included </w:t>
      </w:r>
      <w:r w:rsidR="00471A4C">
        <w:rPr>
          <w:rFonts w:ascii="Times New Roman" w:hAnsi="Times New Roman" w:cs="Times New Roman"/>
          <w:sz w:val="24"/>
          <w:szCs w:val="24"/>
        </w:rPr>
        <w:t>69</w:t>
      </w:r>
      <w:r w:rsidR="00CB7180">
        <w:rPr>
          <w:rFonts w:ascii="Times New Roman" w:hAnsi="Times New Roman" w:cs="Times New Roman"/>
          <w:sz w:val="24"/>
          <w:szCs w:val="24"/>
        </w:rPr>
        <w:t xml:space="preserve"> participants who were recruited via Prolific. </w:t>
      </w:r>
      <w:r>
        <w:rPr>
          <w:rFonts w:ascii="Times New Roman" w:hAnsi="Times New Roman" w:cs="Times New Roman"/>
          <w:sz w:val="24"/>
          <w:szCs w:val="24"/>
        </w:rPr>
        <w:t xml:space="preserve">For mixed lists, </w:t>
      </w:r>
      <w:r w:rsidR="00F86289">
        <w:rPr>
          <w:rFonts w:ascii="Times New Roman" w:hAnsi="Times New Roman" w:cs="Times New Roman"/>
          <w:sz w:val="24"/>
          <w:szCs w:val="24"/>
        </w:rPr>
        <w:t>7</w:t>
      </w:r>
      <w:r>
        <w:rPr>
          <w:rFonts w:ascii="Times New Roman" w:hAnsi="Times New Roman" w:cs="Times New Roman"/>
          <w:sz w:val="24"/>
          <w:szCs w:val="24"/>
        </w:rPr>
        <w:t xml:space="preserve"> Prolific participants completed the JOL task, </w:t>
      </w:r>
      <w:r w:rsidR="00F86289">
        <w:rPr>
          <w:rFonts w:ascii="Times New Roman" w:hAnsi="Times New Roman" w:cs="Times New Roman"/>
          <w:sz w:val="24"/>
          <w:szCs w:val="24"/>
        </w:rPr>
        <w:t>8</w:t>
      </w:r>
      <w:r>
        <w:rPr>
          <w:rFonts w:ascii="Times New Roman" w:hAnsi="Times New Roman" w:cs="Times New Roman"/>
          <w:sz w:val="24"/>
          <w:szCs w:val="24"/>
        </w:rPr>
        <w:t xml:space="preserve"> completed the frequency judgment task, and </w:t>
      </w:r>
      <w:r w:rsidR="00F86289">
        <w:rPr>
          <w:rFonts w:ascii="Times New Roman" w:hAnsi="Times New Roman" w:cs="Times New Roman"/>
          <w:sz w:val="24"/>
          <w:szCs w:val="24"/>
        </w:rPr>
        <w:t>3</w:t>
      </w:r>
      <w:r>
        <w:rPr>
          <w:rFonts w:ascii="Times New Roman" w:hAnsi="Times New Roman" w:cs="Times New Roman"/>
          <w:sz w:val="24"/>
          <w:szCs w:val="24"/>
        </w:rPr>
        <w:t xml:space="preserve"> were assigned to the no-JOL control group. For pure related lists, </w:t>
      </w:r>
      <w:r w:rsidR="00F86289">
        <w:rPr>
          <w:rFonts w:ascii="Times New Roman" w:hAnsi="Times New Roman" w:cs="Times New Roman"/>
          <w:sz w:val="24"/>
          <w:szCs w:val="24"/>
        </w:rPr>
        <w:t>8</w:t>
      </w:r>
      <w:r>
        <w:rPr>
          <w:rFonts w:ascii="Times New Roman" w:hAnsi="Times New Roman" w:cs="Times New Roman"/>
          <w:sz w:val="24"/>
          <w:szCs w:val="24"/>
        </w:rPr>
        <w:t xml:space="preserve"> were included in the JOL group, </w:t>
      </w:r>
      <w:r w:rsidR="00F86289">
        <w:rPr>
          <w:rFonts w:ascii="Times New Roman" w:hAnsi="Times New Roman" w:cs="Times New Roman"/>
          <w:sz w:val="24"/>
          <w:szCs w:val="24"/>
        </w:rPr>
        <w:t>7</w:t>
      </w:r>
      <w:r>
        <w:rPr>
          <w:rFonts w:ascii="Times New Roman" w:hAnsi="Times New Roman" w:cs="Times New Roman"/>
          <w:sz w:val="24"/>
          <w:szCs w:val="24"/>
        </w:rPr>
        <w:t xml:space="preserve"> in the frequency judgment group, and </w:t>
      </w:r>
      <w:r w:rsidR="00F86289">
        <w:rPr>
          <w:rFonts w:ascii="Times New Roman" w:hAnsi="Times New Roman" w:cs="Times New Roman"/>
          <w:sz w:val="24"/>
          <w:szCs w:val="24"/>
        </w:rPr>
        <w:t>6</w:t>
      </w:r>
      <w:r>
        <w:rPr>
          <w:rFonts w:ascii="Times New Roman" w:hAnsi="Times New Roman" w:cs="Times New Roman"/>
          <w:sz w:val="24"/>
          <w:szCs w:val="24"/>
        </w:rPr>
        <w:t xml:space="preserve"> in the no-JOL group. Finally, for unrelated pure lists, </w:t>
      </w:r>
      <w:r w:rsidR="00F86289">
        <w:rPr>
          <w:rFonts w:ascii="Times New Roman" w:hAnsi="Times New Roman" w:cs="Times New Roman"/>
          <w:sz w:val="24"/>
          <w:szCs w:val="24"/>
        </w:rPr>
        <w:t>19</w:t>
      </w:r>
      <w:r>
        <w:rPr>
          <w:rFonts w:ascii="Times New Roman" w:hAnsi="Times New Roman" w:cs="Times New Roman"/>
          <w:sz w:val="24"/>
          <w:szCs w:val="24"/>
        </w:rPr>
        <w:t xml:space="preserve"> Prolific participants completed the JOL task, </w:t>
      </w:r>
      <w:r w:rsidR="00F86289">
        <w:rPr>
          <w:rFonts w:ascii="Times New Roman" w:hAnsi="Times New Roman" w:cs="Times New Roman"/>
          <w:sz w:val="24"/>
          <w:szCs w:val="24"/>
        </w:rPr>
        <w:t>7</w:t>
      </w:r>
      <w:r>
        <w:rPr>
          <w:rFonts w:ascii="Times New Roman" w:hAnsi="Times New Roman" w:cs="Times New Roman"/>
          <w:sz w:val="24"/>
          <w:szCs w:val="24"/>
        </w:rPr>
        <w:t xml:space="preserve"> completed the frequency task, and </w:t>
      </w:r>
      <w:r w:rsidR="00F86289">
        <w:rPr>
          <w:rFonts w:ascii="Times New Roman" w:hAnsi="Times New Roman" w:cs="Times New Roman"/>
          <w:sz w:val="24"/>
          <w:szCs w:val="24"/>
        </w:rPr>
        <w:t>4</w:t>
      </w:r>
      <w:r>
        <w:rPr>
          <w:rFonts w:ascii="Times New Roman" w:hAnsi="Times New Roman" w:cs="Times New Roman"/>
          <w:sz w:val="24"/>
          <w:szCs w:val="24"/>
        </w:rPr>
        <w:t xml:space="preserve"> were included in the no-JOL group. A set of </w:t>
      </w:r>
      <w:r w:rsidR="000A4471">
        <w:rPr>
          <w:rFonts w:ascii="Times New Roman" w:hAnsi="Times New Roman" w:cs="Times New Roman"/>
          <w:sz w:val="24"/>
          <w:szCs w:val="24"/>
        </w:rPr>
        <w:t>2 (Pair Type)</w:t>
      </w:r>
      <w:r>
        <w:rPr>
          <w:rFonts w:ascii="Times New Roman" w:hAnsi="Times New Roman" w:cs="Times New Roman"/>
          <w:sz w:val="24"/>
          <w:szCs w:val="24"/>
        </w:rPr>
        <w:t xml:space="preserve"> </w:t>
      </w:r>
      <w:r w:rsidR="000A4471" w:rsidRPr="000A4471">
        <w:rPr>
          <w:rFonts w:ascii="Times New Roman" w:hAnsi="Times New Roman" w:cs="Times New Roman"/>
          <w:sz w:val="24"/>
          <w:szCs w:val="24"/>
        </w:rPr>
        <w:t>×</w:t>
      </w:r>
      <w:r>
        <w:rPr>
          <w:rFonts w:ascii="Times New Roman" w:hAnsi="Times New Roman" w:cs="Times New Roman"/>
          <w:sz w:val="24"/>
          <w:szCs w:val="24"/>
        </w:rPr>
        <w:t xml:space="preserve"> </w:t>
      </w:r>
      <w:r w:rsidR="000A4471">
        <w:rPr>
          <w:rFonts w:ascii="Times New Roman" w:hAnsi="Times New Roman" w:cs="Times New Roman"/>
          <w:sz w:val="24"/>
          <w:szCs w:val="24"/>
        </w:rPr>
        <w:t xml:space="preserve">3 (Study Group) </w:t>
      </w:r>
      <w:r w:rsidR="000A4471" w:rsidRPr="000A4471">
        <w:rPr>
          <w:rFonts w:ascii="Times New Roman" w:hAnsi="Times New Roman" w:cs="Times New Roman"/>
          <w:sz w:val="24"/>
          <w:szCs w:val="24"/>
        </w:rPr>
        <w:t>×</w:t>
      </w:r>
      <w:r w:rsidR="000A4471">
        <w:rPr>
          <w:rFonts w:ascii="Times New Roman" w:hAnsi="Times New Roman" w:cs="Times New Roman"/>
          <w:sz w:val="24"/>
          <w:szCs w:val="24"/>
        </w:rPr>
        <w:t xml:space="preserve"> 2 (Recruitment Platform)</w:t>
      </w:r>
      <w:r>
        <w:rPr>
          <w:rFonts w:ascii="Times New Roman" w:hAnsi="Times New Roman" w:cs="Times New Roman"/>
          <w:sz w:val="24"/>
          <w:szCs w:val="24"/>
        </w:rPr>
        <w:t xml:space="preserve"> ANOVAs revealed no main effect of recruitment platform for mixed lists </w:t>
      </w:r>
      <w:r w:rsidR="00E0626A">
        <w:rPr>
          <w:rFonts w:ascii="Times New Roman" w:hAnsi="Times New Roman" w:cs="Times New Roman"/>
          <w:sz w:val="24"/>
          <w:szCs w:val="24"/>
        </w:rPr>
        <w:t>(</w:t>
      </w:r>
      <w:r w:rsidR="00E0626A" w:rsidRPr="009E38B8">
        <w:rPr>
          <w:rFonts w:ascii="Times New Roman" w:hAnsi="Times New Roman" w:cs="Times New Roman"/>
          <w:i/>
          <w:iCs/>
          <w:sz w:val="24"/>
          <w:szCs w:val="24"/>
        </w:rPr>
        <w:t>F</w:t>
      </w:r>
      <w:r w:rsidR="00E0626A" w:rsidRPr="009E38B8">
        <w:rPr>
          <w:rFonts w:ascii="Times New Roman" w:hAnsi="Times New Roman" w:cs="Times New Roman"/>
          <w:sz w:val="24"/>
          <w:szCs w:val="24"/>
        </w:rPr>
        <w:t>(</w:t>
      </w:r>
      <w:r w:rsidR="00AD7C2B">
        <w:rPr>
          <w:rFonts w:ascii="Times New Roman" w:hAnsi="Times New Roman" w:cs="Times New Roman"/>
          <w:sz w:val="24"/>
          <w:szCs w:val="24"/>
        </w:rPr>
        <w:t>1</w:t>
      </w:r>
      <w:r w:rsidR="00E0626A" w:rsidRPr="009E38B8">
        <w:rPr>
          <w:rFonts w:ascii="Times New Roman" w:hAnsi="Times New Roman" w:cs="Times New Roman"/>
          <w:sz w:val="24"/>
          <w:szCs w:val="24"/>
        </w:rPr>
        <w:t xml:space="preserve">, </w:t>
      </w:r>
      <w:r w:rsidR="00AD7C2B">
        <w:rPr>
          <w:rFonts w:ascii="Times New Roman" w:hAnsi="Times New Roman" w:cs="Times New Roman"/>
          <w:sz w:val="24"/>
          <w:szCs w:val="24"/>
        </w:rPr>
        <w:t>87</w:t>
      </w:r>
      <w:r w:rsidR="00E0626A" w:rsidRPr="009E38B8">
        <w:rPr>
          <w:rFonts w:ascii="Times New Roman" w:hAnsi="Times New Roman" w:cs="Times New Roman"/>
          <w:sz w:val="24"/>
          <w:szCs w:val="24"/>
        </w:rPr>
        <w:t xml:space="preserve">) = </w:t>
      </w:r>
      <w:r w:rsidR="00AD7C2B">
        <w:rPr>
          <w:rFonts w:ascii="Times New Roman" w:hAnsi="Times New Roman" w:cs="Times New Roman"/>
          <w:sz w:val="24"/>
          <w:szCs w:val="24"/>
        </w:rPr>
        <w:t>0.58</w:t>
      </w:r>
      <w:r w:rsidR="00E0626A" w:rsidRPr="009E38B8">
        <w:rPr>
          <w:rFonts w:ascii="Times New Roman" w:hAnsi="Times New Roman" w:cs="Times New Roman"/>
          <w:sz w:val="24"/>
          <w:szCs w:val="24"/>
        </w:rPr>
        <w:t xml:space="preserve">, </w:t>
      </w:r>
      <w:r w:rsidR="00E0626A" w:rsidRPr="009E38B8">
        <w:rPr>
          <w:rFonts w:ascii="Times New Roman" w:hAnsi="Times New Roman" w:cs="Times New Roman"/>
          <w:i/>
          <w:iCs/>
          <w:sz w:val="24"/>
          <w:szCs w:val="24"/>
        </w:rPr>
        <w:t>MSE</w:t>
      </w:r>
      <w:r w:rsidR="00E0626A" w:rsidRPr="009E38B8">
        <w:rPr>
          <w:rFonts w:ascii="Times New Roman" w:hAnsi="Times New Roman" w:cs="Times New Roman"/>
          <w:sz w:val="24"/>
          <w:szCs w:val="24"/>
        </w:rPr>
        <w:t xml:space="preserve"> = </w:t>
      </w:r>
      <w:r w:rsidR="008C05AA">
        <w:rPr>
          <w:rFonts w:ascii="Times New Roman" w:hAnsi="Times New Roman" w:cs="Times New Roman"/>
          <w:sz w:val="24"/>
          <w:szCs w:val="24"/>
        </w:rPr>
        <w:t>531.29</w:t>
      </w:r>
      <w:r w:rsidR="00E0626A" w:rsidRPr="009E38B8">
        <w:rPr>
          <w:rFonts w:ascii="Times New Roman" w:hAnsi="Times New Roman" w:cs="Times New Roman"/>
          <w:sz w:val="24"/>
          <w:szCs w:val="24"/>
        </w:rPr>
        <w:t xml:space="preserve">, </w:t>
      </w:r>
      <w:r w:rsidR="008C05AA" w:rsidRPr="008C05AA">
        <w:rPr>
          <w:rFonts w:ascii="Times New Roman" w:hAnsi="Times New Roman" w:cs="Times New Roman"/>
          <w:i/>
          <w:iCs/>
          <w:sz w:val="24"/>
          <w:szCs w:val="24"/>
        </w:rPr>
        <w:t>p</w:t>
      </w:r>
      <w:r w:rsidR="008C05AA">
        <w:rPr>
          <w:rFonts w:ascii="Times New Roman" w:hAnsi="Times New Roman" w:cs="Times New Roman"/>
          <w:sz w:val="24"/>
          <w:szCs w:val="24"/>
        </w:rPr>
        <w:t xml:space="preserve"> = .45, </w:t>
      </w:r>
      <w:r w:rsidR="00E0626A">
        <w:rPr>
          <w:rFonts w:ascii="Times New Roman" w:hAnsi="Times New Roman" w:cs="Times New Roman"/>
          <w:i/>
          <w:iCs/>
          <w:sz w:val="24"/>
          <w:szCs w:val="24"/>
        </w:rPr>
        <w:t>p</w:t>
      </w:r>
      <w:r w:rsidR="00E0626A" w:rsidRPr="000D279F">
        <w:rPr>
          <w:rFonts w:ascii="Times New Roman" w:hAnsi="Times New Roman" w:cs="Times New Roman"/>
          <w:i/>
          <w:iCs/>
          <w:sz w:val="24"/>
          <w:szCs w:val="24"/>
          <w:vertAlign w:val="subscript"/>
        </w:rPr>
        <w:t>BIC</w:t>
      </w:r>
      <w:r w:rsidR="00E0626A">
        <w:rPr>
          <w:rFonts w:ascii="Times New Roman" w:hAnsi="Times New Roman" w:cs="Times New Roman"/>
          <w:i/>
          <w:iCs/>
          <w:sz w:val="24"/>
          <w:szCs w:val="24"/>
        </w:rPr>
        <w:t xml:space="preserve"> </w:t>
      </w:r>
      <w:r w:rsidR="00E0626A">
        <w:rPr>
          <w:rFonts w:ascii="Times New Roman" w:hAnsi="Times New Roman" w:cs="Times New Roman"/>
          <w:sz w:val="24"/>
          <w:szCs w:val="24"/>
        </w:rPr>
        <w:t xml:space="preserve">= </w:t>
      </w:r>
      <w:r w:rsidR="00342DCF">
        <w:rPr>
          <w:rFonts w:ascii="Times New Roman" w:hAnsi="Times New Roman" w:cs="Times New Roman"/>
          <w:sz w:val="24"/>
          <w:szCs w:val="24"/>
        </w:rPr>
        <w:t>.99</w:t>
      </w:r>
      <w:r w:rsidR="00E0626A">
        <w:rPr>
          <w:rFonts w:ascii="Times New Roman" w:hAnsi="Times New Roman" w:cs="Times New Roman"/>
          <w:sz w:val="24"/>
          <w:szCs w:val="24"/>
        </w:rPr>
        <w:t>)</w:t>
      </w:r>
      <w:r>
        <w:rPr>
          <w:rFonts w:ascii="Times New Roman" w:hAnsi="Times New Roman" w:cs="Times New Roman"/>
          <w:sz w:val="24"/>
          <w:szCs w:val="24"/>
        </w:rPr>
        <w:t xml:space="preserve"> or pure lists</w:t>
      </w:r>
      <w:r w:rsidR="000A4471">
        <w:rPr>
          <w:rFonts w:ascii="Times New Roman" w:hAnsi="Times New Roman" w:cs="Times New Roman"/>
          <w:sz w:val="24"/>
          <w:szCs w:val="24"/>
        </w:rPr>
        <w:t xml:space="preserve"> </w:t>
      </w:r>
      <w:r w:rsidR="00E0626A">
        <w:rPr>
          <w:rFonts w:ascii="Times New Roman" w:hAnsi="Times New Roman" w:cs="Times New Roman"/>
          <w:sz w:val="24"/>
          <w:szCs w:val="24"/>
        </w:rPr>
        <w:t>(</w:t>
      </w:r>
      <w:r w:rsidR="00E0626A" w:rsidRPr="009E38B8">
        <w:rPr>
          <w:rFonts w:ascii="Times New Roman" w:hAnsi="Times New Roman" w:cs="Times New Roman"/>
          <w:i/>
          <w:iCs/>
          <w:sz w:val="24"/>
          <w:szCs w:val="24"/>
        </w:rPr>
        <w:t>F</w:t>
      </w:r>
      <w:r w:rsidR="00E0626A" w:rsidRPr="009E38B8">
        <w:rPr>
          <w:rFonts w:ascii="Times New Roman" w:hAnsi="Times New Roman" w:cs="Times New Roman"/>
          <w:sz w:val="24"/>
          <w:szCs w:val="24"/>
        </w:rPr>
        <w:t>(</w:t>
      </w:r>
      <w:r w:rsidR="008C05AA">
        <w:rPr>
          <w:rFonts w:ascii="Times New Roman" w:hAnsi="Times New Roman" w:cs="Times New Roman"/>
          <w:sz w:val="24"/>
          <w:szCs w:val="24"/>
        </w:rPr>
        <w:t>1</w:t>
      </w:r>
      <w:r w:rsidR="00E0626A" w:rsidRPr="009E38B8">
        <w:rPr>
          <w:rFonts w:ascii="Times New Roman" w:hAnsi="Times New Roman" w:cs="Times New Roman"/>
          <w:sz w:val="24"/>
          <w:szCs w:val="24"/>
        </w:rPr>
        <w:t xml:space="preserve">, </w:t>
      </w:r>
      <w:r w:rsidR="008C05AA">
        <w:rPr>
          <w:rFonts w:ascii="Times New Roman" w:hAnsi="Times New Roman" w:cs="Times New Roman"/>
          <w:sz w:val="24"/>
          <w:szCs w:val="24"/>
        </w:rPr>
        <w:t>174</w:t>
      </w:r>
      <w:r w:rsidR="00E0626A" w:rsidRPr="009E38B8">
        <w:rPr>
          <w:rFonts w:ascii="Times New Roman" w:hAnsi="Times New Roman" w:cs="Times New Roman"/>
          <w:sz w:val="24"/>
          <w:szCs w:val="24"/>
        </w:rPr>
        <w:t xml:space="preserve">) = </w:t>
      </w:r>
      <w:r w:rsidR="008C05AA">
        <w:rPr>
          <w:rFonts w:ascii="Times New Roman" w:hAnsi="Times New Roman" w:cs="Times New Roman"/>
          <w:sz w:val="24"/>
          <w:szCs w:val="24"/>
        </w:rPr>
        <w:t>1.22</w:t>
      </w:r>
      <w:r w:rsidR="00E0626A" w:rsidRPr="009E38B8">
        <w:rPr>
          <w:rFonts w:ascii="Times New Roman" w:hAnsi="Times New Roman" w:cs="Times New Roman"/>
          <w:sz w:val="24"/>
          <w:szCs w:val="24"/>
        </w:rPr>
        <w:t xml:space="preserve">, </w:t>
      </w:r>
      <w:r w:rsidR="00E0626A" w:rsidRPr="009E38B8">
        <w:rPr>
          <w:rFonts w:ascii="Times New Roman" w:hAnsi="Times New Roman" w:cs="Times New Roman"/>
          <w:i/>
          <w:iCs/>
          <w:sz w:val="24"/>
          <w:szCs w:val="24"/>
        </w:rPr>
        <w:t>MSE</w:t>
      </w:r>
      <w:r w:rsidR="00E0626A" w:rsidRPr="009E38B8">
        <w:rPr>
          <w:rFonts w:ascii="Times New Roman" w:hAnsi="Times New Roman" w:cs="Times New Roman"/>
          <w:sz w:val="24"/>
          <w:szCs w:val="24"/>
        </w:rPr>
        <w:t xml:space="preserve"> = </w:t>
      </w:r>
      <w:r w:rsidR="008C05AA">
        <w:rPr>
          <w:rFonts w:ascii="Times New Roman" w:hAnsi="Times New Roman" w:cs="Times New Roman"/>
          <w:sz w:val="24"/>
          <w:szCs w:val="24"/>
        </w:rPr>
        <w:t>230.20</w:t>
      </w:r>
      <w:r w:rsidR="00E0626A" w:rsidRPr="009E38B8">
        <w:rPr>
          <w:rFonts w:ascii="Times New Roman" w:hAnsi="Times New Roman" w:cs="Times New Roman"/>
          <w:sz w:val="24"/>
          <w:szCs w:val="24"/>
        </w:rPr>
        <w:t xml:space="preserve">, </w:t>
      </w:r>
      <w:r w:rsidR="008C05AA" w:rsidRPr="008C05AA">
        <w:rPr>
          <w:rFonts w:ascii="Times New Roman" w:hAnsi="Times New Roman" w:cs="Times New Roman"/>
          <w:i/>
          <w:iCs/>
          <w:sz w:val="24"/>
          <w:szCs w:val="24"/>
        </w:rPr>
        <w:t>p</w:t>
      </w:r>
      <w:r w:rsidR="008C05AA">
        <w:rPr>
          <w:rFonts w:ascii="Times New Roman" w:hAnsi="Times New Roman" w:cs="Times New Roman"/>
          <w:sz w:val="24"/>
          <w:szCs w:val="24"/>
        </w:rPr>
        <w:t xml:space="preserve"> = .27, </w:t>
      </w:r>
      <w:r w:rsidR="00E0626A">
        <w:rPr>
          <w:rFonts w:ascii="Times New Roman" w:hAnsi="Times New Roman" w:cs="Times New Roman"/>
          <w:i/>
          <w:iCs/>
          <w:sz w:val="24"/>
          <w:szCs w:val="24"/>
        </w:rPr>
        <w:t>p</w:t>
      </w:r>
      <w:r w:rsidR="00E0626A" w:rsidRPr="000D279F">
        <w:rPr>
          <w:rFonts w:ascii="Times New Roman" w:hAnsi="Times New Roman" w:cs="Times New Roman"/>
          <w:i/>
          <w:iCs/>
          <w:sz w:val="24"/>
          <w:szCs w:val="24"/>
          <w:vertAlign w:val="subscript"/>
        </w:rPr>
        <w:t>BIC</w:t>
      </w:r>
      <w:r w:rsidR="00E0626A">
        <w:rPr>
          <w:rFonts w:ascii="Times New Roman" w:hAnsi="Times New Roman" w:cs="Times New Roman"/>
          <w:i/>
          <w:iCs/>
          <w:sz w:val="24"/>
          <w:szCs w:val="24"/>
        </w:rPr>
        <w:t xml:space="preserve"> </w:t>
      </w:r>
      <w:r w:rsidR="00E0626A">
        <w:rPr>
          <w:rFonts w:ascii="Times New Roman" w:hAnsi="Times New Roman" w:cs="Times New Roman"/>
          <w:sz w:val="24"/>
          <w:szCs w:val="24"/>
        </w:rPr>
        <w:t xml:space="preserve">= </w:t>
      </w:r>
      <w:r w:rsidR="00342DCF">
        <w:rPr>
          <w:rFonts w:ascii="Times New Roman" w:hAnsi="Times New Roman" w:cs="Times New Roman"/>
          <w:sz w:val="24"/>
          <w:szCs w:val="24"/>
        </w:rPr>
        <w:t>.88</w:t>
      </w:r>
      <w:r w:rsidR="00E0626A">
        <w:rPr>
          <w:rFonts w:ascii="Times New Roman" w:hAnsi="Times New Roman" w:cs="Times New Roman"/>
          <w:sz w:val="24"/>
          <w:szCs w:val="24"/>
        </w:rPr>
        <w:t xml:space="preserve">). </w:t>
      </w:r>
      <w:r w:rsidR="000A4471">
        <w:rPr>
          <w:rFonts w:ascii="Times New Roman" w:hAnsi="Times New Roman" w:cs="Times New Roman"/>
          <w:sz w:val="24"/>
          <w:szCs w:val="24"/>
        </w:rPr>
        <w:t xml:space="preserve">Furthermore, all interactions with recruitment platform </w:t>
      </w:r>
      <w:r w:rsidR="00AD7C2B">
        <w:rPr>
          <w:rFonts w:ascii="Times New Roman" w:hAnsi="Times New Roman" w:cs="Times New Roman"/>
          <w:sz w:val="24"/>
          <w:szCs w:val="24"/>
        </w:rPr>
        <w:t xml:space="preserve">across both analyses </w:t>
      </w:r>
      <w:r w:rsidR="000A4471">
        <w:rPr>
          <w:rFonts w:ascii="Times New Roman" w:hAnsi="Times New Roman" w:cs="Times New Roman"/>
          <w:sz w:val="24"/>
          <w:szCs w:val="24"/>
        </w:rPr>
        <w:t xml:space="preserve">failed to reach significance, </w:t>
      </w:r>
      <w:r w:rsidR="00AD7C2B">
        <w:rPr>
          <w:rFonts w:ascii="Times New Roman" w:hAnsi="Times New Roman" w:cs="Times New Roman"/>
          <w:i/>
          <w:iCs/>
          <w:sz w:val="24"/>
          <w:szCs w:val="24"/>
        </w:rPr>
        <w:t>F</w:t>
      </w:r>
      <w:r w:rsidR="00AD7C2B">
        <w:rPr>
          <w:rFonts w:ascii="Times New Roman" w:hAnsi="Times New Roman" w:cs="Times New Roman"/>
          <w:sz w:val="24"/>
          <w:szCs w:val="24"/>
        </w:rPr>
        <w:t xml:space="preserve">s ≤ </w:t>
      </w:r>
      <w:r w:rsidR="008C05AA">
        <w:rPr>
          <w:rFonts w:ascii="Times New Roman" w:hAnsi="Times New Roman" w:cs="Times New Roman"/>
          <w:sz w:val="24"/>
          <w:szCs w:val="24"/>
        </w:rPr>
        <w:t>1</w:t>
      </w:r>
      <w:r w:rsidR="00AD7C2B">
        <w:rPr>
          <w:rFonts w:ascii="Times New Roman" w:hAnsi="Times New Roman" w:cs="Times New Roman"/>
          <w:sz w:val="24"/>
          <w:szCs w:val="24"/>
        </w:rPr>
        <w:t xml:space="preserve">, </w:t>
      </w:r>
      <w:proofErr w:type="spellStart"/>
      <w:r w:rsidR="00AD7C2B" w:rsidRPr="00AD7C2B">
        <w:rPr>
          <w:rFonts w:ascii="Times New Roman" w:hAnsi="Times New Roman" w:cs="Times New Roman"/>
          <w:i/>
          <w:iCs/>
          <w:sz w:val="24"/>
          <w:szCs w:val="24"/>
        </w:rPr>
        <w:t>p</w:t>
      </w:r>
      <w:r w:rsidR="00AD7C2B">
        <w:rPr>
          <w:rFonts w:ascii="Times New Roman" w:hAnsi="Times New Roman" w:cs="Times New Roman"/>
          <w:sz w:val="24"/>
          <w:szCs w:val="24"/>
        </w:rPr>
        <w:t>s</w:t>
      </w:r>
      <w:proofErr w:type="spellEnd"/>
      <w:r w:rsidR="00AD7C2B">
        <w:rPr>
          <w:rFonts w:ascii="Times New Roman" w:hAnsi="Times New Roman" w:cs="Times New Roman"/>
          <w:sz w:val="24"/>
          <w:szCs w:val="24"/>
        </w:rPr>
        <w:t xml:space="preserve"> ≥ </w:t>
      </w:r>
      <w:r w:rsidR="008C05AA">
        <w:rPr>
          <w:rFonts w:ascii="Times New Roman" w:hAnsi="Times New Roman" w:cs="Times New Roman"/>
          <w:sz w:val="24"/>
          <w:szCs w:val="24"/>
        </w:rPr>
        <w:t>.</w:t>
      </w:r>
      <w:r w:rsidR="008C05AA" w:rsidRPr="00645AE5">
        <w:rPr>
          <w:rFonts w:ascii="Times New Roman" w:hAnsi="Times New Roman" w:cs="Times New Roman"/>
          <w:sz w:val="24"/>
          <w:szCs w:val="24"/>
        </w:rPr>
        <w:t>68</w:t>
      </w:r>
      <w:r w:rsidR="00AD7C2B">
        <w:rPr>
          <w:rFonts w:ascii="Times New Roman" w:hAnsi="Times New Roman" w:cs="Times New Roman"/>
          <w:i/>
          <w:iCs/>
          <w:sz w:val="24"/>
          <w:szCs w:val="24"/>
        </w:rPr>
        <w:t xml:space="preserve"> </w:t>
      </w:r>
      <w:r w:rsidR="00E0626A" w:rsidRPr="009E38B8">
        <w:rPr>
          <w:rFonts w:ascii="Times New Roman" w:hAnsi="Times New Roman" w:cs="Times New Roman"/>
          <w:sz w:val="24"/>
          <w:szCs w:val="24"/>
        </w:rPr>
        <w:t xml:space="preserve">, </w:t>
      </w:r>
      <w:proofErr w:type="spellStart"/>
      <w:r w:rsidR="00E0626A">
        <w:rPr>
          <w:rFonts w:ascii="Times New Roman" w:hAnsi="Times New Roman" w:cs="Times New Roman"/>
          <w:i/>
          <w:iCs/>
          <w:sz w:val="24"/>
          <w:szCs w:val="24"/>
        </w:rPr>
        <w:t>p</w:t>
      </w:r>
      <w:r w:rsidR="00E0626A" w:rsidRPr="000D279F">
        <w:rPr>
          <w:rFonts w:ascii="Times New Roman" w:hAnsi="Times New Roman" w:cs="Times New Roman"/>
          <w:i/>
          <w:iCs/>
          <w:sz w:val="24"/>
          <w:szCs w:val="24"/>
          <w:vertAlign w:val="subscript"/>
        </w:rPr>
        <w:t>BIC</w:t>
      </w:r>
      <w:r w:rsidR="00AD7C2B" w:rsidRPr="00AD7C2B">
        <w:rPr>
          <w:rFonts w:ascii="Times New Roman" w:hAnsi="Times New Roman" w:cs="Times New Roman"/>
          <w:sz w:val="24"/>
          <w:szCs w:val="24"/>
        </w:rPr>
        <w:t>s</w:t>
      </w:r>
      <w:proofErr w:type="spellEnd"/>
      <w:r w:rsidR="00E0626A">
        <w:rPr>
          <w:rFonts w:ascii="Times New Roman" w:hAnsi="Times New Roman" w:cs="Times New Roman"/>
          <w:i/>
          <w:iCs/>
          <w:sz w:val="24"/>
          <w:szCs w:val="24"/>
        </w:rPr>
        <w:t xml:space="preserve"> </w:t>
      </w:r>
      <w:r w:rsidR="00AD7C2B">
        <w:rPr>
          <w:rFonts w:ascii="Times New Roman" w:hAnsi="Times New Roman" w:cs="Times New Roman"/>
          <w:sz w:val="24"/>
          <w:szCs w:val="24"/>
        </w:rPr>
        <w:t>≥</w:t>
      </w:r>
      <w:r w:rsidR="00E0626A">
        <w:rPr>
          <w:rFonts w:ascii="Times New Roman" w:hAnsi="Times New Roman" w:cs="Times New Roman"/>
          <w:sz w:val="24"/>
          <w:szCs w:val="24"/>
        </w:rPr>
        <w:t xml:space="preserve"> </w:t>
      </w:r>
      <w:r w:rsidR="00342DCF">
        <w:rPr>
          <w:rFonts w:ascii="Times New Roman" w:hAnsi="Times New Roman" w:cs="Times New Roman"/>
          <w:sz w:val="24"/>
          <w:szCs w:val="24"/>
        </w:rPr>
        <w:t>.98</w:t>
      </w:r>
      <w:r w:rsidR="000A4471">
        <w:rPr>
          <w:rFonts w:ascii="Times New Roman" w:hAnsi="Times New Roman" w:cs="Times New Roman"/>
          <w:sz w:val="24"/>
          <w:szCs w:val="24"/>
        </w:rPr>
        <w:t>.</w:t>
      </w:r>
      <w:r w:rsidR="00404D3A">
        <w:rPr>
          <w:rFonts w:ascii="Times New Roman" w:hAnsi="Times New Roman" w:cs="Times New Roman"/>
          <w:sz w:val="24"/>
          <w:szCs w:val="24"/>
        </w:rPr>
        <w:br w:type="page"/>
      </w:r>
    </w:p>
    <w:p w14:paraId="3E0062E0" w14:textId="10AEC33E" w:rsidR="00404D3A" w:rsidRDefault="00404D3A" w:rsidP="00404D3A">
      <w:pPr>
        <w:rPr>
          <w:rFonts w:ascii="Times New Roman" w:hAnsi="Times New Roman" w:cs="Times New Roman"/>
          <w:sz w:val="24"/>
          <w:szCs w:val="24"/>
        </w:rPr>
      </w:pPr>
      <w:r>
        <w:rPr>
          <w:rFonts w:ascii="Times New Roman" w:hAnsi="Times New Roman" w:cs="Times New Roman"/>
          <w:sz w:val="24"/>
          <w:szCs w:val="24"/>
        </w:rPr>
        <w:lastRenderedPageBreak/>
        <w:t>[TABLE 1]</w:t>
      </w:r>
    </w:p>
    <w:p w14:paraId="1B84EA5B" w14:textId="6122AE63" w:rsidR="00CE2DA3" w:rsidRDefault="00CE2DA3" w:rsidP="00404D3A">
      <w:pPr>
        <w:rPr>
          <w:rFonts w:ascii="Times New Roman" w:hAnsi="Times New Roman" w:cs="Times New Roman"/>
          <w:sz w:val="24"/>
          <w:szCs w:val="24"/>
        </w:rPr>
      </w:pPr>
    </w:p>
    <w:p w14:paraId="0A88F7DD" w14:textId="77777777" w:rsidR="00CE2DA3" w:rsidRDefault="00CE2DA3">
      <w:pPr>
        <w:rPr>
          <w:rFonts w:ascii="Times New Roman" w:hAnsi="Times New Roman" w:cs="Times New Roman"/>
          <w:sz w:val="24"/>
          <w:szCs w:val="24"/>
        </w:rPr>
      </w:pPr>
      <w:r>
        <w:rPr>
          <w:rFonts w:ascii="Times New Roman" w:hAnsi="Times New Roman" w:cs="Times New Roman"/>
          <w:sz w:val="24"/>
          <w:szCs w:val="24"/>
        </w:rPr>
        <w:br w:type="page"/>
      </w:r>
    </w:p>
    <w:p w14:paraId="31C4ACB7" w14:textId="007B4A7D" w:rsidR="00CE2DA3" w:rsidRDefault="00CE2DA3" w:rsidP="00404D3A">
      <w:pPr>
        <w:rPr>
          <w:rFonts w:ascii="Times New Roman" w:hAnsi="Times New Roman" w:cs="Times New Roman"/>
          <w:sz w:val="24"/>
          <w:szCs w:val="24"/>
        </w:rPr>
      </w:pPr>
      <w:r>
        <w:rPr>
          <w:rFonts w:ascii="Times New Roman" w:hAnsi="Times New Roman" w:cs="Times New Roman"/>
          <w:sz w:val="24"/>
          <w:szCs w:val="24"/>
        </w:rPr>
        <w:lastRenderedPageBreak/>
        <w:t>[FIGURE 1]</w:t>
      </w:r>
    </w:p>
    <w:p w14:paraId="14E546B3" w14:textId="3AD5F7BA" w:rsidR="00CE2DA3" w:rsidRDefault="00CE2DA3">
      <w:pPr>
        <w:rPr>
          <w:rFonts w:ascii="Times New Roman" w:hAnsi="Times New Roman" w:cs="Times New Roman"/>
          <w:sz w:val="24"/>
          <w:szCs w:val="24"/>
        </w:rPr>
      </w:pPr>
      <w:r>
        <w:rPr>
          <w:rFonts w:ascii="Times New Roman" w:hAnsi="Times New Roman" w:cs="Times New Roman"/>
          <w:sz w:val="24"/>
          <w:szCs w:val="24"/>
        </w:rPr>
        <w:br w:type="page"/>
      </w:r>
    </w:p>
    <w:p w14:paraId="3D8D707A" w14:textId="2B4E6A94" w:rsidR="00CE2DA3" w:rsidRDefault="00CE2DA3" w:rsidP="00404D3A">
      <w:pPr>
        <w:rPr>
          <w:rFonts w:ascii="Times New Roman" w:hAnsi="Times New Roman" w:cs="Times New Roman"/>
          <w:sz w:val="24"/>
          <w:szCs w:val="24"/>
        </w:rPr>
      </w:pPr>
      <w:r>
        <w:rPr>
          <w:rFonts w:ascii="Times New Roman" w:hAnsi="Times New Roman" w:cs="Times New Roman"/>
          <w:sz w:val="24"/>
          <w:szCs w:val="24"/>
        </w:rPr>
        <w:lastRenderedPageBreak/>
        <w:t>[FIGURE 2]</w:t>
      </w:r>
    </w:p>
    <w:p w14:paraId="7A5B78F8" w14:textId="223CADB1" w:rsidR="00CE2DA3" w:rsidRDefault="00CE2DA3">
      <w:pPr>
        <w:rPr>
          <w:rFonts w:ascii="Times New Roman" w:hAnsi="Times New Roman" w:cs="Times New Roman"/>
          <w:sz w:val="24"/>
          <w:szCs w:val="24"/>
        </w:rPr>
      </w:pPr>
      <w:r>
        <w:rPr>
          <w:rFonts w:ascii="Times New Roman" w:hAnsi="Times New Roman" w:cs="Times New Roman"/>
          <w:sz w:val="24"/>
          <w:szCs w:val="24"/>
        </w:rPr>
        <w:br w:type="page"/>
      </w:r>
    </w:p>
    <w:p w14:paraId="0CE032D9" w14:textId="6D9AC8A2" w:rsidR="00CE2DA3" w:rsidRDefault="00CE2DA3" w:rsidP="00404D3A">
      <w:pPr>
        <w:rPr>
          <w:rFonts w:ascii="Times New Roman" w:hAnsi="Times New Roman" w:cs="Times New Roman"/>
          <w:sz w:val="24"/>
          <w:szCs w:val="24"/>
        </w:rPr>
      </w:pPr>
      <w:r>
        <w:rPr>
          <w:rFonts w:ascii="Times New Roman" w:hAnsi="Times New Roman" w:cs="Times New Roman"/>
          <w:sz w:val="24"/>
          <w:szCs w:val="24"/>
        </w:rPr>
        <w:lastRenderedPageBreak/>
        <w:t>[FIGURE 3]</w:t>
      </w:r>
    </w:p>
    <w:p w14:paraId="660FD1FB" w14:textId="07F77004" w:rsidR="00CE2DA3" w:rsidRDefault="00CE2DA3">
      <w:pPr>
        <w:rPr>
          <w:rFonts w:ascii="Times New Roman" w:hAnsi="Times New Roman" w:cs="Times New Roman"/>
          <w:sz w:val="24"/>
          <w:szCs w:val="24"/>
        </w:rPr>
      </w:pPr>
      <w:r>
        <w:rPr>
          <w:rFonts w:ascii="Times New Roman" w:hAnsi="Times New Roman" w:cs="Times New Roman"/>
          <w:sz w:val="24"/>
          <w:szCs w:val="24"/>
        </w:rPr>
        <w:br w:type="page"/>
      </w:r>
    </w:p>
    <w:p w14:paraId="3A90F729" w14:textId="4D8F56B7" w:rsidR="00CE2DA3" w:rsidRDefault="00B85EF7" w:rsidP="00B85EF7">
      <w:pPr>
        <w:jc w:val="center"/>
        <w:rPr>
          <w:rFonts w:ascii="Times New Roman" w:hAnsi="Times New Roman" w:cs="Times New Roman"/>
          <w:b/>
          <w:bCs/>
          <w:sz w:val="24"/>
          <w:szCs w:val="24"/>
        </w:rPr>
      </w:pPr>
      <w:r w:rsidRPr="00B85EF7">
        <w:rPr>
          <w:rFonts w:ascii="Times New Roman" w:hAnsi="Times New Roman" w:cs="Times New Roman"/>
          <w:b/>
          <w:bCs/>
          <w:sz w:val="24"/>
          <w:szCs w:val="24"/>
        </w:rPr>
        <w:lastRenderedPageBreak/>
        <w:t>Appendix</w:t>
      </w:r>
    </w:p>
    <w:p w14:paraId="3F7D4441" w14:textId="77777777" w:rsidR="00CA2DE0" w:rsidRPr="00DA7450" w:rsidRDefault="00CA2DE0" w:rsidP="00CA2DE0">
      <w:pPr>
        <w:spacing w:after="0" w:line="480" w:lineRule="auto"/>
        <w:rPr>
          <w:rFonts w:ascii="Times New Roman" w:hAnsi="Times New Roman" w:cs="Times New Roman"/>
          <w:sz w:val="24"/>
          <w:szCs w:val="24"/>
        </w:rPr>
      </w:pPr>
      <w:r w:rsidRPr="00DA7450">
        <w:rPr>
          <w:rFonts w:ascii="Times New Roman" w:hAnsi="Times New Roman" w:cs="Times New Roman"/>
          <w:sz w:val="24"/>
          <w:szCs w:val="24"/>
        </w:rPr>
        <w:t>Table A1</w:t>
      </w:r>
    </w:p>
    <w:tbl>
      <w:tblPr>
        <w:tblStyle w:val="TableGrid"/>
        <w:tblpPr w:leftFromText="180" w:rightFromText="180" w:vertAnchor="text" w:horzAnchor="margin" w:tblpY="440"/>
        <w:tblW w:w="0" w:type="auto"/>
        <w:tblLook w:val="04A0" w:firstRow="1" w:lastRow="0" w:firstColumn="1" w:lastColumn="0" w:noHBand="0" w:noVBand="1"/>
      </w:tblPr>
      <w:tblGrid>
        <w:gridCol w:w="1730"/>
        <w:gridCol w:w="2416"/>
        <w:gridCol w:w="1213"/>
        <w:gridCol w:w="989"/>
        <w:gridCol w:w="979"/>
        <w:gridCol w:w="1025"/>
        <w:gridCol w:w="1008"/>
      </w:tblGrid>
      <w:tr w:rsidR="00CA2DE0" w:rsidRPr="00DA7450" w14:paraId="5B0320B2" w14:textId="77777777" w:rsidTr="003E1677">
        <w:tc>
          <w:tcPr>
            <w:tcW w:w="1730" w:type="dxa"/>
            <w:tcBorders>
              <w:left w:val="nil"/>
              <w:bottom w:val="single" w:sz="4" w:space="0" w:color="auto"/>
              <w:right w:val="nil"/>
            </w:tcBorders>
          </w:tcPr>
          <w:p w14:paraId="43B05950" w14:textId="77777777" w:rsidR="00CA2DE0" w:rsidRPr="00DA7450" w:rsidRDefault="00CA2DE0" w:rsidP="003E1677">
            <w:pPr>
              <w:spacing w:line="480" w:lineRule="auto"/>
              <w:contextualSpacing/>
              <w:rPr>
                <w:rFonts w:ascii="Times New Roman" w:hAnsi="Times New Roman" w:cs="Times New Roman"/>
                <w:sz w:val="24"/>
                <w:szCs w:val="24"/>
              </w:rPr>
            </w:pPr>
          </w:p>
        </w:tc>
        <w:tc>
          <w:tcPr>
            <w:tcW w:w="2416" w:type="dxa"/>
            <w:tcBorders>
              <w:left w:val="nil"/>
              <w:bottom w:val="single" w:sz="4" w:space="0" w:color="auto"/>
              <w:right w:val="nil"/>
            </w:tcBorders>
          </w:tcPr>
          <w:p w14:paraId="5F5F3AE3"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Pair Type</w:t>
            </w:r>
          </w:p>
        </w:tc>
        <w:tc>
          <w:tcPr>
            <w:tcW w:w="1213" w:type="dxa"/>
            <w:tcBorders>
              <w:left w:val="nil"/>
              <w:bottom w:val="single" w:sz="4" w:space="0" w:color="auto"/>
              <w:right w:val="nil"/>
            </w:tcBorders>
          </w:tcPr>
          <w:p w14:paraId="6362F4B9"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Variable</w:t>
            </w:r>
          </w:p>
        </w:tc>
        <w:tc>
          <w:tcPr>
            <w:tcW w:w="989" w:type="dxa"/>
            <w:tcBorders>
              <w:left w:val="nil"/>
              <w:bottom w:val="single" w:sz="4" w:space="0" w:color="auto"/>
              <w:right w:val="nil"/>
            </w:tcBorders>
          </w:tcPr>
          <w:p w14:paraId="66534A60" w14:textId="77777777" w:rsidR="00CA2DE0" w:rsidRPr="00DA7450" w:rsidRDefault="00CA2DE0" w:rsidP="003E1677">
            <w:pPr>
              <w:spacing w:line="480" w:lineRule="auto"/>
              <w:contextualSpacing/>
              <w:jc w:val="center"/>
              <w:rPr>
                <w:rFonts w:ascii="Times New Roman" w:hAnsi="Times New Roman" w:cs="Times New Roman"/>
                <w:i/>
                <w:iCs/>
                <w:sz w:val="24"/>
                <w:szCs w:val="24"/>
              </w:rPr>
            </w:pPr>
            <w:r w:rsidRPr="00DA7450">
              <w:rPr>
                <w:rFonts w:ascii="Times New Roman" w:hAnsi="Times New Roman" w:cs="Times New Roman"/>
                <w:i/>
                <w:iCs/>
                <w:sz w:val="24"/>
                <w:szCs w:val="24"/>
              </w:rPr>
              <w:t>M</w:t>
            </w:r>
          </w:p>
        </w:tc>
        <w:tc>
          <w:tcPr>
            <w:tcW w:w="979" w:type="dxa"/>
            <w:tcBorders>
              <w:left w:val="nil"/>
              <w:bottom w:val="single" w:sz="4" w:space="0" w:color="auto"/>
              <w:right w:val="nil"/>
            </w:tcBorders>
          </w:tcPr>
          <w:p w14:paraId="245937AB" w14:textId="77777777" w:rsidR="00CA2DE0" w:rsidRPr="00DA7450" w:rsidRDefault="00CA2DE0" w:rsidP="003E1677">
            <w:pPr>
              <w:spacing w:line="480" w:lineRule="auto"/>
              <w:contextualSpacing/>
              <w:jc w:val="center"/>
              <w:rPr>
                <w:rFonts w:ascii="Times New Roman" w:hAnsi="Times New Roman" w:cs="Times New Roman"/>
                <w:i/>
                <w:iCs/>
                <w:sz w:val="24"/>
                <w:szCs w:val="24"/>
              </w:rPr>
            </w:pPr>
            <w:r w:rsidRPr="00DA7450">
              <w:rPr>
                <w:rFonts w:ascii="Times New Roman" w:hAnsi="Times New Roman" w:cs="Times New Roman"/>
                <w:i/>
                <w:iCs/>
                <w:sz w:val="24"/>
                <w:szCs w:val="24"/>
              </w:rPr>
              <w:t>SD</w:t>
            </w:r>
          </w:p>
        </w:tc>
        <w:tc>
          <w:tcPr>
            <w:tcW w:w="1025" w:type="dxa"/>
            <w:tcBorders>
              <w:left w:val="nil"/>
              <w:bottom w:val="single" w:sz="4" w:space="0" w:color="auto"/>
              <w:right w:val="nil"/>
            </w:tcBorders>
          </w:tcPr>
          <w:p w14:paraId="0DB95917" w14:textId="77777777" w:rsidR="00CA2DE0" w:rsidRPr="00DA7450" w:rsidRDefault="00CA2DE0" w:rsidP="003E1677">
            <w:pPr>
              <w:spacing w:line="480" w:lineRule="auto"/>
              <w:contextualSpacing/>
              <w:jc w:val="center"/>
              <w:rPr>
                <w:rFonts w:ascii="Times New Roman" w:hAnsi="Times New Roman" w:cs="Times New Roman"/>
                <w:i/>
                <w:iCs/>
                <w:sz w:val="24"/>
                <w:szCs w:val="24"/>
              </w:rPr>
            </w:pPr>
            <w:r w:rsidRPr="00DA7450">
              <w:rPr>
                <w:rFonts w:ascii="Times New Roman" w:hAnsi="Times New Roman" w:cs="Times New Roman"/>
                <w:i/>
                <w:iCs/>
                <w:sz w:val="24"/>
                <w:szCs w:val="24"/>
              </w:rPr>
              <w:t>Min.</w:t>
            </w:r>
          </w:p>
        </w:tc>
        <w:tc>
          <w:tcPr>
            <w:tcW w:w="1008" w:type="dxa"/>
            <w:tcBorders>
              <w:left w:val="nil"/>
              <w:bottom w:val="single" w:sz="4" w:space="0" w:color="auto"/>
              <w:right w:val="nil"/>
            </w:tcBorders>
          </w:tcPr>
          <w:p w14:paraId="1A9B8327" w14:textId="77777777" w:rsidR="00CA2DE0" w:rsidRPr="00DA7450" w:rsidRDefault="00CA2DE0" w:rsidP="003E1677">
            <w:pPr>
              <w:spacing w:line="480" w:lineRule="auto"/>
              <w:contextualSpacing/>
              <w:jc w:val="center"/>
              <w:rPr>
                <w:rFonts w:ascii="Times New Roman" w:hAnsi="Times New Roman" w:cs="Times New Roman"/>
                <w:i/>
                <w:iCs/>
                <w:sz w:val="24"/>
                <w:szCs w:val="24"/>
              </w:rPr>
            </w:pPr>
            <w:r w:rsidRPr="00DA7450">
              <w:rPr>
                <w:rFonts w:ascii="Times New Roman" w:hAnsi="Times New Roman" w:cs="Times New Roman"/>
                <w:i/>
                <w:iCs/>
                <w:sz w:val="24"/>
                <w:szCs w:val="24"/>
              </w:rPr>
              <w:t>Max.</w:t>
            </w:r>
          </w:p>
        </w:tc>
      </w:tr>
      <w:tr w:rsidR="00CA2DE0" w:rsidRPr="00DA7450" w14:paraId="7B2EDCC9" w14:textId="77777777" w:rsidTr="003E1677">
        <w:tc>
          <w:tcPr>
            <w:tcW w:w="1730" w:type="dxa"/>
            <w:tcBorders>
              <w:top w:val="nil"/>
              <w:left w:val="nil"/>
              <w:bottom w:val="nil"/>
              <w:right w:val="nil"/>
            </w:tcBorders>
          </w:tcPr>
          <w:p w14:paraId="4D8FA28B" w14:textId="732EA09B" w:rsidR="00CA2DE0" w:rsidRPr="00DA7450" w:rsidRDefault="00CA2DE0" w:rsidP="003E1677">
            <w:pPr>
              <w:spacing w:before="120"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 xml:space="preserve">Experiment </w:t>
            </w:r>
            <w:r>
              <w:rPr>
                <w:rFonts w:ascii="Times New Roman" w:hAnsi="Times New Roman" w:cs="Times New Roman"/>
                <w:sz w:val="24"/>
                <w:szCs w:val="24"/>
              </w:rPr>
              <w:t>1</w:t>
            </w:r>
          </w:p>
        </w:tc>
        <w:tc>
          <w:tcPr>
            <w:tcW w:w="2416" w:type="dxa"/>
            <w:tcBorders>
              <w:top w:val="nil"/>
              <w:left w:val="nil"/>
              <w:bottom w:val="nil"/>
              <w:right w:val="nil"/>
            </w:tcBorders>
          </w:tcPr>
          <w:p w14:paraId="1A5B99DF" w14:textId="77777777" w:rsidR="00CA2DE0" w:rsidRPr="00DA7450" w:rsidRDefault="00CA2DE0" w:rsidP="003E1677">
            <w:pPr>
              <w:spacing w:before="120"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Pure Forward</w:t>
            </w:r>
          </w:p>
        </w:tc>
        <w:tc>
          <w:tcPr>
            <w:tcW w:w="1213" w:type="dxa"/>
            <w:tcBorders>
              <w:top w:val="nil"/>
              <w:left w:val="nil"/>
              <w:bottom w:val="nil"/>
              <w:right w:val="nil"/>
            </w:tcBorders>
          </w:tcPr>
          <w:p w14:paraId="472ABEA7"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FAS</w:t>
            </w:r>
          </w:p>
        </w:tc>
        <w:tc>
          <w:tcPr>
            <w:tcW w:w="989" w:type="dxa"/>
            <w:tcBorders>
              <w:top w:val="nil"/>
              <w:left w:val="nil"/>
              <w:bottom w:val="nil"/>
              <w:right w:val="nil"/>
            </w:tcBorders>
          </w:tcPr>
          <w:p w14:paraId="4DE0E0D0"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.37</w:t>
            </w:r>
          </w:p>
        </w:tc>
        <w:tc>
          <w:tcPr>
            <w:tcW w:w="979" w:type="dxa"/>
            <w:tcBorders>
              <w:top w:val="nil"/>
              <w:left w:val="nil"/>
              <w:bottom w:val="nil"/>
              <w:right w:val="nil"/>
            </w:tcBorders>
          </w:tcPr>
          <w:p w14:paraId="471D64BA"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.21</w:t>
            </w:r>
          </w:p>
        </w:tc>
        <w:tc>
          <w:tcPr>
            <w:tcW w:w="1025" w:type="dxa"/>
            <w:tcBorders>
              <w:top w:val="nil"/>
              <w:left w:val="nil"/>
              <w:bottom w:val="nil"/>
              <w:right w:val="nil"/>
            </w:tcBorders>
          </w:tcPr>
          <w:p w14:paraId="4DAE1341"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.05</w:t>
            </w:r>
          </w:p>
        </w:tc>
        <w:tc>
          <w:tcPr>
            <w:tcW w:w="1008" w:type="dxa"/>
            <w:tcBorders>
              <w:top w:val="nil"/>
              <w:left w:val="nil"/>
              <w:bottom w:val="nil"/>
              <w:right w:val="nil"/>
            </w:tcBorders>
          </w:tcPr>
          <w:p w14:paraId="2A257CBB"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.81</w:t>
            </w:r>
          </w:p>
        </w:tc>
      </w:tr>
      <w:tr w:rsidR="00CA2DE0" w:rsidRPr="00DA7450" w14:paraId="603464F8" w14:textId="77777777" w:rsidTr="003E1677">
        <w:tc>
          <w:tcPr>
            <w:tcW w:w="1730" w:type="dxa"/>
            <w:tcBorders>
              <w:top w:val="nil"/>
              <w:left w:val="nil"/>
              <w:bottom w:val="nil"/>
              <w:right w:val="nil"/>
            </w:tcBorders>
          </w:tcPr>
          <w:p w14:paraId="4FD8F677" w14:textId="77777777" w:rsidR="00CA2DE0" w:rsidRPr="00DA7450" w:rsidRDefault="00CA2DE0" w:rsidP="003E1677">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51741F5A" w14:textId="77777777" w:rsidR="00CA2DE0" w:rsidRPr="00DA7450" w:rsidRDefault="00CA2DE0" w:rsidP="003E1677">
            <w:pPr>
              <w:spacing w:line="480" w:lineRule="auto"/>
              <w:contextualSpacing/>
              <w:rPr>
                <w:rFonts w:ascii="Times New Roman" w:hAnsi="Times New Roman" w:cs="Times New Roman"/>
                <w:sz w:val="24"/>
                <w:szCs w:val="24"/>
              </w:rPr>
            </w:pPr>
          </w:p>
        </w:tc>
        <w:tc>
          <w:tcPr>
            <w:tcW w:w="1213" w:type="dxa"/>
            <w:tcBorders>
              <w:top w:val="nil"/>
              <w:left w:val="nil"/>
              <w:bottom w:val="nil"/>
              <w:right w:val="nil"/>
            </w:tcBorders>
          </w:tcPr>
          <w:p w14:paraId="6EE39DA7"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BAS</w:t>
            </w:r>
          </w:p>
        </w:tc>
        <w:tc>
          <w:tcPr>
            <w:tcW w:w="989" w:type="dxa"/>
            <w:tcBorders>
              <w:top w:val="nil"/>
              <w:left w:val="nil"/>
              <w:bottom w:val="nil"/>
              <w:right w:val="nil"/>
            </w:tcBorders>
          </w:tcPr>
          <w:p w14:paraId="2D240754"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979" w:type="dxa"/>
            <w:tcBorders>
              <w:top w:val="nil"/>
              <w:left w:val="nil"/>
              <w:bottom w:val="nil"/>
              <w:right w:val="nil"/>
            </w:tcBorders>
          </w:tcPr>
          <w:p w14:paraId="5A39FE80"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25" w:type="dxa"/>
            <w:tcBorders>
              <w:top w:val="nil"/>
              <w:left w:val="nil"/>
              <w:bottom w:val="nil"/>
              <w:right w:val="nil"/>
            </w:tcBorders>
          </w:tcPr>
          <w:p w14:paraId="7DE55E4C"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08" w:type="dxa"/>
            <w:tcBorders>
              <w:top w:val="nil"/>
              <w:left w:val="nil"/>
              <w:bottom w:val="nil"/>
              <w:right w:val="nil"/>
            </w:tcBorders>
          </w:tcPr>
          <w:p w14:paraId="635F75BB"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r>
      <w:tr w:rsidR="00CA2DE0" w:rsidRPr="00DA7450" w14:paraId="13CAF5A1" w14:textId="77777777" w:rsidTr="003E1677">
        <w:tc>
          <w:tcPr>
            <w:tcW w:w="1730" w:type="dxa"/>
            <w:tcBorders>
              <w:top w:val="nil"/>
              <w:left w:val="nil"/>
              <w:bottom w:val="nil"/>
              <w:right w:val="nil"/>
            </w:tcBorders>
          </w:tcPr>
          <w:p w14:paraId="5512565C" w14:textId="77777777" w:rsidR="00CA2DE0" w:rsidRPr="00DA7450" w:rsidRDefault="00CA2DE0" w:rsidP="003E1677">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3B87E036"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Mixed Forward</w:t>
            </w:r>
          </w:p>
        </w:tc>
        <w:tc>
          <w:tcPr>
            <w:tcW w:w="1213" w:type="dxa"/>
            <w:tcBorders>
              <w:top w:val="nil"/>
              <w:left w:val="nil"/>
              <w:bottom w:val="nil"/>
              <w:right w:val="nil"/>
            </w:tcBorders>
          </w:tcPr>
          <w:p w14:paraId="66B15AD2"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FAS</w:t>
            </w:r>
          </w:p>
        </w:tc>
        <w:tc>
          <w:tcPr>
            <w:tcW w:w="989" w:type="dxa"/>
            <w:tcBorders>
              <w:top w:val="nil"/>
              <w:left w:val="nil"/>
              <w:bottom w:val="nil"/>
              <w:right w:val="nil"/>
            </w:tcBorders>
          </w:tcPr>
          <w:p w14:paraId="3CF61703"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.37</w:t>
            </w:r>
          </w:p>
        </w:tc>
        <w:tc>
          <w:tcPr>
            <w:tcW w:w="979" w:type="dxa"/>
            <w:tcBorders>
              <w:top w:val="nil"/>
              <w:left w:val="nil"/>
              <w:bottom w:val="nil"/>
              <w:right w:val="nil"/>
            </w:tcBorders>
          </w:tcPr>
          <w:p w14:paraId="47DD9712"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.21</w:t>
            </w:r>
          </w:p>
        </w:tc>
        <w:tc>
          <w:tcPr>
            <w:tcW w:w="1025" w:type="dxa"/>
            <w:tcBorders>
              <w:top w:val="nil"/>
              <w:left w:val="nil"/>
              <w:bottom w:val="nil"/>
              <w:right w:val="nil"/>
            </w:tcBorders>
          </w:tcPr>
          <w:p w14:paraId="1AF9643C"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.05</w:t>
            </w:r>
          </w:p>
        </w:tc>
        <w:tc>
          <w:tcPr>
            <w:tcW w:w="1008" w:type="dxa"/>
            <w:tcBorders>
              <w:top w:val="nil"/>
              <w:left w:val="nil"/>
              <w:bottom w:val="nil"/>
              <w:right w:val="nil"/>
            </w:tcBorders>
          </w:tcPr>
          <w:p w14:paraId="6C870B57"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.81</w:t>
            </w:r>
          </w:p>
        </w:tc>
      </w:tr>
      <w:tr w:rsidR="00CA2DE0" w:rsidRPr="00DA7450" w14:paraId="56AFFD81" w14:textId="77777777" w:rsidTr="003E1677">
        <w:tc>
          <w:tcPr>
            <w:tcW w:w="1730" w:type="dxa"/>
            <w:tcBorders>
              <w:top w:val="nil"/>
              <w:left w:val="nil"/>
              <w:bottom w:val="nil"/>
              <w:right w:val="nil"/>
            </w:tcBorders>
          </w:tcPr>
          <w:p w14:paraId="6C3DE00D" w14:textId="77777777" w:rsidR="00CA2DE0" w:rsidRPr="00DA7450" w:rsidRDefault="00CA2DE0" w:rsidP="003E1677">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1CC94644" w14:textId="77777777" w:rsidR="00CA2DE0" w:rsidRPr="00DA7450" w:rsidRDefault="00CA2DE0" w:rsidP="003E1677">
            <w:pPr>
              <w:spacing w:line="480" w:lineRule="auto"/>
              <w:contextualSpacing/>
              <w:rPr>
                <w:rFonts w:ascii="Times New Roman" w:hAnsi="Times New Roman" w:cs="Times New Roman"/>
                <w:sz w:val="24"/>
                <w:szCs w:val="24"/>
              </w:rPr>
            </w:pPr>
          </w:p>
        </w:tc>
        <w:tc>
          <w:tcPr>
            <w:tcW w:w="1213" w:type="dxa"/>
            <w:tcBorders>
              <w:top w:val="nil"/>
              <w:left w:val="nil"/>
              <w:bottom w:val="nil"/>
              <w:right w:val="nil"/>
            </w:tcBorders>
          </w:tcPr>
          <w:p w14:paraId="709955C6"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BAS</w:t>
            </w:r>
          </w:p>
        </w:tc>
        <w:tc>
          <w:tcPr>
            <w:tcW w:w="989" w:type="dxa"/>
            <w:tcBorders>
              <w:top w:val="nil"/>
              <w:left w:val="nil"/>
              <w:bottom w:val="nil"/>
              <w:right w:val="nil"/>
            </w:tcBorders>
          </w:tcPr>
          <w:p w14:paraId="457C7A2D"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979" w:type="dxa"/>
            <w:tcBorders>
              <w:top w:val="nil"/>
              <w:left w:val="nil"/>
              <w:bottom w:val="nil"/>
              <w:right w:val="nil"/>
            </w:tcBorders>
          </w:tcPr>
          <w:p w14:paraId="5367E3E4"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25" w:type="dxa"/>
            <w:tcBorders>
              <w:top w:val="nil"/>
              <w:left w:val="nil"/>
              <w:bottom w:val="nil"/>
              <w:right w:val="nil"/>
            </w:tcBorders>
          </w:tcPr>
          <w:p w14:paraId="539E8FF9"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08" w:type="dxa"/>
            <w:tcBorders>
              <w:top w:val="nil"/>
              <w:left w:val="nil"/>
              <w:bottom w:val="nil"/>
              <w:right w:val="nil"/>
            </w:tcBorders>
          </w:tcPr>
          <w:p w14:paraId="05061DC0"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r>
      <w:tr w:rsidR="00CA2DE0" w:rsidRPr="00DA7450" w14:paraId="488B6502" w14:textId="77777777" w:rsidTr="003E1677">
        <w:tc>
          <w:tcPr>
            <w:tcW w:w="1730" w:type="dxa"/>
            <w:tcBorders>
              <w:top w:val="nil"/>
              <w:left w:val="nil"/>
              <w:bottom w:val="nil"/>
              <w:right w:val="nil"/>
            </w:tcBorders>
          </w:tcPr>
          <w:p w14:paraId="389D24E4" w14:textId="145EDCCE"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 xml:space="preserve">Experiment </w:t>
            </w:r>
            <w:r>
              <w:rPr>
                <w:rFonts w:ascii="Times New Roman" w:hAnsi="Times New Roman" w:cs="Times New Roman"/>
                <w:sz w:val="24"/>
                <w:szCs w:val="24"/>
              </w:rPr>
              <w:t>2</w:t>
            </w:r>
          </w:p>
        </w:tc>
        <w:tc>
          <w:tcPr>
            <w:tcW w:w="2416" w:type="dxa"/>
            <w:tcBorders>
              <w:top w:val="nil"/>
              <w:left w:val="nil"/>
              <w:bottom w:val="nil"/>
              <w:right w:val="nil"/>
            </w:tcBorders>
          </w:tcPr>
          <w:p w14:paraId="7F9D0F4C"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Pure Backward</w:t>
            </w:r>
          </w:p>
        </w:tc>
        <w:tc>
          <w:tcPr>
            <w:tcW w:w="1213" w:type="dxa"/>
            <w:tcBorders>
              <w:top w:val="nil"/>
              <w:left w:val="nil"/>
              <w:bottom w:val="nil"/>
              <w:right w:val="nil"/>
            </w:tcBorders>
          </w:tcPr>
          <w:p w14:paraId="4760D9F5"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FAS</w:t>
            </w:r>
          </w:p>
        </w:tc>
        <w:tc>
          <w:tcPr>
            <w:tcW w:w="989" w:type="dxa"/>
            <w:tcBorders>
              <w:top w:val="nil"/>
              <w:left w:val="nil"/>
              <w:bottom w:val="nil"/>
              <w:right w:val="nil"/>
            </w:tcBorders>
          </w:tcPr>
          <w:p w14:paraId="699675E0"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979" w:type="dxa"/>
            <w:tcBorders>
              <w:top w:val="nil"/>
              <w:left w:val="nil"/>
              <w:bottom w:val="nil"/>
              <w:right w:val="nil"/>
            </w:tcBorders>
          </w:tcPr>
          <w:p w14:paraId="4C350577"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25" w:type="dxa"/>
            <w:tcBorders>
              <w:top w:val="nil"/>
              <w:left w:val="nil"/>
              <w:bottom w:val="nil"/>
              <w:right w:val="nil"/>
            </w:tcBorders>
          </w:tcPr>
          <w:p w14:paraId="291F8012"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08" w:type="dxa"/>
            <w:tcBorders>
              <w:top w:val="nil"/>
              <w:left w:val="nil"/>
              <w:bottom w:val="nil"/>
              <w:right w:val="nil"/>
            </w:tcBorders>
          </w:tcPr>
          <w:p w14:paraId="38810436"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r>
      <w:tr w:rsidR="00CA2DE0" w:rsidRPr="00DA7450" w14:paraId="09CFE839" w14:textId="77777777" w:rsidTr="003E1677">
        <w:tc>
          <w:tcPr>
            <w:tcW w:w="1730" w:type="dxa"/>
            <w:tcBorders>
              <w:top w:val="nil"/>
              <w:left w:val="nil"/>
              <w:bottom w:val="nil"/>
              <w:right w:val="nil"/>
            </w:tcBorders>
          </w:tcPr>
          <w:p w14:paraId="26AECBF4" w14:textId="77777777" w:rsidR="00CA2DE0" w:rsidRPr="00DA7450" w:rsidRDefault="00CA2DE0" w:rsidP="003E1677">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1AD31B65" w14:textId="77777777" w:rsidR="00CA2DE0" w:rsidRPr="00DA7450" w:rsidRDefault="00CA2DE0" w:rsidP="003E1677">
            <w:pPr>
              <w:spacing w:line="480" w:lineRule="auto"/>
              <w:contextualSpacing/>
              <w:rPr>
                <w:rFonts w:ascii="Times New Roman" w:hAnsi="Times New Roman" w:cs="Times New Roman"/>
                <w:sz w:val="24"/>
                <w:szCs w:val="24"/>
              </w:rPr>
            </w:pPr>
          </w:p>
        </w:tc>
        <w:tc>
          <w:tcPr>
            <w:tcW w:w="1213" w:type="dxa"/>
            <w:tcBorders>
              <w:top w:val="nil"/>
              <w:left w:val="nil"/>
              <w:bottom w:val="nil"/>
              <w:right w:val="nil"/>
            </w:tcBorders>
          </w:tcPr>
          <w:p w14:paraId="2FCEBDAC"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BAS</w:t>
            </w:r>
          </w:p>
        </w:tc>
        <w:tc>
          <w:tcPr>
            <w:tcW w:w="989" w:type="dxa"/>
            <w:tcBorders>
              <w:top w:val="nil"/>
              <w:left w:val="nil"/>
              <w:bottom w:val="nil"/>
              <w:right w:val="nil"/>
            </w:tcBorders>
          </w:tcPr>
          <w:p w14:paraId="294F2A01"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.37</w:t>
            </w:r>
          </w:p>
        </w:tc>
        <w:tc>
          <w:tcPr>
            <w:tcW w:w="979" w:type="dxa"/>
            <w:tcBorders>
              <w:top w:val="nil"/>
              <w:left w:val="nil"/>
              <w:bottom w:val="nil"/>
              <w:right w:val="nil"/>
            </w:tcBorders>
          </w:tcPr>
          <w:p w14:paraId="5D0B3CE2"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.21</w:t>
            </w:r>
          </w:p>
        </w:tc>
        <w:tc>
          <w:tcPr>
            <w:tcW w:w="1025" w:type="dxa"/>
            <w:tcBorders>
              <w:top w:val="nil"/>
              <w:left w:val="nil"/>
              <w:bottom w:val="nil"/>
              <w:right w:val="nil"/>
            </w:tcBorders>
          </w:tcPr>
          <w:p w14:paraId="132B7FBF"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.05</w:t>
            </w:r>
          </w:p>
        </w:tc>
        <w:tc>
          <w:tcPr>
            <w:tcW w:w="1008" w:type="dxa"/>
            <w:tcBorders>
              <w:top w:val="nil"/>
              <w:left w:val="nil"/>
              <w:bottom w:val="nil"/>
              <w:right w:val="nil"/>
            </w:tcBorders>
          </w:tcPr>
          <w:p w14:paraId="06D08D78"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.81</w:t>
            </w:r>
          </w:p>
        </w:tc>
      </w:tr>
      <w:tr w:rsidR="00CA2DE0" w:rsidRPr="00DA7450" w14:paraId="1296C1BB" w14:textId="77777777" w:rsidTr="003E1677">
        <w:tc>
          <w:tcPr>
            <w:tcW w:w="1730" w:type="dxa"/>
            <w:tcBorders>
              <w:top w:val="nil"/>
              <w:left w:val="nil"/>
              <w:bottom w:val="nil"/>
              <w:right w:val="nil"/>
            </w:tcBorders>
          </w:tcPr>
          <w:p w14:paraId="080C8BF5" w14:textId="77777777" w:rsidR="00CA2DE0" w:rsidRPr="00DA7450" w:rsidRDefault="00CA2DE0" w:rsidP="003E1677">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6461E0C9"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Mixed Backward</w:t>
            </w:r>
          </w:p>
        </w:tc>
        <w:tc>
          <w:tcPr>
            <w:tcW w:w="1213" w:type="dxa"/>
            <w:tcBorders>
              <w:top w:val="nil"/>
              <w:left w:val="nil"/>
              <w:bottom w:val="nil"/>
              <w:right w:val="nil"/>
            </w:tcBorders>
          </w:tcPr>
          <w:p w14:paraId="19F9745C"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FAS</w:t>
            </w:r>
          </w:p>
        </w:tc>
        <w:tc>
          <w:tcPr>
            <w:tcW w:w="989" w:type="dxa"/>
            <w:tcBorders>
              <w:top w:val="nil"/>
              <w:left w:val="nil"/>
              <w:bottom w:val="nil"/>
              <w:right w:val="nil"/>
            </w:tcBorders>
          </w:tcPr>
          <w:p w14:paraId="11F1B222"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979" w:type="dxa"/>
            <w:tcBorders>
              <w:top w:val="nil"/>
              <w:left w:val="nil"/>
              <w:bottom w:val="nil"/>
              <w:right w:val="nil"/>
            </w:tcBorders>
          </w:tcPr>
          <w:p w14:paraId="004B8B7C"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25" w:type="dxa"/>
            <w:tcBorders>
              <w:top w:val="nil"/>
              <w:left w:val="nil"/>
              <w:bottom w:val="nil"/>
              <w:right w:val="nil"/>
            </w:tcBorders>
          </w:tcPr>
          <w:p w14:paraId="6D32D24F"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08" w:type="dxa"/>
            <w:tcBorders>
              <w:top w:val="nil"/>
              <w:left w:val="nil"/>
              <w:bottom w:val="nil"/>
              <w:right w:val="nil"/>
            </w:tcBorders>
          </w:tcPr>
          <w:p w14:paraId="51BB1EBB"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r>
      <w:tr w:rsidR="00CA2DE0" w:rsidRPr="00DA7450" w14:paraId="6DF9BCDD" w14:textId="77777777" w:rsidTr="003E1677">
        <w:tc>
          <w:tcPr>
            <w:tcW w:w="1730" w:type="dxa"/>
            <w:tcBorders>
              <w:top w:val="nil"/>
              <w:left w:val="nil"/>
              <w:bottom w:val="nil"/>
              <w:right w:val="nil"/>
            </w:tcBorders>
          </w:tcPr>
          <w:p w14:paraId="3C92D596" w14:textId="77777777" w:rsidR="00CA2DE0" w:rsidRPr="00DA7450" w:rsidRDefault="00CA2DE0" w:rsidP="003E1677">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6818AD3D" w14:textId="77777777" w:rsidR="00CA2DE0" w:rsidRPr="00DA7450" w:rsidRDefault="00CA2DE0" w:rsidP="003E1677">
            <w:pPr>
              <w:spacing w:line="480" w:lineRule="auto"/>
              <w:contextualSpacing/>
              <w:rPr>
                <w:rFonts w:ascii="Times New Roman" w:hAnsi="Times New Roman" w:cs="Times New Roman"/>
                <w:sz w:val="24"/>
                <w:szCs w:val="24"/>
              </w:rPr>
            </w:pPr>
          </w:p>
        </w:tc>
        <w:tc>
          <w:tcPr>
            <w:tcW w:w="1213" w:type="dxa"/>
            <w:tcBorders>
              <w:top w:val="nil"/>
              <w:left w:val="nil"/>
              <w:bottom w:val="nil"/>
              <w:right w:val="nil"/>
            </w:tcBorders>
          </w:tcPr>
          <w:p w14:paraId="15BADD85"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BAS</w:t>
            </w:r>
          </w:p>
        </w:tc>
        <w:tc>
          <w:tcPr>
            <w:tcW w:w="989" w:type="dxa"/>
            <w:tcBorders>
              <w:top w:val="nil"/>
              <w:left w:val="nil"/>
              <w:bottom w:val="nil"/>
              <w:right w:val="nil"/>
            </w:tcBorders>
          </w:tcPr>
          <w:p w14:paraId="3CD1016C"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.37</w:t>
            </w:r>
          </w:p>
        </w:tc>
        <w:tc>
          <w:tcPr>
            <w:tcW w:w="979" w:type="dxa"/>
            <w:tcBorders>
              <w:top w:val="nil"/>
              <w:left w:val="nil"/>
              <w:bottom w:val="nil"/>
              <w:right w:val="nil"/>
            </w:tcBorders>
          </w:tcPr>
          <w:p w14:paraId="3930585D"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.21</w:t>
            </w:r>
          </w:p>
        </w:tc>
        <w:tc>
          <w:tcPr>
            <w:tcW w:w="1025" w:type="dxa"/>
            <w:tcBorders>
              <w:top w:val="nil"/>
              <w:left w:val="nil"/>
              <w:bottom w:val="nil"/>
              <w:right w:val="nil"/>
            </w:tcBorders>
          </w:tcPr>
          <w:p w14:paraId="0EBAB03F"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.05</w:t>
            </w:r>
          </w:p>
        </w:tc>
        <w:tc>
          <w:tcPr>
            <w:tcW w:w="1008" w:type="dxa"/>
            <w:tcBorders>
              <w:top w:val="nil"/>
              <w:left w:val="nil"/>
              <w:bottom w:val="nil"/>
              <w:right w:val="nil"/>
            </w:tcBorders>
          </w:tcPr>
          <w:p w14:paraId="2B0806CD"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.81</w:t>
            </w:r>
          </w:p>
        </w:tc>
      </w:tr>
      <w:tr w:rsidR="00CA2DE0" w:rsidRPr="00CA2DE0" w14:paraId="7D7EEC09" w14:textId="77777777" w:rsidTr="003E1677">
        <w:tc>
          <w:tcPr>
            <w:tcW w:w="1730" w:type="dxa"/>
            <w:tcBorders>
              <w:top w:val="nil"/>
              <w:left w:val="nil"/>
              <w:bottom w:val="nil"/>
              <w:right w:val="nil"/>
            </w:tcBorders>
          </w:tcPr>
          <w:p w14:paraId="20CF54B0" w14:textId="1CF56F6F" w:rsidR="00CA2DE0" w:rsidRPr="00CA2DE0" w:rsidRDefault="00CA2DE0" w:rsidP="003E1677">
            <w:pPr>
              <w:spacing w:line="480" w:lineRule="auto"/>
              <w:contextualSpacing/>
              <w:rPr>
                <w:rFonts w:ascii="Times New Roman" w:hAnsi="Times New Roman" w:cs="Times New Roman"/>
                <w:sz w:val="24"/>
                <w:szCs w:val="24"/>
                <w:highlight w:val="yellow"/>
              </w:rPr>
            </w:pPr>
            <w:r w:rsidRPr="00CA2DE0">
              <w:rPr>
                <w:rFonts w:ascii="Times New Roman" w:hAnsi="Times New Roman" w:cs="Times New Roman"/>
                <w:sz w:val="24"/>
                <w:szCs w:val="24"/>
                <w:highlight w:val="yellow"/>
              </w:rPr>
              <w:t xml:space="preserve">Experiment </w:t>
            </w:r>
            <w:r>
              <w:rPr>
                <w:rFonts w:ascii="Times New Roman" w:hAnsi="Times New Roman" w:cs="Times New Roman"/>
                <w:sz w:val="24"/>
                <w:szCs w:val="24"/>
                <w:highlight w:val="yellow"/>
              </w:rPr>
              <w:t>3</w:t>
            </w:r>
          </w:p>
        </w:tc>
        <w:tc>
          <w:tcPr>
            <w:tcW w:w="2416" w:type="dxa"/>
            <w:tcBorders>
              <w:top w:val="nil"/>
              <w:left w:val="nil"/>
              <w:bottom w:val="nil"/>
              <w:right w:val="nil"/>
            </w:tcBorders>
          </w:tcPr>
          <w:p w14:paraId="4CF094B7" w14:textId="77777777" w:rsidR="00CA2DE0" w:rsidRPr="00CA2DE0" w:rsidRDefault="00CA2DE0" w:rsidP="003E1677">
            <w:pPr>
              <w:spacing w:line="480" w:lineRule="auto"/>
              <w:contextualSpacing/>
              <w:rPr>
                <w:rFonts w:ascii="Times New Roman" w:hAnsi="Times New Roman" w:cs="Times New Roman"/>
                <w:sz w:val="24"/>
                <w:szCs w:val="24"/>
                <w:highlight w:val="yellow"/>
              </w:rPr>
            </w:pPr>
            <w:r w:rsidRPr="00CA2DE0">
              <w:rPr>
                <w:rFonts w:ascii="Times New Roman" w:hAnsi="Times New Roman" w:cs="Times New Roman"/>
                <w:sz w:val="24"/>
                <w:szCs w:val="24"/>
                <w:highlight w:val="yellow"/>
              </w:rPr>
              <w:t>Pure Symmetrical</w:t>
            </w:r>
          </w:p>
        </w:tc>
        <w:tc>
          <w:tcPr>
            <w:tcW w:w="1213" w:type="dxa"/>
            <w:tcBorders>
              <w:top w:val="nil"/>
              <w:left w:val="nil"/>
              <w:bottom w:val="nil"/>
              <w:right w:val="nil"/>
            </w:tcBorders>
          </w:tcPr>
          <w:p w14:paraId="448613D6" w14:textId="77777777" w:rsidR="00CA2DE0" w:rsidRPr="00CA2DE0" w:rsidRDefault="00CA2DE0" w:rsidP="003E1677">
            <w:pPr>
              <w:spacing w:line="480" w:lineRule="auto"/>
              <w:contextualSpacing/>
              <w:rPr>
                <w:rFonts w:ascii="Times New Roman" w:hAnsi="Times New Roman" w:cs="Times New Roman"/>
                <w:sz w:val="24"/>
                <w:szCs w:val="24"/>
                <w:highlight w:val="yellow"/>
              </w:rPr>
            </w:pPr>
            <w:r w:rsidRPr="00CA2DE0">
              <w:rPr>
                <w:rFonts w:ascii="Times New Roman" w:hAnsi="Times New Roman" w:cs="Times New Roman"/>
                <w:sz w:val="24"/>
                <w:szCs w:val="24"/>
                <w:highlight w:val="yellow"/>
              </w:rPr>
              <w:t>FAS</w:t>
            </w:r>
          </w:p>
        </w:tc>
        <w:tc>
          <w:tcPr>
            <w:tcW w:w="989" w:type="dxa"/>
            <w:tcBorders>
              <w:top w:val="nil"/>
              <w:left w:val="nil"/>
              <w:bottom w:val="nil"/>
              <w:right w:val="nil"/>
            </w:tcBorders>
          </w:tcPr>
          <w:p w14:paraId="66B3CD09" w14:textId="77777777" w:rsidR="00CA2DE0" w:rsidRPr="00CA2DE0" w:rsidRDefault="00CA2DE0" w:rsidP="003E1677">
            <w:pPr>
              <w:spacing w:line="480" w:lineRule="auto"/>
              <w:contextualSpacing/>
              <w:jc w:val="center"/>
              <w:rPr>
                <w:rFonts w:ascii="Times New Roman" w:hAnsi="Times New Roman" w:cs="Times New Roman"/>
                <w:sz w:val="24"/>
                <w:szCs w:val="24"/>
                <w:highlight w:val="yellow"/>
              </w:rPr>
            </w:pPr>
          </w:p>
        </w:tc>
        <w:tc>
          <w:tcPr>
            <w:tcW w:w="979" w:type="dxa"/>
            <w:tcBorders>
              <w:top w:val="nil"/>
              <w:left w:val="nil"/>
              <w:bottom w:val="nil"/>
              <w:right w:val="nil"/>
            </w:tcBorders>
          </w:tcPr>
          <w:p w14:paraId="1ACDB960" w14:textId="77777777" w:rsidR="00CA2DE0" w:rsidRPr="00CA2DE0" w:rsidRDefault="00CA2DE0" w:rsidP="003E1677">
            <w:pPr>
              <w:spacing w:line="480" w:lineRule="auto"/>
              <w:contextualSpacing/>
              <w:jc w:val="center"/>
              <w:rPr>
                <w:rFonts w:ascii="Times New Roman" w:hAnsi="Times New Roman" w:cs="Times New Roman"/>
                <w:sz w:val="24"/>
                <w:szCs w:val="24"/>
                <w:highlight w:val="yellow"/>
              </w:rPr>
            </w:pPr>
          </w:p>
        </w:tc>
        <w:tc>
          <w:tcPr>
            <w:tcW w:w="1025" w:type="dxa"/>
            <w:tcBorders>
              <w:top w:val="nil"/>
              <w:left w:val="nil"/>
              <w:bottom w:val="nil"/>
              <w:right w:val="nil"/>
            </w:tcBorders>
          </w:tcPr>
          <w:p w14:paraId="614D48F4" w14:textId="77777777" w:rsidR="00CA2DE0" w:rsidRPr="00CA2DE0" w:rsidRDefault="00CA2DE0" w:rsidP="003E1677">
            <w:pPr>
              <w:spacing w:line="480" w:lineRule="auto"/>
              <w:contextualSpacing/>
              <w:jc w:val="center"/>
              <w:rPr>
                <w:rFonts w:ascii="Times New Roman" w:hAnsi="Times New Roman" w:cs="Times New Roman"/>
                <w:sz w:val="24"/>
                <w:szCs w:val="24"/>
                <w:highlight w:val="yellow"/>
              </w:rPr>
            </w:pPr>
          </w:p>
        </w:tc>
        <w:tc>
          <w:tcPr>
            <w:tcW w:w="1008" w:type="dxa"/>
            <w:tcBorders>
              <w:top w:val="nil"/>
              <w:left w:val="nil"/>
              <w:bottom w:val="nil"/>
              <w:right w:val="nil"/>
            </w:tcBorders>
          </w:tcPr>
          <w:p w14:paraId="6CF49181" w14:textId="77777777" w:rsidR="00CA2DE0" w:rsidRPr="00CA2DE0" w:rsidRDefault="00CA2DE0" w:rsidP="003E1677">
            <w:pPr>
              <w:spacing w:line="480" w:lineRule="auto"/>
              <w:contextualSpacing/>
              <w:jc w:val="center"/>
              <w:rPr>
                <w:rFonts w:ascii="Times New Roman" w:hAnsi="Times New Roman" w:cs="Times New Roman"/>
                <w:sz w:val="24"/>
                <w:szCs w:val="24"/>
                <w:highlight w:val="yellow"/>
              </w:rPr>
            </w:pPr>
          </w:p>
        </w:tc>
      </w:tr>
      <w:tr w:rsidR="00CA2DE0" w:rsidRPr="00CA2DE0" w14:paraId="1709CD81" w14:textId="77777777" w:rsidTr="003E1677">
        <w:tc>
          <w:tcPr>
            <w:tcW w:w="1730" w:type="dxa"/>
            <w:tcBorders>
              <w:top w:val="nil"/>
              <w:left w:val="nil"/>
              <w:bottom w:val="nil"/>
              <w:right w:val="nil"/>
            </w:tcBorders>
          </w:tcPr>
          <w:p w14:paraId="0931FDF3" w14:textId="77777777" w:rsidR="00CA2DE0" w:rsidRPr="00CA2DE0" w:rsidRDefault="00CA2DE0" w:rsidP="003E1677">
            <w:pPr>
              <w:spacing w:line="480" w:lineRule="auto"/>
              <w:contextualSpacing/>
              <w:rPr>
                <w:rFonts w:ascii="Times New Roman" w:hAnsi="Times New Roman" w:cs="Times New Roman"/>
                <w:sz w:val="24"/>
                <w:szCs w:val="24"/>
                <w:highlight w:val="yellow"/>
              </w:rPr>
            </w:pPr>
          </w:p>
        </w:tc>
        <w:tc>
          <w:tcPr>
            <w:tcW w:w="2416" w:type="dxa"/>
            <w:tcBorders>
              <w:top w:val="nil"/>
              <w:left w:val="nil"/>
              <w:bottom w:val="nil"/>
              <w:right w:val="nil"/>
            </w:tcBorders>
          </w:tcPr>
          <w:p w14:paraId="5DE7FD50" w14:textId="77777777" w:rsidR="00CA2DE0" w:rsidRPr="00CA2DE0" w:rsidRDefault="00CA2DE0" w:rsidP="003E1677">
            <w:pPr>
              <w:spacing w:line="480" w:lineRule="auto"/>
              <w:contextualSpacing/>
              <w:rPr>
                <w:rFonts w:ascii="Times New Roman" w:hAnsi="Times New Roman" w:cs="Times New Roman"/>
                <w:sz w:val="24"/>
                <w:szCs w:val="24"/>
                <w:highlight w:val="yellow"/>
              </w:rPr>
            </w:pPr>
          </w:p>
        </w:tc>
        <w:tc>
          <w:tcPr>
            <w:tcW w:w="1213" w:type="dxa"/>
            <w:tcBorders>
              <w:top w:val="nil"/>
              <w:left w:val="nil"/>
              <w:bottom w:val="nil"/>
              <w:right w:val="nil"/>
            </w:tcBorders>
          </w:tcPr>
          <w:p w14:paraId="27EDBC15" w14:textId="77777777" w:rsidR="00CA2DE0" w:rsidRPr="00CA2DE0" w:rsidRDefault="00CA2DE0" w:rsidP="003E1677">
            <w:pPr>
              <w:spacing w:line="480" w:lineRule="auto"/>
              <w:contextualSpacing/>
              <w:rPr>
                <w:rFonts w:ascii="Times New Roman" w:hAnsi="Times New Roman" w:cs="Times New Roman"/>
                <w:sz w:val="24"/>
                <w:szCs w:val="24"/>
                <w:highlight w:val="yellow"/>
              </w:rPr>
            </w:pPr>
            <w:r w:rsidRPr="00CA2DE0">
              <w:rPr>
                <w:rFonts w:ascii="Times New Roman" w:hAnsi="Times New Roman" w:cs="Times New Roman"/>
                <w:sz w:val="24"/>
                <w:szCs w:val="24"/>
                <w:highlight w:val="yellow"/>
              </w:rPr>
              <w:t>BAS</w:t>
            </w:r>
          </w:p>
        </w:tc>
        <w:tc>
          <w:tcPr>
            <w:tcW w:w="989" w:type="dxa"/>
            <w:tcBorders>
              <w:top w:val="nil"/>
              <w:left w:val="nil"/>
              <w:bottom w:val="nil"/>
              <w:right w:val="nil"/>
            </w:tcBorders>
          </w:tcPr>
          <w:p w14:paraId="6655392F" w14:textId="77777777" w:rsidR="00CA2DE0" w:rsidRPr="00CA2DE0" w:rsidRDefault="00CA2DE0" w:rsidP="003E1677">
            <w:pPr>
              <w:spacing w:line="480" w:lineRule="auto"/>
              <w:contextualSpacing/>
              <w:jc w:val="center"/>
              <w:rPr>
                <w:rFonts w:ascii="Times New Roman" w:hAnsi="Times New Roman" w:cs="Times New Roman"/>
                <w:sz w:val="24"/>
                <w:szCs w:val="24"/>
                <w:highlight w:val="yellow"/>
              </w:rPr>
            </w:pPr>
          </w:p>
        </w:tc>
        <w:tc>
          <w:tcPr>
            <w:tcW w:w="979" w:type="dxa"/>
            <w:tcBorders>
              <w:top w:val="nil"/>
              <w:left w:val="nil"/>
              <w:bottom w:val="nil"/>
              <w:right w:val="nil"/>
            </w:tcBorders>
          </w:tcPr>
          <w:p w14:paraId="6E7FABD2" w14:textId="77777777" w:rsidR="00CA2DE0" w:rsidRPr="00CA2DE0" w:rsidRDefault="00CA2DE0" w:rsidP="003E1677">
            <w:pPr>
              <w:spacing w:line="480" w:lineRule="auto"/>
              <w:contextualSpacing/>
              <w:jc w:val="center"/>
              <w:rPr>
                <w:rFonts w:ascii="Times New Roman" w:hAnsi="Times New Roman" w:cs="Times New Roman"/>
                <w:sz w:val="24"/>
                <w:szCs w:val="24"/>
                <w:highlight w:val="yellow"/>
              </w:rPr>
            </w:pPr>
          </w:p>
        </w:tc>
        <w:tc>
          <w:tcPr>
            <w:tcW w:w="1025" w:type="dxa"/>
            <w:tcBorders>
              <w:top w:val="nil"/>
              <w:left w:val="nil"/>
              <w:bottom w:val="nil"/>
              <w:right w:val="nil"/>
            </w:tcBorders>
          </w:tcPr>
          <w:p w14:paraId="32EF78C6" w14:textId="77777777" w:rsidR="00CA2DE0" w:rsidRPr="00CA2DE0" w:rsidRDefault="00CA2DE0" w:rsidP="003E1677">
            <w:pPr>
              <w:spacing w:line="480" w:lineRule="auto"/>
              <w:contextualSpacing/>
              <w:jc w:val="center"/>
              <w:rPr>
                <w:rFonts w:ascii="Times New Roman" w:hAnsi="Times New Roman" w:cs="Times New Roman"/>
                <w:sz w:val="24"/>
                <w:szCs w:val="24"/>
                <w:highlight w:val="yellow"/>
              </w:rPr>
            </w:pPr>
          </w:p>
        </w:tc>
        <w:tc>
          <w:tcPr>
            <w:tcW w:w="1008" w:type="dxa"/>
            <w:tcBorders>
              <w:top w:val="nil"/>
              <w:left w:val="nil"/>
              <w:bottom w:val="nil"/>
              <w:right w:val="nil"/>
            </w:tcBorders>
          </w:tcPr>
          <w:p w14:paraId="27F9038C" w14:textId="77777777" w:rsidR="00CA2DE0" w:rsidRPr="00CA2DE0" w:rsidRDefault="00CA2DE0" w:rsidP="003E1677">
            <w:pPr>
              <w:spacing w:line="480" w:lineRule="auto"/>
              <w:contextualSpacing/>
              <w:jc w:val="center"/>
              <w:rPr>
                <w:rFonts w:ascii="Times New Roman" w:hAnsi="Times New Roman" w:cs="Times New Roman"/>
                <w:sz w:val="24"/>
                <w:szCs w:val="24"/>
                <w:highlight w:val="yellow"/>
              </w:rPr>
            </w:pPr>
          </w:p>
        </w:tc>
      </w:tr>
      <w:tr w:rsidR="00CA2DE0" w:rsidRPr="00DA7450" w14:paraId="77E2BCC6" w14:textId="77777777" w:rsidTr="003E1677">
        <w:tc>
          <w:tcPr>
            <w:tcW w:w="1730" w:type="dxa"/>
            <w:tcBorders>
              <w:top w:val="nil"/>
              <w:left w:val="nil"/>
              <w:bottom w:val="nil"/>
              <w:right w:val="nil"/>
            </w:tcBorders>
          </w:tcPr>
          <w:p w14:paraId="6E1D97D1" w14:textId="77777777" w:rsidR="00CA2DE0" w:rsidRPr="00DA7450" w:rsidRDefault="00CA2DE0" w:rsidP="003E1677">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0056117C"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Mixed Symmetrical</w:t>
            </w:r>
          </w:p>
        </w:tc>
        <w:tc>
          <w:tcPr>
            <w:tcW w:w="1213" w:type="dxa"/>
            <w:tcBorders>
              <w:top w:val="nil"/>
              <w:left w:val="nil"/>
              <w:bottom w:val="nil"/>
              <w:right w:val="nil"/>
            </w:tcBorders>
          </w:tcPr>
          <w:p w14:paraId="00E96C89"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FAS</w:t>
            </w:r>
          </w:p>
        </w:tc>
        <w:tc>
          <w:tcPr>
            <w:tcW w:w="989" w:type="dxa"/>
            <w:tcBorders>
              <w:top w:val="nil"/>
              <w:left w:val="nil"/>
              <w:bottom w:val="nil"/>
              <w:right w:val="nil"/>
            </w:tcBorders>
          </w:tcPr>
          <w:p w14:paraId="15F576E0"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.19</w:t>
            </w:r>
          </w:p>
        </w:tc>
        <w:tc>
          <w:tcPr>
            <w:tcW w:w="979" w:type="dxa"/>
            <w:tcBorders>
              <w:top w:val="nil"/>
              <w:left w:val="nil"/>
              <w:bottom w:val="nil"/>
              <w:right w:val="nil"/>
            </w:tcBorders>
          </w:tcPr>
          <w:p w14:paraId="04DE2C95"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.13</w:t>
            </w:r>
          </w:p>
        </w:tc>
        <w:tc>
          <w:tcPr>
            <w:tcW w:w="1025" w:type="dxa"/>
            <w:tcBorders>
              <w:top w:val="nil"/>
              <w:left w:val="nil"/>
              <w:bottom w:val="nil"/>
              <w:right w:val="nil"/>
            </w:tcBorders>
          </w:tcPr>
          <w:p w14:paraId="5A610793"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.01</w:t>
            </w:r>
          </w:p>
        </w:tc>
        <w:tc>
          <w:tcPr>
            <w:tcW w:w="1008" w:type="dxa"/>
            <w:tcBorders>
              <w:top w:val="nil"/>
              <w:left w:val="nil"/>
              <w:bottom w:val="nil"/>
              <w:right w:val="nil"/>
            </w:tcBorders>
          </w:tcPr>
          <w:p w14:paraId="576C7C20"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.46</w:t>
            </w:r>
          </w:p>
        </w:tc>
      </w:tr>
      <w:tr w:rsidR="00CA2DE0" w:rsidRPr="00DA7450" w14:paraId="0E9813E5" w14:textId="77777777" w:rsidTr="003E1677">
        <w:tc>
          <w:tcPr>
            <w:tcW w:w="1730" w:type="dxa"/>
            <w:tcBorders>
              <w:top w:val="nil"/>
              <w:left w:val="nil"/>
              <w:right w:val="nil"/>
            </w:tcBorders>
          </w:tcPr>
          <w:p w14:paraId="50710060" w14:textId="77777777" w:rsidR="00CA2DE0" w:rsidRPr="00DA7450" w:rsidRDefault="00CA2DE0" w:rsidP="003E1677">
            <w:pPr>
              <w:spacing w:line="480" w:lineRule="auto"/>
              <w:contextualSpacing/>
              <w:rPr>
                <w:rFonts w:ascii="Times New Roman" w:hAnsi="Times New Roman" w:cs="Times New Roman"/>
                <w:sz w:val="24"/>
                <w:szCs w:val="24"/>
              </w:rPr>
            </w:pPr>
          </w:p>
        </w:tc>
        <w:tc>
          <w:tcPr>
            <w:tcW w:w="2416" w:type="dxa"/>
            <w:tcBorders>
              <w:top w:val="nil"/>
              <w:left w:val="nil"/>
              <w:right w:val="nil"/>
            </w:tcBorders>
          </w:tcPr>
          <w:p w14:paraId="1A2833E0" w14:textId="77777777" w:rsidR="00CA2DE0" w:rsidRPr="00DA7450" w:rsidRDefault="00CA2DE0" w:rsidP="003E1677">
            <w:pPr>
              <w:spacing w:line="480" w:lineRule="auto"/>
              <w:contextualSpacing/>
              <w:rPr>
                <w:rFonts w:ascii="Times New Roman" w:hAnsi="Times New Roman" w:cs="Times New Roman"/>
                <w:sz w:val="24"/>
                <w:szCs w:val="24"/>
              </w:rPr>
            </w:pPr>
          </w:p>
        </w:tc>
        <w:tc>
          <w:tcPr>
            <w:tcW w:w="1213" w:type="dxa"/>
            <w:tcBorders>
              <w:top w:val="nil"/>
              <w:left w:val="nil"/>
              <w:right w:val="nil"/>
            </w:tcBorders>
          </w:tcPr>
          <w:p w14:paraId="135AD96A"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BAS</w:t>
            </w:r>
          </w:p>
        </w:tc>
        <w:tc>
          <w:tcPr>
            <w:tcW w:w="989" w:type="dxa"/>
            <w:tcBorders>
              <w:top w:val="nil"/>
              <w:left w:val="nil"/>
              <w:bottom w:val="single" w:sz="4" w:space="0" w:color="auto"/>
              <w:right w:val="nil"/>
            </w:tcBorders>
          </w:tcPr>
          <w:p w14:paraId="1F538476"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.19</w:t>
            </w:r>
          </w:p>
        </w:tc>
        <w:tc>
          <w:tcPr>
            <w:tcW w:w="979" w:type="dxa"/>
            <w:tcBorders>
              <w:top w:val="nil"/>
              <w:left w:val="nil"/>
              <w:bottom w:val="single" w:sz="4" w:space="0" w:color="auto"/>
              <w:right w:val="nil"/>
            </w:tcBorders>
          </w:tcPr>
          <w:p w14:paraId="620D6B3F"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.13</w:t>
            </w:r>
          </w:p>
        </w:tc>
        <w:tc>
          <w:tcPr>
            <w:tcW w:w="1025" w:type="dxa"/>
            <w:tcBorders>
              <w:top w:val="nil"/>
              <w:left w:val="nil"/>
              <w:bottom w:val="single" w:sz="4" w:space="0" w:color="auto"/>
              <w:right w:val="nil"/>
            </w:tcBorders>
          </w:tcPr>
          <w:p w14:paraId="37D83B8F"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.02</w:t>
            </w:r>
          </w:p>
        </w:tc>
        <w:tc>
          <w:tcPr>
            <w:tcW w:w="1008" w:type="dxa"/>
            <w:tcBorders>
              <w:top w:val="nil"/>
              <w:left w:val="nil"/>
              <w:bottom w:val="single" w:sz="4" w:space="0" w:color="auto"/>
              <w:right w:val="nil"/>
            </w:tcBorders>
          </w:tcPr>
          <w:p w14:paraId="7D71B776"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.52</w:t>
            </w:r>
          </w:p>
        </w:tc>
      </w:tr>
    </w:tbl>
    <w:p w14:paraId="7B3FEC90" w14:textId="77777777" w:rsidR="00CA2DE0" w:rsidRPr="00DA7450" w:rsidRDefault="00CA2DE0" w:rsidP="00CA2DE0">
      <w:pPr>
        <w:spacing w:line="480" w:lineRule="auto"/>
        <w:contextualSpacing/>
        <w:rPr>
          <w:rFonts w:ascii="Times New Roman" w:hAnsi="Times New Roman" w:cs="Times New Roman"/>
          <w:i/>
          <w:iCs/>
          <w:sz w:val="24"/>
          <w:szCs w:val="24"/>
        </w:rPr>
      </w:pPr>
      <w:r w:rsidRPr="00DA7450">
        <w:rPr>
          <w:rFonts w:ascii="Times New Roman" w:hAnsi="Times New Roman" w:cs="Times New Roman"/>
          <w:i/>
          <w:iCs/>
          <w:sz w:val="24"/>
          <w:szCs w:val="24"/>
        </w:rPr>
        <w:t xml:space="preserve">Summary Statistics for </w:t>
      </w:r>
      <w:r>
        <w:rPr>
          <w:rFonts w:ascii="Times New Roman" w:hAnsi="Times New Roman" w:cs="Times New Roman"/>
          <w:i/>
          <w:iCs/>
          <w:sz w:val="24"/>
          <w:szCs w:val="24"/>
        </w:rPr>
        <w:t>A</w:t>
      </w:r>
      <w:r w:rsidRPr="00DA7450">
        <w:rPr>
          <w:rFonts w:ascii="Times New Roman" w:hAnsi="Times New Roman" w:cs="Times New Roman"/>
          <w:i/>
          <w:iCs/>
          <w:sz w:val="24"/>
          <w:szCs w:val="24"/>
        </w:rPr>
        <w:t xml:space="preserve">ssociative </w:t>
      </w:r>
      <w:r>
        <w:rPr>
          <w:rFonts w:ascii="Times New Roman" w:hAnsi="Times New Roman" w:cs="Times New Roman"/>
          <w:i/>
          <w:iCs/>
          <w:sz w:val="24"/>
          <w:szCs w:val="24"/>
        </w:rPr>
        <w:t>O</w:t>
      </w:r>
      <w:r w:rsidRPr="00DA7450">
        <w:rPr>
          <w:rFonts w:ascii="Times New Roman" w:hAnsi="Times New Roman" w:cs="Times New Roman"/>
          <w:i/>
          <w:iCs/>
          <w:sz w:val="24"/>
          <w:szCs w:val="24"/>
        </w:rPr>
        <w:t xml:space="preserve">verlap </w:t>
      </w:r>
      <w:r>
        <w:rPr>
          <w:rFonts w:ascii="Times New Roman" w:hAnsi="Times New Roman" w:cs="Times New Roman"/>
          <w:i/>
          <w:iCs/>
          <w:sz w:val="24"/>
          <w:szCs w:val="24"/>
        </w:rPr>
        <w:t>V</w:t>
      </w:r>
      <w:r w:rsidRPr="00DA7450">
        <w:rPr>
          <w:rFonts w:ascii="Times New Roman" w:hAnsi="Times New Roman" w:cs="Times New Roman"/>
          <w:i/>
          <w:iCs/>
          <w:sz w:val="24"/>
          <w:szCs w:val="24"/>
        </w:rPr>
        <w:t>ariables across each Experiment.</w:t>
      </w:r>
    </w:p>
    <w:p w14:paraId="6E7541A6" w14:textId="5E634F3D" w:rsidR="00A14F16" w:rsidRDefault="00CA2DE0" w:rsidP="00CA2DE0">
      <w:pPr>
        <w:rPr>
          <w:rFonts w:ascii="Times New Roman" w:hAnsi="Times New Roman" w:cs="Times New Roman"/>
          <w:sz w:val="24"/>
          <w:szCs w:val="24"/>
        </w:rPr>
      </w:pPr>
      <w:r w:rsidRPr="00DA7450">
        <w:rPr>
          <w:rFonts w:ascii="Times New Roman" w:hAnsi="Times New Roman" w:cs="Times New Roman"/>
          <w:i/>
          <w:iCs/>
          <w:sz w:val="24"/>
          <w:szCs w:val="24"/>
        </w:rPr>
        <w:t>Notes.</w:t>
      </w:r>
      <w:r w:rsidRPr="00DA7450">
        <w:rPr>
          <w:rFonts w:ascii="Times New Roman" w:hAnsi="Times New Roman" w:cs="Times New Roman"/>
          <w:sz w:val="24"/>
          <w:szCs w:val="24"/>
        </w:rPr>
        <w:t xml:space="preserve"> Values are grouped by JOL condition. FAS and BAS values for unrelated pairs are not included as by deﬁnition these associations between these items have not been normed. Mean FAS and BAS values are computed by taking the average association strength for each pair.</w:t>
      </w:r>
      <w:r w:rsidR="00A14F16">
        <w:rPr>
          <w:rFonts w:ascii="Times New Roman" w:hAnsi="Times New Roman" w:cs="Times New Roman"/>
          <w:sz w:val="24"/>
          <w:szCs w:val="24"/>
        </w:rPr>
        <w:br w:type="page"/>
      </w:r>
    </w:p>
    <w:p w14:paraId="49DEAECD" w14:textId="672BB6DB" w:rsidR="00CA2DE0" w:rsidRPr="00DA7450" w:rsidRDefault="00CA2DE0" w:rsidP="00CA2DE0">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lastRenderedPageBreak/>
        <w:t>Table A</w:t>
      </w:r>
      <w:r>
        <w:rPr>
          <w:rFonts w:ascii="Times New Roman" w:hAnsi="Times New Roman" w:cs="Times New Roman"/>
          <w:sz w:val="24"/>
          <w:szCs w:val="24"/>
        </w:rPr>
        <w:t>2</w:t>
      </w:r>
    </w:p>
    <w:p w14:paraId="7EE4BF65" w14:textId="091BDF15" w:rsidR="00CA2DE0" w:rsidRPr="00DA7450" w:rsidRDefault="00CA2DE0" w:rsidP="00CA2DE0">
      <w:pPr>
        <w:spacing w:line="480" w:lineRule="auto"/>
        <w:ind w:left="720" w:hanging="720"/>
        <w:contextualSpacing/>
        <w:rPr>
          <w:rFonts w:ascii="Times New Roman" w:hAnsi="Times New Roman" w:cs="Times New Roman"/>
          <w:i/>
          <w:iCs/>
          <w:sz w:val="24"/>
          <w:szCs w:val="24"/>
        </w:rPr>
      </w:pPr>
      <w:r w:rsidRPr="00DA7450">
        <w:rPr>
          <w:rFonts w:ascii="Times New Roman" w:hAnsi="Times New Roman" w:cs="Times New Roman"/>
          <w:i/>
          <w:iCs/>
          <w:sz w:val="24"/>
          <w:szCs w:val="24"/>
        </w:rPr>
        <w:t xml:space="preserve">Summary </w:t>
      </w:r>
      <w:r>
        <w:rPr>
          <w:rFonts w:ascii="Times New Roman" w:hAnsi="Times New Roman" w:cs="Times New Roman"/>
          <w:i/>
          <w:iCs/>
          <w:sz w:val="24"/>
          <w:szCs w:val="24"/>
        </w:rPr>
        <w:t>S</w:t>
      </w:r>
      <w:r w:rsidRPr="00DA7450">
        <w:rPr>
          <w:rFonts w:ascii="Times New Roman" w:hAnsi="Times New Roman" w:cs="Times New Roman"/>
          <w:i/>
          <w:iCs/>
          <w:sz w:val="24"/>
          <w:szCs w:val="24"/>
        </w:rPr>
        <w:t xml:space="preserve">tatistics for </w:t>
      </w:r>
      <w:r>
        <w:rPr>
          <w:rFonts w:ascii="Times New Roman" w:hAnsi="Times New Roman" w:cs="Times New Roman"/>
          <w:i/>
          <w:iCs/>
          <w:sz w:val="24"/>
          <w:szCs w:val="24"/>
        </w:rPr>
        <w:t>C</w:t>
      </w:r>
      <w:r w:rsidRPr="00DA7450">
        <w:rPr>
          <w:rFonts w:ascii="Times New Roman" w:hAnsi="Times New Roman" w:cs="Times New Roman"/>
          <w:i/>
          <w:iCs/>
          <w:sz w:val="24"/>
          <w:szCs w:val="24"/>
        </w:rPr>
        <w:t xml:space="preserve">ue and </w:t>
      </w:r>
      <w:r>
        <w:rPr>
          <w:rFonts w:ascii="Times New Roman" w:hAnsi="Times New Roman" w:cs="Times New Roman"/>
          <w:i/>
          <w:iCs/>
          <w:sz w:val="24"/>
          <w:szCs w:val="24"/>
        </w:rPr>
        <w:t>T</w:t>
      </w:r>
      <w:r w:rsidRPr="00DA7450">
        <w:rPr>
          <w:rFonts w:ascii="Times New Roman" w:hAnsi="Times New Roman" w:cs="Times New Roman"/>
          <w:i/>
          <w:iCs/>
          <w:sz w:val="24"/>
          <w:szCs w:val="24"/>
        </w:rPr>
        <w:t xml:space="preserve">arget </w:t>
      </w:r>
      <w:r>
        <w:rPr>
          <w:rFonts w:ascii="Times New Roman" w:hAnsi="Times New Roman" w:cs="Times New Roman"/>
          <w:i/>
          <w:iCs/>
          <w:sz w:val="24"/>
          <w:szCs w:val="24"/>
        </w:rPr>
        <w:t>I</w:t>
      </w:r>
      <w:r w:rsidRPr="00DA7450">
        <w:rPr>
          <w:rFonts w:ascii="Times New Roman" w:hAnsi="Times New Roman" w:cs="Times New Roman"/>
          <w:i/>
          <w:iCs/>
          <w:sz w:val="24"/>
          <w:szCs w:val="24"/>
        </w:rPr>
        <w:t xml:space="preserve">tem </w:t>
      </w:r>
      <w:r>
        <w:rPr>
          <w:rFonts w:ascii="Times New Roman" w:hAnsi="Times New Roman" w:cs="Times New Roman"/>
          <w:i/>
          <w:iCs/>
          <w:sz w:val="24"/>
          <w:szCs w:val="24"/>
        </w:rPr>
        <w:t>P</w:t>
      </w:r>
      <w:r w:rsidRPr="00DA7450">
        <w:rPr>
          <w:rFonts w:ascii="Times New Roman" w:hAnsi="Times New Roman" w:cs="Times New Roman"/>
          <w:i/>
          <w:iCs/>
          <w:sz w:val="24"/>
          <w:szCs w:val="24"/>
        </w:rPr>
        <w:t xml:space="preserve">roperties </w:t>
      </w:r>
      <w:r>
        <w:rPr>
          <w:rFonts w:ascii="Times New Roman" w:hAnsi="Times New Roman" w:cs="Times New Roman"/>
          <w:i/>
          <w:iCs/>
          <w:sz w:val="24"/>
          <w:szCs w:val="24"/>
        </w:rPr>
        <w:t>in</w:t>
      </w:r>
      <w:r w:rsidRPr="00DA7450">
        <w:rPr>
          <w:rFonts w:ascii="Times New Roman" w:hAnsi="Times New Roman" w:cs="Times New Roman"/>
          <w:i/>
          <w:iCs/>
          <w:sz w:val="24"/>
          <w:szCs w:val="24"/>
        </w:rPr>
        <w:t xml:space="preserve"> Experiment </w:t>
      </w:r>
      <w:r>
        <w:rPr>
          <w:rFonts w:ascii="Times New Roman" w:hAnsi="Times New Roman" w:cs="Times New Roman"/>
          <w:i/>
          <w:iCs/>
          <w:sz w:val="24"/>
          <w:szCs w:val="24"/>
        </w:rPr>
        <w:t>1</w:t>
      </w:r>
    </w:p>
    <w:tbl>
      <w:tblPr>
        <w:tblStyle w:val="TableGrid"/>
        <w:tblW w:w="0" w:type="auto"/>
        <w:tblLook w:val="04A0" w:firstRow="1" w:lastRow="0" w:firstColumn="1" w:lastColumn="0" w:noHBand="0" w:noVBand="1"/>
      </w:tblPr>
      <w:tblGrid>
        <w:gridCol w:w="1870"/>
        <w:gridCol w:w="1870"/>
        <w:gridCol w:w="1870"/>
        <w:gridCol w:w="1870"/>
        <w:gridCol w:w="1870"/>
      </w:tblGrid>
      <w:tr w:rsidR="00CA2DE0" w:rsidRPr="00DA7450" w14:paraId="6DBA30B1" w14:textId="77777777" w:rsidTr="003E1677">
        <w:trPr>
          <w:trHeight w:val="593"/>
        </w:trPr>
        <w:tc>
          <w:tcPr>
            <w:tcW w:w="1870" w:type="dxa"/>
            <w:tcBorders>
              <w:left w:val="nil"/>
              <w:bottom w:val="single" w:sz="4" w:space="0" w:color="auto"/>
              <w:right w:val="nil"/>
            </w:tcBorders>
          </w:tcPr>
          <w:p w14:paraId="288F7D21"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Pair Type</w:t>
            </w:r>
          </w:p>
        </w:tc>
        <w:tc>
          <w:tcPr>
            <w:tcW w:w="1870" w:type="dxa"/>
            <w:tcBorders>
              <w:left w:val="nil"/>
              <w:bottom w:val="single" w:sz="4" w:space="0" w:color="auto"/>
              <w:right w:val="nil"/>
            </w:tcBorders>
          </w:tcPr>
          <w:p w14:paraId="23C02325"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Position</w:t>
            </w:r>
          </w:p>
        </w:tc>
        <w:tc>
          <w:tcPr>
            <w:tcW w:w="1870" w:type="dxa"/>
            <w:tcBorders>
              <w:left w:val="nil"/>
              <w:bottom w:val="single" w:sz="4" w:space="0" w:color="auto"/>
              <w:right w:val="nil"/>
            </w:tcBorders>
          </w:tcPr>
          <w:p w14:paraId="1D111936"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Variable</w:t>
            </w:r>
          </w:p>
        </w:tc>
        <w:tc>
          <w:tcPr>
            <w:tcW w:w="1870" w:type="dxa"/>
            <w:tcBorders>
              <w:left w:val="nil"/>
              <w:bottom w:val="single" w:sz="4" w:space="0" w:color="auto"/>
              <w:right w:val="nil"/>
            </w:tcBorders>
          </w:tcPr>
          <w:p w14:paraId="3400ED22" w14:textId="77777777" w:rsidR="00CA2DE0" w:rsidRPr="00DA7450" w:rsidRDefault="00CA2DE0" w:rsidP="003E1677">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M</w:t>
            </w:r>
          </w:p>
        </w:tc>
        <w:tc>
          <w:tcPr>
            <w:tcW w:w="1870" w:type="dxa"/>
            <w:tcBorders>
              <w:left w:val="nil"/>
              <w:bottom w:val="single" w:sz="4" w:space="0" w:color="auto"/>
              <w:right w:val="nil"/>
            </w:tcBorders>
          </w:tcPr>
          <w:p w14:paraId="2295F3E4" w14:textId="77777777" w:rsidR="00CA2DE0" w:rsidRPr="00DA7450" w:rsidRDefault="00CA2DE0" w:rsidP="003E1677">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SD</w:t>
            </w:r>
          </w:p>
        </w:tc>
      </w:tr>
      <w:tr w:rsidR="00CA2DE0" w:rsidRPr="00DA7450" w14:paraId="4C69D314" w14:textId="77777777" w:rsidTr="003E1677">
        <w:tc>
          <w:tcPr>
            <w:tcW w:w="1870" w:type="dxa"/>
            <w:tcBorders>
              <w:left w:val="nil"/>
              <w:bottom w:val="nil"/>
              <w:right w:val="nil"/>
            </w:tcBorders>
          </w:tcPr>
          <w:p w14:paraId="1AEADF5A" w14:textId="77777777" w:rsidR="00CA2DE0" w:rsidRPr="00DA7450" w:rsidRDefault="00CA2DE0" w:rsidP="003E1677">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Mixed Forward</w:t>
            </w:r>
          </w:p>
        </w:tc>
        <w:tc>
          <w:tcPr>
            <w:tcW w:w="1870" w:type="dxa"/>
            <w:tcBorders>
              <w:left w:val="nil"/>
              <w:bottom w:val="nil"/>
              <w:right w:val="nil"/>
            </w:tcBorders>
          </w:tcPr>
          <w:p w14:paraId="3F874CA6" w14:textId="77777777" w:rsidR="00CA2DE0" w:rsidRPr="00DA7450" w:rsidRDefault="00CA2DE0" w:rsidP="003E1677">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left w:val="nil"/>
              <w:bottom w:val="nil"/>
              <w:right w:val="nil"/>
            </w:tcBorders>
          </w:tcPr>
          <w:p w14:paraId="449444AF" w14:textId="77777777" w:rsidR="00CA2DE0" w:rsidRPr="00DA7450" w:rsidRDefault="00CA2DE0" w:rsidP="003E1677">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left w:val="nil"/>
              <w:bottom w:val="nil"/>
              <w:right w:val="nil"/>
            </w:tcBorders>
          </w:tcPr>
          <w:p w14:paraId="071BD940" w14:textId="77777777" w:rsidR="00CA2DE0" w:rsidRPr="00DA7450" w:rsidRDefault="00CA2DE0" w:rsidP="003E1677">
            <w:pPr>
              <w:spacing w:before="240" w:line="360" w:lineRule="auto"/>
              <w:jc w:val="center"/>
              <w:rPr>
                <w:rFonts w:ascii="Times New Roman" w:hAnsi="Times New Roman" w:cs="Times New Roman"/>
                <w:sz w:val="24"/>
                <w:szCs w:val="24"/>
              </w:rPr>
            </w:pPr>
            <w:r w:rsidRPr="00DA7450">
              <w:rPr>
                <w:rFonts w:ascii="Times New Roman" w:hAnsi="Times New Roman" w:cs="Times New Roman"/>
                <w:sz w:val="24"/>
                <w:szCs w:val="24"/>
              </w:rPr>
              <w:t>5.04</w:t>
            </w:r>
          </w:p>
        </w:tc>
        <w:tc>
          <w:tcPr>
            <w:tcW w:w="1870" w:type="dxa"/>
            <w:tcBorders>
              <w:left w:val="nil"/>
              <w:bottom w:val="nil"/>
              <w:right w:val="nil"/>
            </w:tcBorders>
          </w:tcPr>
          <w:p w14:paraId="526A2066" w14:textId="77777777" w:rsidR="00CA2DE0" w:rsidRPr="00DA7450" w:rsidRDefault="00CA2DE0" w:rsidP="003E1677">
            <w:pPr>
              <w:spacing w:before="240" w:line="360" w:lineRule="auto"/>
              <w:jc w:val="center"/>
              <w:rPr>
                <w:rFonts w:ascii="Times New Roman" w:hAnsi="Times New Roman" w:cs="Times New Roman"/>
                <w:sz w:val="24"/>
                <w:szCs w:val="24"/>
              </w:rPr>
            </w:pPr>
            <w:r w:rsidRPr="00DA7450">
              <w:rPr>
                <w:rFonts w:ascii="Times New Roman" w:hAnsi="Times New Roman" w:cs="Times New Roman"/>
                <w:sz w:val="24"/>
                <w:szCs w:val="24"/>
              </w:rPr>
              <w:t>1.15</w:t>
            </w:r>
          </w:p>
        </w:tc>
      </w:tr>
      <w:tr w:rsidR="00CA2DE0" w:rsidRPr="00DA7450" w14:paraId="26FC4220" w14:textId="77777777" w:rsidTr="003E1677">
        <w:tc>
          <w:tcPr>
            <w:tcW w:w="1870" w:type="dxa"/>
            <w:tcBorders>
              <w:top w:val="nil"/>
              <w:left w:val="nil"/>
              <w:bottom w:val="nil"/>
              <w:right w:val="nil"/>
            </w:tcBorders>
          </w:tcPr>
          <w:p w14:paraId="12D380EF"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705FC0F"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1BA39DDF"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6EEC465B"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5.83</w:t>
            </w:r>
          </w:p>
        </w:tc>
        <w:tc>
          <w:tcPr>
            <w:tcW w:w="1870" w:type="dxa"/>
            <w:tcBorders>
              <w:top w:val="nil"/>
              <w:left w:val="nil"/>
              <w:bottom w:val="nil"/>
              <w:right w:val="nil"/>
            </w:tcBorders>
          </w:tcPr>
          <w:p w14:paraId="795402CC"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1.89</w:t>
            </w:r>
          </w:p>
        </w:tc>
      </w:tr>
      <w:tr w:rsidR="00CA2DE0" w:rsidRPr="00DA7450" w14:paraId="4367A9F5" w14:textId="77777777" w:rsidTr="003E1677">
        <w:tc>
          <w:tcPr>
            <w:tcW w:w="1870" w:type="dxa"/>
            <w:tcBorders>
              <w:top w:val="nil"/>
              <w:left w:val="nil"/>
              <w:bottom w:val="nil"/>
              <w:right w:val="nil"/>
            </w:tcBorders>
          </w:tcPr>
          <w:p w14:paraId="36817C66"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08E266E"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865077B"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26DCB208"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2.57</w:t>
            </w:r>
          </w:p>
        </w:tc>
        <w:tc>
          <w:tcPr>
            <w:tcW w:w="1870" w:type="dxa"/>
            <w:tcBorders>
              <w:top w:val="nil"/>
              <w:left w:val="nil"/>
              <w:bottom w:val="nil"/>
              <w:right w:val="nil"/>
            </w:tcBorders>
          </w:tcPr>
          <w:p w14:paraId="7BA6A728"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0.77</w:t>
            </w:r>
          </w:p>
        </w:tc>
      </w:tr>
      <w:tr w:rsidR="00CA2DE0" w:rsidRPr="00DA7450" w14:paraId="022AC24A" w14:textId="77777777" w:rsidTr="003E1677">
        <w:tc>
          <w:tcPr>
            <w:tcW w:w="1870" w:type="dxa"/>
            <w:tcBorders>
              <w:top w:val="nil"/>
              <w:left w:val="nil"/>
              <w:bottom w:val="nil"/>
              <w:right w:val="nil"/>
            </w:tcBorders>
          </w:tcPr>
          <w:p w14:paraId="7AF002BA"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64A59AE5"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403430D0"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2D416B70"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4.94</w:t>
            </w:r>
          </w:p>
        </w:tc>
        <w:tc>
          <w:tcPr>
            <w:tcW w:w="1870" w:type="dxa"/>
            <w:tcBorders>
              <w:top w:val="nil"/>
              <w:left w:val="nil"/>
              <w:bottom w:val="nil"/>
              <w:right w:val="nil"/>
            </w:tcBorders>
          </w:tcPr>
          <w:p w14:paraId="41C3734A"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1.11</w:t>
            </w:r>
          </w:p>
        </w:tc>
      </w:tr>
      <w:tr w:rsidR="00CA2DE0" w:rsidRPr="00DA7450" w14:paraId="35544D7E" w14:textId="77777777" w:rsidTr="003E1677">
        <w:tc>
          <w:tcPr>
            <w:tcW w:w="1870" w:type="dxa"/>
            <w:tcBorders>
              <w:top w:val="nil"/>
              <w:left w:val="nil"/>
              <w:bottom w:val="nil"/>
              <w:right w:val="nil"/>
            </w:tcBorders>
          </w:tcPr>
          <w:p w14:paraId="3D6C53A5"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FD1B4B6"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B0E9DCF"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6AC8D30E"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4.48</w:t>
            </w:r>
          </w:p>
        </w:tc>
        <w:tc>
          <w:tcPr>
            <w:tcW w:w="1870" w:type="dxa"/>
            <w:tcBorders>
              <w:top w:val="nil"/>
              <w:left w:val="nil"/>
              <w:bottom w:val="nil"/>
              <w:right w:val="nil"/>
            </w:tcBorders>
          </w:tcPr>
          <w:p w14:paraId="3555BD84"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1.24</w:t>
            </w:r>
          </w:p>
        </w:tc>
      </w:tr>
      <w:tr w:rsidR="00CA2DE0" w:rsidRPr="00DA7450" w14:paraId="4F819BD5" w14:textId="77777777" w:rsidTr="003E1677">
        <w:tc>
          <w:tcPr>
            <w:tcW w:w="1870" w:type="dxa"/>
            <w:tcBorders>
              <w:top w:val="nil"/>
              <w:left w:val="nil"/>
              <w:bottom w:val="nil"/>
              <w:right w:val="nil"/>
            </w:tcBorders>
          </w:tcPr>
          <w:p w14:paraId="7E2D9AC2"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36970953"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B4D90F0"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49BE3495"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3.72</w:t>
            </w:r>
          </w:p>
        </w:tc>
        <w:tc>
          <w:tcPr>
            <w:tcW w:w="1870" w:type="dxa"/>
            <w:tcBorders>
              <w:top w:val="nil"/>
              <w:left w:val="nil"/>
              <w:bottom w:val="nil"/>
              <w:right w:val="nil"/>
            </w:tcBorders>
          </w:tcPr>
          <w:p w14:paraId="20F41977"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0.65</w:t>
            </w:r>
          </w:p>
        </w:tc>
      </w:tr>
      <w:tr w:rsidR="00CA2DE0" w:rsidRPr="00DA7450" w14:paraId="65A0BB0F" w14:textId="77777777" w:rsidTr="003E1677">
        <w:tc>
          <w:tcPr>
            <w:tcW w:w="1870" w:type="dxa"/>
            <w:tcBorders>
              <w:top w:val="nil"/>
              <w:left w:val="nil"/>
              <w:bottom w:val="nil"/>
              <w:right w:val="nil"/>
            </w:tcBorders>
          </w:tcPr>
          <w:p w14:paraId="3A441DA9" w14:textId="77777777" w:rsidR="00CA2DE0" w:rsidRPr="00DA7450" w:rsidRDefault="00CA2DE0" w:rsidP="003E1677">
            <w:pPr>
              <w:spacing w:line="360" w:lineRule="auto"/>
              <w:rPr>
                <w:rFonts w:ascii="Times New Roman" w:hAnsi="Times New Roman" w:cs="Times New Roman"/>
                <w:sz w:val="24"/>
                <w:szCs w:val="24"/>
              </w:rPr>
            </w:pPr>
            <w:bookmarkStart w:id="21" w:name="_Hlk20469293"/>
            <w:r w:rsidRPr="00DA7450">
              <w:rPr>
                <w:rFonts w:ascii="Times New Roman" w:hAnsi="Times New Roman" w:cs="Times New Roman"/>
                <w:sz w:val="24"/>
                <w:szCs w:val="24"/>
              </w:rPr>
              <w:t>Mixed Unrelated</w:t>
            </w:r>
          </w:p>
        </w:tc>
        <w:tc>
          <w:tcPr>
            <w:tcW w:w="1870" w:type="dxa"/>
            <w:tcBorders>
              <w:top w:val="nil"/>
              <w:left w:val="nil"/>
              <w:bottom w:val="nil"/>
              <w:right w:val="nil"/>
            </w:tcBorders>
          </w:tcPr>
          <w:p w14:paraId="6232A9B8"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4CA5E311"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1304DA3F"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3.94</w:t>
            </w:r>
          </w:p>
        </w:tc>
        <w:tc>
          <w:tcPr>
            <w:tcW w:w="1870" w:type="dxa"/>
            <w:tcBorders>
              <w:top w:val="nil"/>
              <w:left w:val="nil"/>
              <w:bottom w:val="nil"/>
              <w:right w:val="nil"/>
            </w:tcBorders>
          </w:tcPr>
          <w:p w14:paraId="3C3558E9"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3.91</w:t>
            </w:r>
          </w:p>
        </w:tc>
      </w:tr>
      <w:tr w:rsidR="00CA2DE0" w:rsidRPr="00DA7450" w14:paraId="4B8BED6B" w14:textId="77777777" w:rsidTr="003E1677">
        <w:tc>
          <w:tcPr>
            <w:tcW w:w="1870" w:type="dxa"/>
            <w:tcBorders>
              <w:top w:val="nil"/>
              <w:left w:val="nil"/>
              <w:bottom w:val="nil"/>
              <w:right w:val="nil"/>
            </w:tcBorders>
          </w:tcPr>
          <w:p w14:paraId="6235152D"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97A3A50"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11BD62B"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33F417EC"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5.20</w:t>
            </w:r>
          </w:p>
        </w:tc>
        <w:tc>
          <w:tcPr>
            <w:tcW w:w="1870" w:type="dxa"/>
            <w:tcBorders>
              <w:top w:val="nil"/>
              <w:left w:val="nil"/>
              <w:bottom w:val="nil"/>
              <w:right w:val="nil"/>
            </w:tcBorders>
          </w:tcPr>
          <w:p w14:paraId="36468C94"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1.67</w:t>
            </w:r>
          </w:p>
        </w:tc>
      </w:tr>
      <w:tr w:rsidR="00CA2DE0" w:rsidRPr="00DA7450" w14:paraId="748F869D" w14:textId="77777777" w:rsidTr="003E1677">
        <w:tc>
          <w:tcPr>
            <w:tcW w:w="1870" w:type="dxa"/>
            <w:tcBorders>
              <w:top w:val="nil"/>
              <w:left w:val="nil"/>
              <w:bottom w:val="nil"/>
              <w:right w:val="nil"/>
            </w:tcBorders>
          </w:tcPr>
          <w:p w14:paraId="5220120A"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3360E040"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687D031"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434AB294"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3.79</w:t>
            </w:r>
          </w:p>
        </w:tc>
        <w:tc>
          <w:tcPr>
            <w:tcW w:w="1870" w:type="dxa"/>
            <w:tcBorders>
              <w:top w:val="nil"/>
              <w:left w:val="nil"/>
              <w:bottom w:val="nil"/>
              <w:right w:val="nil"/>
            </w:tcBorders>
          </w:tcPr>
          <w:p w14:paraId="23B1BC3F"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1.41</w:t>
            </w:r>
          </w:p>
        </w:tc>
      </w:tr>
      <w:tr w:rsidR="00CA2DE0" w:rsidRPr="00DA7450" w14:paraId="67283670" w14:textId="77777777" w:rsidTr="003E1677">
        <w:tc>
          <w:tcPr>
            <w:tcW w:w="1870" w:type="dxa"/>
            <w:tcBorders>
              <w:top w:val="nil"/>
              <w:left w:val="nil"/>
              <w:bottom w:val="nil"/>
              <w:right w:val="nil"/>
            </w:tcBorders>
          </w:tcPr>
          <w:p w14:paraId="412C2B0C"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67C487F"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78F60181"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10A4BC1C"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3.92</w:t>
            </w:r>
          </w:p>
        </w:tc>
        <w:tc>
          <w:tcPr>
            <w:tcW w:w="1870" w:type="dxa"/>
            <w:tcBorders>
              <w:top w:val="nil"/>
              <w:left w:val="nil"/>
              <w:bottom w:val="nil"/>
              <w:right w:val="nil"/>
            </w:tcBorders>
          </w:tcPr>
          <w:p w14:paraId="1AD13698"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1.56</w:t>
            </w:r>
          </w:p>
        </w:tc>
      </w:tr>
      <w:tr w:rsidR="00CA2DE0" w:rsidRPr="00DA7450" w14:paraId="5E760EF2" w14:textId="77777777" w:rsidTr="003E1677">
        <w:tc>
          <w:tcPr>
            <w:tcW w:w="1870" w:type="dxa"/>
            <w:tcBorders>
              <w:top w:val="nil"/>
              <w:left w:val="nil"/>
              <w:bottom w:val="nil"/>
              <w:right w:val="nil"/>
            </w:tcBorders>
          </w:tcPr>
          <w:p w14:paraId="0CBD62FF"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88B9139"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D4F2792"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60AE1382"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5.22</w:t>
            </w:r>
          </w:p>
        </w:tc>
        <w:tc>
          <w:tcPr>
            <w:tcW w:w="1870" w:type="dxa"/>
            <w:tcBorders>
              <w:top w:val="nil"/>
              <w:left w:val="nil"/>
              <w:bottom w:val="nil"/>
              <w:right w:val="nil"/>
            </w:tcBorders>
          </w:tcPr>
          <w:p w14:paraId="112F4BA7"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1.37</w:t>
            </w:r>
          </w:p>
        </w:tc>
      </w:tr>
      <w:tr w:rsidR="00CA2DE0" w:rsidRPr="00DA7450" w14:paraId="1495D9E2" w14:textId="77777777" w:rsidTr="003E1677">
        <w:tc>
          <w:tcPr>
            <w:tcW w:w="1870" w:type="dxa"/>
            <w:tcBorders>
              <w:top w:val="nil"/>
              <w:left w:val="nil"/>
              <w:bottom w:val="nil"/>
              <w:right w:val="nil"/>
            </w:tcBorders>
          </w:tcPr>
          <w:p w14:paraId="72284C7A"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0F0ADA1C"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E5E2C54"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6DD76948"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3.83</w:t>
            </w:r>
          </w:p>
        </w:tc>
        <w:tc>
          <w:tcPr>
            <w:tcW w:w="1870" w:type="dxa"/>
            <w:tcBorders>
              <w:top w:val="nil"/>
              <w:left w:val="nil"/>
              <w:bottom w:val="nil"/>
              <w:right w:val="nil"/>
            </w:tcBorders>
          </w:tcPr>
          <w:p w14:paraId="7BEED608"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1.30</w:t>
            </w:r>
          </w:p>
        </w:tc>
      </w:tr>
      <w:bookmarkEnd w:id="21"/>
      <w:tr w:rsidR="00CA2DE0" w:rsidRPr="00DA7450" w14:paraId="532FE701" w14:textId="77777777" w:rsidTr="003E1677">
        <w:tc>
          <w:tcPr>
            <w:tcW w:w="1870" w:type="dxa"/>
            <w:tcBorders>
              <w:top w:val="nil"/>
              <w:left w:val="nil"/>
              <w:bottom w:val="nil"/>
              <w:right w:val="nil"/>
            </w:tcBorders>
          </w:tcPr>
          <w:p w14:paraId="53D47902"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Pure Forward</w:t>
            </w:r>
          </w:p>
        </w:tc>
        <w:tc>
          <w:tcPr>
            <w:tcW w:w="1870" w:type="dxa"/>
            <w:tcBorders>
              <w:top w:val="nil"/>
              <w:left w:val="nil"/>
              <w:bottom w:val="nil"/>
              <w:right w:val="nil"/>
            </w:tcBorders>
          </w:tcPr>
          <w:p w14:paraId="19332DA0"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5B6A1C2E"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10C7EE60"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4.81</w:t>
            </w:r>
          </w:p>
        </w:tc>
        <w:tc>
          <w:tcPr>
            <w:tcW w:w="1870" w:type="dxa"/>
            <w:tcBorders>
              <w:top w:val="nil"/>
              <w:left w:val="nil"/>
              <w:bottom w:val="nil"/>
              <w:right w:val="nil"/>
            </w:tcBorders>
          </w:tcPr>
          <w:p w14:paraId="61108E4C"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1.00</w:t>
            </w:r>
          </w:p>
        </w:tc>
      </w:tr>
      <w:tr w:rsidR="00CA2DE0" w:rsidRPr="00DA7450" w14:paraId="28CBA746" w14:textId="77777777" w:rsidTr="003E1677">
        <w:tc>
          <w:tcPr>
            <w:tcW w:w="1870" w:type="dxa"/>
            <w:tcBorders>
              <w:top w:val="nil"/>
              <w:left w:val="nil"/>
              <w:bottom w:val="nil"/>
              <w:right w:val="nil"/>
            </w:tcBorders>
          </w:tcPr>
          <w:p w14:paraId="6FBDF2B1"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65146EA1"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BE4F9EB"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7A5487A1"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5.85</w:t>
            </w:r>
          </w:p>
        </w:tc>
        <w:tc>
          <w:tcPr>
            <w:tcW w:w="1870" w:type="dxa"/>
            <w:tcBorders>
              <w:top w:val="nil"/>
              <w:left w:val="nil"/>
              <w:bottom w:val="nil"/>
              <w:right w:val="nil"/>
            </w:tcBorders>
          </w:tcPr>
          <w:p w14:paraId="17E434D6"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1.63</w:t>
            </w:r>
          </w:p>
        </w:tc>
      </w:tr>
      <w:tr w:rsidR="00CA2DE0" w:rsidRPr="00DA7450" w14:paraId="2B30A1B4" w14:textId="77777777" w:rsidTr="003E1677">
        <w:tc>
          <w:tcPr>
            <w:tcW w:w="1870" w:type="dxa"/>
            <w:tcBorders>
              <w:top w:val="nil"/>
              <w:left w:val="nil"/>
              <w:bottom w:val="nil"/>
              <w:right w:val="nil"/>
            </w:tcBorders>
          </w:tcPr>
          <w:p w14:paraId="27DCDE61"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F4C00AF"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1C3246D"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36591DD3"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2.49</w:t>
            </w:r>
          </w:p>
        </w:tc>
        <w:tc>
          <w:tcPr>
            <w:tcW w:w="1870" w:type="dxa"/>
            <w:tcBorders>
              <w:top w:val="nil"/>
              <w:left w:val="nil"/>
              <w:bottom w:val="nil"/>
              <w:right w:val="nil"/>
            </w:tcBorders>
          </w:tcPr>
          <w:p w14:paraId="13D9F249"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0.65</w:t>
            </w:r>
          </w:p>
        </w:tc>
      </w:tr>
      <w:tr w:rsidR="00CA2DE0" w:rsidRPr="00DA7450" w14:paraId="42C23E83" w14:textId="77777777" w:rsidTr="003E1677">
        <w:tc>
          <w:tcPr>
            <w:tcW w:w="1870" w:type="dxa"/>
            <w:tcBorders>
              <w:top w:val="nil"/>
              <w:left w:val="nil"/>
              <w:bottom w:val="nil"/>
              <w:right w:val="nil"/>
            </w:tcBorders>
          </w:tcPr>
          <w:p w14:paraId="03B83F4D"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4E611655"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7DA29EE8"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62B716ED"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4.88</w:t>
            </w:r>
          </w:p>
        </w:tc>
        <w:tc>
          <w:tcPr>
            <w:tcW w:w="1870" w:type="dxa"/>
            <w:tcBorders>
              <w:top w:val="nil"/>
              <w:left w:val="nil"/>
              <w:bottom w:val="nil"/>
              <w:right w:val="nil"/>
            </w:tcBorders>
          </w:tcPr>
          <w:p w14:paraId="24F76AA0"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1.07</w:t>
            </w:r>
          </w:p>
        </w:tc>
      </w:tr>
      <w:tr w:rsidR="00CA2DE0" w:rsidRPr="00DA7450" w14:paraId="179A2D06" w14:textId="77777777" w:rsidTr="003E1677">
        <w:tc>
          <w:tcPr>
            <w:tcW w:w="1870" w:type="dxa"/>
            <w:tcBorders>
              <w:top w:val="nil"/>
              <w:left w:val="nil"/>
              <w:bottom w:val="nil"/>
              <w:right w:val="nil"/>
            </w:tcBorders>
          </w:tcPr>
          <w:p w14:paraId="30E4FEE2"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C12EF07"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D68D1F5"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194B8BDB"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4.48</w:t>
            </w:r>
          </w:p>
        </w:tc>
        <w:tc>
          <w:tcPr>
            <w:tcW w:w="1870" w:type="dxa"/>
            <w:tcBorders>
              <w:top w:val="nil"/>
              <w:left w:val="nil"/>
              <w:bottom w:val="nil"/>
              <w:right w:val="nil"/>
            </w:tcBorders>
          </w:tcPr>
          <w:p w14:paraId="024120F6"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1.38</w:t>
            </w:r>
          </w:p>
        </w:tc>
      </w:tr>
      <w:tr w:rsidR="00CA2DE0" w:rsidRPr="00DA7450" w14:paraId="2F8C2B9E" w14:textId="77777777" w:rsidTr="003E1677">
        <w:tc>
          <w:tcPr>
            <w:tcW w:w="1870" w:type="dxa"/>
            <w:tcBorders>
              <w:top w:val="nil"/>
              <w:left w:val="nil"/>
              <w:bottom w:val="nil"/>
              <w:right w:val="nil"/>
            </w:tcBorders>
          </w:tcPr>
          <w:p w14:paraId="10BE06BE"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65155D0B"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F9F6DC5"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22432BA9"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3.73</w:t>
            </w:r>
          </w:p>
        </w:tc>
        <w:tc>
          <w:tcPr>
            <w:tcW w:w="1870" w:type="dxa"/>
            <w:tcBorders>
              <w:top w:val="nil"/>
              <w:left w:val="nil"/>
              <w:bottom w:val="nil"/>
              <w:right w:val="nil"/>
            </w:tcBorders>
          </w:tcPr>
          <w:p w14:paraId="05EEA713"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0.63</w:t>
            </w:r>
          </w:p>
        </w:tc>
      </w:tr>
      <w:tr w:rsidR="00CA2DE0" w:rsidRPr="00DA7450" w14:paraId="53342836" w14:textId="77777777" w:rsidTr="003E1677">
        <w:tc>
          <w:tcPr>
            <w:tcW w:w="1870" w:type="dxa"/>
            <w:tcBorders>
              <w:top w:val="nil"/>
              <w:left w:val="nil"/>
              <w:bottom w:val="nil"/>
              <w:right w:val="nil"/>
            </w:tcBorders>
          </w:tcPr>
          <w:p w14:paraId="2F720A37"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Pure Unrelated</w:t>
            </w:r>
          </w:p>
        </w:tc>
        <w:tc>
          <w:tcPr>
            <w:tcW w:w="1870" w:type="dxa"/>
            <w:tcBorders>
              <w:top w:val="nil"/>
              <w:left w:val="nil"/>
              <w:bottom w:val="nil"/>
              <w:right w:val="nil"/>
            </w:tcBorders>
          </w:tcPr>
          <w:p w14:paraId="44FEB433"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7A53E8A8"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001176F6"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4.52</w:t>
            </w:r>
          </w:p>
        </w:tc>
        <w:tc>
          <w:tcPr>
            <w:tcW w:w="1870" w:type="dxa"/>
            <w:tcBorders>
              <w:top w:val="nil"/>
              <w:left w:val="nil"/>
              <w:bottom w:val="nil"/>
              <w:right w:val="nil"/>
            </w:tcBorders>
          </w:tcPr>
          <w:p w14:paraId="390D6DA5"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1.26</w:t>
            </w:r>
          </w:p>
        </w:tc>
      </w:tr>
      <w:tr w:rsidR="00CA2DE0" w:rsidRPr="00DA7450" w14:paraId="78F7AF53" w14:textId="77777777" w:rsidTr="003E1677">
        <w:tc>
          <w:tcPr>
            <w:tcW w:w="1870" w:type="dxa"/>
            <w:tcBorders>
              <w:top w:val="nil"/>
              <w:left w:val="nil"/>
              <w:bottom w:val="nil"/>
              <w:right w:val="nil"/>
            </w:tcBorders>
          </w:tcPr>
          <w:p w14:paraId="12F77BDB"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3B574B0A"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1EE6873E"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0CDF0961"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5.11</w:t>
            </w:r>
          </w:p>
        </w:tc>
        <w:tc>
          <w:tcPr>
            <w:tcW w:w="1870" w:type="dxa"/>
            <w:tcBorders>
              <w:top w:val="nil"/>
              <w:left w:val="nil"/>
              <w:bottom w:val="nil"/>
              <w:right w:val="nil"/>
            </w:tcBorders>
          </w:tcPr>
          <w:p w14:paraId="63777606"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1.48</w:t>
            </w:r>
          </w:p>
        </w:tc>
      </w:tr>
      <w:tr w:rsidR="00CA2DE0" w:rsidRPr="00DA7450" w14:paraId="5758C1C8" w14:textId="77777777" w:rsidTr="003E1677">
        <w:tc>
          <w:tcPr>
            <w:tcW w:w="1870" w:type="dxa"/>
            <w:tcBorders>
              <w:top w:val="nil"/>
              <w:left w:val="nil"/>
              <w:bottom w:val="nil"/>
              <w:right w:val="nil"/>
            </w:tcBorders>
          </w:tcPr>
          <w:p w14:paraId="510DF99D"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02DDC9F"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1A757869"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279913E9"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3.05</w:t>
            </w:r>
          </w:p>
        </w:tc>
        <w:tc>
          <w:tcPr>
            <w:tcW w:w="1870" w:type="dxa"/>
            <w:tcBorders>
              <w:top w:val="nil"/>
              <w:left w:val="nil"/>
              <w:bottom w:val="nil"/>
              <w:right w:val="nil"/>
            </w:tcBorders>
          </w:tcPr>
          <w:p w14:paraId="369D9B3A"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0.84</w:t>
            </w:r>
          </w:p>
        </w:tc>
      </w:tr>
      <w:tr w:rsidR="00CA2DE0" w:rsidRPr="00DA7450" w14:paraId="23385497" w14:textId="77777777" w:rsidTr="003E1677">
        <w:tc>
          <w:tcPr>
            <w:tcW w:w="1870" w:type="dxa"/>
            <w:tcBorders>
              <w:top w:val="nil"/>
              <w:left w:val="nil"/>
              <w:bottom w:val="nil"/>
              <w:right w:val="nil"/>
            </w:tcBorders>
          </w:tcPr>
          <w:p w14:paraId="030EFAF7"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0BE7905"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5635A3DD"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62DC272E"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4.64</w:t>
            </w:r>
          </w:p>
        </w:tc>
        <w:tc>
          <w:tcPr>
            <w:tcW w:w="1870" w:type="dxa"/>
            <w:tcBorders>
              <w:top w:val="nil"/>
              <w:left w:val="nil"/>
              <w:bottom w:val="nil"/>
              <w:right w:val="nil"/>
            </w:tcBorders>
          </w:tcPr>
          <w:p w14:paraId="32D7FE02"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1.29</w:t>
            </w:r>
          </w:p>
        </w:tc>
      </w:tr>
      <w:tr w:rsidR="00CA2DE0" w:rsidRPr="00DA7450" w14:paraId="0DF040FC" w14:textId="77777777" w:rsidTr="003E1677">
        <w:tc>
          <w:tcPr>
            <w:tcW w:w="1870" w:type="dxa"/>
            <w:tcBorders>
              <w:top w:val="nil"/>
              <w:left w:val="nil"/>
              <w:bottom w:val="nil"/>
              <w:right w:val="nil"/>
            </w:tcBorders>
          </w:tcPr>
          <w:p w14:paraId="4311F1BB"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2737AB6"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337618C"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3EA61200"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5.08</w:t>
            </w:r>
          </w:p>
        </w:tc>
        <w:tc>
          <w:tcPr>
            <w:tcW w:w="1870" w:type="dxa"/>
            <w:tcBorders>
              <w:top w:val="nil"/>
              <w:left w:val="nil"/>
              <w:bottom w:val="nil"/>
              <w:right w:val="nil"/>
            </w:tcBorders>
          </w:tcPr>
          <w:p w14:paraId="040D5130"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1.34</w:t>
            </w:r>
          </w:p>
        </w:tc>
      </w:tr>
      <w:tr w:rsidR="00CA2DE0" w:rsidRPr="00DA7450" w14:paraId="291C6523" w14:textId="77777777" w:rsidTr="003E1677">
        <w:tc>
          <w:tcPr>
            <w:tcW w:w="1870" w:type="dxa"/>
            <w:tcBorders>
              <w:top w:val="nil"/>
              <w:left w:val="nil"/>
              <w:bottom w:val="single" w:sz="4" w:space="0" w:color="auto"/>
              <w:right w:val="nil"/>
            </w:tcBorders>
          </w:tcPr>
          <w:p w14:paraId="54F9ACE8"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single" w:sz="4" w:space="0" w:color="auto"/>
              <w:right w:val="nil"/>
            </w:tcBorders>
          </w:tcPr>
          <w:p w14:paraId="096B2450"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single" w:sz="4" w:space="0" w:color="auto"/>
              <w:right w:val="nil"/>
            </w:tcBorders>
          </w:tcPr>
          <w:p w14:paraId="6E5CD758"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single" w:sz="4" w:space="0" w:color="auto"/>
              <w:right w:val="nil"/>
            </w:tcBorders>
          </w:tcPr>
          <w:p w14:paraId="7ABE3357"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3.05</w:t>
            </w:r>
          </w:p>
        </w:tc>
        <w:tc>
          <w:tcPr>
            <w:tcW w:w="1870" w:type="dxa"/>
            <w:tcBorders>
              <w:top w:val="nil"/>
              <w:left w:val="nil"/>
              <w:bottom w:val="single" w:sz="4" w:space="0" w:color="auto"/>
              <w:right w:val="nil"/>
            </w:tcBorders>
          </w:tcPr>
          <w:p w14:paraId="6DC491DB"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0.81</w:t>
            </w:r>
          </w:p>
        </w:tc>
      </w:tr>
    </w:tbl>
    <w:p w14:paraId="079212B1" w14:textId="17403088" w:rsidR="00A14F16" w:rsidRDefault="00CA2DE0" w:rsidP="00CA2DE0">
      <w:pPr>
        <w:spacing w:line="240" w:lineRule="auto"/>
        <w:rPr>
          <w:rFonts w:ascii="Times New Roman" w:hAnsi="Times New Roman" w:cs="Times New Roman"/>
          <w:sz w:val="24"/>
          <w:szCs w:val="24"/>
        </w:rPr>
      </w:pPr>
      <w:r w:rsidRPr="00DA7450">
        <w:rPr>
          <w:rFonts w:ascii="Times New Roman" w:hAnsi="Times New Roman" w:cs="Times New Roman"/>
          <w:i/>
          <w:iCs/>
          <w:sz w:val="24"/>
          <w:szCs w:val="24"/>
        </w:rPr>
        <w:t>Notes.</w:t>
      </w:r>
      <w:r w:rsidRPr="00DA7450">
        <w:rPr>
          <w:rFonts w:ascii="Times New Roman" w:hAnsi="Times New Roman" w:cs="Times New Roman"/>
          <w:sz w:val="24"/>
          <w:szCs w:val="24"/>
        </w:rPr>
        <w:t xml:space="preserve"> Values are grouped by list condition. Frequency is measured using SUBTLEX word frequency measure (Brysbaert &amp; New, 2009). Concreteness and length were taken from the English Lexicon Project (</w:t>
      </w:r>
      <w:proofErr w:type="spellStart"/>
      <w:r w:rsidRPr="00DA7450">
        <w:rPr>
          <w:rFonts w:ascii="Times New Roman" w:hAnsi="Times New Roman" w:cs="Times New Roman"/>
          <w:sz w:val="24"/>
          <w:szCs w:val="24"/>
        </w:rPr>
        <w:t>Balota</w:t>
      </w:r>
      <w:proofErr w:type="spellEnd"/>
      <w:r w:rsidRPr="00DA7450">
        <w:rPr>
          <w:rFonts w:ascii="Times New Roman" w:hAnsi="Times New Roman" w:cs="Times New Roman"/>
          <w:sz w:val="24"/>
          <w:szCs w:val="24"/>
        </w:rPr>
        <w:t xml:space="preserve"> et al., 2007).</w:t>
      </w:r>
    </w:p>
    <w:p w14:paraId="3735AAF4" w14:textId="40B75DCE" w:rsidR="00D83B98" w:rsidRPr="00B568FA" w:rsidRDefault="00D83B98" w:rsidP="00D83B98">
      <w:pPr>
        <w:rPr>
          <w:rFonts w:ascii="Times New Roman" w:hAnsi="Times New Roman"/>
          <w:sz w:val="24"/>
          <w:szCs w:val="24"/>
        </w:rPr>
      </w:pPr>
      <w:commentRangeStart w:id="22"/>
      <w:r w:rsidRPr="00B568FA">
        <w:rPr>
          <w:rFonts w:ascii="Times New Roman" w:hAnsi="Times New Roman"/>
          <w:sz w:val="24"/>
          <w:szCs w:val="24"/>
        </w:rPr>
        <w:lastRenderedPageBreak/>
        <w:t xml:space="preserve">Table </w:t>
      </w:r>
      <w:r>
        <w:rPr>
          <w:rFonts w:ascii="Times New Roman" w:hAnsi="Times New Roman"/>
          <w:sz w:val="24"/>
          <w:szCs w:val="24"/>
        </w:rPr>
        <w:t>A3</w:t>
      </w:r>
      <w:commentRangeEnd w:id="22"/>
      <w:r>
        <w:rPr>
          <w:rStyle w:val="CommentReference"/>
        </w:rPr>
        <w:commentReference w:id="22"/>
      </w:r>
    </w:p>
    <w:p w14:paraId="20EC152E" w14:textId="08E5A7F0" w:rsidR="00D83B98" w:rsidRPr="00A37074" w:rsidRDefault="00D83B98" w:rsidP="00D83B98">
      <w:pPr>
        <w:spacing w:line="480" w:lineRule="auto"/>
        <w:rPr>
          <w:rFonts w:ascii="Times New Roman" w:hAnsi="Times New Roman"/>
          <w:i/>
          <w:iCs/>
          <w:sz w:val="24"/>
          <w:szCs w:val="24"/>
        </w:rPr>
      </w:pPr>
      <w:r w:rsidRPr="00CF52D1">
        <w:rPr>
          <w:rFonts w:ascii="Times New Roman" w:hAnsi="Times New Roman"/>
          <w:i/>
          <w:iCs/>
          <w:sz w:val="24"/>
          <w:szCs w:val="24"/>
        </w:rPr>
        <w:t xml:space="preserve">Comparisons of Mean Recall Percentages for each Encoding </w:t>
      </w:r>
      <w:r>
        <w:rPr>
          <w:rFonts w:ascii="Times New Roman" w:hAnsi="Times New Roman"/>
          <w:i/>
          <w:iCs/>
          <w:sz w:val="24"/>
          <w:szCs w:val="24"/>
        </w:rPr>
        <w:t>Task</w:t>
      </w:r>
      <w:r w:rsidRPr="00CF52D1">
        <w:rPr>
          <w:rFonts w:ascii="Times New Roman" w:hAnsi="Times New Roman"/>
          <w:i/>
          <w:iCs/>
          <w:sz w:val="24"/>
          <w:szCs w:val="24"/>
        </w:rPr>
        <w:t xml:space="preserve"> as a function </w:t>
      </w:r>
      <w:r>
        <w:rPr>
          <w:rFonts w:ascii="Times New Roman" w:hAnsi="Times New Roman"/>
          <w:i/>
          <w:iCs/>
          <w:sz w:val="24"/>
          <w:szCs w:val="24"/>
        </w:rPr>
        <w:t xml:space="preserve">of </w:t>
      </w:r>
      <w:r w:rsidRPr="00CF52D1">
        <w:rPr>
          <w:rFonts w:ascii="Times New Roman" w:hAnsi="Times New Roman"/>
          <w:i/>
          <w:iCs/>
          <w:sz w:val="24"/>
          <w:szCs w:val="24"/>
        </w:rPr>
        <w:t xml:space="preserve">Pair Type in </w:t>
      </w:r>
      <w:r w:rsidRPr="00A37074">
        <w:rPr>
          <w:rFonts w:ascii="Times New Roman" w:hAnsi="Times New Roman"/>
          <w:i/>
          <w:iCs/>
          <w:sz w:val="24"/>
          <w:szCs w:val="24"/>
        </w:rPr>
        <w:t xml:space="preserve">Experiment </w:t>
      </w:r>
      <w:r>
        <w:rPr>
          <w:rFonts w:ascii="Times New Roman" w:hAnsi="Times New Roman"/>
          <w:i/>
          <w:iCs/>
          <w:sz w:val="24"/>
          <w:szCs w:val="24"/>
        </w:rPr>
        <w:t>1</w:t>
      </w:r>
      <w:r w:rsidRPr="00A37074">
        <w:rPr>
          <w:rFonts w:ascii="Times New Roman" w:hAnsi="Times New Roman"/>
          <w:i/>
          <w:iCs/>
          <w:sz w:val="24"/>
          <w:szCs w:val="24"/>
        </w:rPr>
        <w:t>.</w:t>
      </w:r>
    </w:p>
    <w:tbl>
      <w:tblPr>
        <w:tblStyle w:val="TableGrid"/>
        <w:tblW w:w="9270" w:type="dxa"/>
        <w:tblLayout w:type="fixed"/>
        <w:tblLook w:val="04A0" w:firstRow="1" w:lastRow="0" w:firstColumn="1" w:lastColumn="0" w:noHBand="0" w:noVBand="1"/>
      </w:tblPr>
      <w:tblGrid>
        <w:gridCol w:w="1620"/>
        <w:gridCol w:w="90"/>
        <w:gridCol w:w="1080"/>
        <w:gridCol w:w="90"/>
        <w:gridCol w:w="1170"/>
        <w:gridCol w:w="1080"/>
        <w:gridCol w:w="990"/>
        <w:gridCol w:w="1080"/>
        <w:gridCol w:w="1080"/>
        <w:gridCol w:w="990"/>
      </w:tblGrid>
      <w:tr w:rsidR="00D83B98" w:rsidRPr="00A37074" w14:paraId="145CACE2" w14:textId="77777777" w:rsidTr="003E1677">
        <w:tc>
          <w:tcPr>
            <w:tcW w:w="1710" w:type="dxa"/>
            <w:gridSpan w:val="2"/>
            <w:tcBorders>
              <w:left w:val="nil"/>
              <w:bottom w:val="single" w:sz="4" w:space="0" w:color="auto"/>
              <w:right w:val="nil"/>
            </w:tcBorders>
          </w:tcPr>
          <w:p w14:paraId="1BF54494" w14:textId="77777777" w:rsidR="00D83B98" w:rsidRPr="00A37074" w:rsidRDefault="00D83B98" w:rsidP="003E1677">
            <w:pPr>
              <w:spacing w:line="480" w:lineRule="auto"/>
              <w:rPr>
                <w:rFonts w:ascii="Times New Roman" w:hAnsi="Times New Roman"/>
                <w:sz w:val="24"/>
                <w:szCs w:val="24"/>
              </w:rPr>
            </w:pPr>
            <w:r w:rsidRPr="00A37074">
              <w:rPr>
                <w:rFonts w:ascii="Times New Roman" w:hAnsi="Times New Roman"/>
                <w:sz w:val="24"/>
                <w:szCs w:val="24"/>
              </w:rPr>
              <w:t>Encoding Task</w:t>
            </w:r>
          </w:p>
        </w:tc>
        <w:tc>
          <w:tcPr>
            <w:tcW w:w="1170" w:type="dxa"/>
            <w:gridSpan w:val="2"/>
            <w:tcBorders>
              <w:left w:val="nil"/>
              <w:bottom w:val="single" w:sz="4" w:space="0" w:color="auto"/>
              <w:right w:val="nil"/>
            </w:tcBorders>
          </w:tcPr>
          <w:p w14:paraId="2B54A474" w14:textId="77777777" w:rsidR="00D83B98" w:rsidRPr="00A37074" w:rsidRDefault="00D83B98" w:rsidP="003E1677">
            <w:pPr>
              <w:spacing w:line="480" w:lineRule="auto"/>
              <w:rPr>
                <w:rFonts w:ascii="Times New Roman" w:hAnsi="Times New Roman"/>
                <w:sz w:val="24"/>
                <w:szCs w:val="24"/>
              </w:rPr>
            </w:pPr>
            <w:r w:rsidRPr="00A37074">
              <w:rPr>
                <w:rFonts w:ascii="Times New Roman" w:hAnsi="Times New Roman"/>
                <w:sz w:val="24"/>
                <w:szCs w:val="24"/>
              </w:rPr>
              <w:t>List Type</w:t>
            </w:r>
          </w:p>
        </w:tc>
        <w:tc>
          <w:tcPr>
            <w:tcW w:w="1170" w:type="dxa"/>
            <w:tcBorders>
              <w:left w:val="nil"/>
              <w:bottom w:val="single" w:sz="4" w:space="0" w:color="auto"/>
              <w:right w:val="nil"/>
            </w:tcBorders>
          </w:tcPr>
          <w:p w14:paraId="6935C2F1" w14:textId="77777777" w:rsidR="00D83B98" w:rsidRPr="00A37074" w:rsidRDefault="00D83B98" w:rsidP="003E1677">
            <w:pPr>
              <w:spacing w:line="480" w:lineRule="auto"/>
              <w:rPr>
                <w:rFonts w:ascii="Times New Roman" w:hAnsi="Times New Roman"/>
                <w:sz w:val="24"/>
                <w:szCs w:val="24"/>
              </w:rPr>
            </w:pPr>
            <w:r w:rsidRPr="00A37074">
              <w:rPr>
                <w:rFonts w:ascii="Times New Roman" w:hAnsi="Times New Roman"/>
                <w:sz w:val="24"/>
                <w:szCs w:val="24"/>
              </w:rPr>
              <w:t>Pair Type</w:t>
            </w:r>
          </w:p>
        </w:tc>
        <w:tc>
          <w:tcPr>
            <w:tcW w:w="1080" w:type="dxa"/>
            <w:tcBorders>
              <w:left w:val="nil"/>
              <w:bottom w:val="single" w:sz="4" w:space="0" w:color="auto"/>
              <w:right w:val="nil"/>
            </w:tcBorders>
          </w:tcPr>
          <w:p w14:paraId="4E84785C" w14:textId="77777777" w:rsidR="00D83B98" w:rsidRPr="00A37074" w:rsidRDefault="00D83B98" w:rsidP="003E1677">
            <w:pPr>
              <w:spacing w:line="480" w:lineRule="auto"/>
              <w:jc w:val="center"/>
              <w:rPr>
                <w:rFonts w:ascii="Times New Roman" w:hAnsi="Times New Roman"/>
                <w:i/>
                <w:iCs/>
                <w:sz w:val="24"/>
                <w:szCs w:val="24"/>
              </w:rPr>
            </w:pPr>
            <w:r w:rsidRPr="00A37074">
              <w:rPr>
                <w:rFonts w:ascii="Times New Roman" w:hAnsi="Times New Roman"/>
                <w:i/>
                <w:iCs/>
                <w:sz w:val="24"/>
                <w:szCs w:val="24"/>
              </w:rPr>
              <w:t>M</w:t>
            </w:r>
          </w:p>
        </w:tc>
        <w:tc>
          <w:tcPr>
            <w:tcW w:w="990" w:type="dxa"/>
            <w:tcBorders>
              <w:left w:val="nil"/>
              <w:bottom w:val="single" w:sz="4" w:space="0" w:color="auto"/>
              <w:right w:val="nil"/>
            </w:tcBorders>
          </w:tcPr>
          <w:p w14:paraId="4B0A2EF9" w14:textId="77777777" w:rsidR="00D83B98" w:rsidRPr="00A37074" w:rsidRDefault="00D83B98" w:rsidP="003E1677">
            <w:pPr>
              <w:spacing w:line="480" w:lineRule="auto"/>
              <w:jc w:val="center"/>
              <w:rPr>
                <w:rFonts w:ascii="Times New Roman" w:hAnsi="Times New Roman"/>
                <w:i/>
                <w:iCs/>
                <w:sz w:val="24"/>
                <w:szCs w:val="24"/>
              </w:rPr>
            </w:pPr>
            <w:r w:rsidRPr="00A37074">
              <w:rPr>
                <w:rFonts w:ascii="Times New Roman" w:hAnsi="Times New Roman"/>
                <w:i/>
                <w:iCs/>
                <w:sz w:val="24"/>
                <w:szCs w:val="24"/>
              </w:rPr>
              <w:t>95% CI</w:t>
            </w:r>
          </w:p>
        </w:tc>
        <w:tc>
          <w:tcPr>
            <w:tcW w:w="1080" w:type="dxa"/>
            <w:tcBorders>
              <w:left w:val="nil"/>
              <w:bottom w:val="single" w:sz="4" w:space="0" w:color="auto"/>
              <w:right w:val="nil"/>
            </w:tcBorders>
          </w:tcPr>
          <w:p w14:paraId="60B8E038" w14:textId="77777777" w:rsidR="00D83B98" w:rsidRPr="00A37074" w:rsidRDefault="00D83B98" w:rsidP="003E1677">
            <w:pPr>
              <w:spacing w:line="480" w:lineRule="auto"/>
              <w:jc w:val="center"/>
              <w:rPr>
                <w:rFonts w:ascii="Times New Roman" w:hAnsi="Times New Roman"/>
                <w:sz w:val="24"/>
                <w:szCs w:val="24"/>
              </w:rPr>
            </w:pPr>
            <w:r w:rsidRPr="00A37074">
              <w:rPr>
                <w:rFonts w:ascii="Times New Roman" w:hAnsi="Times New Roman"/>
                <w:sz w:val="24"/>
                <w:szCs w:val="24"/>
              </w:rPr>
              <w:t>Mixed F</w:t>
            </w:r>
          </w:p>
        </w:tc>
        <w:tc>
          <w:tcPr>
            <w:tcW w:w="1080" w:type="dxa"/>
            <w:tcBorders>
              <w:left w:val="nil"/>
              <w:bottom w:val="single" w:sz="4" w:space="0" w:color="auto"/>
              <w:right w:val="nil"/>
            </w:tcBorders>
          </w:tcPr>
          <w:p w14:paraId="2F7EB569" w14:textId="77777777" w:rsidR="00D83B98" w:rsidRPr="00A37074" w:rsidRDefault="00D83B98" w:rsidP="003E1677">
            <w:pPr>
              <w:spacing w:line="480" w:lineRule="auto"/>
              <w:jc w:val="center"/>
              <w:rPr>
                <w:rFonts w:ascii="Times New Roman" w:hAnsi="Times New Roman"/>
                <w:sz w:val="24"/>
                <w:szCs w:val="24"/>
              </w:rPr>
            </w:pPr>
            <w:r w:rsidRPr="00A37074">
              <w:rPr>
                <w:rFonts w:ascii="Times New Roman" w:hAnsi="Times New Roman"/>
                <w:sz w:val="24"/>
                <w:szCs w:val="24"/>
              </w:rPr>
              <w:t>Mixed U</w:t>
            </w:r>
          </w:p>
        </w:tc>
        <w:tc>
          <w:tcPr>
            <w:tcW w:w="990" w:type="dxa"/>
            <w:tcBorders>
              <w:left w:val="nil"/>
              <w:bottom w:val="single" w:sz="4" w:space="0" w:color="auto"/>
              <w:right w:val="nil"/>
            </w:tcBorders>
          </w:tcPr>
          <w:p w14:paraId="2B025AA8" w14:textId="77777777" w:rsidR="00D83B98" w:rsidRPr="00A37074" w:rsidRDefault="00D83B98" w:rsidP="003E1677">
            <w:pPr>
              <w:spacing w:line="480" w:lineRule="auto"/>
              <w:jc w:val="center"/>
              <w:rPr>
                <w:rFonts w:ascii="Times New Roman" w:hAnsi="Times New Roman"/>
                <w:sz w:val="24"/>
                <w:szCs w:val="24"/>
              </w:rPr>
            </w:pPr>
            <w:r w:rsidRPr="00A37074">
              <w:rPr>
                <w:rFonts w:ascii="Times New Roman" w:hAnsi="Times New Roman"/>
                <w:sz w:val="24"/>
                <w:szCs w:val="24"/>
              </w:rPr>
              <w:t>Pure F</w:t>
            </w:r>
          </w:p>
        </w:tc>
      </w:tr>
      <w:tr w:rsidR="00D83B98" w:rsidRPr="00A37074" w14:paraId="0A3F0CDF" w14:textId="77777777" w:rsidTr="003E1677">
        <w:tc>
          <w:tcPr>
            <w:tcW w:w="1620" w:type="dxa"/>
            <w:tcBorders>
              <w:top w:val="nil"/>
              <w:left w:val="nil"/>
              <w:bottom w:val="nil"/>
              <w:right w:val="nil"/>
            </w:tcBorders>
          </w:tcPr>
          <w:p w14:paraId="42612960" w14:textId="77777777" w:rsidR="00D83B98" w:rsidRPr="00A37074" w:rsidRDefault="00D83B98" w:rsidP="003E1677">
            <w:pPr>
              <w:spacing w:line="480" w:lineRule="auto"/>
              <w:rPr>
                <w:rFonts w:ascii="Times New Roman" w:hAnsi="Times New Roman"/>
                <w:sz w:val="24"/>
                <w:szCs w:val="24"/>
              </w:rPr>
            </w:pPr>
            <w:bookmarkStart w:id="23" w:name="_Hlk64470671"/>
            <w:r w:rsidRPr="00A37074">
              <w:rPr>
                <w:rFonts w:ascii="Times New Roman" w:hAnsi="Times New Roman"/>
                <w:sz w:val="24"/>
                <w:szCs w:val="24"/>
              </w:rPr>
              <w:t>JOL</w:t>
            </w:r>
          </w:p>
        </w:tc>
        <w:tc>
          <w:tcPr>
            <w:tcW w:w="1170" w:type="dxa"/>
            <w:gridSpan w:val="2"/>
            <w:tcBorders>
              <w:top w:val="nil"/>
              <w:left w:val="nil"/>
              <w:bottom w:val="nil"/>
              <w:right w:val="nil"/>
            </w:tcBorders>
          </w:tcPr>
          <w:p w14:paraId="247D2876" w14:textId="77777777" w:rsidR="00D83B98" w:rsidRPr="00A37074" w:rsidRDefault="00D83B98" w:rsidP="003E1677">
            <w:pPr>
              <w:spacing w:line="480" w:lineRule="auto"/>
              <w:rPr>
                <w:rFonts w:ascii="Times New Roman" w:hAnsi="Times New Roman"/>
                <w:sz w:val="24"/>
                <w:szCs w:val="24"/>
              </w:rPr>
            </w:pPr>
            <w:r w:rsidRPr="00A37074">
              <w:rPr>
                <w:rFonts w:ascii="Times New Roman" w:hAnsi="Times New Roman"/>
                <w:sz w:val="24"/>
                <w:szCs w:val="24"/>
              </w:rPr>
              <w:t>Mixed</w:t>
            </w:r>
          </w:p>
        </w:tc>
        <w:tc>
          <w:tcPr>
            <w:tcW w:w="1260" w:type="dxa"/>
            <w:gridSpan w:val="2"/>
            <w:tcBorders>
              <w:top w:val="nil"/>
              <w:left w:val="nil"/>
              <w:bottom w:val="nil"/>
              <w:right w:val="nil"/>
            </w:tcBorders>
          </w:tcPr>
          <w:p w14:paraId="7085EF83" w14:textId="77777777" w:rsidR="00D83B98" w:rsidRPr="00A37074" w:rsidRDefault="00D83B98" w:rsidP="003E1677">
            <w:pPr>
              <w:spacing w:line="480" w:lineRule="auto"/>
              <w:rPr>
                <w:rFonts w:ascii="Times New Roman" w:hAnsi="Times New Roman"/>
                <w:sz w:val="24"/>
                <w:szCs w:val="24"/>
              </w:rPr>
            </w:pPr>
            <w:r w:rsidRPr="00A37074">
              <w:rPr>
                <w:rFonts w:ascii="Times New Roman" w:hAnsi="Times New Roman"/>
                <w:sz w:val="24"/>
                <w:szCs w:val="24"/>
              </w:rPr>
              <w:t>Forward</w:t>
            </w:r>
          </w:p>
        </w:tc>
        <w:tc>
          <w:tcPr>
            <w:tcW w:w="1080" w:type="dxa"/>
            <w:tcBorders>
              <w:top w:val="nil"/>
              <w:left w:val="nil"/>
              <w:bottom w:val="nil"/>
              <w:right w:val="nil"/>
            </w:tcBorders>
          </w:tcPr>
          <w:p w14:paraId="5D425AB7" w14:textId="77777777" w:rsidR="00D83B98" w:rsidRPr="00A37074" w:rsidRDefault="00D83B98" w:rsidP="003E1677">
            <w:pPr>
              <w:spacing w:line="480" w:lineRule="auto"/>
              <w:jc w:val="center"/>
              <w:rPr>
                <w:rFonts w:ascii="Times New Roman" w:hAnsi="Times New Roman"/>
                <w:sz w:val="24"/>
                <w:szCs w:val="24"/>
              </w:rPr>
            </w:pPr>
          </w:p>
        </w:tc>
        <w:tc>
          <w:tcPr>
            <w:tcW w:w="990" w:type="dxa"/>
            <w:tcBorders>
              <w:top w:val="nil"/>
              <w:left w:val="nil"/>
              <w:bottom w:val="nil"/>
              <w:right w:val="nil"/>
            </w:tcBorders>
          </w:tcPr>
          <w:p w14:paraId="559F0E7F" w14:textId="77777777" w:rsidR="00D83B98" w:rsidRPr="00A37074" w:rsidRDefault="00D83B98" w:rsidP="003E1677">
            <w:pPr>
              <w:spacing w:line="480" w:lineRule="auto"/>
              <w:jc w:val="center"/>
              <w:rPr>
                <w:rFonts w:ascii="Times New Roman" w:hAnsi="Times New Roman"/>
                <w:sz w:val="24"/>
                <w:szCs w:val="24"/>
              </w:rPr>
            </w:pPr>
          </w:p>
        </w:tc>
        <w:tc>
          <w:tcPr>
            <w:tcW w:w="1080" w:type="dxa"/>
            <w:tcBorders>
              <w:top w:val="nil"/>
              <w:left w:val="nil"/>
              <w:bottom w:val="nil"/>
              <w:right w:val="nil"/>
            </w:tcBorders>
          </w:tcPr>
          <w:p w14:paraId="51FC0D2E" w14:textId="77777777" w:rsidR="00D83B98" w:rsidRPr="00A37074" w:rsidRDefault="00D83B98" w:rsidP="003E1677">
            <w:pPr>
              <w:spacing w:line="480" w:lineRule="auto"/>
              <w:jc w:val="center"/>
              <w:rPr>
                <w:rFonts w:ascii="Times New Roman" w:hAnsi="Times New Roman"/>
                <w:sz w:val="24"/>
                <w:szCs w:val="24"/>
              </w:rPr>
            </w:pPr>
          </w:p>
        </w:tc>
        <w:tc>
          <w:tcPr>
            <w:tcW w:w="1080" w:type="dxa"/>
            <w:tcBorders>
              <w:top w:val="nil"/>
              <w:left w:val="nil"/>
              <w:bottom w:val="nil"/>
              <w:right w:val="nil"/>
            </w:tcBorders>
          </w:tcPr>
          <w:p w14:paraId="4D927EE4" w14:textId="77777777" w:rsidR="00D83B98" w:rsidRPr="00A37074" w:rsidRDefault="00D83B98" w:rsidP="003E1677">
            <w:pPr>
              <w:spacing w:line="480" w:lineRule="auto"/>
              <w:jc w:val="center"/>
              <w:rPr>
                <w:rFonts w:ascii="Times New Roman" w:hAnsi="Times New Roman"/>
                <w:sz w:val="24"/>
                <w:szCs w:val="24"/>
              </w:rPr>
            </w:pPr>
          </w:p>
        </w:tc>
        <w:tc>
          <w:tcPr>
            <w:tcW w:w="990" w:type="dxa"/>
            <w:tcBorders>
              <w:top w:val="nil"/>
              <w:left w:val="nil"/>
              <w:bottom w:val="nil"/>
              <w:right w:val="nil"/>
            </w:tcBorders>
          </w:tcPr>
          <w:p w14:paraId="081AE139" w14:textId="77777777" w:rsidR="00D83B98" w:rsidRPr="00A37074" w:rsidRDefault="00D83B98" w:rsidP="003E1677">
            <w:pPr>
              <w:spacing w:line="480" w:lineRule="auto"/>
              <w:jc w:val="center"/>
              <w:rPr>
                <w:rFonts w:ascii="Times New Roman" w:hAnsi="Times New Roman"/>
                <w:sz w:val="24"/>
                <w:szCs w:val="24"/>
              </w:rPr>
            </w:pPr>
          </w:p>
        </w:tc>
      </w:tr>
      <w:tr w:rsidR="00D83B98" w:rsidRPr="00A37074" w14:paraId="49A02F09" w14:textId="77777777" w:rsidTr="003E1677">
        <w:tc>
          <w:tcPr>
            <w:tcW w:w="1620" w:type="dxa"/>
            <w:tcBorders>
              <w:top w:val="nil"/>
              <w:left w:val="nil"/>
              <w:bottom w:val="nil"/>
              <w:right w:val="nil"/>
            </w:tcBorders>
          </w:tcPr>
          <w:p w14:paraId="2FDD6D3A" w14:textId="77777777" w:rsidR="00D83B98" w:rsidRPr="00A37074" w:rsidRDefault="00D83B98" w:rsidP="003E1677">
            <w:pPr>
              <w:spacing w:line="480" w:lineRule="auto"/>
              <w:rPr>
                <w:rFonts w:ascii="Times New Roman" w:hAnsi="Times New Roman"/>
                <w:sz w:val="24"/>
                <w:szCs w:val="24"/>
              </w:rPr>
            </w:pPr>
          </w:p>
        </w:tc>
        <w:tc>
          <w:tcPr>
            <w:tcW w:w="1170" w:type="dxa"/>
            <w:gridSpan w:val="2"/>
            <w:tcBorders>
              <w:top w:val="nil"/>
              <w:left w:val="nil"/>
              <w:bottom w:val="nil"/>
              <w:right w:val="nil"/>
            </w:tcBorders>
          </w:tcPr>
          <w:p w14:paraId="5CB415F9" w14:textId="77777777" w:rsidR="00D83B98" w:rsidRPr="00A37074" w:rsidRDefault="00D83B98" w:rsidP="003E1677">
            <w:pPr>
              <w:spacing w:line="480" w:lineRule="auto"/>
              <w:rPr>
                <w:rFonts w:ascii="Times New Roman" w:hAnsi="Times New Roman"/>
                <w:sz w:val="24"/>
                <w:szCs w:val="24"/>
              </w:rPr>
            </w:pPr>
            <w:r w:rsidRPr="00A37074">
              <w:rPr>
                <w:rFonts w:ascii="Times New Roman" w:hAnsi="Times New Roman"/>
                <w:sz w:val="24"/>
                <w:szCs w:val="24"/>
              </w:rPr>
              <w:t>Mixed</w:t>
            </w:r>
          </w:p>
        </w:tc>
        <w:tc>
          <w:tcPr>
            <w:tcW w:w="1260" w:type="dxa"/>
            <w:gridSpan w:val="2"/>
            <w:tcBorders>
              <w:top w:val="nil"/>
              <w:left w:val="nil"/>
              <w:bottom w:val="nil"/>
              <w:right w:val="nil"/>
            </w:tcBorders>
          </w:tcPr>
          <w:p w14:paraId="03BBCB60" w14:textId="77777777" w:rsidR="00D83B98" w:rsidRPr="00A37074" w:rsidRDefault="00D83B98" w:rsidP="003E1677">
            <w:pPr>
              <w:spacing w:line="480" w:lineRule="auto"/>
              <w:rPr>
                <w:rFonts w:ascii="Times New Roman" w:hAnsi="Times New Roman"/>
                <w:sz w:val="24"/>
                <w:szCs w:val="24"/>
              </w:rPr>
            </w:pPr>
            <w:r w:rsidRPr="00A37074">
              <w:rPr>
                <w:rFonts w:ascii="Times New Roman" w:hAnsi="Times New Roman"/>
                <w:sz w:val="24"/>
                <w:szCs w:val="24"/>
              </w:rPr>
              <w:t>Unrelated</w:t>
            </w:r>
          </w:p>
        </w:tc>
        <w:tc>
          <w:tcPr>
            <w:tcW w:w="1080" w:type="dxa"/>
            <w:tcBorders>
              <w:top w:val="nil"/>
              <w:left w:val="nil"/>
              <w:bottom w:val="nil"/>
              <w:right w:val="nil"/>
            </w:tcBorders>
          </w:tcPr>
          <w:p w14:paraId="5675D427" w14:textId="77777777" w:rsidR="00D83B98" w:rsidRPr="00A37074" w:rsidRDefault="00D83B98" w:rsidP="003E1677">
            <w:pPr>
              <w:spacing w:line="480" w:lineRule="auto"/>
              <w:jc w:val="center"/>
              <w:rPr>
                <w:rFonts w:ascii="Times New Roman" w:hAnsi="Times New Roman"/>
                <w:sz w:val="24"/>
                <w:szCs w:val="24"/>
              </w:rPr>
            </w:pPr>
          </w:p>
        </w:tc>
        <w:tc>
          <w:tcPr>
            <w:tcW w:w="990" w:type="dxa"/>
            <w:tcBorders>
              <w:top w:val="nil"/>
              <w:left w:val="nil"/>
              <w:bottom w:val="nil"/>
              <w:right w:val="nil"/>
            </w:tcBorders>
          </w:tcPr>
          <w:p w14:paraId="0158B171" w14:textId="77777777" w:rsidR="00D83B98" w:rsidRPr="00A37074" w:rsidRDefault="00D83B98" w:rsidP="003E1677">
            <w:pPr>
              <w:spacing w:line="480" w:lineRule="auto"/>
              <w:jc w:val="center"/>
              <w:rPr>
                <w:rFonts w:ascii="Times New Roman" w:hAnsi="Times New Roman"/>
                <w:sz w:val="24"/>
                <w:szCs w:val="24"/>
              </w:rPr>
            </w:pPr>
          </w:p>
        </w:tc>
        <w:tc>
          <w:tcPr>
            <w:tcW w:w="1080" w:type="dxa"/>
            <w:tcBorders>
              <w:top w:val="nil"/>
              <w:left w:val="nil"/>
              <w:bottom w:val="nil"/>
              <w:right w:val="nil"/>
            </w:tcBorders>
          </w:tcPr>
          <w:p w14:paraId="429BE44A" w14:textId="77777777" w:rsidR="00D83B98" w:rsidRPr="00A37074" w:rsidRDefault="00D83B98" w:rsidP="003E1677">
            <w:pPr>
              <w:spacing w:line="480" w:lineRule="auto"/>
              <w:jc w:val="center"/>
              <w:rPr>
                <w:rFonts w:ascii="Times New Roman" w:hAnsi="Times New Roman"/>
                <w:sz w:val="24"/>
                <w:szCs w:val="24"/>
              </w:rPr>
            </w:pPr>
          </w:p>
        </w:tc>
        <w:tc>
          <w:tcPr>
            <w:tcW w:w="1080" w:type="dxa"/>
            <w:tcBorders>
              <w:top w:val="nil"/>
              <w:left w:val="nil"/>
              <w:bottom w:val="nil"/>
              <w:right w:val="nil"/>
            </w:tcBorders>
          </w:tcPr>
          <w:p w14:paraId="7191B31D" w14:textId="77777777" w:rsidR="00D83B98" w:rsidRPr="00A37074" w:rsidRDefault="00D83B98" w:rsidP="003E1677">
            <w:pPr>
              <w:spacing w:line="480" w:lineRule="auto"/>
              <w:jc w:val="center"/>
              <w:rPr>
                <w:rFonts w:ascii="Times New Roman" w:hAnsi="Times New Roman"/>
                <w:sz w:val="24"/>
                <w:szCs w:val="24"/>
              </w:rPr>
            </w:pPr>
          </w:p>
        </w:tc>
        <w:tc>
          <w:tcPr>
            <w:tcW w:w="990" w:type="dxa"/>
            <w:tcBorders>
              <w:top w:val="nil"/>
              <w:left w:val="nil"/>
              <w:bottom w:val="nil"/>
              <w:right w:val="nil"/>
            </w:tcBorders>
          </w:tcPr>
          <w:p w14:paraId="7D9148BB" w14:textId="77777777" w:rsidR="00D83B98" w:rsidRPr="00A37074" w:rsidRDefault="00D83B98" w:rsidP="003E1677">
            <w:pPr>
              <w:spacing w:line="480" w:lineRule="auto"/>
              <w:jc w:val="center"/>
              <w:rPr>
                <w:rFonts w:ascii="Times New Roman" w:hAnsi="Times New Roman"/>
                <w:sz w:val="24"/>
                <w:szCs w:val="24"/>
              </w:rPr>
            </w:pPr>
          </w:p>
        </w:tc>
      </w:tr>
      <w:tr w:rsidR="00D83B98" w:rsidRPr="00A37074" w14:paraId="6427FF36" w14:textId="77777777" w:rsidTr="003E1677">
        <w:tc>
          <w:tcPr>
            <w:tcW w:w="1620" w:type="dxa"/>
            <w:tcBorders>
              <w:top w:val="nil"/>
              <w:left w:val="nil"/>
              <w:bottom w:val="nil"/>
              <w:right w:val="nil"/>
            </w:tcBorders>
          </w:tcPr>
          <w:p w14:paraId="213944E9" w14:textId="77777777" w:rsidR="00D83B98" w:rsidRPr="00A37074" w:rsidRDefault="00D83B98" w:rsidP="003E1677">
            <w:pPr>
              <w:spacing w:line="480" w:lineRule="auto"/>
              <w:rPr>
                <w:rFonts w:ascii="Times New Roman" w:hAnsi="Times New Roman"/>
                <w:sz w:val="24"/>
                <w:szCs w:val="24"/>
              </w:rPr>
            </w:pPr>
          </w:p>
        </w:tc>
        <w:tc>
          <w:tcPr>
            <w:tcW w:w="1170" w:type="dxa"/>
            <w:gridSpan w:val="2"/>
            <w:tcBorders>
              <w:top w:val="nil"/>
              <w:left w:val="nil"/>
              <w:bottom w:val="nil"/>
              <w:right w:val="nil"/>
            </w:tcBorders>
          </w:tcPr>
          <w:p w14:paraId="2D1573EA" w14:textId="77777777" w:rsidR="00D83B98" w:rsidRPr="00A37074" w:rsidRDefault="00D83B98" w:rsidP="003E1677">
            <w:pPr>
              <w:spacing w:line="480" w:lineRule="auto"/>
              <w:rPr>
                <w:rFonts w:ascii="Times New Roman" w:hAnsi="Times New Roman"/>
                <w:sz w:val="24"/>
                <w:szCs w:val="24"/>
              </w:rPr>
            </w:pPr>
            <w:r w:rsidRPr="00A37074">
              <w:rPr>
                <w:rFonts w:ascii="Times New Roman" w:hAnsi="Times New Roman"/>
                <w:sz w:val="24"/>
                <w:szCs w:val="24"/>
              </w:rPr>
              <w:t>Pure</w:t>
            </w:r>
          </w:p>
        </w:tc>
        <w:tc>
          <w:tcPr>
            <w:tcW w:w="1260" w:type="dxa"/>
            <w:gridSpan w:val="2"/>
            <w:tcBorders>
              <w:top w:val="nil"/>
              <w:left w:val="nil"/>
              <w:bottom w:val="nil"/>
              <w:right w:val="nil"/>
            </w:tcBorders>
          </w:tcPr>
          <w:p w14:paraId="2B0CA69C" w14:textId="77777777" w:rsidR="00D83B98" w:rsidRPr="00A37074" w:rsidRDefault="00D83B98" w:rsidP="003E1677">
            <w:pPr>
              <w:spacing w:line="480" w:lineRule="auto"/>
              <w:rPr>
                <w:rFonts w:ascii="Times New Roman" w:hAnsi="Times New Roman"/>
                <w:sz w:val="24"/>
                <w:szCs w:val="24"/>
              </w:rPr>
            </w:pPr>
            <w:r w:rsidRPr="00A37074">
              <w:rPr>
                <w:rFonts w:ascii="Times New Roman" w:hAnsi="Times New Roman"/>
                <w:sz w:val="24"/>
                <w:szCs w:val="24"/>
              </w:rPr>
              <w:t>Forward</w:t>
            </w:r>
          </w:p>
        </w:tc>
        <w:tc>
          <w:tcPr>
            <w:tcW w:w="1080" w:type="dxa"/>
            <w:tcBorders>
              <w:top w:val="nil"/>
              <w:left w:val="nil"/>
              <w:bottom w:val="nil"/>
              <w:right w:val="nil"/>
            </w:tcBorders>
          </w:tcPr>
          <w:p w14:paraId="1F6076E8" w14:textId="77777777" w:rsidR="00D83B98" w:rsidRPr="00A37074" w:rsidRDefault="00D83B98" w:rsidP="003E1677">
            <w:pPr>
              <w:spacing w:line="480" w:lineRule="auto"/>
              <w:jc w:val="center"/>
              <w:rPr>
                <w:rFonts w:ascii="Times New Roman" w:hAnsi="Times New Roman"/>
                <w:sz w:val="24"/>
                <w:szCs w:val="24"/>
              </w:rPr>
            </w:pPr>
          </w:p>
        </w:tc>
        <w:tc>
          <w:tcPr>
            <w:tcW w:w="990" w:type="dxa"/>
            <w:tcBorders>
              <w:top w:val="nil"/>
              <w:left w:val="nil"/>
              <w:bottom w:val="nil"/>
              <w:right w:val="nil"/>
            </w:tcBorders>
          </w:tcPr>
          <w:p w14:paraId="52BE59A7" w14:textId="77777777" w:rsidR="00D83B98" w:rsidRPr="00A37074" w:rsidRDefault="00D83B98" w:rsidP="003E1677">
            <w:pPr>
              <w:spacing w:line="480" w:lineRule="auto"/>
              <w:jc w:val="center"/>
              <w:rPr>
                <w:rFonts w:ascii="Times New Roman" w:hAnsi="Times New Roman"/>
                <w:sz w:val="24"/>
                <w:szCs w:val="24"/>
              </w:rPr>
            </w:pPr>
          </w:p>
        </w:tc>
        <w:tc>
          <w:tcPr>
            <w:tcW w:w="1080" w:type="dxa"/>
            <w:tcBorders>
              <w:top w:val="nil"/>
              <w:left w:val="nil"/>
              <w:bottom w:val="nil"/>
              <w:right w:val="nil"/>
            </w:tcBorders>
          </w:tcPr>
          <w:p w14:paraId="6B823E6C" w14:textId="77777777" w:rsidR="00D83B98" w:rsidRPr="00A37074" w:rsidRDefault="00D83B98" w:rsidP="003E1677">
            <w:pPr>
              <w:spacing w:line="480" w:lineRule="auto"/>
              <w:jc w:val="center"/>
              <w:rPr>
                <w:rFonts w:ascii="Times New Roman" w:hAnsi="Times New Roman"/>
                <w:sz w:val="24"/>
                <w:szCs w:val="24"/>
              </w:rPr>
            </w:pPr>
          </w:p>
        </w:tc>
        <w:tc>
          <w:tcPr>
            <w:tcW w:w="1080" w:type="dxa"/>
            <w:tcBorders>
              <w:top w:val="nil"/>
              <w:left w:val="nil"/>
              <w:bottom w:val="nil"/>
              <w:right w:val="nil"/>
            </w:tcBorders>
          </w:tcPr>
          <w:p w14:paraId="7EA19E81" w14:textId="77777777" w:rsidR="00D83B98" w:rsidRPr="00A37074" w:rsidRDefault="00D83B98" w:rsidP="003E1677">
            <w:pPr>
              <w:spacing w:line="480" w:lineRule="auto"/>
              <w:jc w:val="center"/>
              <w:rPr>
                <w:rFonts w:ascii="Times New Roman" w:hAnsi="Times New Roman"/>
                <w:sz w:val="24"/>
                <w:szCs w:val="24"/>
              </w:rPr>
            </w:pPr>
          </w:p>
        </w:tc>
        <w:tc>
          <w:tcPr>
            <w:tcW w:w="990" w:type="dxa"/>
            <w:tcBorders>
              <w:top w:val="nil"/>
              <w:left w:val="nil"/>
              <w:bottom w:val="nil"/>
              <w:right w:val="nil"/>
            </w:tcBorders>
          </w:tcPr>
          <w:p w14:paraId="194AC303" w14:textId="77777777" w:rsidR="00D83B98" w:rsidRPr="00A37074" w:rsidRDefault="00D83B98" w:rsidP="003E1677">
            <w:pPr>
              <w:spacing w:line="480" w:lineRule="auto"/>
              <w:jc w:val="center"/>
              <w:rPr>
                <w:rFonts w:ascii="Times New Roman" w:hAnsi="Times New Roman"/>
                <w:sz w:val="24"/>
                <w:szCs w:val="24"/>
              </w:rPr>
            </w:pPr>
          </w:p>
        </w:tc>
      </w:tr>
      <w:tr w:rsidR="00D83B98" w:rsidRPr="00A37074" w14:paraId="078CD200" w14:textId="77777777" w:rsidTr="003E1677">
        <w:tc>
          <w:tcPr>
            <w:tcW w:w="1620" w:type="dxa"/>
            <w:tcBorders>
              <w:top w:val="nil"/>
              <w:left w:val="nil"/>
              <w:bottom w:val="nil"/>
              <w:right w:val="nil"/>
            </w:tcBorders>
          </w:tcPr>
          <w:p w14:paraId="6D76B280" w14:textId="77777777" w:rsidR="00D83B98" w:rsidRPr="00A37074" w:rsidRDefault="00D83B98" w:rsidP="003E1677">
            <w:pPr>
              <w:spacing w:after="120" w:line="480" w:lineRule="auto"/>
              <w:rPr>
                <w:rFonts w:ascii="Times New Roman" w:hAnsi="Times New Roman"/>
                <w:sz w:val="24"/>
                <w:szCs w:val="24"/>
              </w:rPr>
            </w:pPr>
          </w:p>
        </w:tc>
        <w:tc>
          <w:tcPr>
            <w:tcW w:w="1170" w:type="dxa"/>
            <w:gridSpan w:val="2"/>
            <w:tcBorders>
              <w:top w:val="nil"/>
              <w:left w:val="nil"/>
              <w:bottom w:val="nil"/>
              <w:right w:val="nil"/>
            </w:tcBorders>
          </w:tcPr>
          <w:p w14:paraId="7DAACA50" w14:textId="77777777" w:rsidR="00D83B98" w:rsidRPr="00A37074" w:rsidRDefault="00D83B98" w:rsidP="003E1677">
            <w:pPr>
              <w:spacing w:after="120" w:line="480" w:lineRule="auto"/>
              <w:rPr>
                <w:rFonts w:ascii="Times New Roman" w:hAnsi="Times New Roman"/>
                <w:sz w:val="24"/>
                <w:szCs w:val="24"/>
              </w:rPr>
            </w:pPr>
            <w:r w:rsidRPr="00A37074">
              <w:rPr>
                <w:rFonts w:ascii="Times New Roman" w:hAnsi="Times New Roman"/>
                <w:sz w:val="24"/>
                <w:szCs w:val="24"/>
              </w:rPr>
              <w:t>Pure</w:t>
            </w:r>
          </w:p>
        </w:tc>
        <w:tc>
          <w:tcPr>
            <w:tcW w:w="1260" w:type="dxa"/>
            <w:gridSpan w:val="2"/>
            <w:tcBorders>
              <w:top w:val="nil"/>
              <w:left w:val="nil"/>
              <w:bottom w:val="nil"/>
              <w:right w:val="nil"/>
            </w:tcBorders>
          </w:tcPr>
          <w:p w14:paraId="1C205BF8" w14:textId="77777777" w:rsidR="00D83B98" w:rsidRPr="00A37074" w:rsidRDefault="00D83B98" w:rsidP="003E1677">
            <w:pPr>
              <w:spacing w:after="120" w:line="480" w:lineRule="auto"/>
              <w:rPr>
                <w:rFonts w:ascii="Times New Roman" w:hAnsi="Times New Roman"/>
                <w:sz w:val="24"/>
                <w:szCs w:val="24"/>
              </w:rPr>
            </w:pPr>
            <w:r w:rsidRPr="00A37074">
              <w:rPr>
                <w:rFonts w:ascii="Times New Roman" w:hAnsi="Times New Roman"/>
                <w:sz w:val="24"/>
                <w:szCs w:val="24"/>
              </w:rPr>
              <w:t>Unrelated</w:t>
            </w:r>
          </w:p>
        </w:tc>
        <w:tc>
          <w:tcPr>
            <w:tcW w:w="1080" w:type="dxa"/>
            <w:tcBorders>
              <w:top w:val="nil"/>
              <w:left w:val="nil"/>
              <w:bottom w:val="nil"/>
              <w:right w:val="nil"/>
            </w:tcBorders>
          </w:tcPr>
          <w:p w14:paraId="20750B24" w14:textId="77777777" w:rsidR="00D83B98" w:rsidRPr="00A37074" w:rsidRDefault="00D83B98" w:rsidP="003E1677">
            <w:pPr>
              <w:spacing w:after="120" w:line="480" w:lineRule="auto"/>
              <w:jc w:val="center"/>
              <w:rPr>
                <w:rFonts w:ascii="Times New Roman" w:hAnsi="Times New Roman"/>
                <w:sz w:val="24"/>
                <w:szCs w:val="24"/>
              </w:rPr>
            </w:pPr>
          </w:p>
        </w:tc>
        <w:tc>
          <w:tcPr>
            <w:tcW w:w="990" w:type="dxa"/>
            <w:tcBorders>
              <w:top w:val="nil"/>
              <w:left w:val="nil"/>
              <w:bottom w:val="nil"/>
              <w:right w:val="nil"/>
            </w:tcBorders>
          </w:tcPr>
          <w:p w14:paraId="453939F2" w14:textId="77777777" w:rsidR="00D83B98" w:rsidRPr="00A37074" w:rsidRDefault="00D83B98" w:rsidP="003E1677">
            <w:pPr>
              <w:spacing w:after="120" w:line="480" w:lineRule="auto"/>
              <w:jc w:val="center"/>
              <w:rPr>
                <w:rFonts w:ascii="Times New Roman" w:hAnsi="Times New Roman"/>
                <w:sz w:val="24"/>
                <w:szCs w:val="24"/>
              </w:rPr>
            </w:pPr>
          </w:p>
        </w:tc>
        <w:tc>
          <w:tcPr>
            <w:tcW w:w="1080" w:type="dxa"/>
            <w:tcBorders>
              <w:top w:val="nil"/>
              <w:left w:val="nil"/>
              <w:bottom w:val="nil"/>
              <w:right w:val="nil"/>
            </w:tcBorders>
          </w:tcPr>
          <w:p w14:paraId="3F70D8E6" w14:textId="77777777" w:rsidR="00D83B98" w:rsidRPr="00A37074" w:rsidRDefault="00D83B98" w:rsidP="003E1677">
            <w:pPr>
              <w:spacing w:after="120" w:line="480" w:lineRule="auto"/>
              <w:jc w:val="center"/>
              <w:rPr>
                <w:rFonts w:ascii="Times New Roman" w:hAnsi="Times New Roman"/>
                <w:sz w:val="24"/>
                <w:szCs w:val="24"/>
              </w:rPr>
            </w:pPr>
          </w:p>
        </w:tc>
        <w:tc>
          <w:tcPr>
            <w:tcW w:w="1080" w:type="dxa"/>
            <w:tcBorders>
              <w:top w:val="nil"/>
              <w:left w:val="nil"/>
              <w:bottom w:val="nil"/>
              <w:right w:val="nil"/>
            </w:tcBorders>
          </w:tcPr>
          <w:p w14:paraId="673DBD2E" w14:textId="77777777" w:rsidR="00D83B98" w:rsidRPr="00A37074" w:rsidRDefault="00D83B98" w:rsidP="003E1677">
            <w:pPr>
              <w:spacing w:after="120" w:line="480" w:lineRule="auto"/>
              <w:jc w:val="center"/>
              <w:rPr>
                <w:rFonts w:ascii="Times New Roman" w:hAnsi="Times New Roman"/>
                <w:sz w:val="24"/>
                <w:szCs w:val="24"/>
              </w:rPr>
            </w:pPr>
          </w:p>
        </w:tc>
        <w:tc>
          <w:tcPr>
            <w:tcW w:w="990" w:type="dxa"/>
            <w:tcBorders>
              <w:top w:val="nil"/>
              <w:left w:val="nil"/>
              <w:bottom w:val="nil"/>
              <w:right w:val="nil"/>
            </w:tcBorders>
          </w:tcPr>
          <w:p w14:paraId="468F6E71" w14:textId="77777777" w:rsidR="00D83B98" w:rsidRPr="00A37074" w:rsidRDefault="00D83B98" w:rsidP="003E1677">
            <w:pPr>
              <w:spacing w:after="120" w:line="480" w:lineRule="auto"/>
              <w:jc w:val="center"/>
              <w:rPr>
                <w:rFonts w:ascii="Times New Roman" w:hAnsi="Times New Roman"/>
                <w:sz w:val="24"/>
                <w:szCs w:val="24"/>
              </w:rPr>
            </w:pPr>
          </w:p>
        </w:tc>
      </w:tr>
      <w:bookmarkEnd w:id="23"/>
      <w:tr w:rsidR="00D83B98" w:rsidRPr="00A37074" w14:paraId="49EB973C" w14:textId="77777777" w:rsidTr="003E1677">
        <w:tc>
          <w:tcPr>
            <w:tcW w:w="1620" w:type="dxa"/>
            <w:tcBorders>
              <w:top w:val="nil"/>
              <w:left w:val="nil"/>
              <w:bottom w:val="nil"/>
              <w:right w:val="nil"/>
            </w:tcBorders>
          </w:tcPr>
          <w:p w14:paraId="40610186" w14:textId="77777777" w:rsidR="00D83B98" w:rsidRPr="00A37074" w:rsidRDefault="00D83B98" w:rsidP="003E1677">
            <w:pPr>
              <w:spacing w:line="480" w:lineRule="auto"/>
              <w:rPr>
                <w:rFonts w:ascii="Times New Roman" w:hAnsi="Times New Roman"/>
                <w:sz w:val="24"/>
                <w:szCs w:val="24"/>
              </w:rPr>
            </w:pPr>
            <w:r w:rsidRPr="00A37074">
              <w:rPr>
                <w:rFonts w:ascii="Times New Roman" w:hAnsi="Times New Roman"/>
                <w:sz w:val="24"/>
                <w:szCs w:val="24"/>
              </w:rPr>
              <w:t>Frequency</w:t>
            </w:r>
          </w:p>
        </w:tc>
        <w:tc>
          <w:tcPr>
            <w:tcW w:w="1170" w:type="dxa"/>
            <w:gridSpan w:val="2"/>
            <w:tcBorders>
              <w:top w:val="nil"/>
              <w:left w:val="nil"/>
              <w:bottom w:val="nil"/>
              <w:right w:val="nil"/>
            </w:tcBorders>
          </w:tcPr>
          <w:p w14:paraId="64843C02" w14:textId="77777777" w:rsidR="00D83B98" w:rsidRPr="00A37074" w:rsidRDefault="00D83B98" w:rsidP="003E1677">
            <w:pPr>
              <w:spacing w:line="480" w:lineRule="auto"/>
              <w:rPr>
                <w:rFonts w:ascii="Times New Roman" w:hAnsi="Times New Roman"/>
                <w:sz w:val="24"/>
                <w:szCs w:val="24"/>
              </w:rPr>
            </w:pPr>
            <w:r w:rsidRPr="00A37074">
              <w:rPr>
                <w:rFonts w:ascii="Times New Roman" w:hAnsi="Times New Roman"/>
                <w:sz w:val="24"/>
                <w:szCs w:val="24"/>
              </w:rPr>
              <w:t>Mixed</w:t>
            </w:r>
          </w:p>
        </w:tc>
        <w:tc>
          <w:tcPr>
            <w:tcW w:w="1260" w:type="dxa"/>
            <w:gridSpan w:val="2"/>
            <w:tcBorders>
              <w:top w:val="nil"/>
              <w:left w:val="nil"/>
              <w:bottom w:val="nil"/>
              <w:right w:val="nil"/>
            </w:tcBorders>
          </w:tcPr>
          <w:p w14:paraId="3FFEF9C2" w14:textId="77777777" w:rsidR="00D83B98" w:rsidRPr="00A37074" w:rsidRDefault="00D83B98" w:rsidP="003E1677">
            <w:pPr>
              <w:spacing w:line="480" w:lineRule="auto"/>
              <w:rPr>
                <w:rFonts w:ascii="Times New Roman" w:hAnsi="Times New Roman"/>
                <w:sz w:val="24"/>
                <w:szCs w:val="24"/>
              </w:rPr>
            </w:pPr>
            <w:r w:rsidRPr="00A37074">
              <w:rPr>
                <w:rFonts w:ascii="Times New Roman" w:hAnsi="Times New Roman"/>
                <w:sz w:val="24"/>
                <w:szCs w:val="24"/>
              </w:rPr>
              <w:t>Forward</w:t>
            </w:r>
          </w:p>
        </w:tc>
        <w:tc>
          <w:tcPr>
            <w:tcW w:w="1080" w:type="dxa"/>
            <w:tcBorders>
              <w:top w:val="nil"/>
              <w:left w:val="nil"/>
              <w:bottom w:val="nil"/>
              <w:right w:val="nil"/>
            </w:tcBorders>
          </w:tcPr>
          <w:p w14:paraId="33C069EF" w14:textId="77777777" w:rsidR="00D83B98" w:rsidRPr="00A37074" w:rsidRDefault="00D83B98" w:rsidP="003E1677">
            <w:pPr>
              <w:spacing w:line="480" w:lineRule="auto"/>
              <w:jc w:val="center"/>
              <w:rPr>
                <w:rFonts w:ascii="Times New Roman" w:hAnsi="Times New Roman"/>
                <w:sz w:val="24"/>
                <w:szCs w:val="24"/>
              </w:rPr>
            </w:pPr>
          </w:p>
        </w:tc>
        <w:tc>
          <w:tcPr>
            <w:tcW w:w="990" w:type="dxa"/>
            <w:tcBorders>
              <w:top w:val="nil"/>
              <w:left w:val="nil"/>
              <w:bottom w:val="nil"/>
              <w:right w:val="nil"/>
            </w:tcBorders>
          </w:tcPr>
          <w:p w14:paraId="77ACC339" w14:textId="77777777" w:rsidR="00D83B98" w:rsidRPr="00A37074" w:rsidRDefault="00D83B98" w:rsidP="003E1677">
            <w:pPr>
              <w:spacing w:line="480" w:lineRule="auto"/>
              <w:jc w:val="center"/>
              <w:rPr>
                <w:rFonts w:ascii="Times New Roman" w:hAnsi="Times New Roman"/>
                <w:sz w:val="24"/>
                <w:szCs w:val="24"/>
              </w:rPr>
            </w:pPr>
          </w:p>
        </w:tc>
        <w:tc>
          <w:tcPr>
            <w:tcW w:w="1080" w:type="dxa"/>
            <w:tcBorders>
              <w:top w:val="nil"/>
              <w:left w:val="nil"/>
              <w:bottom w:val="nil"/>
              <w:right w:val="nil"/>
            </w:tcBorders>
          </w:tcPr>
          <w:p w14:paraId="39CA53E6" w14:textId="77777777" w:rsidR="00D83B98" w:rsidRPr="00A37074" w:rsidRDefault="00D83B98" w:rsidP="003E1677">
            <w:pPr>
              <w:spacing w:line="480" w:lineRule="auto"/>
              <w:jc w:val="center"/>
              <w:rPr>
                <w:rFonts w:ascii="Times New Roman" w:hAnsi="Times New Roman"/>
                <w:sz w:val="24"/>
                <w:szCs w:val="24"/>
              </w:rPr>
            </w:pPr>
          </w:p>
        </w:tc>
        <w:tc>
          <w:tcPr>
            <w:tcW w:w="1080" w:type="dxa"/>
            <w:tcBorders>
              <w:top w:val="nil"/>
              <w:left w:val="nil"/>
              <w:bottom w:val="nil"/>
              <w:right w:val="nil"/>
            </w:tcBorders>
          </w:tcPr>
          <w:p w14:paraId="22017181" w14:textId="77777777" w:rsidR="00D83B98" w:rsidRPr="00A37074" w:rsidRDefault="00D83B98" w:rsidP="003E1677">
            <w:pPr>
              <w:spacing w:line="480" w:lineRule="auto"/>
              <w:jc w:val="center"/>
              <w:rPr>
                <w:rFonts w:ascii="Times New Roman" w:hAnsi="Times New Roman"/>
                <w:sz w:val="24"/>
                <w:szCs w:val="24"/>
              </w:rPr>
            </w:pPr>
          </w:p>
        </w:tc>
        <w:tc>
          <w:tcPr>
            <w:tcW w:w="990" w:type="dxa"/>
            <w:tcBorders>
              <w:top w:val="nil"/>
              <w:left w:val="nil"/>
              <w:bottom w:val="nil"/>
              <w:right w:val="nil"/>
            </w:tcBorders>
          </w:tcPr>
          <w:p w14:paraId="2C6C1843" w14:textId="77777777" w:rsidR="00D83B98" w:rsidRPr="00A37074" w:rsidRDefault="00D83B98" w:rsidP="003E1677">
            <w:pPr>
              <w:spacing w:line="480" w:lineRule="auto"/>
              <w:jc w:val="center"/>
              <w:rPr>
                <w:rFonts w:ascii="Times New Roman" w:hAnsi="Times New Roman"/>
                <w:sz w:val="24"/>
                <w:szCs w:val="24"/>
              </w:rPr>
            </w:pPr>
          </w:p>
        </w:tc>
      </w:tr>
      <w:tr w:rsidR="00D83B98" w:rsidRPr="00A37074" w14:paraId="6F5BAA01" w14:textId="77777777" w:rsidTr="003E1677">
        <w:tc>
          <w:tcPr>
            <w:tcW w:w="1620" w:type="dxa"/>
            <w:tcBorders>
              <w:top w:val="nil"/>
              <w:left w:val="nil"/>
              <w:bottom w:val="nil"/>
              <w:right w:val="nil"/>
            </w:tcBorders>
          </w:tcPr>
          <w:p w14:paraId="6E15AAEA" w14:textId="77777777" w:rsidR="00D83B98" w:rsidRPr="00A37074" w:rsidRDefault="00D83B98" w:rsidP="003E1677">
            <w:pPr>
              <w:spacing w:line="480" w:lineRule="auto"/>
              <w:rPr>
                <w:rFonts w:ascii="Times New Roman" w:hAnsi="Times New Roman"/>
                <w:sz w:val="24"/>
                <w:szCs w:val="24"/>
              </w:rPr>
            </w:pPr>
          </w:p>
        </w:tc>
        <w:tc>
          <w:tcPr>
            <w:tcW w:w="1170" w:type="dxa"/>
            <w:gridSpan w:val="2"/>
            <w:tcBorders>
              <w:top w:val="nil"/>
              <w:left w:val="nil"/>
              <w:bottom w:val="nil"/>
              <w:right w:val="nil"/>
            </w:tcBorders>
          </w:tcPr>
          <w:p w14:paraId="504AD635" w14:textId="77777777" w:rsidR="00D83B98" w:rsidRPr="00A37074" w:rsidRDefault="00D83B98" w:rsidP="003E1677">
            <w:pPr>
              <w:spacing w:line="480" w:lineRule="auto"/>
              <w:rPr>
                <w:rFonts w:ascii="Times New Roman" w:hAnsi="Times New Roman"/>
                <w:sz w:val="24"/>
                <w:szCs w:val="24"/>
              </w:rPr>
            </w:pPr>
            <w:r w:rsidRPr="00A37074">
              <w:rPr>
                <w:rFonts w:ascii="Times New Roman" w:hAnsi="Times New Roman"/>
                <w:sz w:val="24"/>
                <w:szCs w:val="24"/>
              </w:rPr>
              <w:t>Mixed</w:t>
            </w:r>
          </w:p>
        </w:tc>
        <w:tc>
          <w:tcPr>
            <w:tcW w:w="1260" w:type="dxa"/>
            <w:gridSpan w:val="2"/>
            <w:tcBorders>
              <w:top w:val="nil"/>
              <w:left w:val="nil"/>
              <w:bottom w:val="nil"/>
              <w:right w:val="nil"/>
            </w:tcBorders>
          </w:tcPr>
          <w:p w14:paraId="62088B30" w14:textId="77777777" w:rsidR="00D83B98" w:rsidRPr="00A37074" w:rsidRDefault="00D83B98" w:rsidP="003E1677">
            <w:pPr>
              <w:spacing w:line="480" w:lineRule="auto"/>
              <w:rPr>
                <w:rFonts w:ascii="Times New Roman" w:hAnsi="Times New Roman"/>
                <w:sz w:val="24"/>
                <w:szCs w:val="24"/>
              </w:rPr>
            </w:pPr>
            <w:r w:rsidRPr="00A37074">
              <w:rPr>
                <w:rFonts w:ascii="Times New Roman" w:hAnsi="Times New Roman"/>
                <w:sz w:val="24"/>
                <w:szCs w:val="24"/>
              </w:rPr>
              <w:t>Unrelated</w:t>
            </w:r>
          </w:p>
        </w:tc>
        <w:tc>
          <w:tcPr>
            <w:tcW w:w="1080" w:type="dxa"/>
            <w:tcBorders>
              <w:top w:val="nil"/>
              <w:left w:val="nil"/>
              <w:bottom w:val="nil"/>
              <w:right w:val="nil"/>
            </w:tcBorders>
          </w:tcPr>
          <w:p w14:paraId="7CD0ABC4" w14:textId="77777777" w:rsidR="00D83B98" w:rsidRPr="00A37074" w:rsidRDefault="00D83B98" w:rsidP="003E1677">
            <w:pPr>
              <w:spacing w:line="480" w:lineRule="auto"/>
              <w:jc w:val="center"/>
              <w:rPr>
                <w:rFonts w:ascii="Times New Roman" w:hAnsi="Times New Roman"/>
                <w:sz w:val="24"/>
                <w:szCs w:val="24"/>
              </w:rPr>
            </w:pPr>
          </w:p>
        </w:tc>
        <w:tc>
          <w:tcPr>
            <w:tcW w:w="990" w:type="dxa"/>
            <w:tcBorders>
              <w:top w:val="nil"/>
              <w:left w:val="nil"/>
              <w:bottom w:val="nil"/>
              <w:right w:val="nil"/>
            </w:tcBorders>
          </w:tcPr>
          <w:p w14:paraId="6C5A7DA7" w14:textId="77777777" w:rsidR="00D83B98" w:rsidRPr="00A37074" w:rsidRDefault="00D83B98" w:rsidP="003E1677">
            <w:pPr>
              <w:spacing w:line="480" w:lineRule="auto"/>
              <w:jc w:val="center"/>
              <w:rPr>
                <w:rFonts w:ascii="Times New Roman" w:hAnsi="Times New Roman"/>
                <w:sz w:val="24"/>
                <w:szCs w:val="24"/>
              </w:rPr>
            </w:pPr>
          </w:p>
        </w:tc>
        <w:tc>
          <w:tcPr>
            <w:tcW w:w="1080" w:type="dxa"/>
            <w:tcBorders>
              <w:top w:val="nil"/>
              <w:left w:val="nil"/>
              <w:bottom w:val="nil"/>
              <w:right w:val="nil"/>
            </w:tcBorders>
          </w:tcPr>
          <w:p w14:paraId="66936ED2" w14:textId="77777777" w:rsidR="00D83B98" w:rsidRPr="00A37074" w:rsidRDefault="00D83B98" w:rsidP="003E1677">
            <w:pPr>
              <w:spacing w:line="480" w:lineRule="auto"/>
              <w:jc w:val="center"/>
              <w:rPr>
                <w:rFonts w:ascii="Times New Roman" w:hAnsi="Times New Roman"/>
                <w:sz w:val="24"/>
                <w:szCs w:val="24"/>
              </w:rPr>
            </w:pPr>
          </w:p>
        </w:tc>
        <w:tc>
          <w:tcPr>
            <w:tcW w:w="1080" w:type="dxa"/>
            <w:tcBorders>
              <w:top w:val="nil"/>
              <w:left w:val="nil"/>
              <w:bottom w:val="nil"/>
              <w:right w:val="nil"/>
            </w:tcBorders>
          </w:tcPr>
          <w:p w14:paraId="410F5192" w14:textId="77777777" w:rsidR="00D83B98" w:rsidRPr="00A37074" w:rsidRDefault="00D83B98" w:rsidP="003E1677">
            <w:pPr>
              <w:spacing w:line="480" w:lineRule="auto"/>
              <w:jc w:val="center"/>
              <w:rPr>
                <w:rFonts w:ascii="Times New Roman" w:hAnsi="Times New Roman"/>
                <w:sz w:val="24"/>
                <w:szCs w:val="24"/>
              </w:rPr>
            </w:pPr>
          </w:p>
        </w:tc>
        <w:tc>
          <w:tcPr>
            <w:tcW w:w="990" w:type="dxa"/>
            <w:tcBorders>
              <w:top w:val="nil"/>
              <w:left w:val="nil"/>
              <w:bottom w:val="nil"/>
              <w:right w:val="nil"/>
            </w:tcBorders>
          </w:tcPr>
          <w:p w14:paraId="03B91B5E" w14:textId="77777777" w:rsidR="00D83B98" w:rsidRPr="00A37074" w:rsidRDefault="00D83B98" w:rsidP="003E1677">
            <w:pPr>
              <w:spacing w:line="480" w:lineRule="auto"/>
              <w:jc w:val="center"/>
              <w:rPr>
                <w:rFonts w:ascii="Times New Roman" w:hAnsi="Times New Roman"/>
                <w:sz w:val="24"/>
                <w:szCs w:val="24"/>
              </w:rPr>
            </w:pPr>
          </w:p>
        </w:tc>
      </w:tr>
      <w:tr w:rsidR="00D83B98" w:rsidRPr="00A37074" w14:paraId="2CA782F2" w14:textId="77777777" w:rsidTr="003E1677">
        <w:tc>
          <w:tcPr>
            <w:tcW w:w="1620" w:type="dxa"/>
            <w:tcBorders>
              <w:top w:val="nil"/>
              <w:left w:val="nil"/>
              <w:bottom w:val="nil"/>
              <w:right w:val="nil"/>
            </w:tcBorders>
          </w:tcPr>
          <w:p w14:paraId="2A95E5CB" w14:textId="77777777" w:rsidR="00D83B98" w:rsidRPr="00A37074" w:rsidRDefault="00D83B98" w:rsidP="003E1677">
            <w:pPr>
              <w:spacing w:line="480" w:lineRule="auto"/>
              <w:rPr>
                <w:rFonts w:ascii="Times New Roman" w:hAnsi="Times New Roman"/>
                <w:sz w:val="24"/>
                <w:szCs w:val="24"/>
              </w:rPr>
            </w:pPr>
          </w:p>
        </w:tc>
        <w:tc>
          <w:tcPr>
            <w:tcW w:w="1170" w:type="dxa"/>
            <w:gridSpan w:val="2"/>
            <w:tcBorders>
              <w:top w:val="nil"/>
              <w:left w:val="nil"/>
              <w:bottom w:val="nil"/>
              <w:right w:val="nil"/>
            </w:tcBorders>
          </w:tcPr>
          <w:p w14:paraId="539D7948" w14:textId="77777777" w:rsidR="00D83B98" w:rsidRPr="00A37074" w:rsidRDefault="00D83B98" w:rsidP="003E1677">
            <w:pPr>
              <w:spacing w:line="480" w:lineRule="auto"/>
              <w:rPr>
                <w:rFonts w:ascii="Times New Roman" w:hAnsi="Times New Roman"/>
                <w:sz w:val="24"/>
                <w:szCs w:val="24"/>
              </w:rPr>
            </w:pPr>
            <w:r w:rsidRPr="00A37074">
              <w:rPr>
                <w:rFonts w:ascii="Times New Roman" w:hAnsi="Times New Roman"/>
                <w:sz w:val="24"/>
                <w:szCs w:val="24"/>
              </w:rPr>
              <w:t>Pure</w:t>
            </w:r>
          </w:p>
        </w:tc>
        <w:tc>
          <w:tcPr>
            <w:tcW w:w="1260" w:type="dxa"/>
            <w:gridSpan w:val="2"/>
            <w:tcBorders>
              <w:top w:val="nil"/>
              <w:left w:val="nil"/>
              <w:bottom w:val="nil"/>
              <w:right w:val="nil"/>
            </w:tcBorders>
          </w:tcPr>
          <w:p w14:paraId="5B42A582" w14:textId="77777777" w:rsidR="00D83B98" w:rsidRPr="00A37074" w:rsidRDefault="00D83B98" w:rsidP="003E1677">
            <w:pPr>
              <w:spacing w:line="480" w:lineRule="auto"/>
              <w:rPr>
                <w:rFonts w:ascii="Times New Roman" w:hAnsi="Times New Roman"/>
                <w:sz w:val="24"/>
                <w:szCs w:val="24"/>
              </w:rPr>
            </w:pPr>
            <w:r w:rsidRPr="00A37074">
              <w:rPr>
                <w:rFonts w:ascii="Times New Roman" w:hAnsi="Times New Roman"/>
                <w:sz w:val="24"/>
                <w:szCs w:val="24"/>
              </w:rPr>
              <w:t>Forward</w:t>
            </w:r>
          </w:p>
        </w:tc>
        <w:tc>
          <w:tcPr>
            <w:tcW w:w="1080" w:type="dxa"/>
            <w:tcBorders>
              <w:top w:val="nil"/>
              <w:left w:val="nil"/>
              <w:bottom w:val="nil"/>
              <w:right w:val="nil"/>
            </w:tcBorders>
          </w:tcPr>
          <w:p w14:paraId="26D44AB7" w14:textId="77777777" w:rsidR="00D83B98" w:rsidRPr="00A37074" w:rsidRDefault="00D83B98" w:rsidP="003E1677">
            <w:pPr>
              <w:spacing w:line="480" w:lineRule="auto"/>
              <w:jc w:val="center"/>
              <w:rPr>
                <w:rFonts w:ascii="Times New Roman" w:hAnsi="Times New Roman"/>
                <w:sz w:val="24"/>
                <w:szCs w:val="24"/>
              </w:rPr>
            </w:pPr>
          </w:p>
        </w:tc>
        <w:tc>
          <w:tcPr>
            <w:tcW w:w="990" w:type="dxa"/>
            <w:tcBorders>
              <w:top w:val="nil"/>
              <w:left w:val="nil"/>
              <w:bottom w:val="nil"/>
              <w:right w:val="nil"/>
            </w:tcBorders>
          </w:tcPr>
          <w:p w14:paraId="394303D5" w14:textId="77777777" w:rsidR="00D83B98" w:rsidRPr="00A37074" w:rsidRDefault="00D83B98" w:rsidP="003E1677">
            <w:pPr>
              <w:spacing w:line="480" w:lineRule="auto"/>
              <w:jc w:val="center"/>
              <w:rPr>
                <w:rFonts w:ascii="Times New Roman" w:hAnsi="Times New Roman"/>
                <w:sz w:val="24"/>
                <w:szCs w:val="24"/>
              </w:rPr>
            </w:pPr>
          </w:p>
        </w:tc>
        <w:tc>
          <w:tcPr>
            <w:tcW w:w="1080" w:type="dxa"/>
            <w:tcBorders>
              <w:top w:val="nil"/>
              <w:left w:val="nil"/>
              <w:bottom w:val="nil"/>
              <w:right w:val="nil"/>
            </w:tcBorders>
          </w:tcPr>
          <w:p w14:paraId="5AF6C271" w14:textId="77777777" w:rsidR="00D83B98" w:rsidRPr="00A37074" w:rsidRDefault="00D83B98" w:rsidP="003E1677">
            <w:pPr>
              <w:spacing w:line="480" w:lineRule="auto"/>
              <w:jc w:val="center"/>
              <w:rPr>
                <w:rFonts w:ascii="Times New Roman" w:hAnsi="Times New Roman"/>
                <w:sz w:val="24"/>
                <w:szCs w:val="24"/>
              </w:rPr>
            </w:pPr>
          </w:p>
        </w:tc>
        <w:tc>
          <w:tcPr>
            <w:tcW w:w="1080" w:type="dxa"/>
            <w:tcBorders>
              <w:top w:val="nil"/>
              <w:left w:val="nil"/>
              <w:bottom w:val="nil"/>
              <w:right w:val="nil"/>
            </w:tcBorders>
          </w:tcPr>
          <w:p w14:paraId="478E4E81" w14:textId="77777777" w:rsidR="00D83B98" w:rsidRPr="00A37074" w:rsidRDefault="00D83B98" w:rsidP="003E1677">
            <w:pPr>
              <w:spacing w:line="480" w:lineRule="auto"/>
              <w:jc w:val="center"/>
              <w:rPr>
                <w:rFonts w:ascii="Times New Roman" w:hAnsi="Times New Roman"/>
                <w:sz w:val="24"/>
                <w:szCs w:val="24"/>
              </w:rPr>
            </w:pPr>
          </w:p>
        </w:tc>
        <w:tc>
          <w:tcPr>
            <w:tcW w:w="990" w:type="dxa"/>
            <w:tcBorders>
              <w:top w:val="nil"/>
              <w:left w:val="nil"/>
              <w:bottom w:val="nil"/>
              <w:right w:val="nil"/>
            </w:tcBorders>
          </w:tcPr>
          <w:p w14:paraId="39668275" w14:textId="77777777" w:rsidR="00D83B98" w:rsidRPr="00A37074" w:rsidRDefault="00D83B98" w:rsidP="003E1677">
            <w:pPr>
              <w:spacing w:line="480" w:lineRule="auto"/>
              <w:jc w:val="center"/>
              <w:rPr>
                <w:rFonts w:ascii="Times New Roman" w:hAnsi="Times New Roman"/>
                <w:sz w:val="24"/>
                <w:szCs w:val="24"/>
              </w:rPr>
            </w:pPr>
          </w:p>
        </w:tc>
      </w:tr>
      <w:tr w:rsidR="00D83B98" w:rsidRPr="00A37074" w14:paraId="5EE88063" w14:textId="77777777" w:rsidTr="003E1677">
        <w:tc>
          <w:tcPr>
            <w:tcW w:w="1620" w:type="dxa"/>
            <w:tcBorders>
              <w:top w:val="nil"/>
              <w:left w:val="nil"/>
              <w:bottom w:val="nil"/>
              <w:right w:val="nil"/>
            </w:tcBorders>
          </w:tcPr>
          <w:p w14:paraId="3157397C" w14:textId="77777777" w:rsidR="00D83B98" w:rsidRPr="00A37074" w:rsidRDefault="00D83B98" w:rsidP="003E1677">
            <w:pPr>
              <w:spacing w:after="120" w:line="480" w:lineRule="auto"/>
              <w:rPr>
                <w:rFonts w:ascii="Times New Roman" w:hAnsi="Times New Roman"/>
                <w:sz w:val="24"/>
                <w:szCs w:val="24"/>
              </w:rPr>
            </w:pPr>
          </w:p>
        </w:tc>
        <w:tc>
          <w:tcPr>
            <w:tcW w:w="1170" w:type="dxa"/>
            <w:gridSpan w:val="2"/>
            <w:tcBorders>
              <w:top w:val="nil"/>
              <w:left w:val="nil"/>
              <w:bottom w:val="nil"/>
              <w:right w:val="nil"/>
            </w:tcBorders>
          </w:tcPr>
          <w:p w14:paraId="7A450D08" w14:textId="77777777" w:rsidR="00D83B98" w:rsidRPr="00A37074" w:rsidRDefault="00D83B98" w:rsidP="003E1677">
            <w:pPr>
              <w:spacing w:after="120" w:line="480" w:lineRule="auto"/>
              <w:rPr>
                <w:rFonts w:ascii="Times New Roman" w:hAnsi="Times New Roman"/>
                <w:sz w:val="24"/>
                <w:szCs w:val="24"/>
              </w:rPr>
            </w:pPr>
            <w:r w:rsidRPr="00A37074">
              <w:rPr>
                <w:rFonts w:ascii="Times New Roman" w:hAnsi="Times New Roman"/>
                <w:sz w:val="24"/>
                <w:szCs w:val="24"/>
              </w:rPr>
              <w:t>Pure</w:t>
            </w:r>
          </w:p>
        </w:tc>
        <w:tc>
          <w:tcPr>
            <w:tcW w:w="1260" w:type="dxa"/>
            <w:gridSpan w:val="2"/>
            <w:tcBorders>
              <w:top w:val="nil"/>
              <w:left w:val="nil"/>
              <w:bottom w:val="nil"/>
              <w:right w:val="nil"/>
            </w:tcBorders>
          </w:tcPr>
          <w:p w14:paraId="4611D495" w14:textId="77777777" w:rsidR="00D83B98" w:rsidRPr="00A37074" w:rsidRDefault="00D83B98" w:rsidP="003E1677">
            <w:pPr>
              <w:spacing w:after="120" w:line="480" w:lineRule="auto"/>
              <w:rPr>
                <w:rFonts w:ascii="Times New Roman" w:hAnsi="Times New Roman"/>
                <w:sz w:val="24"/>
                <w:szCs w:val="24"/>
              </w:rPr>
            </w:pPr>
            <w:r w:rsidRPr="00A37074">
              <w:rPr>
                <w:rFonts w:ascii="Times New Roman" w:hAnsi="Times New Roman"/>
                <w:sz w:val="24"/>
                <w:szCs w:val="24"/>
              </w:rPr>
              <w:t>Unrelated</w:t>
            </w:r>
          </w:p>
        </w:tc>
        <w:tc>
          <w:tcPr>
            <w:tcW w:w="1080" w:type="dxa"/>
            <w:tcBorders>
              <w:top w:val="nil"/>
              <w:left w:val="nil"/>
              <w:bottom w:val="nil"/>
              <w:right w:val="nil"/>
            </w:tcBorders>
          </w:tcPr>
          <w:p w14:paraId="35152887" w14:textId="77777777" w:rsidR="00D83B98" w:rsidRPr="00A37074" w:rsidRDefault="00D83B98" w:rsidP="003E1677">
            <w:pPr>
              <w:spacing w:after="120" w:line="480" w:lineRule="auto"/>
              <w:jc w:val="center"/>
              <w:rPr>
                <w:rFonts w:ascii="Times New Roman" w:hAnsi="Times New Roman"/>
                <w:sz w:val="24"/>
                <w:szCs w:val="24"/>
              </w:rPr>
            </w:pPr>
          </w:p>
        </w:tc>
        <w:tc>
          <w:tcPr>
            <w:tcW w:w="990" w:type="dxa"/>
            <w:tcBorders>
              <w:top w:val="nil"/>
              <w:left w:val="nil"/>
              <w:bottom w:val="nil"/>
              <w:right w:val="nil"/>
            </w:tcBorders>
          </w:tcPr>
          <w:p w14:paraId="07C09910" w14:textId="77777777" w:rsidR="00D83B98" w:rsidRPr="00A37074" w:rsidRDefault="00D83B98" w:rsidP="003E1677">
            <w:pPr>
              <w:spacing w:after="120" w:line="480" w:lineRule="auto"/>
              <w:jc w:val="center"/>
              <w:rPr>
                <w:rFonts w:ascii="Times New Roman" w:hAnsi="Times New Roman"/>
                <w:sz w:val="24"/>
                <w:szCs w:val="24"/>
              </w:rPr>
            </w:pPr>
          </w:p>
        </w:tc>
        <w:tc>
          <w:tcPr>
            <w:tcW w:w="1080" w:type="dxa"/>
            <w:tcBorders>
              <w:top w:val="nil"/>
              <w:left w:val="nil"/>
              <w:bottom w:val="nil"/>
              <w:right w:val="nil"/>
            </w:tcBorders>
          </w:tcPr>
          <w:p w14:paraId="02BCC260" w14:textId="77777777" w:rsidR="00D83B98" w:rsidRPr="00A37074" w:rsidRDefault="00D83B98" w:rsidP="003E1677">
            <w:pPr>
              <w:spacing w:after="120" w:line="480" w:lineRule="auto"/>
              <w:jc w:val="center"/>
              <w:rPr>
                <w:rFonts w:ascii="Times New Roman" w:hAnsi="Times New Roman"/>
                <w:sz w:val="24"/>
                <w:szCs w:val="24"/>
              </w:rPr>
            </w:pPr>
          </w:p>
        </w:tc>
        <w:tc>
          <w:tcPr>
            <w:tcW w:w="1080" w:type="dxa"/>
            <w:tcBorders>
              <w:top w:val="nil"/>
              <w:left w:val="nil"/>
              <w:bottom w:val="nil"/>
              <w:right w:val="nil"/>
            </w:tcBorders>
          </w:tcPr>
          <w:p w14:paraId="1E797BE6" w14:textId="77777777" w:rsidR="00D83B98" w:rsidRPr="00A37074" w:rsidRDefault="00D83B98" w:rsidP="003E1677">
            <w:pPr>
              <w:spacing w:after="120" w:line="480" w:lineRule="auto"/>
              <w:jc w:val="center"/>
              <w:rPr>
                <w:rFonts w:ascii="Times New Roman" w:hAnsi="Times New Roman"/>
                <w:sz w:val="24"/>
                <w:szCs w:val="24"/>
              </w:rPr>
            </w:pPr>
          </w:p>
        </w:tc>
        <w:tc>
          <w:tcPr>
            <w:tcW w:w="990" w:type="dxa"/>
            <w:tcBorders>
              <w:top w:val="nil"/>
              <w:left w:val="nil"/>
              <w:bottom w:val="nil"/>
              <w:right w:val="nil"/>
            </w:tcBorders>
          </w:tcPr>
          <w:p w14:paraId="3592E1AD" w14:textId="77777777" w:rsidR="00D83B98" w:rsidRPr="00A37074" w:rsidRDefault="00D83B98" w:rsidP="003E1677">
            <w:pPr>
              <w:spacing w:after="120" w:line="480" w:lineRule="auto"/>
              <w:jc w:val="center"/>
              <w:rPr>
                <w:rFonts w:ascii="Times New Roman" w:hAnsi="Times New Roman"/>
                <w:sz w:val="24"/>
                <w:szCs w:val="24"/>
              </w:rPr>
            </w:pPr>
          </w:p>
        </w:tc>
      </w:tr>
      <w:tr w:rsidR="00D83B98" w:rsidRPr="00A37074" w14:paraId="069FFCB3" w14:textId="77777777" w:rsidTr="003E1677">
        <w:tc>
          <w:tcPr>
            <w:tcW w:w="1620" w:type="dxa"/>
            <w:tcBorders>
              <w:top w:val="nil"/>
              <w:left w:val="nil"/>
              <w:bottom w:val="nil"/>
              <w:right w:val="nil"/>
            </w:tcBorders>
          </w:tcPr>
          <w:p w14:paraId="18924E4D" w14:textId="77777777" w:rsidR="00D83B98" w:rsidRPr="00A37074" w:rsidRDefault="00D83B98" w:rsidP="003E1677">
            <w:pPr>
              <w:spacing w:line="480" w:lineRule="auto"/>
              <w:rPr>
                <w:rFonts w:ascii="Times New Roman" w:hAnsi="Times New Roman"/>
                <w:sz w:val="24"/>
                <w:szCs w:val="24"/>
              </w:rPr>
            </w:pPr>
            <w:r w:rsidRPr="00A37074">
              <w:rPr>
                <w:rFonts w:ascii="Times New Roman" w:hAnsi="Times New Roman"/>
                <w:sz w:val="24"/>
                <w:szCs w:val="24"/>
              </w:rPr>
              <w:t>No-JOL</w:t>
            </w:r>
          </w:p>
        </w:tc>
        <w:tc>
          <w:tcPr>
            <w:tcW w:w="1170" w:type="dxa"/>
            <w:gridSpan w:val="2"/>
            <w:tcBorders>
              <w:top w:val="nil"/>
              <w:left w:val="nil"/>
              <w:bottom w:val="nil"/>
              <w:right w:val="nil"/>
            </w:tcBorders>
          </w:tcPr>
          <w:p w14:paraId="3FD2AEDF" w14:textId="77777777" w:rsidR="00D83B98" w:rsidRPr="00A37074" w:rsidRDefault="00D83B98" w:rsidP="003E1677">
            <w:pPr>
              <w:spacing w:line="480" w:lineRule="auto"/>
              <w:rPr>
                <w:rFonts w:ascii="Times New Roman" w:hAnsi="Times New Roman"/>
                <w:sz w:val="24"/>
                <w:szCs w:val="24"/>
              </w:rPr>
            </w:pPr>
            <w:r w:rsidRPr="00A37074">
              <w:rPr>
                <w:rFonts w:ascii="Times New Roman" w:hAnsi="Times New Roman"/>
                <w:sz w:val="24"/>
                <w:szCs w:val="24"/>
              </w:rPr>
              <w:t>Mixed</w:t>
            </w:r>
          </w:p>
        </w:tc>
        <w:tc>
          <w:tcPr>
            <w:tcW w:w="1260" w:type="dxa"/>
            <w:gridSpan w:val="2"/>
            <w:tcBorders>
              <w:top w:val="nil"/>
              <w:left w:val="nil"/>
              <w:bottom w:val="nil"/>
              <w:right w:val="nil"/>
            </w:tcBorders>
          </w:tcPr>
          <w:p w14:paraId="108B851E" w14:textId="77777777" w:rsidR="00D83B98" w:rsidRPr="00A37074" w:rsidRDefault="00D83B98" w:rsidP="003E1677">
            <w:pPr>
              <w:spacing w:line="480" w:lineRule="auto"/>
              <w:rPr>
                <w:rFonts w:ascii="Times New Roman" w:hAnsi="Times New Roman"/>
                <w:sz w:val="24"/>
                <w:szCs w:val="24"/>
              </w:rPr>
            </w:pPr>
            <w:r w:rsidRPr="00A37074">
              <w:rPr>
                <w:rFonts w:ascii="Times New Roman" w:hAnsi="Times New Roman"/>
                <w:sz w:val="24"/>
                <w:szCs w:val="24"/>
              </w:rPr>
              <w:t>Forward</w:t>
            </w:r>
          </w:p>
        </w:tc>
        <w:tc>
          <w:tcPr>
            <w:tcW w:w="1080" w:type="dxa"/>
            <w:tcBorders>
              <w:top w:val="nil"/>
              <w:left w:val="nil"/>
              <w:bottom w:val="nil"/>
              <w:right w:val="nil"/>
            </w:tcBorders>
          </w:tcPr>
          <w:p w14:paraId="537E9D26" w14:textId="77777777" w:rsidR="00D83B98" w:rsidRPr="00A37074" w:rsidRDefault="00D83B98" w:rsidP="003E1677">
            <w:pPr>
              <w:spacing w:line="480" w:lineRule="auto"/>
              <w:jc w:val="center"/>
              <w:rPr>
                <w:rFonts w:ascii="Times New Roman" w:hAnsi="Times New Roman"/>
                <w:sz w:val="24"/>
                <w:szCs w:val="24"/>
              </w:rPr>
            </w:pPr>
          </w:p>
        </w:tc>
        <w:tc>
          <w:tcPr>
            <w:tcW w:w="990" w:type="dxa"/>
            <w:tcBorders>
              <w:top w:val="nil"/>
              <w:left w:val="nil"/>
              <w:bottom w:val="nil"/>
              <w:right w:val="nil"/>
            </w:tcBorders>
          </w:tcPr>
          <w:p w14:paraId="3B5F9F0F" w14:textId="77777777" w:rsidR="00D83B98" w:rsidRPr="00A37074" w:rsidRDefault="00D83B98" w:rsidP="003E1677">
            <w:pPr>
              <w:spacing w:line="480" w:lineRule="auto"/>
              <w:jc w:val="center"/>
              <w:rPr>
                <w:rFonts w:ascii="Times New Roman" w:hAnsi="Times New Roman"/>
                <w:sz w:val="24"/>
                <w:szCs w:val="24"/>
              </w:rPr>
            </w:pPr>
          </w:p>
        </w:tc>
        <w:tc>
          <w:tcPr>
            <w:tcW w:w="1080" w:type="dxa"/>
            <w:tcBorders>
              <w:top w:val="nil"/>
              <w:left w:val="nil"/>
              <w:bottom w:val="nil"/>
              <w:right w:val="nil"/>
            </w:tcBorders>
          </w:tcPr>
          <w:p w14:paraId="5E65DDA3" w14:textId="77777777" w:rsidR="00D83B98" w:rsidRPr="00A37074" w:rsidRDefault="00D83B98" w:rsidP="003E1677">
            <w:pPr>
              <w:spacing w:line="480" w:lineRule="auto"/>
              <w:jc w:val="center"/>
              <w:rPr>
                <w:rFonts w:ascii="Times New Roman" w:hAnsi="Times New Roman"/>
                <w:sz w:val="24"/>
                <w:szCs w:val="24"/>
              </w:rPr>
            </w:pPr>
          </w:p>
        </w:tc>
        <w:tc>
          <w:tcPr>
            <w:tcW w:w="1080" w:type="dxa"/>
            <w:tcBorders>
              <w:top w:val="nil"/>
              <w:left w:val="nil"/>
              <w:bottom w:val="nil"/>
              <w:right w:val="nil"/>
            </w:tcBorders>
          </w:tcPr>
          <w:p w14:paraId="04F4923B" w14:textId="77777777" w:rsidR="00D83B98" w:rsidRPr="00A37074" w:rsidRDefault="00D83B98" w:rsidP="003E1677">
            <w:pPr>
              <w:spacing w:line="480" w:lineRule="auto"/>
              <w:jc w:val="center"/>
              <w:rPr>
                <w:rFonts w:ascii="Times New Roman" w:hAnsi="Times New Roman"/>
                <w:sz w:val="24"/>
                <w:szCs w:val="24"/>
              </w:rPr>
            </w:pPr>
          </w:p>
        </w:tc>
        <w:tc>
          <w:tcPr>
            <w:tcW w:w="990" w:type="dxa"/>
            <w:tcBorders>
              <w:top w:val="nil"/>
              <w:left w:val="nil"/>
              <w:bottom w:val="nil"/>
              <w:right w:val="nil"/>
            </w:tcBorders>
          </w:tcPr>
          <w:p w14:paraId="359A9702" w14:textId="77777777" w:rsidR="00D83B98" w:rsidRPr="00A37074" w:rsidRDefault="00D83B98" w:rsidP="003E1677">
            <w:pPr>
              <w:spacing w:line="480" w:lineRule="auto"/>
              <w:jc w:val="center"/>
              <w:rPr>
                <w:rFonts w:ascii="Times New Roman" w:hAnsi="Times New Roman"/>
                <w:sz w:val="24"/>
                <w:szCs w:val="24"/>
              </w:rPr>
            </w:pPr>
          </w:p>
        </w:tc>
      </w:tr>
      <w:tr w:rsidR="00D83B98" w:rsidRPr="00A37074" w14:paraId="59840C9D" w14:textId="77777777" w:rsidTr="003E1677">
        <w:tc>
          <w:tcPr>
            <w:tcW w:w="1620" w:type="dxa"/>
            <w:tcBorders>
              <w:top w:val="nil"/>
              <w:left w:val="nil"/>
              <w:bottom w:val="nil"/>
              <w:right w:val="nil"/>
            </w:tcBorders>
          </w:tcPr>
          <w:p w14:paraId="42AE11C1" w14:textId="77777777" w:rsidR="00D83B98" w:rsidRPr="00A37074" w:rsidRDefault="00D83B98" w:rsidP="003E1677">
            <w:pPr>
              <w:spacing w:line="480" w:lineRule="auto"/>
              <w:rPr>
                <w:rFonts w:ascii="Times New Roman" w:hAnsi="Times New Roman"/>
                <w:sz w:val="24"/>
                <w:szCs w:val="24"/>
              </w:rPr>
            </w:pPr>
          </w:p>
        </w:tc>
        <w:tc>
          <w:tcPr>
            <w:tcW w:w="1170" w:type="dxa"/>
            <w:gridSpan w:val="2"/>
            <w:tcBorders>
              <w:top w:val="nil"/>
              <w:left w:val="nil"/>
              <w:bottom w:val="nil"/>
              <w:right w:val="nil"/>
            </w:tcBorders>
          </w:tcPr>
          <w:p w14:paraId="2AEBF1D4" w14:textId="77777777" w:rsidR="00D83B98" w:rsidRPr="00A37074" w:rsidRDefault="00D83B98" w:rsidP="003E1677">
            <w:pPr>
              <w:spacing w:line="480" w:lineRule="auto"/>
              <w:rPr>
                <w:rFonts w:ascii="Times New Roman" w:hAnsi="Times New Roman"/>
                <w:sz w:val="24"/>
                <w:szCs w:val="24"/>
              </w:rPr>
            </w:pPr>
            <w:r w:rsidRPr="00A37074">
              <w:rPr>
                <w:rFonts w:ascii="Times New Roman" w:hAnsi="Times New Roman"/>
                <w:sz w:val="24"/>
                <w:szCs w:val="24"/>
              </w:rPr>
              <w:t>Mixed</w:t>
            </w:r>
          </w:p>
        </w:tc>
        <w:tc>
          <w:tcPr>
            <w:tcW w:w="1260" w:type="dxa"/>
            <w:gridSpan w:val="2"/>
            <w:tcBorders>
              <w:top w:val="nil"/>
              <w:left w:val="nil"/>
              <w:bottom w:val="nil"/>
              <w:right w:val="nil"/>
            </w:tcBorders>
          </w:tcPr>
          <w:p w14:paraId="38A92E41" w14:textId="77777777" w:rsidR="00D83B98" w:rsidRPr="00A37074" w:rsidRDefault="00D83B98" w:rsidP="003E1677">
            <w:pPr>
              <w:spacing w:line="480" w:lineRule="auto"/>
              <w:rPr>
                <w:rFonts w:ascii="Times New Roman" w:hAnsi="Times New Roman"/>
                <w:sz w:val="24"/>
                <w:szCs w:val="24"/>
              </w:rPr>
            </w:pPr>
            <w:r w:rsidRPr="00A37074">
              <w:rPr>
                <w:rFonts w:ascii="Times New Roman" w:hAnsi="Times New Roman"/>
                <w:sz w:val="24"/>
                <w:szCs w:val="24"/>
              </w:rPr>
              <w:t>Unrelated</w:t>
            </w:r>
          </w:p>
        </w:tc>
        <w:tc>
          <w:tcPr>
            <w:tcW w:w="1080" w:type="dxa"/>
            <w:tcBorders>
              <w:top w:val="nil"/>
              <w:left w:val="nil"/>
              <w:bottom w:val="nil"/>
              <w:right w:val="nil"/>
            </w:tcBorders>
          </w:tcPr>
          <w:p w14:paraId="4D603E17" w14:textId="77777777" w:rsidR="00D83B98" w:rsidRPr="00A37074" w:rsidRDefault="00D83B98" w:rsidP="003E1677">
            <w:pPr>
              <w:spacing w:line="480" w:lineRule="auto"/>
              <w:jc w:val="center"/>
              <w:rPr>
                <w:rFonts w:ascii="Times New Roman" w:hAnsi="Times New Roman"/>
                <w:sz w:val="24"/>
                <w:szCs w:val="24"/>
              </w:rPr>
            </w:pPr>
          </w:p>
        </w:tc>
        <w:tc>
          <w:tcPr>
            <w:tcW w:w="990" w:type="dxa"/>
            <w:tcBorders>
              <w:top w:val="nil"/>
              <w:left w:val="nil"/>
              <w:bottom w:val="nil"/>
              <w:right w:val="nil"/>
            </w:tcBorders>
          </w:tcPr>
          <w:p w14:paraId="003AE754" w14:textId="77777777" w:rsidR="00D83B98" w:rsidRPr="00A37074" w:rsidRDefault="00D83B98" w:rsidP="003E1677">
            <w:pPr>
              <w:spacing w:line="480" w:lineRule="auto"/>
              <w:jc w:val="center"/>
              <w:rPr>
                <w:rFonts w:ascii="Times New Roman" w:hAnsi="Times New Roman"/>
                <w:sz w:val="24"/>
                <w:szCs w:val="24"/>
              </w:rPr>
            </w:pPr>
          </w:p>
        </w:tc>
        <w:tc>
          <w:tcPr>
            <w:tcW w:w="1080" w:type="dxa"/>
            <w:tcBorders>
              <w:top w:val="nil"/>
              <w:left w:val="nil"/>
              <w:bottom w:val="nil"/>
              <w:right w:val="nil"/>
            </w:tcBorders>
          </w:tcPr>
          <w:p w14:paraId="6EC9355D" w14:textId="77777777" w:rsidR="00D83B98" w:rsidRPr="00A37074" w:rsidRDefault="00D83B98" w:rsidP="003E1677">
            <w:pPr>
              <w:spacing w:line="480" w:lineRule="auto"/>
              <w:jc w:val="center"/>
              <w:rPr>
                <w:rFonts w:ascii="Times New Roman" w:hAnsi="Times New Roman"/>
                <w:sz w:val="24"/>
                <w:szCs w:val="24"/>
              </w:rPr>
            </w:pPr>
          </w:p>
        </w:tc>
        <w:tc>
          <w:tcPr>
            <w:tcW w:w="1080" w:type="dxa"/>
            <w:tcBorders>
              <w:top w:val="nil"/>
              <w:left w:val="nil"/>
              <w:bottom w:val="nil"/>
              <w:right w:val="nil"/>
            </w:tcBorders>
          </w:tcPr>
          <w:p w14:paraId="3811254D" w14:textId="77777777" w:rsidR="00D83B98" w:rsidRPr="00A37074" w:rsidRDefault="00D83B98" w:rsidP="003E1677">
            <w:pPr>
              <w:spacing w:line="480" w:lineRule="auto"/>
              <w:jc w:val="center"/>
              <w:rPr>
                <w:rFonts w:ascii="Times New Roman" w:hAnsi="Times New Roman"/>
                <w:sz w:val="24"/>
                <w:szCs w:val="24"/>
              </w:rPr>
            </w:pPr>
          </w:p>
        </w:tc>
        <w:tc>
          <w:tcPr>
            <w:tcW w:w="990" w:type="dxa"/>
            <w:tcBorders>
              <w:top w:val="nil"/>
              <w:left w:val="nil"/>
              <w:bottom w:val="nil"/>
              <w:right w:val="nil"/>
            </w:tcBorders>
          </w:tcPr>
          <w:p w14:paraId="04D0CE39" w14:textId="77777777" w:rsidR="00D83B98" w:rsidRPr="00A37074" w:rsidRDefault="00D83B98" w:rsidP="003E1677">
            <w:pPr>
              <w:spacing w:line="480" w:lineRule="auto"/>
              <w:jc w:val="center"/>
              <w:rPr>
                <w:rFonts w:ascii="Times New Roman" w:hAnsi="Times New Roman"/>
                <w:sz w:val="24"/>
                <w:szCs w:val="24"/>
              </w:rPr>
            </w:pPr>
          </w:p>
        </w:tc>
      </w:tr>
      <w:tr w:rsidR="00D83B98" w:rsidRPr="00A37074" w14:paraId="22256BC3" w14:textId="77777777" w:rsidTr="003E1677">
        <w:tc>
          <w:tcPr>
            <w:tcW w:w="1620" w:type="dxa"/>
            <w:tcBorders>
              <w:top w:val="nil"/>
              <w:left w:val="nil"/>
              <w:bottom w:val="nil"/>
              <w:right w:val="nil"/>
            </w:tcBorders>
          </w:tcPr>
          <w:p w14:paraId="39E4CDCF" w14:textId="77777777" w:rsidR="00D83B98" w:rsidRPr="00A37074" w:rsidRDefault="00D83B98" w:rsidP="003E1677">
            <w:pPr>
              <w:spacing w:line="480" w:lineRule="auto"/>
              <w:rPr>
                <w:rFonts w:ascii="Times New Roman" w:hAnsi="Times New Roman"/>
                <w:sz w:val="24"/>
                <w:szCs w:val="24"/>
              </w:rPr>
            </w:pPr>
          </w:p>
        </w:tc>
        <w:tc>
          <w:tcPr>
            <w:tcW w:w="1170" w:type="dxa"/>
            <w:gridSpan w:val="2"/>
            <w:tcBorders>
              <w:top w:val="nil"/>
              <w:left w:val="nil"/>
              <w:bottom w:val="nil"/>
              <w:right w:val="nil"/>
            </w:tcBorders>
          </w:tcPr>
          <w:p w14:paraId="19B851D2" w14:textId="77777777" w:rsidR="00D83B98" w:rsidRPr="00A37074" w:rsidRDefault="00D83B98" w:rsidP="003E1677">
            <w:pPr>
              <w:spacing w:line="480" w:lineRule="auto"/>
              <w:rPr>
                <w:rFonts w:ascii="Times New Roman" w:hAnsi="Times New Roman"/>
                <w:sz w:val="24"/>
                <w:szCs w:val="24"/>
              </w:rPr>
            </w:pPr>
            <w:r w:rsidRPr="00A37074">
              <w:rPr>
                <w:rFonts w:ascii="Times New Roman" w:hAnsi="Times New Roman"/>
                <w:sz w:val="24"/>
                <w:szCs w:val="24"/>
              </w:rPr>
              <w:t>Pure</w:t>
            </w:r>
          </w:p>
        </w:tc>
        <w:tc>
          <w:tcPr>
            <w:tcW w:w="1260" w:type="dxa"/>
            <w:gridSpan w:val="2"/>
            <w:tcBorders>
              <w:top w:val="nil"/>
              <w:left w:val="nil"/>
              <w:bottom w:val="nil"/>
              <w:right w:val="nil"/>
            </w:tcBorders>
          </w:tcPr>
          <w:p w14:paraId="4F27B40A" w14:textId="77777777" w:rsidR="00D83B98" w:rsidRPr="00A37074" w:rsidRDefault="00D83B98" w:rsidP="003E1677">
            <w:pPr>
              <w:spacing w:line="480" w:lineRule="auto"/>
              <w:rPr>
                <w:rFonts w:ascii="Times New Roman" w:hAnsi="Times New Roman"/>
                <w:sz w:val="24"/>
                <w:szCs w:val="24"/>
              </w:rPr>
            </w:pPr>
            <w:r w:rsidRPr="00A37074">
              <w:rPr>
                <w:rFonts w:ascii="Times New Roman" w:hAnsi="Times New Roman"/>
                <w:sz w:val="24"/>
                <w:szCs w:val="24"/>
              </w:rPr>
              <w:t>Forward</w:t>
            </w:r>
          </w:p>
        </w:tc>
        <w:tc>
          <w:tcPr>
            <w:tcW w:w="1080" w:type="dxa"/>
            <w:tcBorders>
              <w:top w:val="nil"/>
              <w:left w:val="nil"/>
              <w:bottom w:val="nil"/>
              <w:right w:val="nil"/>
            </w:tcBorders>
          </w:tcPr>
          <w:p w14:paraId="4132B9CD" w14:textId="77777777" w:rsidR="00D83B98" w:rsidRPr="00A37074" w:rsidRDefault="00D83B98" w:rsidP="003E1677">
            <w:pPr>
              <w:spacing w:line="480" w:lineRule="auto"/>
              <w:jc w:val="center"/>
              <w:rPr>
                <w:rFonts w:ascii="Times New Roman" w:hAnsi="Times New Roman"/>
                <w:sz w:val="24"/>
                <w:szCs w:val="24"/>
              </w:rPr>
            </w:pPr>
          </w:p>
        </w:tc>
        <w:tc>
          <w:tcPr>
            <w:tcW w:w="990" w:type="dxa"/>
            <w:tcBorders>
              <w:top w:val="nil"/>
              <w:left w:val="nil"/>
              <w:bottom w:val="nil"/>
              <w:right w:val="nil"/>
            </w:tcBorders>
          </w:tcPr>
          <w:p w14:paraId="520EC2F7" w14:textId="77777777" w:rsidR="00D83B98" w:rsidRPr="00A37074" w:rsidRDefault="00D83B98" w:rsidP="003E1677">
            <w:pPr>
              <w:spacing w:line="480" w:lineRule="auto"/>
              <w:jc w:val="center"/>
              <w:rPr>
                <w:rFonts w:ascii="Times New Roman" w:hAnsi="Times New Roman"/>
                <w:sz w:val="24"/>
                <w:szCs w:val="24"/>
              </w:rPr>
            </w:pPr>
          </w:p>
        </w:tc>
        <w:tc>
          <w:tcPr>
            <w:tcW w:w="1080" w:type="dxa"/>
            <w:tcBorders>
              <w:top w:val="nil"/>
              <w:left w:val="nil"/>
              <w:bottom w:val="nil"/>
              <w:right w:val="nil"/>
            </w:tcBorders>
          </w:tcPr>
          <w:p w14:paraId="1B5A613D" w14:textId="77777777" w:rsidR="00D83B98" w:rsidRPr="00A37074" w:rsidRDefault="00D83B98" w:rsidP="003E1677">
            <w:pPr>
              <w:spacing w:line="480" w:lineRule="auto"/>
              <w:jc w:val="center"/>
              <w:rPr>
                <w:rFonts w:ascii="Times New Roman" w:hAnsi="Times New Roman"/>
                <w:sz w:val="24"/>
                <w:szCs w:val="24"/>
              </w:rPr>
            </w:pPr>
          </w:p>
        </w:tc>
        <w:tc>
          <w:tcPr>
            <w:tcW w:w="1080" w:type="dxa"/>
            <w:tcBorders>
              <w:top w:val="nil"/>
              <w:left w:val="nil"/>
              <w:bottom w:val="nil"/>
              <w:right w:val="nil"/>
            </w:tcBorders>
          </w:tcPr>
          <w:p w14:paraId="75511D06" w14:textId="77777777" w:rsidR="00D83B98" w:rsidRPr="00A37074" w:rsidRDefault="00D83B98" w:rsidP="003E1677">
            <w:pPr>
              <w:spacing w:line="480" w:lineRule="auto"/>
              <w:jc w:val="center"/>
              <w:rPr>
                <w:rFonts w:ascii="Times New Roman" w:hAnsi="Times New Roman"/>
                <w:sz w:val="24"/>
                <w:szCs w:val="24"/>
              </w:rPr>
            </w:pPr>
          </w:p>
        </w:tc>
        <w:tc>
          <w:tcPr>
            <w:tcW w:w="990" w:type="dxa"/>
            <w:tcBorders>
              <w:top w:val="nil"/>
              <w:left w:val="nil"/>
              <w:bottom w:val="nil"/>
              <w:right w:val="nil"/>
            </w:tcBorders>
          </w:tcPr>
          <w:p w14:paraId="43D37467" w14:textId="77777777" w:rsidR="00D83B98" w:rsidRPr="00A37074" w:rsidRDefault="00D83B98" w:rsidP="003E1677">
            <w:pPr>
              <w:spacing w:line="480" w:lineRule="auto"/>
              <w:jc w:val="center"/>
              <w:rPr>
                <w:rFonts w:ascii="Times New Roman" w:hAnsi="Times New Roman"/>
                <w:sz w:val="24"/>
                <w:szCs w:val="24"/>
              </w:rPr>
            </w:pPr>
          </w:p>
        </w:tc>
      </w:tr>
      <w:tr w:rsidR="00D83B98" w:rsidRPr="00A37074" w14:paraId="1B6DE466" w14:textId="77777777" w:rsidTr="003E1677">
        <w:tc>
          <w:tcPr>
            <w:tcW w:w="1620" w:type="dxa"/>
            <w:tcBorders>
              <w:top w:val="nil"/>
              <w:left w:val="nil"/>
              <w:bottom w:val="single" w:sz="4" w:space="0" w:color="auto"/>
              <w:right w:val="nil"/>
            </w:tcBorders>
          </w:tcPr>
          <w:p w14:paraId="10A3D13D" w14:textId="77777777" w:rsidR="00D83B98" w:rsidRPr="00A37074" w:rsidRDefault="00D83B98" w:rsidP="003E1677">
            <w:pPr>
              <w:spacing w:after="120" w:line="480" w:lineRule="auto"/>
              <w:rPr>
                <w:rFonts w:ascii="Times New Roman" w:hAnsi="Times New Roman"/>
                <w:sz w:val="24"/>
                <w:szCs w:val="24"/>
              </w:rPr>
            </w:pPr>
          </w:p>
        </w:tc>
        <w:tc>
          <w:tcPr>
            <w:tcW w:w="1170" w:type="dxa"/>
            <w:gridSpan w:val="2"/>
            <w:tcBorders>
              <w:top w:val="nil"/>
              <w:left w:val="nil"/>
              <w:bottom w:val="single" w:sz="4" w:space="0" w:color="auto"/>
              <w:right w:val="nil"/>
            </w:tcBorders>
          </w:tcPr>
          <w:p w14:paraId="779EC9E1" w14:textId="77777777" w:rsidR="00D83B98" w:rsidRPr="00A37074" w:rsidRDefault="00D83B98" w:rsidP="003E1677">
            <w:pPr>
              <w:spacing w:after="120" w:line="480" w:lineRule="auto"/>
              <w:rPr>
                <w:rFonts w:ascii="Times New Roman" w:hAnsi="Times New Roman"/>
                <w:sz w:val="24"/>
                <w:szCs w:val="24"/>
              </w:rPr>
            </w:pPr>
            <w:r w:rsidRPr="00A37074">
              <w:rPr>
                <w:rFonts w:ascii="Times New Roman" w:hAnsi="Times New Roman"/>
                <w:sz w:val="24"/>
                <w:szCs w:val="24"/>
              </w:rPr>
              <w:t>Pure</w:t>
            </w:r>
          </w:p>
        </w:tc>
        <w:tc>
          <w:tcPr>
            <w:tcW w:w="1260" w:type="dxa"/>
            <w:gridSpan w:val="2"/>
            <w:tcBorders>
              <w:top w:val="nil"/>
              <w:left w:val="nil"/>
              <w:bottom w:val="single" w:sz="4" w:space="0" w:color="auto"/>
              <w:right w:val="nil"/>
            </w:tcBorders>
          </w:tcPr>
          <w:p w14:paraId="21B3A9D6" w14:textId="77777777" w:rsidR="00D83B98" w:rsidRPr="00A37074" w:rsidRDefault="00D83B98" w:rsidP="003E1677">
            <w:pPr>
              <w:spacing w:after="120" w:line="480" w:lineRule="auto"/>
              <w:rPr>
                <w:rFonts w:ascii="Times New Roman" w:hAnsi="Times New Roman"/>
                <w:sz w:val="24"/>
                <w:szCs w:val="24"/>
              </w:rPr>
            </w:pPr>
            <w:r w:rsidRPr="00A37074">
              <w:rPr>
                <w:rFonts w:ascii="Times New Roman" w:hAnsi="Times New Roman"/>
                <w:sz w:val="24"/>
                <w:szCs w:val="24"/>
              </w:rPr>
              <w:t>Unrelated</w:t>
            </w:r>
          </w:p>
        </w:tc>
        <w:tc>
          <w:tcPr>
            <w:tcW w:w="1080" w:type="dxa"/>
            <w:tcBorders>
              <w:top w:val="nil"/>
              <w:left w:val="nil"/>
              <w:bottom w:val="single" w:sz="4" w:space="0" w:color="auto"/>
              <w:right w:val="nil"/>
            </w:tcBorders>
          </w:tcPr>
          <w:p w14:paraId="04873C34" w14:textId="77777777" w:rsidR="00D83B98" w:rsidRPr="00A37074" w:rsidRDefault="00D83B98" w:rsidP="003E1677">
            <w:pPr>
              <w:spacing w:after="120" w:line="480" w:lineRule="auto"/>
              <w:jc w:val="center"/>
              <w:rPr>
                <w:rFonts w:ascii="Times New Roman" w:hAnsi="Times New Roman"/>
                <w:sz w:val="24"/>
                <w:szCs w:val="24"/>
              </w:rPr>
            </w:pPr>
          </w:p>
        </w:tc>
        <w:tc>
          <w:tcPr>
            <w:tcW w:w="990" w:type="dxa"/>
            <w:tcBorders>
              <w:top w:val="nil"/>
              <w:left w:val="nil"/>
              <w:bottom w:val="single" w:sz="4" w:space="0" w:color="auto"/>
              <w:right w:val="nil"/>
            </w:tcBorders>
          </w:tcPr>
          <w:p w14:paraId="531D58FA" w14:textId="77777777" w:rsidR="00D83B98" w:rsidRPr="00A37074" w:rsidRDefault="00D83B98" w:rsidP="003E1677">
            <w:pPr>
              <w:spacing w:after="120" w:line="480" w:lineRule="auto"/>
              <w:jc w:val="center"/>
              <w:rPr>
                <w:rFonts w:ascii="Times New Roman" w:hAnsi="Times New Roman"/>
                <w:sz w:val="24"/>
                <w:szCs w:val="24"/>
              </w:rPr>
            </w:pPr>
          </w:p>
        </w:tc>
        <w:tc>
          <w:tcPr>
            <w:tcW w:w="1080" w:type="dxa"/>
            <w:tcBorders>
              <w:top w:val="nil"/>
              <w:left w:val="nil"/>
              <w:bottom w:val="single" w:sz="4" w:space="0" w:color="auto"/>
              <w:right w:val="nil"/>
            </w:tcBorders>
          </w:tcPr>
          <w:p w14:paraId="27EB509B" w14:textId="77777777" w:rsidR="00D83B98" w:rsidRPr="00A37074" w:rsidRDefault="00D83B98" w:rsidP="003E1677">
            <w:pPr>
              <w:spacing w:after="120" w:line="480" w:lineRule="auto"/>
              <w:jc w:val="center"/>
              <w:rPr>
                <w:rFonts w:ascii="Times New Roman" w:hAnsi="Times New Roman"/>
                <w:sz w:val="24"/>
                <w:szCs w:val="24"/>
              </w:rPr>
            </w:pPr>
          </w:p>
        </w:tc>
        <w:tc>
          <w:tcPr>
            <w:tcW w:w="1080" w:type="dxa"/>
            <w:tcBorders>
              <w:top w:val="nil"/>
              <w:left w:val="nil"/>
              <w:bottom w:val="single" w:sz="4" w:space="0" w:color="auto"/>
              <w:right w:val="nil"/>
            </w:tcBorders>
          </w:tcPr>
          <w:p w14:paraId="097FFF5D" w14:textId="77777777" w:rsidR="00D83B98" w:rsidRPr="00A37074" w:rsidRDefault="00D83B98" w:rsidP="003E1677">
            <w:pPr>
              <w:spacing w:after="120" w:line="480" w:lineRule="auto"/>
              <w:jc w:val="center"/>
              <w:rPr>
                <w:rFonts w:ascii="Times New Roman" w:hAnsi="Times New Roman"/>
                <w:sz w:val="24"/>
                <w:szCs w:val="24"/>
              </w:rPr>
            </w:pPr>
          </w:p>
        </w:tc>
        <w:tc>
          <w:tcPr>
            <w:tcW w:w="990" w:type="dxa"/>
            <w:tcBorders>
              <w:top w:val="nil"/>
              <w:left w:val="nil"/>
              <w:bottom w:val="single" w:sz="4" w:space="0" w:color="auto"/>
              <w:right w:val="nil"/>
            </w:tcBorders>
          </w:tcPr>
          <w:p w14:paraId="0E7436FB" w14:textId="77777777" w:rsidR="00D83B98" w:rsidRPr="00A37074" w:rsidRDefault="00D83B98" w:rsidP="003E1677">
            <w:pPr>
              <w:spacing w:after="120" w:line="480" w:lineRule="auto"/>
              <w:jc w:val="center"/>
              <w:rPr>
                <w:rFonts w:ascii="Times New Roman" w:hAnsi="Times New Roman"/>
                <w:sz w:val="24"/>
                <w:szCs w:val="24"/>
              </w:rPr>
            </w:pPr>
          </w:p>
        </w:tc>
      </w:tr>
    </w:tbl>
    <w:p w14:paraId="61DFCCC8" w14:textId="77777777" w:rsidR="00D83B98" w:rsidRPr="00A37074" w:rsidRDefault="00D83B98" w:rsidP="00D83B98">
      <w:pPr>
        <w:spacing w:before="120" w:after="0" w:line="240" w:lineRule="auto"/>
        <w:contextualSpacing/>
        <w:rPr>
          <w:rFonts w:ascii="Times New Roman" w:hAnsi="Times New Roman" w:cs="Times New Roman"/>
          <w:sz w:val="24"/>
          <w:szCs w:val="24"/>
        </w:rPr>
      </w:pPr>
      <w:r w:rsidRPr="00A37074">
        <w:rPr>
          <w:rFonts w:ascii="Times New Roman" w:hAnsi="Times New Roman"/>
          <w:i/>
          <w:iCs/>
          <w:sz w:val="24"/>
          <w:szCs w:val="24"/>
        </w:rPr>
        <w:t xml:space="preserve">Note. </w:t>
      </w:r>
      <w:r w:rsidRPr="00A37074">
        <w:rPr>
          <w:rFonts w:ascii="Times New Roman" w:hAnsi="Times New Roman" w:cs="Times New Roman"/>
          <w:sz w:val="24"/>
          <w:szCs w:val="24"/>
        </w:rPr>
        <w:t xml:space="preserve">The three right-most columns indicate Cohen’s </w:t>
      </w:r>
      <w:r w:rsidRPr="00A37074">
        <w:rPr>
          <w:rFonts w:ascii="Times New Roman" w:hAnsi="Times New Roman" w:cs="Times New Roman"/>
          <w:i/>
          <w:iCs/>
          <w:sz w:val="24"/>
          <w:szCs w:val="24"/>
        </w:rPr>
        <w:t>d</w:t>
      </w:r>
      <w:r w:rsidRPr="00A37074">
        <w:rPr>
          <w:rFonts w:ascii="Times New Roman" w:hAnsi="Times New Roman" w:cs="Times New Roman"/>
          <w:sz w:val="24"/>
          <w:szCs w:val="24"/>
        </w:rPr>
        <w:t xml:space="preserve"> effect sizes for post-hoc comparisons, * =</w:t>
      </w:r>
      <w:r w:rsidRPr="00A37074">
        <w:rPr>
          <w:rFonts w:ascii="Times New Roman" w:hAnsi="Times New Roman" w:cs="Times New Roman"/>
          <w:i/>
          <w:iCs/>
          <w:sz w:val="24"/>
          <w:szCs w:val="24"/>
        </w:rPr>
        <w:t xml:space="preserve"> p</w:t>
      </w:r>
      <w:r w:rsidRPr="00A37074">
        <w:rPr>
          <w:rFonts w:ascii="Times New Roman" w:hAnsi="Times New Roman" w:cs="Times New Roman"/>
          <w:sz w:val="24"/>
          <w:szCs w:val="24"/>
        </w:rPr>
        <w:t xml:space="preserve"> &lt; .05. F = Forward pairs, U = Unrelated pairs.</w:t>
      </w:r>
    </w:p>
    <w:p w14:paraId="00703536" w14:textId="6BB6153B" w:rsidR="001E321A" w:rsidRDefault="001E321A">
      <w:pPr>
        <w:rPr>
          <w:rFonts w:ascii="Times New Roman" w:hAnsi="Times New Roman" w:cs="Times New Roman"/>
          <w:sz w:val="24"/>
          <w:szCs w:val="24"/>
        </w:rPr>
      </w:pPr>
      <w:r>
        <w:rPr>
          <w:rFonts w:ascii="Times New Roman" w:hAnsi="Times New Roman" w:cs="Times New Roman"/>
          <w:sz w:val="24"/>
          <w:szCs w:val="24"/>
        </w:rPr>
        <w:br w:type="page"/>
      </w:r>
    </w:p>
    <w:p w14:paraId="4DC9D1A2" w14:textId="2D35E9B8" w:rsidR="001E321A" w:rsidRPr="00DA7450" w:rsidRDefault="001E321A" w:rsidP="001E321A">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lastRenderedPageBreak/>
        <w:t>Table A</w:t>
      </w:r>
      <w:r>
        <w:rPr>
          <w:rFonts w:ascii="Times New Roman" w:hAnsi="Times New Roman" w:cs="Times New Roman"/>
          <w:sz w:val="24"/>
          <w:szCs w:val="24"/>
        </w:rPr>
        <w:t>4</w:t>
      </w:r>
    </w:p>
    <w:p w14:paraId="527C206C" w14:textId="4A29343E" w:rsidR="001E321A" w:rsidRPr="00DA7450" w:rsidRDefault="001E321A" w:rsidP="001E321A">
      <w:pPr>
        <w:spacing w:line="480" w:lineRule="auto"/>
        <w:ind w:left="720" w:hanging="720"/>
        <w:contextualSpacing/>
        <w:rPr>
          <w:rFonts w:ascii="Times New Roman" w:hAnsi="Times New Roman" w:cs="Times New Roman"/>
          <w:i/>
          <w:iCs/>
          <w:sz w:val="24"/>
          <w:szCs w:val="24"/>
        </w:rPr>
      </w:pPr>
      <w:r w:rsidRPr="00DA7450">
        <w:rPr>
          <w:rFonts w:ascii="Times New Roman" w:hAnsi="Times New Roman" w:cs="Times New Roman"/>
          <w:i/>
          <w:iCs/>
          <w:sz w:val="24"/>
          <w:szCs w:val="24"/>
        </w:rPr>
        <w:t xml:space="preserve">Summary </w:t>
      </w:r>
      <w:r>
        <w:rPr>
          <w:rFonts w:ascii="Times New Roman" w:hAnsi="Times New Roman" w:cs="Times New Roman"/>
          <w:i/>
          <w:iCs/>
          <w:sz w:val="24"/>
          <w:szCs w:val="24"/>
        </w:rPr>
        <w:t>S</w:t>
      </w:r>
      <w:r w:rsidRPr="00DA7450">
        <w:rPr>
          <w:rFonts w:ascii="Times New Roman" w:hAnsi="Times New Roman" w:cs="Times New Roman"/>
          <w:i/>
          <w:iCs/>
          <w:sz w:val="24"/>
          <w:szCs w:val="24"/>
        </w:rPr>
        <w:t xml:space="preserve">tatistics for </w:t>
      </w:r>
      <w:r>
        <w:rPr>
          <w:rFonts w:ascii="Times New Roman" w:hAnsi="Times New Roman" w:cs="Times New Roman"/>
          <w:i/>
          <w:iCs/>
          <w:sz w:val="24"/>
          <w:szCs w:val="24"/>
        </w:rPr>
        <w:t>C</w:t>
      </w:r>
      <w:r w:rsidRPr="00DA7450">
        <w:rPr>
          <w:rFonts w:ascii="Times New Roman" w:hAnsi="Times New Roman" w:cs="Times New Roman"/>
          <w:i/>
          <w:iCs/>
          <w:sz w:val="24"/>
          <w:szCs w:val="24"/>
        </w:rPr>
        <w:t xml:space="preserve">ue and </w:t>
      </w:r>
      <w:r>
        <w:rPr>
          <w:rFonts w:ascii="Times New Roman" w:hAnsi="Times New Roman" w:cs="Times New Roman"/>
          <w:i/>
          <w:iCs/>
          <w:sz w:val="24"/>
          <w:szCs w:val="24"/>
        </w:rPr>
        <w:t>T</w:t>
      </w:r>
      <w:r w:rsidRPr="00DA7450">
        <w:rPr>
          <w:rFonts w:ascii="Times New Roman" w:hAnsi="Times New Roman" w:cs="Times New Roman"/>
          <w:i/>
          <w:iCs/>
          <w:sz w:val="24"/>
          <w:szCs w:val="24"/>
        </w:rPr>
        <w:t xml:space="preserve">arget </w:t>
      </w:r>
      <w:r>
        <w:rPr>
          <w:rFonts w:ascii="Times New Roman" w:hAnsi="Times New Roman" w:cs="Times New Roman"/>
          <w:i/>
          <w:iCs/>
          <w:sz w:val="24"/>
          <w:szCs w:val="24"/>
        </w:rPr>
        <w:t>I</w:t>
      </w:r>
      <w:r w:rsidRPr="00DA7450">
        <w:rPr>
          <w:rFonts w:ascii="Times New Roman" w:hAnsi="Times New Roman" w:cs="Times New Roman"/>
          <w:i/>
          <w:iCs/>
          <w:sz w:val="24"/>
          <w:szCs w:val="24"/>
        </w:rPr>
        <w:t xml:space="preserve">tem </w:t>
      </w:r>
      <w:r>
        <w:rPr>
          <w:rFonts w:ascii="Times New Roman" w:hAnsi="Times New Roman" w:cs="Times New Roman"/>
          <w:i/>
          <w:iCs/>
          <w:sz w:val="24"/>
          <w:szCs w:val="24"/>
        </w:rPr>
        <w:t>P</w:t>
      </w:r>
      <w:r w:rsidRPr="00DA7450">
        <w:rPr>
          <w:rFonts w:ascii="Times New Roman" w:hAnsi="Times New Roman" w:cs="Times New Roman"/>
          <w:i/>
          <w:iCs/>
          <w:sz w:val="24"/>
          <w:szCs w:val="24"/>
        </w:rPr>
        <w:t xml:space="preserve">roperties </w:t>
      </w:r>
      <w:r>
        <w:rPr>
          <w:rFonts w:ascii="Times New Roman" w:hAnsi="Times New Roman" w:cs="Times New Roman"/>
          <w:i/>
          <w:iCs/>
          <w:sz w:val="24"/>
          <w:szCs w:val="24"/>
        </w:rPr>
        <w:t>in</w:t>
      </w:r>
      <w:r w:rsidRPr="00DA7450">
        <w:rPr>
          <w:rFonts w:ascii="Times New Roman" w:hAnsi="Times New Roman" w:cs="Times New Roman"/>
          <w:i/>
          <w:iCs/>
          <w:sz w:val="24"/>
          <w:szCs w:val="24"/>
        </w:rPr>
        <w:t xml:space="preserve"> Experiment </w:t>
      </w:r>
      <w:r>
        <w:rPr>
          <w:rFonts w:ascii="Times New Roman" w:hAnsi="Times New Roman" w:cs="Times New Roman"/>
          <w:i/>
          <w:iCs/>
          <w:sz w:val="24"/>
          <w:szCs w:val="24"/>
        </w:rPr>
        <w:t>2</w:t>
      </w:r>
    </w:p>
    <w:tbl>
      <w:tblPr>
        <w:tblStyle w:val="TableGrid"/>
        <w:tblW w:w="0" w:type="auto"/>
        <w:tblLook w:val="04A0" w:firstRow="1" w:lastRow="0" w:firstColumn="1" w:lastColumn="0" w:noHBand="0" w:noVBand="1"/>
      </w:tblPr>
      <w:tblGrid>
        <w:gridCol w:w="1980"/>
        <w:gridCol w:w="1760"/>
        <w:gridCol w:w="1870"/>
        <w:gridCol w:w="1870"/>
        <w:gridCol w:w="1870"/>
      </w:tblGrid>
      <w:tr w:rsidR="001E321A" w:rsidRPr="00DA7450" w14:paraId="63952559" w14:textId="77777777" w:rsidTr="003E1677">
        <w:trPr>
          <w:trHeight w:val="593"/>
        </w:trPr>
        <w:tc>
          <w:tcPr>
            <w:tcW w:w="1980" w:type="dxa"/>
            <w:tcBorders>
              <w:left w:val="nil"/>
              <w:bottom w:val="single" w:sz="4" w:space="0" w:color="auto"/>
              <w:right w:val="nil"/>
            </w:tcBorders>
          </w:tcPr>
          <w:p w14:paraId="7EF4B0A3"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Pair Type</w:t>
            </w:r>
          </w:p>
        </w:tc>
        <w:tc>
          <w:tcPr>
            <w:tcW w:w="1760" w:type="dxa"/>
            <w:tcBorders>
              <w:left w:val="nil"/>
              <w:bottom w:val="single" w:sz="4" w:space="0" w:color="auto"/>
              <w:right w:val="nil"/>
            </w:tcBorders>
          </w:tcPr>
          <w:p w14:paraId="0C296284"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Position</w:t>
            </w:r>
          </w:p>
        </w:tc>
        <w:tc>
          <w:tcPr>
            <w:tcW w:w="1870" w:type="dxa"/>
            <w:tcBorders>
              <w:left w:val="nil"/>
              <w:bottom w:val="single" w:sz="4" w:space="0" w:color="auto"/>
              <w:right w:val="nil"/>
            </w:tcBorders>
          </w:tcPr>
          <w:p w14:paraId="2AB51AD3"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Variable</w:t>
            </w:r>
          </w:p>
        </w:tc>
        <w:tc>
          <w:tcPr>
            <w:tcW w:w="1870" w:type="dxa"/>
            <w:tcBorders>
              <w:left w:val="nil"/>
              <w:bottom w:val="single" w:sz="4" w:space="0" w:color="auto"/>
              <w:right w:val="nil"/>
            </w:tcBorders>
          </w:tcPr>
          <w:p w14:paraId="00D2E553" w14:textId="77777777" w:rsidR="001E321A" w:rsidRPr="00DA7450" w:rsidRDefault="001E321A" w:rsidP="003E1677">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M</w:t>
            </w:r>
          </w:p>
        </w:tc>
        <w:tc>
          <w:tcPr>
            <w:tcW w:w="1870" w:type="dxa"/>
            <w:tcBorders>
              <w:left w:val="nil"/>
              <w:bottom w:val="single" w:sz="4" w:space="0" w:color="auto"/>
              <w:right w:val="nil"/>
            </w:tcBorders>
          </w:tcPr>
          <w:p w14:paraId="35B45E5F" w14:textId="77777777" w:rsidR="001E321A" w:rsidRPr="00DA7450" w:rsidRDefault="001E321A" w:rsidP="003E1677">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SD</w:t>
            </w:r>
          </w:p>
        </w:tc>
      </w:tr>
      <w:tr w:rsidR="001E321A" w:rsidRPr="00DA7450" w14:paraId="67B8EA81" w14:textId="77777777" w:rsidTr="003E1677">
        <w:tc>
          <w:tcPr>
            <w:tcW w:w="1980" w:type="dxa"/>
            <w:tcBorders>
              <w:left w:val="nil"/>
              <w:bottom w:val="nil"/>
              <w:right w:val="nil"/>
            </w:tcBorders>
          </w:tcPr>
          <w:p w14:paraId="6BC6AD88" w14:textId="77777777" w:rsidR="001E321A" w:rsidRPr="00DA7450" w:rsidRDefault="001E321A" w:rsidP="003E1677">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Mixed Backward</w:t>
            </w:r>
          </w:p>
        </w:tc>
        <w:tc>
          <w:tcPr>
            <w:tcW w:w="1760" w:type="dxa"/>
            <w:tcBorders>
              <w:left w:val="nil"/>
              <w:bottom w:val="nil"/>
              <w:right w:val="nil"/>
            </w:tcBorders>
          </w:tcPr>
          <w:p w14:paraId="3FFC3151" w14:textId="77777777" w:rsidR="001E321A" w:rsidRPr="00DA7450" w:rsidRDefault="001E321A" w:rsidP="003E1677">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left w:val="nil"/>
              <w:bottom w:val="nil"/>
              <w:right w:val="nil"/>
            </w:tcBorders>
          </w:tcPr>
          <w:p w14:paraId="48FCD474" w14:textId="77777777" w:rsidR="001E321A" w:rsidRPr="00DA7450" w:rsidRDefault="001E321A" w:rsidP="003E1677">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left w:val="nil"/>
              <w:bottom w:val="nil"/>
              <w:right w:val="nil"/>
            </w:tcBorders>
          </w:tcPr>
          <w:p w14:paraId="266F52CA" w14:textId="77777777" w:rsidR="001E321A" w:rsidRPr="00DA7450" w:rsidRDefault="001E321A" w:rsidP="003E1677">
            <w:pPr>
              <w:spacing w:before="240" w:line="360" w:lineRule="auto"/>
              <w:jc w:val="center"/>
              <w:rPr>
                <w:rFonts w:ascii="Times New Roman" w:hAnsi="Times New Roman" w:cs="Times New Roman"/>
                <w:sz w:val="24"/>
                <w:szCs w:val="24"/>
              </w:rPr>
            </w:pPr>
            <w:r w:rsidRPr="00DA7450">
              <w:rPr>
                <w:rFonts w:ascii="Times New Roman" w:hAnsi="Times New Roman" w:cs="Times New Roman"/>
                <w:sz w:val="24"/>
                <w:szCs w:val="24"/>
              </w:rPr>
              <w:t>5.13</w:t>
            </w:r>
          </w:p>
        </w:tc>
        <w:tc>
          <w:tcPr>
            <w:tcW w:w="1870" w:type="dxa"/>
            <w:tcBorders>
              <w:left w:val="nil"/>
              <w:bottom w:val="nil"/>
              <w:right w:val="nil"/>
            </w:tcBorders>
          </w:tcPr>
          <w:p w14:paraId="17C7D166" w14:textId="77777777" w:rsidR="001E321A" w:rsidRPr="00DA7450" w:rsidRDefault="001E321A" w:rsidP="003E1677">
            <w:pPr>
              <w:spacing w:before="240" w:line="360" w:lineRule="auto"/>
              <w:jc w:val="center"/>
              <w:rPr>
                <w:rFonts w:ascii="Times New Roman" w:hAnsi="Times New Roman" w:cs="Times New Roman"/>
                <w:sz w:val="24"/>
                <w:szCs w:val="24"/>
              </w:rPr>
            </w:pPr>
            <w:r w:rsidRPr="00DA7450">
              <w:rPr>
                <w:rFonts w:ascii="Times New Roman" w:hAnsi="Times New Roman" w:cs="Times New Roman"/>
                <w:sz w:val="24"/>
                <w:szCs w:val="24"/>
              </w:rPr>
              <w:t>1.06</w:t>
            </w:r>
          </w:p>
        </w:tc>
      </w:tr>
      <w:tr w:rsidR="001E321A" w:rsidRPr="00DA7450" w14:paraId="7E561888" w14:textId="77777777" w:rsidTr="003E1677">
        <w:tc>
          <w:tcPr>
            <w:tcW w:w="1980" w:type="dxa"/>
            <w:tcBorders>
              <w:top w:val="nil"/>
              <w:left w:val="nil"/>
              <w:bottom w:val="nil"/>
              <w:right w:val="nil"/>
            </w:tcBorders>
          </w:tcPr>
          <w:p w14:paraId="3C093666"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4878B13C"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9341DE4"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3F6B9E87"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4.48</w:t>
            </w:r>
          </w:p>
        </w:tc>
        <w:tc>
          <w:tcPr>
            <w:tcW w:w="1870" w:type="dxa"/>
            <w:tcBorders>
              <w:top w:val="nil"/>
              <w:left w:val="nil"/>
              <w:bottom w:val="nil"/>
              <w:right w:val="nil"/>
            </w:tcBorders>
          </w:tcPr>
          <w:p w14:paraId="1EAD6DB2"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1.24</w:t>
            </w:r>
          </w:p>
        </w:tc>
      </w:tr>
      <w:tr w:rsidR="001E321A" w:rsidRPr="00DA7450" w14:paraId="75F0F4D8" w14:textId="77777777" w:rsidTr="003E1677">
        <w:tc>
          <w:tcPr>
            <w:tcW w:w="1980" w:type="dxa"/>
            <w:tcBorders>
              <w:top w:val="nil"/>
              <w:left w:val="nil"/>
              <w:bottom w:val="nil"/>
              <w:right w:val="nil"/>
            </w:tcBorders>
          </w:tcPr>
          <w:p w14:paraId="47F81590"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3600E68"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67155E22"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39C91A97"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3.72</w:t>
            </w:r>
          </w:p>
        </w:tc>
        <w:tc>
          <w:tcPr>
            <w:tcW w:w="1870" w:type="dxa"/>
            <w:tcBorders>
              <w:top w:val="nil"/>
              <w:left w:val="nil"/>
              <w:bottom w:val="nil"/>
              <w:right w:val="nil"/>
            </w:tcBorders>
          </w:tcPr>
          <w:p w14:paraId="730DDD55"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0.65</w:t>
            </w:r>
          </w:p>
        </w:tc>
      </w:tr>
      <w:tr w:rsidR="001E321A" w:rsidRPr="00DA7450" w14:paraId="2499270C" w14:textId="77777777" w:rsidTr="003E1677">
        <w:tc>
          <w:tcPr>
            <w:tcW w:w="1980" w:type="dxa"/>
            <w:tcBorders>
              <w:top w:val="nil"/>
              <w:left w:val="nil"/>
              <w:bottom w:val="nil"/>
              <w:right w:val="nil"/>
            </w:tcBorders>
          </w:tcPr>
          <w:p w14:paraId="37EE031F"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40FA9175"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67AAFD22"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25BDF412"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4.82</w:t>
            </w:r>
          </w:p>
        </w:tc>
        <w:tc>
          <w:tcPr>
            <w:tcW w:w="1870" w:type="dxa"/>
            <w:tcBorders>
              <w:top w:val="nil"/>
              <w:left w:val="nil"/>
              <w:bottom w:val="nil"/>
              <w:right w:val="nil"/>
            </w:tcBorders>
          </w:tcPr>
          <w:p w14:paraId="03490D8A"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1.17</w:t>
            </w:r>
          </w:p>
        </w:tc>
      </w:tr>
      <w:tr w:rsidR="001E321A" w:rsidRPr="00DA7450" w14:paraId="0D3AB9B4" w14:textId="77777777" w:rsidTr="003E1677">
        <w:tc>
          <w:tcPr>
            <w:tcW w:w="1980" w:type="dxa"/>
            <w:tcBorders>
              <w:top w:val="nil"/>
              <w:left w:val="nil"/>
              <w:bottom w:val="nil"/>
              <w:right w:val="nil"/>
            </w:tcBorders>
          </w:tcPr>
          <w:p w14:paraId="227BCEE1"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02BC5E37"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F771A9B"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67446FBF"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5.83</w:t>
            </w:r>
          </w:p>
        </w:tc>
        <w:tc>
          <w:tcPr>
            <w:tcW w:w="1870" w:type="dxa"/>
            <w:tcBorders>
              <w:top w:val="nil"/>
              <w:left w:val="nil"/>
              <w:bottom w:val="nil"/>
              <w:right w:val="nil"/>
            </w:tcBorders>
          </w:tcPr>
          <w:p w14:paraId="477FCF26"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1.89</w:t>
            </w:r>
          </w:p>
        </w:tc>
      </w:tr>
      <w:tr w:rsidR="001E321A" w:rsidRPr="00DA7450" w14:paraId="7DD537B3" w14:textId="77777777" w:rsidTr="003E1677">
        <w:tc>
          <w:tcPr>
            <w:tcW w:w="1980" w:type="dxa"/>
            <w:tcBorders>
              <w:top w:val="nil"/>
              <w:left w:val="nil"/>
              <w:bottom w:val="nil"/>
              <w:right w:val="nil"/>
            </w:tcBorders>
          </w:tcPr>
          <w:p w14:paraId="20F2DA27"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FA7C0A5"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1962F72"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79A6D00C"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2.57</w:t>
            </w:r>
          </w:p>
        </w:tc>
        <w:tc>
          <w:tcPr>
            <w:tcW w:w="1870" w:type="dxa"/>
            <w:tcBorders>
              <w:top w:val="nil"/>
              <w:left w:val="nil"/>
              <w:bottom w:val="nil"/>
              <w:right w:val="nil"/>
            </w:tcBorders>
          </w:tcPr>
          <w:p w14:paraId="0F885FF0"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0.77</w:t>
            </w:r>
          </w:p>
        </w:tc>
      </w:tr>
      <w:tr w:rsidR="001E321A" w:rsidRPr="00DA7450" w14:paraId="4C3982BF" w14:textId="77777777" w:rsidTr="003E1677">
        <w:tc>
          <w:tcPr>
            <w:tcW w:w="1980" w:type="dxa"/>
            <w:tcBorders>
              <w:top w:val="nil"/>
              <w:left w:val="nil"/>
              <w:bottom w:val="nil"/>
              <w:right w:val="nil"/>
            </w:tcBorders>
          </w:tcPr>
          <w:p w14:paraId="77C6D319" w14:textId="77777777" w:rsidR="001E321A" w:rsidRPr="00DA7450" w:rsidRDefault="001E321A" w:rsidP="003E1677">
            <w:pPr>
              <w:spacing w:line="360" w:lineRule="auto"/>
              <w:rPr>
                <w:rFonts w:ascii="Times New Roman" w:hAnsi="Times New Roman" w:cs="Times New Roman"/>
                <w:sz w:val="24"/>
                <w:szCs w:val="24"/>
              </w:rPr>
            </w:pPr>
            <w:bookmarkStart w:id="24" w:name="_Hlk17026880"/>
            <w:r w:rsidRPr="00DA7450">
              <w:rPr>
                <w:rFonts w:ascii="Times New Roman" w:hAnsi="Times New Roman" w:cs="Times New Roman"/>
                <w:sz w:val="24"/>
                <w:szCs w:val="24"/>
              </w:rPr>
              <w:t>Mixed Unrelated</w:t>
            </w:r>
          </w:p>
        </w:tc>
        <w:tc>
          <w:tcPr>
            <w:tcW w:w="1760" w:type="dxa"/>
            <w:tcBorders>
              <w:top w:val="nil"/>
              <w:left w:val="nil"/>
              <w:bottom w:val="nil"/>
              <w:right w:val="nil"/>
            </w:tcBorders>
          </w:tcPr>
          <w:p w14:paraId="219D56B4"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2C13EB2B"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133197CE"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4.73</w:t>
            </w:r>
          </w:p>
        </w:tc>
        <w:tc>
          <w:tcPr>
            <w:tcW w:w="1870" w:type="dxa"/>
            <w:tcBorders>
              <w:top w:val="nil"/>
              <w:left w:val="nil"/>
              <w:bottom w:val="nil"/>
              <w:right w:val="nil"/>
            </w:tcBorders>
          </w:tcPr>
          <w:p w14:paraId="709982BD"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1.23</w:t>
            </w:r>
          </w:p>
        </w:tc>
      </w:tr>
      <w:tr w:rsidR="001E321A" w:rsidRPr="00DA7450" w14:paraId="310B85DF" w14:textId="77777777" w:rsidTr="003E1677">
        <w:tc>
          <w:tcPr>
            <w:tcW w:w="1980" w:type="dxa"/>
            <w:tcBorders>
              <w:top w:val="nil"/>
              <w:left w:val="nil"/>
              <w:bottom w:val="nil"/>
              <w:right w:val="nil"/>
            </w:tcBorders>
          </w:tcPr>
          <w:p w14:paraId="5559BD6A"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6EC47827"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242588C"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464BA762"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5.20</w:t>
            </w:r>
          </w:p>
        </w:tc>
        <w:tc>
          <w:tcPr>
            <w:tcW w:w="1870" w:type="dxa"/>
            <w:tcBorders>
              <w:top w:val="nil"/>
              <w:left w:val="nil"/>
              <w:bottom w:val="nil"/>
              <w:right w:val="nil"/>
            </w:tcBorders>
          </w:tcPr>
          <w:p w14:paraId="5F61411B"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1.67</w:t>
            </w:r>
          </w:p>
        </w:tc>
      </w:tr>
      <w:tr w:rsidR="001E321A" w:rsidRPr="00DA7450" w14:paraId="24D3F11A" w14:textId="77777777" w:rsidTr="003E1677">
        <w:tc>
          <w:tcPr>
            <w:tcW w:w="1980" w:type="dxa"/>
            <w:tcBorders>
              <w:top w:val="nil"/>
              <w:left w:val="nil"/>
              <w:bottom w:val="nil"/>
              <w:right w:val="nil"/>
            </w:tcBorders>
          </w:tcPr>
          <w:p w14:paraId="221B866B"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5007883"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E1BF190"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210EEF17"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3.19</w:t>
            </w:r>
          </w:p>
        </w:tc>
        <w:tc>
          <w:tcPr>
            <w:tcW w:w="1870" w:type="dxa"/>
            <w:tcBorders>
              <w:top w:val="nil"/>
              <w:left w:val="nil"/>
              <w:bottom w:val="nil"/>
              <w:right w:val="nil"/>
            </w:tcBorders>
          </w:tcPr>
          <w:p w14:paraId="54F70DA9"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0.93</w:t>
            </w:r>
          </w:p>
        </w:tc>
      </w:tr>
      <w:tr w:rsidR="001E321A" w:rsidRPr="00DA7450" w14:paraId="1A1ABAE9" w14:textId="77777777" w:rsidTr="003E1677">
        <w:tc>
          <w:tcPr>
            <w:tcW w:w="1980" w:type="dxa"/>
            <w:tcBorders>
              <w:top w:val="nil"/>
              <w:left w:val="nil"/>
              <w:bottom w:val="nil"/>
              <w:right w:val="nil"/>
            </w:tcBorders>
          </w:tcPr>
          <w:p w14:paraId="71D52AB7"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9D49822"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0BDD0854"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399525EE"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4.54</w:t>
            </w:r>
          </w:p>
        </w:tc>
        <w:tc>
          <w:tcPr>
            <w:tcW w:w="1870" w:type="dxa"/>
            <w:tcBorders>
              <w:top w:val="nil"/>
              <w:left w:val="nil"/>
              <w:bottom w:val="nil"/>
              <w:right w:val="nil"/>
            </w:tcBorders>
          </w:tcPr>
          <w:p w14:paraId="29DCE3C5"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1.33</w:t>
            </w:r>
          </w:p>
        </w:tc>
      </w:tr>
      <w:tr w:rsidR="001E321A" w:rsidRPr="00DA7450" w14:paraId="57EEFFCA" w14:textId="77777777" w:rsidTr="003E1677">
        <w:tc>
          <w:tcPr>
            <w:tcW w:w="1980" w:type="dxa"/>
            <w:tcBorders>
              <w:top w:val="nil"/>
              <w:left w:val="nil"/>
              <w:bottom w:val="nil"/>
              <w:right w:val="nil"/>
            </w:tcBorders>
          </w:tcPr>
          <w:p w14:paraId="0E8134EB"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0DD7DEA9"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D85B138"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7CEC712E"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5.23</w:t>
            </w:r>
          </w:p>
        </w:tc>
        <w:tc>
          <w:tcPr>
            <w:tcW w:w="1870" w:type="dxa"/>
            <w:tcBorders>
              <w:top w:val="nil"/>
              <w:left w:val="nil"/>
              <w:bottom w:val="nil"/>
              <w:right w:val="nil"/>
            </w:tcBorders>
          </w:tcPr>
          <w:p w14:paraId="15BEE8A0"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1.37</w:t>
            </w:r>
          </w:p>
        </w:tc>
      </w:tr>
      <w:tr w:rsidR="001E321A" w:rsidRPr="00DA7450" w14:paraId="1DBE394B" w14:textId="77777777" w:rsidTr="003E1677">
        <w:tc>
          <w:tcPr>
            <w:tcW w:w="1980" w:type="dxa"/>
            <w:tcBorders>
              <w:top w:val="nil"/>
              <w:left w:val="nil"/>
              <w:bottom w:val="nil"/>
              <w:right w:val="nil"/>
            </w:tcBorders>
          </w:tcPr>
          <w:p w14:paraId="06D7D508"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211455EC"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430F330"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04EE319D"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3.18</w:t>
            </w:r>
          </w:p>
        </w:tc>
        <w:tc>
          <w:tcPr>
            <w:tcW w:w="1870" w:type="dxa"/>
            <w:tcBorders>
              <w:top w:val="nil"/>
              <w:left w:val="nil"/>
              <w:bottom w:val="nil"/>
              <w:right w:val="nil"/>
            </w:tcBorders>
          </w:tcPr>
          <w:p w14:paraId="40F1F7DA"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0.76</w:t>
            </w:r>
          </w:p>
        </w:tc>
      </w:tr>
      <w:bookmarkEnd w:id="24"/>
      <w:tr w:rsidR="001E321A" w:rsidRPr="00DA7450" w14:paraId="52D00B39" w14:textId="77777777" w:rsidTr="003E1677">
        <w:tc>
          <w:tcPr>
            <w:tcW w:w="1980" w:type="dxa"/>
            <w:tcBorders>
              <w:top w:val="nil"/>
              <w:left w:val="nil"/>
              <w:bottom w:val="nil"/>
              <w:right w:val="nil"/>
            </w:tcBorders>
          </w:tcPr>
          <w:p w14:paraId="25A8B695"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Pure Backward</w:t>
            </w:r>
          </w:p>
        </w:tc>
        <w:tc>
          <w:tcPr>
            <w:tcW w:w="1760" w:type="dxa"/>
            <w:tcBorders>
              <w:top w:val="nil"/>
              <w:left w:val="nil"/>
              <w:bottom w:val="nil"/>
              <w:right w:val="nil"/>
            </w:tcBorders>
          </w:tcPr>
          <w:p w14:paraId="54713EC8"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17825188"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7D7E7DD5"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5.03</w:t>
            </w:r>
          </w:p>
        </w:tc>
        <w:tc>
          <w:tcPr>
            <w:tcW w:w="1870" w:type="dxa"/>
            <w:tcBorders>
              <w:top w:val="nil"/>
              <w:left w:val="nil"/>
              <w:bottom w:val="nil"/>
              <w:right w:val="nil"/>
            </w:tcBorders>
          </w:tcPr>
          <w:p w14:paraId="78AE53C1"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1.13</w:t>
            </w:r>
          </w:p>
        </w:tc>
      </w:tr>
      <w:tr w:rsidR="001E321A" w:rsidRPr="00DA7450" w14:paraId="30D75746" w14:textId="77777777" w:rsidTr="003E1677">
        <w:tc>
          <w:tcPr>
            <w:tcW w:w="1980" w:type="dxa"/>
            <w:tcBorders>
              <w:top w:val="nil"/>
              <w:left w:val="nil"/>
              <w:bottom w:val="nil"/>
              <w:right w:val="nil"/>
            </w:tcBorders>
          </w:tcPr>
          <w:p w14:paraId="124B6A25"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7233B826"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52C782D"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560B1F40"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4.45</w:t>
            </w:r>
          </w:p>
        </w:tc>
        <w:tc>
          <w:tcPr>
            <w:tcW w:w="1870" w:type="dxa"/>
            <w:tcBorders>
              <w:top w:val="nil"/>
              <w:left w:val="nil"/>
              <w:bottom w:val="nil"/>
              <w:right w:val="nil"/>
            </w:tcBorders>
          </w:tcPr>
          <w:p w14:paraId="03BAD057"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1.27</w:t>
            </w:r>
          </w:p>
        </w:tc>
      </w:tr>
      <w:tr w:rsidR="001E321A" w:rsidRPr="00DA7450" w14:paraId="0A69B44E" w14:textId="77777777" w:rsidTr="003E1677">
        <w:tc>
          <w:tcPr>
            <w:tcW w:w="1980" w:type="dxa"/>
            <w:tcBorders>
              <w:top w:val="nil"/>
              <w:left w:val="nil"/>
              <w:bottom w:val="nil"/>
              <w:right w:val="nil"/>
            </w:tcBorders>
          </w:tcPr>
          <w:p w14:paraId="503BDEB6"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23DBD47F"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373C096"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4AB01A07"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3.75</w:t>
            </w:r>
          </w:p>
        </w:tc>
        <w:tc>
          <w:tcPr>
            <w:tcW w:w="1870" w:type="dxa"/>
            <w:tcBorders>
              <w:top w:val="nil"/>
              <w:left w:val="nil"/>
              <w:bottom w:val="nil"/>
              <w:right w:val="nil"/>
            </w:tcBorders>
          </w:tcPr>
          <w:p w14:paraId="60E348B8"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0.62</w:t>
            </w:r>
          </w:p>
        </w:tc>
      </w:tr>
      <w:tr w:rsidR="001E321A" w:rsidRPr="00DA7450" w14:paraId="10107E85" w14:textId="77777777" w:rsidTr="003E1677">
        <w:tc>
          <w:tcPr>
            <w:tcW w:w="1980" w:type="dxa"/>
            <w:tcBorders>
              <w:top w:val="nil"/>
              <w:left w:val="nil"/>
              <w:bottom w:val="nil"/>
              <w:right w:val="nil"/>
            </w:tcBorders>
          </w:tcPr>
          <w:p w14:paraId="1436D8AC"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7230B24"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366F1096"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5DDC2049"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4.88</w:t>
            </w:r>
          </w:p>
        </w:tc>
        <w:tc>
          <w:tcPr>
            <w:tcW w:w="1870" w:type="dxa"/>
            <w:tcBorders>
              <w:top w:val="nil"/>
              <w:left w:val="nil"/>
              <w:bottom w:val="nil"/>
              <w:right w:val="nil"/>
            </w:tcBorders>
          </w:tcPr>
          <w:p w14:paraId="60CF6988"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1.22</w:t>
            </w:r>
          </w:p>
        </w:tc>
      </w:tr>
      <w:tr w:rsidR="001E321A" w:rsidRPr="00DA7450" w14:paraId="7D1CBCAA" w14:textId="77777777" w:rsidTr="003E1677">
        <w:tc>
          <w:tcPr>
            <w:tcW w:w="1980" w:type="dxa"/>
            <w:tcBorders>
              <w:top w:val="nil"/>
              <w:left w:val="nil"/>
              <w:bottom w:val="nil"/>
              <w:right w:val="nil"/>
            </w:tcBorders>
          </w:tcPr>
          <w:p w14:paraId="63D26E4F"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ADEBD2B"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6E0BE6BF"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59A01C34"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6.17</w:t>
            </w:r>
          </w:p>
        </w:tc>
        <w:tc>
          <w:tcPr>
            <w:tcW w:w="1870" w:type="dxa"/>
            <w:tcBorders>
              <w:top w:val="nil"/>
              <w:left w:val="nil"/>
              <w:bottom w:val="nil"/>
              <w:right w:val="nil"/>
            </w:tcBorders>
          </w:tcPr>
          <w:p w14:paraId="6E66E99A"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1.86</w:t>
            </w:r>
          </w:p>
        </w:tc>
      </w:tr>
      <w:tr w:rsidR="001E321A" w:rsidRPr="00DA7450" w14:paraId="630AA165" w14:textId="77777777" w:rsidTr="003E1677">
        <w:tc>
          <w:tcPr>
            <w:tcW w:w="1980" w:type="dxa"/>
            <w:tcBorders>
              <w:top w:val="nil"/>
              <w:left w:val="nil"/>
              <w:bottom w:val="single" w:sz="4" w:space="0" w:color="auto"/>
              <w:right w:val="nil"/>
            </w:tcBorders>
          </w:tcPr>
          <w:p w14:paraId="527ED28C"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single" w:sz="4" w:space="0" w:color="auto"/>
              <w:right w:val="nil"/>
            </w:tcBorders>
          </w:tcPr>
          <w:p w14:paraId="66602A63"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single" w:sz="4" w:space="0" w:color="auto"/>
              <w:right w:val="nil"/>
            </w:tcBorders>
          </w:tcPr>
          <w:p w14:paraId="1246F687"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single" w:sz="4" w:space="0" w:color="auto"/>
              <w:right w:val="nil"/>
            </w:tcBorders>
          </w:tcPr>
          <w:p w14:paraId="476C555C"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2.48</w:t>
            </w:r>
          </w:p>
        </w:tc>
        <w:tc>
          <w:tcPr>
            <w:tcW w:w="1870" w:type="dxa"/>
            <w:tcBorders>
              <w:top w:val="nil"/>
              <w:left w:val="nil"/>
              <w:bottom w:val="single" w:sz="4" w:space="0" w:color="auto"/>
              <w:right w:val="nil"/>
            </w:tcBorders>
          </w:tcPr>
          <w:p w14:paraId="22138CBB"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0.67</w:t>
            </w:r>
          </w:p>
        </w:tc>
      </w:tr>
    </w:tbl>
    <w:p w14:paraId="29DE9A20" w14:textId="77777777" w:rsidR="001E321A" w:rsidRPr="00DA7450" w:rsidRDefault="001E321A" w:rsidP="001E321A">
      <w:pPr>
        <w:spacing w:line="240" w:lineRule="auto"/>
        <w:rPr>
          <w:rFonts w:ascii="Times New Roman" w:hAnsi="Times New Roman" w:cs="Times New Roman"/>
          <w:sz w:val="24"/>
          <w:szCs w:val="24"/>
        </w:rPr>
      </w:pPr>
      <w:r w:rsidRPr="00DA7450">
        <w:rPr>
          <w:rFonts w:ascii="Times New Roman" w:hAnsi="Times New Roman" w:cs="Times New Roman"/>
          <w:i/>
          <w:iCs/>
          <w:sz w:val="24"/>
          <w:szCs w:val="24"/>
        </w:rPr>
        <w:t>Notes.</w:t>
      </w:r>
      <w:r w:rsidRPr="00DA7450">
        <w:rPr>
          <w:rFonts w:ascii="Times New Roman" w:hAnsi="Times New Roman" w:cs="Times New Roman"/>
          <w:sz w:val="24"/>
          <w:szCs w:val="24"/>
        </w:rPr>
        <w:t xml:space="preserve"> Values are grouped by list condition. Frequency is measured using SUBTLEX word frequency measure (Brysbaert &amp; New, 2009). Concreteness and length were taken from the English Lexicon Project (</w:t>
      </w:r>
      <w:proofErr w:type="spellStart"/>
      <w:r w:rsidRPr="00DA7450">
        <w:rPr>
          <w:rFonts w:ascii="Times New Roman" w:hAnsi="Times New Roman" w:cs="Times New Roman"/>
          <w:sz w:val="24"/>
          <w:szCs w:val="24"/>
        </w:rPr>
        <w:t>Balota</w:t>
      </w:r>
      <w:proofErr w:type="spellEnd"/>
      <w:r w:rsidRPr="00DA7450">
        <w:rPr>
          <w:rFonts w:ascii="Times New Roman" w:hAnsi="Times New Roman" w:cs="Times New Roman"/>
          <w:sz w:val="24"/>
          <w:szCs w:val="24"/>
        </w:rPr>
        <w:t xml:space="preserve"> et al., 2007).</w:t>
      </w:r>
    </w:p>
    <w:p w14:paraId="4359769D" w14:textId="0853F31E" w:rsidR="001E321A" w:rsidRDefault="001E321A">
      <w:pPr>
        <w:rPr>
          <w:rFonts w:ascii="Times New Roman" w:hAnsi="Times New Roman" w:cs="Times New Roman"/>
          <w:sz w:val="24"/>
          <w:szCs w:val="24"/>
        </w:rPr>
      </w:pPr>
      <w:r>
        <w:rPr>
          <w:rFonts w:ascii="Times New Roman" w:hAnsi="Times New Roman" w:cs="Times New Roman"/>
          <w:sz w:val="24"/>
          <w:szCs w:val="24"/>
        </w:rPr>
        <w:br w:type="page"/>
      </w:r>
    </w:p>
    <w:p w14:paraId="17A26D04" w14:textId="721B1B7F" w:rsidR="001E321A" w:rsidRDefault="001E321A" w:rsidP="00A14F16">
      <w:pPr>
        <w:rPr>
          <w:rFonts w:ascii="Times New Roman" w:hAnsi="Times New Roman" w:cs="Times New Roman"/>
          <w:sz w:val="24"/>
          <w:szCs w:val="24"/>
        </w:rPr>
      </w:pPr>
      <w:r>
        <w:rPr>
          <w:rFonts w:ascii="Times New Roman" w:hAnsi="Times New Roman" w:cs="Times New Roman"/>
          <w:sz w:val="24"/>
          <w:szCs w:val="24"/>
        </w:rPr>
        <w:lastRenderedPageBreak/>
        <w:t>[TABLE A5]</w:t>
      </w:r>
    </w:p>
    <w:p w14:paraId="14FAC80E" w14:textId="73D990BB" w:rsidR="001E321A" w:rsidRDefault="001E321A">
      <w:pPr>
        <w:rPr>
          <w:rFonts w:ascii="Times New Roman" w:hAnsi="Times New Roman" w:cs="Times New Roman"/>
          <w:sz w:val="24"/>
          <w:szCs w:val="24"/>
        </w:rPr>
      </w:pPr>
      <w:r>
        <w:rPr>
          <w:rFonts w:ascii="Times New Roman" w:hAnsi="Times New Roman" w:cs="Times New Roman"/>
          <w:sz w:val="24"/>
          <w:szCs w:val="24"/>
        </w:rPr>
        <w:br w:type="page"/>
      </w:r>
    </w:p>
    <w:p w14:paraId="37EB5738" w14:textId="7B1EC919" w:rsidR="001E321A" w:rsidRPr="00DA7450" w:rsidRDefault="001E321A" w:rsidP="001E321A">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lastRenderedPageBreak/>
        <w:t>Table A</w:t>
      </w:r>
      <w:r>
        <w:rPr>
          <w:rFonts w:ascii="Times New Roman" w:hAnsi="Times New Roman" w:cs="Times New Roman"/>
          <w:sz w:val="24"/>
          <w:szCs w:val="24"/>
        </w:rPr>
        <w:t>6</w:t>
      </w:r>
    </w:p>
    <w:p w14:paraId="5A7DD8F5" w14:textId="56FF7B14" w:rsidR="001E321A" w:rsidRPr="00DA7450" w:rsidRDefault="001E321A" w:rsidP="001E321A">
      <w:pPr>
        <w:spacing w:line="480" w:lineRule="auto"/>
        <w:ind w:left="720" w:hanging="720"/>
        <w:contextualSpacing/>
        <w:rPr>
          <w:rFonts w:ascii="Times New Roman" w:hAnsi="Times New Roman" w:cs="Times New Roman"/>
          <w:i/>
          <w:iCs/>
          <w:sz w:val="24"/>
          <w:szCs w:val="24"/>
        </w:rPr>
      </w:pPr>
      <w:r w:rsidRPr="00DA7450">
        <w:rPr>
          <w:rFonts w:ascii="Times New Roman" w:hAnsi="Times New Roman" w:cs="Times New Roman"/>
          <w:i/>
          <w:iCs/>
          <w:sz w:val="24"/>
          <w:szCs w:val="24"/>
        </w:rPr>
        <w:t xml:space="preserve">Summary </w:t>
      </w:r>
      <w:r>
        <w:rPr>
          <w:rFonts w:ascii="Times New Roman" w:hAnsi="Times New Roman" w:cs="Times New Roman"/>
          <w:i/>
          <w:iCs/>
          <w:sz w:val="24"/>
          <w:szCs w:val="24"/>
        </w:rPr>
        <w:t>S</w:t>
      </w:r>
      <w:r w:rsidRPr="00DA7450">
        <w:rPr>
          <w:rFonts w:ascii="Times New Roman" w:hAnsi="Times New Roman" w:cs="Times New Roman"/>
          <w:i/>
          <w:iCs/>
          <w:sz w:val="24"/>
          <w:szCs w:val="24"/>
        </w:rPr>
        <w:t xml:space="preserve">tatistics for </w:t>
      </w:r>
      <w:r>
        <w:rPr>
          <w:rFonts w:ascii="Times New Roman" w:hAnsi="Times New Roman" w:cs="Times New Roman"/>
          <w:i/>
          <w:iCs/>
          <w:sz w:val="24"/>
          <w:szCs w:val="24"/>
        </w:rPr>
        <w:t>C</w:t>
      </w:r>
      <w:r w:rsidRPr="00DA7450">
        <w:rPr>
          <w:rFonts w:ascii="Times New Roman" w:hAnsi="Times New Roman" w:cs="Times New Roman"/>
          <w:i/>
          <w:iCs/>
          <w:sz w:val="24"/>
          <w:szCs w:val="24"/>
        </w:rPr>
        <w:t xml:space="preserve">ue and </w:t>
      </w:r>
      <w:r>
        <w:rPr>
          <w:rFonts w:ascii="Times New Roman" w:hAnsi="Times New Roman" w:cs="Times New Roman"/>
          <w:i/>
          <w:iCs/>
          <w:sz w:val="24"/>
          <w:szCs w:val="24"/>
        </w:rPr>
        <w:t>T</w:t>
      </w:r>
      <w:r w:rsidRPr="00DA7450">
        <w:rPr>
          <w:rFonts w:ascii="Times New Roman" w:hAnsi="Times New Roman" w:cs="Times New Roman"/>
          <w:i/>
          <w:iCs/>
          <w:sz w:val="24"/>
          <w:szCs w:val="24"/>
        </w:rPr>
        <w:t xml:space="preserve">arget </w:t>
      </w:r>
      <w:r>
        <w:rPr>
          <w:rFonts w:ascii="Times New Roman" w:hAnsi="Times New Roman" w:cs="Times New Roman"/>
          <w:i/>
          <w:iCs/>
          <w:sz w:val="24"/>
          <w:szCs w:val="24"/>
        </w:rPr>
        <w:t>I</w:t>
      </w:r>
      <w:r w:rsidRPr="00DA7450">
        <w:rPr>
          <w:rFonts w:ascii="Times New Roman" w:hAnsi="Times New Roman" w:cs="Times New Roman"/>
          <w:i/>
          <w:iCs/>
          <w:sz w:val="24"/>
          <w:szCs w:val="24"/>
        </w:rPr>
        <w:t xml:space="preserve">tem </w:t>
      </w:r>
      <w:r>
        <w:rPr>
          <w:rFonts w:ascii="Times New Roman" w:hAnsi="Times New Roman" w:cs="Times New Roman"/>
          <w:i/>
          <w:iCs/>
          <w:sz w:val="24"/>
          <w:szCs w:val="24"/>
        </w:rPr>
        <w:t>P</w:t>
      </w:r>
      <w:r w:rsidRPr="00DA7450">
        <w:rPr>
          <w:rFonts w:ascii="Times New Roman" w:hAnsi="Times New Roman" w:cs="Times New Roman"/>
          <w:i/>
          <w:iCs/>
          <w:sz w:val="24"/>
          <w:szCs w:val="24"/>
        </w:rPr>
        <w:t xml:space="preserve">roperties </w:t>
      </w:r>
      <w:r>
        <w:rPr>
          <w:rFonts w:ascii="Times New Roman" w:hAnsi="Times New Roman" w:cs="Times New Roman"/>
          <w:i/>
          <w:iCs/>
          <w:sz w:val="24"/>
          <w:szCs w:val="24"/>
        </w:rPr>
        <w:t>in</w:t>
      </w:r>
      <w:r w:rsidRPr="00DA7450">
        <w:rPr>
          <w:rFonts w:ascii="Times New Roman" w:hAnsi="Times New Roman" w:cs="Times New Roman"/>
          <w:i/>
          <w:iCs/>
          <w:sz w:val="24"/>
          <w:szCs w:val="24"/>
        </w:rPr>
        <w:t xml:space="preserve"> Experiment</w:t>
      </w:r>
      <w:r>
        <w:rPr>
          <w:rFonts w:ascii="Times New Roman" w:hAnsi="Times New Roman" w:cs="Times New Roman"/>
          <w:i/>
          <w:iCs/>
          <w:sz w:val="24"/>
          <w:szCs w:val="24"/>
        </w:rPr>
        <w:t xml:space="preserve"> 3</w:t>
      </w:r>
    </w:p>
    <w:tbl>
      <w:tblPr>
        <w:tblStyle w:val="TableGrid"/>
        <w:tblW w:w="0" w:type="auto"/>
        <w:tblLook w:val="04A0" w:firstRow="1" w:lastRow="0" w:firstColumn="1" w:lastColumn="0" w:noHBand="0" w:noVBand="1"/>
      </w:tblPr>
      <w:tblGrid>
        <w:gridCol w:w="2160"/>
        <w:gridCol w:w="1580"/>
        <w:gridCol w:w="1870"/>
        <w:gridCol w:w="1870"/>
        <w:gridCol w:w="1870"/>
      </w:tblGrid>
      <w:tr w:rsidR="001E321A" w:rsidRPr="00DA7450" w14:paraId="09069744" w14:textId="77777777" w:rsidTr="003E1677">
        <w:trPr>
          <w:trHeight w:val="593"/>
        </w:trPr>
        <w:tc>
          <w:tcPr>
            <w:tcW w:w="2160" w:type="dxa"/>
            <w:tcBorders>
              <w:left w:val="nil"/>
              <w:bottom w:val="single" w:sz="4" w:space="0" w:color="auto"/>
              <w:right w:val="nil"/>
            </w:tcBorders>
          </w:tcPr>
          <w:p w14:paraId="28F91223"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Pair Type</w:t>
            </w:r>
          </w:p>
        </w:tc>
        <w:tc>
          <w:tcPr>
            <w:tcW w:w="1580" w:type="dxa"/>
            <w:tcBorders>
              <w:left w:val="nil"/>
              <w:bottom w:val="single" w:sz="4" w:space="0" w:color="auto"/>
              <w:right w:val="nil"/>
            </w:tcBorders>
          </w:tcPr>
          <w:p w14:paraId="7639881A"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Position</w:t>
            </w:r>
          </w:p>
        </w:tc>
        <w:tc>
          <w:tcPr>
            <w:tcW w:w="1870" w:type="dxa"/>
            <w:tcBorders>
              <w:left w:val="nil"/>
              <w:bottom w:val="single" w:sz="4" w:space="0" w:color="auto"/>
              <w:right w:val="nil"/>
            </w:tcBorders>
          </w:tcPr>
          <w:p w14:paraId="182740EA"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Variable</w:t>
            </w:r>
          </w:p>
        </w:tc>
        <w:tc>
          <w:tcPr>
            <w:tcW w:w="1870" w:type="dxa"/>
            <w:tcBorders>
              <w:left w:val="nil"/>
              <w:bottom w:val="single" w:sz="4" w:space="0" w:color="auto"/>
              <w:right w:val="nil"/>
            </w:tcBorders>
          </w:tcPr>
          <w:p w14:paraId="34F2010A" w14:textId="77777777" w:rsidR="001E321A" w:rsidRPr="00DA7450" w:rsidRDefault="001E321A" w:rsidP="003E1677">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M</w:t>
            </w:r>
          </w:p>
        </w:tc>
        <w:tc>
          <w:tcPr>
            <w:tcW w:w="1870" w:type="dxa"/>
            <w:tcBorders>
              <w:left w:val="nil"/>
              <w:bottom w:val="single" w:sz="4" w:space="0" w:color="auto"/>
              <w:right w:val="nil"/>
            </w:tcBorders>
          </w:tcPr>
          <w:p w14:paraId="431EA0AB" w14:textId="77777777" w:rsidR="001E321A" w:rsidRPr="00DA7450" w:rsidRDefault="001E321A" w:rsidP="003E1677">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SD</w:t>
            </w:r>
          </w:p>
        </w:tc>
      </w:tr>
      <w:tr w:rsidR="001E321A" w:rsidRPr="00DA7450" w14:paraId="2072EBB7" w14:textId="77777777" w:rsidTr="003E1677">
        <w:tc>
          <w:tcPr>
            <w:tcW w:w="2160" w:type="dxa"/>
            <w:tcBorders>
              <w:left w:val="nil"/>
              <w:bottom w:val="nil"/>
              <w:right w:val="nil"/>
            </w:tcBorders>
          </w:tcPr>
          <w:p w14:paraId="5CE5C8B1" w14:textId="77777777" w:rsidR="001E321A" w:rsidRPr="00DA7450" w:rsidRDefault="001E321A" w:rsidP="003E1677">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Mixed Symmetrical</w:t>
            </w:r>
          </w:p>
        </w:tc>
        <w:tc>
          <w:tcPr>
            <w:tcW w:w="1580" w:type="dxa"/>
            <w:tcBorders>
              <w:left w:val="nil"/>
              <w:bottom w:val="nil"/>
              <w:right w:val="nil"/>
            </w:tcBorders>
          </w:tcPr>
          <w:p w14:paraId="765128F5" w14:textId="77777777" w:rsidR="001E321A" w:rsidRPr="00DA7450" w:rsidRDefault="001E321A" w:rsidP="003E1677">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left w:val="nil"/>
              <w:bottom w:val="nil"/>
              <w:right w:val="nil"/>
            </w:tcBorders>
          </w:tcPr>
          <w:p w14:paraId="229D261B" w14:textId="77777777" w:rsidR="001E321A" w:rsidRPr="00DA7450" w:rsidRDefault="001E321A" w:rsidP="003E1677">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01CBB141" w14:textId="77777777" w:rsidR="001E321A" w:rsidRPr="00DA7450" w:rsidRDefault="001E321A" w:rsidP="003E1677">
            <w:pPr>
              <w:spacing w:before="240"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4.70</w:t>
            </w:r>
          </w:p>
        </w:tc>
        <w:tc>
          <w:tcPr>
            <w:tcW w:w="1870" w:type="dxa"/>
            <w:tcBorders>
              <w:top w:val="nil"/>
              <w:left w:val="nil"/>
              <w:bottom w:val="nil"/>
              <w:right w:val="nil"/>
            </w:tcBorders>
          </w:tcPr>
          <w:p w14:paraId="7E5BBD1D" w14:textId="77777777" w:rsidR="001E321A" w:rsidRPr="00DA7450" w:rsidRDefault="001E321A" w:rsidP="003E1677">
            <w:pPr>
              <w:spacing w:before="240"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1.38</w:t>
            </w:r>
          </w:p>
        </w:tc>
      </w:tr>
      <w:tr w:rsidR="001E321A" w:rsidRPr="00DA7450" w14:paraId="4B0EF2FA" w14:textId="77777777" w:rsidTr="003E1677">
        <w:tc>
          <w:tcPr>
            <w:tcW w:w="2160" w:type="dxa"/>
            <w:tcBorders>
              <w:top w:val="nil"/>
              <w:left w:val="nil"/>
              <w:bottom w:val="nil"/>
              <w:right w:val="nil"/>
            </w:tcBorders>
          </w:tcPr>
          <w:p w14:paraId="73C97E5B"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14014FB7"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115BCD44"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09DE5C82"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5.21</w:t>
            </w:r>
          </w:p>
        </w:tc>
        <w:tc>
          <w:tcPr>
            <w:tcW w:w="1870" w:type="dxa"/>
            <w:tcBorders>
              <w:top w:val="nil"/>
              <w:left w:val="nil"/>
              <w:bottom w:val="nil"/>
              <w:right w:val="nil"/>
            </w:tcBorders>
          </w:tcPr>
          <w:p w14:paraId="328FA08C"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1.94</w:t>
            </w:r>
          </w:p>
        </w:tc>
      </w:tr>
      <w:tr w:rsidR="001E321A" w:rsidRPr="00DA7450" w14:paraId="4B828410" w14:textId="77777777" w:rsidTr="003E1677">
        <w:tc>
          <w:tcPr>
            <w:tcW w:w="2160" w:type="dxa"/>
            <w:tcBorders>
              <w:top w:val="nil"/>
              <w:left w:val="nil"/>
              <w:bottom w:val="nil"/>
              <w:right w:val="nil"/>
            </w:tcBorders>
          </w:tcPr>
          <w:p w14:paraId="178C2BAD"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777450EE"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451A66F"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0B6AC06D"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3.23</w:t>
            </w:r>
          </w:p>
        </w:tc>
        <w:tc>
          <w:tcPr>
            <w:tcW w:w="1870" w:type="dxa"/>
            <w:tcBorders>
              <w:top w:val="nil"/>
              <w:left w:val="nil"/>
              <w:bottom w:val="nil"/>
              <w:right w:val="nil"/>
            </w:tcBorders>
          </w:tcPr>
          <w:p w14:paraId="1964CFBF"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0.67</w:t>
            </w:r>
          </w:p>
        </w:tc>
      </w:tr>
      <w:tr w:rsidR="001E321A" w:rsidRPr="00DA7450" w14:paraId="3634A71F" w14:textId="77777777" w:rsidTr="003E1677">
        <w:tc>
          <w:tcPr>
            <w:tcW w:w="2160" w:type="dxa"/>
            <w:tcBorders>
              <w:top w:val="nil"/>
              <w:left w:val="nil"/>
              <w:bottom w:val="nil"/>
              <w:right w:val="nil"/>
            </w:tcBorders>
          </w:tcPr>
          <w:p w14:paraId="6911440F"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566CE304"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2A4DFC0D"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0CCB5245"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4.70</w:t>
            </w:r>
          </w:p>
        </w:tc>
        <w:tc>
          <w:tcPr>
            <w:tcW w:w="1870" w:type="dxa"/>
            <w:tcBorders>
              <w:top w:val="nil"/>
              <w:left w:val="nil"/>
              <w:bottom w:val="nil"/>
              <w:right w:val="nil"/>
            </w:tcBorders>
          </w:tcPr>
          <w:p w14:paraId="6F1FE8D8"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1.38</w:t>
            </w:r>
          </w:p>
        </w:tc>
      </w:tr>
      <w:tr w:rsidR="001E321A" w:rsidRPr="00DA7450" w14:paraId="10A7929F" w14:textId="77777777" w:rsidTr="003E1677">
        <w:tc>
          <w:tcPr>
            <w:tcW w:w="2160" w:type="dxa"/>
            <w:tcBorders>
              <w:top w:val="nil"/>
              <w:left w:val="nil"/>
              <w:bottom w:val="nil"/>
              <w:right w:val="nil"/>
            </w:tcBorders>
          </w:tcPr>
          <w:p w14:paraId="1CFC2575"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1035C123"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93F2810"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06F0F18A"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5.21</w:t>
            </w:r>
          </w:p>
        </w:tc>
        <w:tc>
          <w:tcPr>
            <w:tcW w:w="1870" w:type="dxa"/>
            <w:tcBorders>
              <w:top w:val="nil"/>
              <w:left w:val="nil"/>
              <w:bottom w:val="nil"/>
              <w:right w:val="nil"/>
            </w:tcBorders>
          </w:tcPr>
          <w:p w14:paraId="646EFB32"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1.94</w:t>
            </w:r>
          </w:p>
        </w:tc>
      </w:tr>
      <w:tr w:rsidR="001E321A" w:rsidRPr="00DA7450" w14:paraId="5EF55F48" w14:textId="77777777" w:rsidTr="003E1677">
        <w:tc>
          <w:tcPr>
            <w:tcW w:w="2160" w:type="dxa"/>
            <w:tcBorders>
              <w:top w:val="nil"/>
              <w:left w:val="nil"/>
              <w:bottom w:val="nil"/>
              <w:right w:val="nil"/>
            </w:tcBorders>
          </w:tcPr>
          <w:p w14:paraId="07B08EFE"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1B6A66B7"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BF3360C"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1C6D53B6"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3.23</w:t>
            </w:r>
          </w:p>
        </w:tc>
        <w:tc>
          <w:tcPr>
            <w:tcW w:w="1870" w:type="dxa"/>
            <w:tcBorders>
              <w:top w:val="nil"/>
              <w:left w:val="nil"/>
              <w:bottom w:val="nil"/>
              <w:right w:val="nil"/>
            </w:tcBorders>
          </w:tcPr>
          <w:p w14:paraId="29312F6E"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0.67</w:t>
            </w:r>
          </w:p>
        </w:tc>
      </w:tr>
      <w:tr w:rsidR="001E321A" w:rsidRPr="00DA7450" w14:paraId="162680A7" w14:textId="77777777" w:rsidTr="003E1677">
        <w:tc>
          <w:tcPr>
            <w:tcW w:w="2160" w:type="dxa"/>
            <w:tcBorders>
              <w:top w:val="nil"/>
              <w:left w:val="nil"/>
              <w:bottom w:val="nil"/>
              <w:right w:val="nil"/>
            </w:tcBorders>
          </w:tcPr>
          <w:p w14:paraId="06554293"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Mixed Unrelated</w:t>
            </w:r>
          </w:p>
        </w:tc>
        <w:tc>
          <w:tcPr>
            <w:tcW w:w="1580" w:type="dxa"/>
            <w:tcBorders>
              <w:top w:val="nil"/>
              <w:left w:val="nil"/>
              <w:bottom w:val="nil"/>
              <w:right w:val="nil"/>
            </w:tcBorders>
          </w:tcPr>
          <w:p w14:paraId="0FE7A6B8"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44F3A5DA"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522E8133"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4.73</w:t>
            </w:r>
          </w:p>
        </w:tc>
        <w:tc>
          <w:tcPr>
            <w:tcW w:w="1870" w:type="dxa"/>
            <w:tcBorders>
              <w:top w:val="nil"/>
              <w:left w:val="nil"/>
              <w:bottom w:val="nil"/>
              <w:right w:val="nil"/>
            </w:tcBorders>
          </w:tcPr>
          <w:p w14:paraId="5D1F55AC"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1.23</w:t>
            </w:r>
          </w:p>
        </w:tc>
      </w:tr>
      <w:tr w:rsidR="001E321A" w:rsidRPr="00DA7450" w14:paraId="1F0D57F7" w14:textId="77777777" w:rsidTr="003E1677">
        <w:tc>
          <w:tcPr>
            <w:tcW w:w="2160" w:type="dxa"/>
            <w:tcBorders>
              <w:top w:val="nil"/>
              <w:left w:val="nil"/>
              <w:bottom w:val="nil"/>
              <w:right w:val="nil"/>
            </w:tcBorders>
          </w:tcPr>
          <w:p w14:paraId="5E223FFD"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62FDA506"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37B0C866"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1404B624"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5.20</w:t>
            </w:r>
          </w:p>
        </w:tc>
        <w:tc>
          <w:tcPr>
            <w:tcW w:w="1870" w:type="dxa"/>
            <w:tcBorders>
              <w:top w:val="nil"/>
              <w:left w:val="nil"/>
              <w:bottom w:val="nil"/>
              <w:right w:val="nil"/>
            </w:tcBorders>
          </w:tcPr>
          <w:p w14:paraId="13CC48B1"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1.67</w:t>
            </w:r>
          </w:p>
        </w:tc>
      </w:tr>
      <w:tr w:rsidR="001E321A" w:rsidRPr="00DA7450" w14:paraId="7A112CA1" w14:textId="77777777" w:rsidTr="003E1677">
        <w:tc>
          <w:tcPr>
            <w:tcW w:w="2160" w:type="dxa"/>
            <w:tcBorders>
              <w:top w:val="nil"/>
              <w:left w:val="nil"/>
              <w:bottom w:val="nil"/>
              <w:right w:val="nil"/>
            </w:tcBorders>
          </w:tcPr>
          <w:p w14:paraId="5DF451E8"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00F70D72"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0CB91ED"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3CA9FDD3"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3.19</w:t>
            </w:r>
          </w:p>
        </w:tc>
        <w:tc>
          <w:tcPr>
            <w:tcW w:w="1870" w:type="dxa"/>
            <w:tcBorders>
              <w:top w:val="nil"/>
              <w:left w:val="nil"/>
              <w:bottom w:val="nil"/>
              <w:right w:val="nil"/>
            </w:tcBorders>
          </w:tcPr>
          <w:p w14:paraId="607B6CFE"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0.93</w:t>
            </w:r>
          </w:p>
        </w:tc>
      </w:tr>
      <w:tr w:rsidR="001E321A" w:rsidRPr="00DA7450" w14:paraId="4D82DD17" w14:textId="77777777" w:rsidTr="003E1677">
        <w:tc>
          <w:tcPr>
            <w:tcW w:w="2160" w:type="dxa"/>
            <w:tcBorders>
              <w:top w:val="nil"/>
              <w:left w:val="nil"/>
              <w:bottom w:val="nil"/>
              <w:right w:val="nil"/>
            </w:tcBorders>
          </w:tcPr>
          <w:p w14:paraId="7FEA0CF4"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50FFDF35"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0322C3C2"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67BC923C"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4.54</w:t>
            </w:r>
          </w:p>
        </w:tc>
        <w:tc>
          <w:tcPr>
            <w:tcW w:w="1870" w:type="dxa"/>
            <w:tcBorders>
              <w:top w:val="nil"/>
              <w:left w:val="nil"/>
              <w:bottom w:val="nil"/>
              <w:right w:val="nil"/>
            </w:tcBorders>
          </w:tcPr>
          <w:p w14:paraId="484300CF"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1.33</w:t>
            </w:r>
          </w:p>
        </w:tc>
      </w:tr>
      <w:tr w:rsidR="001E321A" w:rsidRPr="00DA7450" w14:paraId="6AE96C34" w14:textId="77777777" w:rsidTr="003E1677">
        <w:tc>
          <w:tcPr>
            <w:tcW w:w="2160" w:type="dxa"/>
            <w:tcBorders>
              <w:top w:val="nil"/>
              <w:left w:val="nil"/>
              <w:bottom w:val="nil"/>
              <w:right w:val="nil"/>
            </w:tcBorders>
          </w:tcPr>
          <w:p w14:paraId="306897AB"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378F4C92"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F794187"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39D38C45"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5.23</w:t>
            </w:r>
          </w:p>
        </w:tc>
        <w:tc>
          <w:tcPr>
            <w:tcW w:w="1870" w:type="dxa"/>
            <w:tcBorders>
              <w:top w:val="nil"/>
              <w:left w:val="nil"/>
              <w:bottom w:val="nil"/>
              <w:right w:val="nil"/>
            </w:tcBorders>
          </w:tcPr>
          <w:p w14:paraId="03B8FDB3"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1.37</w:t>
            </w:r>
          </w:p>
        </w:tc>
      </w:tr>
      <w:tr w:rsidR="001E321A" w:rsidRPr="00DA7450" w14:paraId="66ED63C8" w14:textId="77777777" w:rsidTr="003E1677">
        <w:tc>
          <w:tcPr>
            <w:tcW w:w="2160" w:type="dxa"/>
            <w:tcBorders>
              <w:top w:val="nil"/>
              <w:left w:val="nil"/>
              <w:bottom w:val="nil"/>
              <w:right w:val="nil"/>
            </w:tcBorders>
          </w:tcPr>
          <w:p w14:paraId="17E8FF3A"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6094231E"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E1427F1"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564D0D8F"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3.18</w:t>
            </w:r>
          </w:p>
        </w:tc>
        <w:tc>
          <w:tcPr>
            <w:tcW w:w="1870" w:type="dxa"/>
            <w:tcBorders>
              <w:top w:val="nil"/>
              <w:left w:val="nil"/>
              <w:bottom w:val="nil"/>
              <w:right w:val="nil"/>
            </w:tcBorders>
          </w:tcPr>
          <w:p w14:paraId="650E0BF3"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0.76</w:t>
            </w:r>
          </w:p>
        </w:tc>
      </w:tr>
      <w:tr w:rsidR="001E321A" w:rsidRPr="00DA7450" w14:paraId="65743984" w14:textId="77777777" w:rsidTr="003E1677">
        <w:tc>
          <w:tcPr>
            <w:tcW w:w="2160" w:type="dxa"/>
            <w:tcBorders>
              <w:top w:val="nil"/>
              <w:left w:val="nil"/>
              <w:bottom w:val="nil"/>
              <w:right w:val="nil"/>
            </w:tcBorders>
          </w:tcPr>
          <w:p w14:paraId="3C19EF2F"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Pure Symmetrical</w:t>
            </w:r>
          </w:p>
        </w:tc>
        <w:tc>
          <w:tcPr>
            <w:tcW w:w="1580" w:type="dxa"/>
            <w:tcBorders>
              <w:top w:val="nil"/>
              <w:left w:val="nil"/>
              <w:bottom w:val="nil"/>
              <w:right w:val="nil"/>
            </w:tcBorders>
          </w:tcPr>
          <w:p w14:paraId="49F9BDC2"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0CF19398"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2AB7F913" w14:textId="77777777" w:rsidR="001E321A" w:rsidRPr="00DA7450" w:rsidRDefault="001E321A" w:rsidP="003E1677">
            <w:pPr>
              <w:spacing w:line="360" w:lineRule="auto"/>
              <w:jc w:val="center"/>
              <w:rPr>
                <w:rFonts w:ascii="Times New Roman" w:hAnsi="Times New Roman" w:cs="Times New Roman"/>
                <w:sz w:val="24"/>
                <w:szCs w:val="24"/>
              </w:rPr>
            </w:pPr>
          </w:p>
        </w:tc>
        <w:tc>
          <w:tcPr>
            <w:tcW w:w="1870" w:type="dxa"/>
            <w:tcBorders>
              <w:top w:val="nil"/>
              <w:left w:val="nil"/>
              <w:bottom w:val="nil"/>
              <w:right w:val="nil"/>
            </w:tcBorders>
          </w:tcPr>
          <w:p w14:paraId="6EDB12FC" w14:textId="77777777" w:rsidR="001E321A" w:rsidRPr="00DA7450" w:rsidRDefault="001E321A" w:rsidP="003E1677">
            <w:pPr>
              <w:spacing w:line="360" w:lineRule="auto"/>
              <w:jc w:val="center"/>
              <w:rPr>
                <w:rFonts w:ascii="Times New Roman" w:hAnsi="Times New Roman" w:cs="Times New Roman"/>
                <w:sz w:val="24"/>
                <w:szCs w:val="24"/>
              </w:rPr>
            </w:pPr>
          </w:p>
        </w:tc>
      </w:tr>
      <w:tr w:rsidR="001E321A" w:rsidRPr="00DA7450" w14:paraId="709E3932" w14:textId="77777777" w:rsidTr="003E1677">
        <w:tc>
          <w:tcPr>
            <w:tcW w:w="2160" w:type="dxa"/>
            <w:tcBorders>
              <w:top w:val="nil"/>
              <w:left w:val="nil"/>
              <w:bottom w:val="nil"/>
              <w:right w:val="nil"/>
            </w:tcBorders>
          </w:tcPr>
          <w:p w14:paraId="36CF736A"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4F8B8A04"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373A937F"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5D393305" w14:textId="77777777" w:rsidR="001E321A" w:rsidRPr="00DA7450" w:rsidRDefault="001E321A" w:rsidP="003E1677">
            <w:pPr>
              <w:spacing w:line="360" w:lineRule="auto"/>
              <w:jc w:val="center"/>
              <w:rPr>
                <w:rFonts w:ascii="Times New Roman" w:hAnsi="Times New Roman" w:cs="Times New Roman"/>
                <w:sz w:val="24"/>
                <w:szCs w:val="24"/>
              </w:rPr>
            </w:pPr>
          </w:p>
        </w:tc>
        <w:tc>
          <w:tcPr>
            <w:tcW w:w="1870" w:type="dxa"/>
            <w:tcBorders>
              <w:top w:val="nil"/>
              <w:left w:val="nil"/>
              <w:bottom w:val="nil"/>
              <w:right w:val="nil"/>
            </w:tcBorders>
          </w:tcPr>
          <w:p w14:paraId="76673662" w14:textId="77777777" w:rsidR="001E321A" w:rsidRPr="00DA7450" w:rsidRDefault="001E321A" w:rsidP="003E1677">
            <w:pPr>
              <w:spacing w:line="360" w:lineRule="auto"/>
              <w:jc w:val="center"/>
              <w:rPr>
                <w:rFonts w:ascii="Times New Roman" w:hAnsi="Times New Roman" w:cs="Times New Roman"/>
                <w:sz w:val="24"/>
                <w:szCs w:val="24"/>
              </w:rPr>
            </w:pPr>
          </w:p>
        </w:tc>
      </w:tr>
      <w:tr w:rsidR="001E321A" w:rsidRPr="00DA7450" w14:paraId="15F77746" w14:textId="77777777" w:rsidTr="003E1677">
        <w:tc>
          <w:tcPr>
            <w:tcW w:w="2160" w:type="dxa"/>
            <w:tcBorders>
              <w:top w:val="nil"/>
              <w:left w:val="nil"/>
              <w:bottom w:val="nil"/>
              <w:right w:val="nil"/>
            </w:tcBorders>
          </w:tcPr>
          <w:p w14:paraId="01052D14"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3E9EF9C2"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3E068BB"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031ED0C3" w14:textId="77777777" w:rsidR="001E321A" w:rsidRPr="00DA7450" w:rsidRDefault="001E321A" w:rsidP="003E1677">
            <w:pPr>
              <w:spacing w:line="360" w:lineRule="auto"/>
              <w:jc w:val="center"/>
              <w:rPr>
                <w:rFonts w:ascii="Times New Roman" w:hAnsi="Times New Roman" w:cs="Times New Roman"/>
                <w:sz w:val="24"/>
                <w:szCs w:val="24"/>
              </w:rPr>
            </w:pPr>
          </w:p>
        </w:tc>
        <w:tc>
          <w:tcPr>
            <w:tcW w:w="1870" w:type="dxa"/>
            <w:tcBorders>
              <w:top w:val="nil"/>
              <w:left w:val="nil"/>
              <w:bottom w:val="nil"/>
              <w:right w:val="nil"/>
            </w:tcBorders>
          </w:tcPr>
          <w:p w14:paraId="503B8202" w14:textId="77777777" w:rsidR="001E321A" w:rsidRPr="00DA7450" w:rsidRDefault="001E321A" w:rsidP="003E1677">
            <w:pPr>
              <w:spacing w:line="360" w:lineRule="auto"/>
              <w:jc w:val="center"/>
              <w:rPr>
                <w:rFonts w:ascii="Times New Roman" w:hAnsi="Times New Roman" w:cs="Times New Roman"/>
                <w:sz w:val="24"/>
                <w:szCs w:val="24"/>
              </w:rPr>
            </w:pPr>
          </w:p>
        </w:tc>
      </w:tr>
      <w:tr w:rsidR="001E321A" w:rsidRPr="00DA7450" w14:paraId="06F7F17D" w14:textId="77777777" w:rsidTr="003E1677">
        <w:tc>
          <w:tcPr>
            <w:tcW w:w="2160" w:type="dxa"/>
            <w:tcBorders>
              <w:top w:val="nil"/>
              <w:left w:val="nil"/>
              <w:bottom w:val="nil"/>
              <w:right w:val="nil"/>
            </w:tcBorders>
          </w:tcPr>
          <w:p w14:paraId="51A77C2A"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215338E4"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10BA504F"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56A79321" w14:textId="77777777" w:rsidR="001E321A" w:rsidRPr="00DA7450" w:rsidRDefault="001E321A" w:rsidP="003E1677">
            <w:pPr>
              <w:spacing w:line="360" w:lineRule="auto"/>
              <w:jc w:val="center"/>
              <w:rPr>
                <w:rFonts w:ascii="Times New Roman" w:hAnsi="Times New Roman" w:cs="Times New Roman"/>
                <w:sz w:val="24"/>
                <w:szCs w:val="24"/>
              </w:rPr>
            </w:pPr>
          </w:p>
        </w:tc>
        <w:tc>
          <w:tcPr>
            <w:tcW w:w="1870" w:type="dxa"/>
            <w:tcBorders>
              <w:top w:val="nil"/>
              <w:left w:val="nil"/>
              <w:bottom w:val="nil"/>
              <w:right w:val="nil"/>
            </w:tcBorders>
          </w:tcPr>
          <w:p w14:paraId="75C44E2C" w14:textId="77777777" w:rsidR="001E321A" w:rsidRPr="00DA7450" w:rsidRDefault="001E321A" w:rsidP="003E1677">
            <w:pPr>
              <w:spacing w:line="360" w:lineRule="auto"/>
              <w:jc w:val="center"/>
              <w:rPr>
                <w:rFonts w:ascii="Times New Roman" w:hAnsi="Times New Roman" w:cs="Times New Roman"/>
                <w:sz w:val="24"/>
                <w:szCs w:val="24"/>
              </w:rPr>
            </w:pPr>
          </w:p>
        </w:tc>
      </w:tr>
      <w:tr w:rsidR="001E321A" w:rsidRPr="00DA7450" w14:paraId="2F569EEF" w14:textId="77777777" w:rsidTr="003E1677">
        <w:tc>
          <w:tcPr>
            <w:tcW w:w="2160" w:type="dxa"/>
            <w:tcBorders>
              <w:top w:val="nil"/>
              <w:left w:val="nil"/>
              <w:bottom w:val="nil"/>
              <w:right w:val="nil"/>
            </w:tcBorders>
          </w:tcPr>
          <w:p w14:paraId="70F7F37E"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7345139E"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3C0E9580"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168A2825" w14:textId="77777777" w:rsidR="001E321A" w:rsidRPr="00DA7450" w:rsidRDefault="001E321A" w:rsidP="003E1677">
            <w:pPr>
              <w:spacing w:line="360" w:lineRule="auto"/>
              <w:jc w:val="center"/>
              <w:rPr>
                <w:rFonts w:ascii="Times New Roman" w:hAnsi="Times New Roman" w:cs="Times New Roman"/>
                <w:sz w:val="24"/>
                <w:szCs w:val="24"/>
              </w:rPr>
            </w:pPr>
          </w:p>
        </w:tc>
        <w:tc>
          <w:tcPr>
            <w:tcW w:w="1870" w:type="dxa"/>
            <w:tcBorders>
              <w:top w:val="nil"/>
              <w:left w:val="nil"/>
              <w:bottom w:val="nil"/>
              <w:right w:val="nil"/>
            </w:tcBorders>
          </w:tcPr>
          <w:p w14:paraId="4D32C259" w14:textId="77777777" w:rsidR="001E321A" w:rsidRPr="00DA7450" w:rsidRDefault="001E321A" w:rsidP="003E1677">
            <w:pPr>
              <w:spacing w:line="360" w:lineRule="auto"/>
              <w:jc w:val="center"/>
              <w:rPr>
                <w:rFonts w:ascii="Times New Roman" w:hAnsi="Times New Roman" w:cs="Times New Roman"/>
                <w:sz w:val="24"/>
                <w:szCs w:val="24"/>
              </w:rPr>
            </w:pPr>
          </w:p>
        </w:tc>
      </w:tr>
      <w:tr w:rsidR="001E321A" w:rsidRPr="00DA7450" w14:paraId="1040CF61" w14:textId="77777777" w:rsidTr="003E1677">
        <w:tc>
          <w:tcPr>
            <w:tcW w:w="2160" w:type="dxa"/>
            <w:tcBorders>
              <w:top w:val="nil"/>
              <w:left w:val="nil"/>
              <w:bottom w:val="single" w:sz="4" w:space="0" w:color="auto"/>
              <w:right w:val="nil"/>
            </w:tcBorders>
          </w:tcPr>
          <w:p w14:paraId="291BFF0F"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single" w:sz="4" w:space="0" w:color="auto"/>
              <w:right w:val="nil"/>
            </w:tcBorders>
          </w:tcPr>
          <w:p w14:paraId="321499D3"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single" w:sz="4" w:space="0" w:color="auto"/>
              <w:right w:val="nil"/>
            </w:tcBorders>
          </w:tcPr>
          <w:p w14:paraId="5B5DF00B"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single" w:sz="4" w:space="0" w:color="auto"/>
              <w:right w:val="nil"/>
            </w:tcBorders>
          </w:tcPr>
          <w:p w14:paraId="3DCEBF45" w14:textId="77777777" w:rsidR="001E321A" w:rsidRPr="00DA7450" w:rsidRDefault="001E321A" w:rsidP="003E1677">
            <w:pPr>
              <w:spacing w:line="360" w:lineRule="auto"/>
              <w:jc w:val="center"/>
              <w:rPr>
                <w:rFonts w:ascii="Times New Roman" w:hAnsi="Times New Roman" w:cs="Times New Roman"/>
                <w:sz w:val="24"/>
                <w:szCs w:val="24"/>
              </w:rPr>
            </w:pPr>
          </w:p>
        </w:tc>
        <w:tc>
          <w:tcPr>
            <w:tcW w:w="1870" w:type="dxa"/>
            <w:tcBorders>
              <w:top w:val="nil"/>
              <w:left w:val="nil"/>
              <w:bottom w:val="single" w:sz="4" w:space="0" w:color="auto"/>
              <w:right w:val="nil"/>
            </w:tcBorders>
          </w:tcPr>
          <w:p w14:paraId="3F8C9BC6" w14:textId="77777777" w:rsidR="001E321A" w:rsidRPr="00DA7450" w:rsidRDefault="001E321A" w:rsidP="003E1677">
            <w:pPr>
              <w:spacing w:line="360" w:lineRule="auto"/>
              <w:jc w:val="center"/>
              <w:rPr>
                <w:rFonts w:ascii="Times New Roman" w:hAnsi="Times New Roman" w:cs="Times New Roman"/>
                <w:sz w:val="24"/>
                <w:szCs w:val="24"/>
              </w:rPr>
            </w:pPr>
          </w:p>
        </w:tc>
      </w:tr>
    </w:tbl>
    <w:p w14:paraId="2160648D" w14:textId="77777777" w:rsidR="001E321A" w:rsidRPr="00DA7450" w:rsidRDefault="001E321A" w:rsidP="001E321A">
      <w:pPr>
        <w:spacing w:line="240" w:lineRule="auto"/>
        <w:rPr>
          <w:rFonts w:ascii="Times New Roman" w:hAnsi="Times New Roman" w:cs="Times New Roman"/>
          <w:sz w:val="24"/>
          <w:szCs w:val="24"/>
        </w:rPr>
      </w:pPr>
      <w:r w:rsidRPr="00DA7450">
        <w:rPr>
          <w:rFonts w:ascii="Times New Roman" w:hAnsi="Times New Roman" w:cs="Times New Roman"/>
          <w:i/>
          <w:iCs/>
          <w:sz w:val="24"/>
          <w:szCs w:val="24"/>
        </w:rPr>
        <w:t>Notes.</w:t>
      </w:r>
      <w:r w:rsidRPr="00DA7450">
        <w:rPr>
          <w:rFonts w:ascii="Times New Roman" w:hAnsi="Times New Roman" w:cs="Times New Roman"/>
          <w:sz w:val="24"/>
          <w:szCs w:val="24"/>
        </w:rPr>
        <w:t xml:space="preserve"> Values are grouped by list condition. Frequency is measured using SUBTLEX word frequency measure (Brysbaert &amp; New, 2009). Concreteness and length were taken from the English Lexicon Project (</w:t>
      </w:r>
      <w:proofErr w:type="spellStart"/>
      <w:r w:rsidRPr="00DA7450">
        <w:rPr>
          <w:rFonts w:ascii="Times New Roman" w:hAnsi="Times New Roman" w:cs="Times New Roman"/>
          <w:sz w:val="24"/>
          <w:szCs w:val="24"/>
        </w:rPr>
        <w:t>Balota</w:t>
      </w:r>
      <w:proofErr w:type="spellEnd"/>
      <w:r w:rsidRPr="00DA7450">
        <w:rPr>
          <w:rFonts w:ascii="Times New Roman" w:hAnsi="Times New Roman" w:cs="Times New Roman"/>
          <w:sz w:val="24"/>
          <w:szCs w:val="24"/>
        </w:rPr>
        <w:t xml:space="preserve"> et al., 2007).</w:t>
      </w:r>
    </w:p>
    <w:p w14:paraId="7C92595B" w14:textId="6715C422" w:rsidR="001E321A" w:rsidRDefault="001E321A">
      <w:pPr>
        <w:rPr>
          <w:rFonts w:ascii="Times New Roman" w:hAnsi="Times New Roman" w:cs="Times New Roman"/>
          <w:sz w:val="24"/>
          <w:szCs w:val="24"/>
        </w:rPr>
      </w:pPr>
      <w:r>
        <w:rPr>
          <w:rFonts w:ascii="Times New Roman" w:hAnsi="Times New Roman" w:cs="Times New Roman"/>
          <w:sz w:val="24"/>
          <w:szCs w:val="24"/>
        </w:rPr>
        <w:br w:type="page"/>
      </w:r>
    </w:p>
    <w:p w14:paraId="49123686" w14:textId="3EF6308B" w:rsidR="001E321A" w:rsidRPr="00A14F16" w:rsidRDefault="001E321A" w:rsidP="00A14F16">
      <w:pPr>
        <w:rPr>
          <w:rFonts w:ascii="Times New Roman" w:hAnsi="Times New Roman" w:cs="Times New Roman"/>
          <w:sz w:val="24"/>
          <w:szCs w:val="24"/>
        </w:rPr>
      </w:pPr>
      <w:r>
        <w:rPr>
          <w:rFonts w:ascii="Times New Roman" w:hAnsi="Times New Roman" w:cs="Times New Roman"/>
          <w:sz w:val="24"/>
          <w:szCs w:val="24"/>
        </w:rPr>
        <w:lastRenderedPageBreak/>
        <w:t>[TABLE A7]</w:t>
      </w:r>
    </w:p>
    <w:sectPr w:rsidR="001E321A" w:rsidRPr="00A14F16" w:rsidSect="00091B1E">
      <w:headerReference w:type="default" r:id="rId10"/>
      <w:headerReference w:type="first" r:id="rId11"/>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ck Maxwell" w:date="2022-04-12T14:48:00Z" w:initials="NM">
    <w:p w14:paraId="0FA719BB" w14:textId="345E0788" w:rsidR="003C7C42" w:rsidRDefault="003C7C42">
      <w:pPr>
        <w:pStyle w:val="CommentText"/>
      </w:pPr>
      <w:r>
        <w:rPr>
          <w:rStyle w:val="CommentReference"/>
        </w:rPr>
        <w:annotationRef/>
      </w:r>
      <w:r>
        <w:t>Please feel free to come up with a better title</w:t>
      </w:r>
    </w:p>
  </w:comment>
  <w:comment w:id="1" w:author="Nick Maxwell [2]" w:date="2021-06-25T10:25:00Z" w:initials="NM">
    <w:p w14:paraId="3B3A51AB" w14:textId="19C5D9AA" w:rsidR="0077669E" w:rsidRDefault="0077669E">
      <w:pPr>
        <w:pStyle w:val="CommentText"/>
      </w:pPr>
      <w:r>
        <w:rPr>
          <w:rStyle w:val="CommentReference"/>
        </w:rPr>
        <w:annotationRef/>
      </w:r>
      <w:r>
        <w:t>This is reactivity paper 1</w:t>
      </w:r>
    </w:p>
  </w:comment>
  <w:comment w:id="2" w:author="Nick Maxwell [2]" w:date="2021-07-02T13:33:00Z" w:initials="NM">
    <w:p w14:paraId="6DDD71AD" w14:textId="5B866AB2" w:rsidR="00D46B69" w:rsidRDefault="00D46B69">
      <w:pPr>
        <w:pStyle w:val="CommentText"/>
      </w:pPr>
      <w:r>
        <w:rPr>
          <w:rStyle w:val="CommentReference"/>
        </w:rPr>
        <w:annotationRef/>
      </w:r>
      <w:r>
        <w:t>Should I bring up spillover effects too?</w:t>
      </w:r>
    </w:p>
  </w:comment>
  <w:comment w:id="3" w:author="Nick Maxwell [2]" w:date="2021-09-04T10:57:00Z" w:initials="NM">
    <w:p w14:paraId="1329B009" w14:textId="2AD8C66D" w:rsidR="00006C53" w:rsidRDefault="00006C53">
      <w:pPr>
        <w:pStyle w:val="CommentText"/>
      </w:pPr>
      <w:r>
        <w:rPr>
          <w:rStyle w:val="CommentReference"/>
        </w:rPr>
        <w:annotationRef/>
      </w:r>
      <w:r>
        <w:t xml:space="preserve">Participants and results will need to be updated given the continued data </w:t>
      </w:r>
      <w:proofErr w:type="spellStart"/>
      <w:r>
        <w:t>colelction</w:t>
      </w:r>
      <w:proofErr w:type="spellEnd"/>
    </w:p>
  </w:comment>
  <w:comment w:id="7" w:author="Nick Maxwell [2]" w:date="2021-07-01T09:04:00Z" w:initials="NM">
    <w:p w14:paraId="041F836A" w14:textId="78C14058" w:rsidR="002B3FB7" w:rsidRDefault="002B3FB7">
      <w:pPr>
        <w:pStyle w:val="CommentText"/>
      </w:pPr>
      <w:r>
        <w:rPr>
          <w:rStyle w:val="CommentReference"/>
        </w:rPr>
        <w:annotationRef/>
      </w:r>
      <w:r>
        <w:t xml:space="preserve">Took a stab at the </w:t>
      </w:r>
      <w:proofErr w:type="spellStart"/>
      <w:r>
        <w:t>pbic</w:t>
      </w:r>
      <w:proofErr w:type="spellEnd"/>
      <w:r>
        <w:t xml:space="preserve"> paragraph. Does this look okay? I know you normally write this part.</w:t>
      </w:r>
    </w:p>
  </w:comment>
  <w:comment w:id="13" w:author="Nick Maxwell [2]" w:date="2021-07-07T11:20:00Z" w:initials="NM">
    <w:p w14:paraId="7019C51C" w14:textId="74955BDE" w:rsidR="00A5548D" w:rsidRDefault="00A5548D">
      <w:pPr>
        <w:pStyle w:val="CommentText"/>
      </w:pPr>
      <w:r>
        <w:rPr>
          <w:rStyle w:val="CommentReference"/>
        </w:rPr>
        <w:annotationRef/>
      </w:r>
      <w:r>
        <w:t>Presumably the effect is going to replicate w/ backward pairs. Need to discuss what this means regarding both the changed-goal and cue-strengthening accounts</w:t>
      </w:r>
    </w:p>
  </w:comment>
  <w:comment w:id="15" w:author="Nick Maxwell [2]" w:date="2021-07-01T14:28:00Z" w:initials="NM">
    <w:p w14:paraId="6901618A" w14:textId="77777777" w:rsidR="00F00B58" w:rsidRDefault="00F00B58">
      <w:pPr>
        <w:pStyle w:val="CommentText"/>
      </w:pPr>
      <w:r>
        <w:rPr>
          <w:rStyle w:val="CommentReference"/>
        </w:rPr>
        <w:annotationRef/>
      </w:r>
      <w:r>
        <w:t>Recap goal of the paper, quick summary of each experiment</w:t>
      </w:r>
    </w:p>
    <w:p w14:paraId="47EE012E" w14:textId="77777777" w:rsidR="00F00B58" w:rsidRDefault="00F00B58">
      <w:pPr>
        <w:pStyle w:val="CommentText"/>
      </w:pPr>
    </w:p>
    <w:p w14:paraId="6E7C267E" w14:textId="77777777" w:rsidR="00F00B58" w:rsidRDefault="00F00B58">
      <w:pPr>
        <w:pStyle w:val="CommentText"/>
      </w:pPr>
      <w:r>
        <w:t>Mixed vs Pure – What does this mean within the context of changed goal and cue-strengthening</w:t>
      </w:r>
    </w:p>
    <w:p w14:paraId="6DE972B6" w14:textId="77777777" w:rsidR="00F00B58" w:rsidRDefault="00F00B58">
      <w:pPr>
        <w:pStyle w:val="CommentText"/>
      </w:pPr>
    </w:p>
    <w:p w14:paraId="4AD2FC66" w14:textId="24242BDB" w:rsidR="00F00B58" w:rsidRDefault="00F00B58">
      <w:pPr>
        <w:pStyle w:val="CommentText"/>
      </w:pPr>
      <w:r>
        <w:t>Freq judgments</w:t>
      </w:r>
    </w:p>
    <w:p w14:paraId="1AB325E9" w14:textId="65C21BB5" w:rsidR="0027603F" w:rsidRDefault="0027603F">
      <w:pPr>
        <w:pStyle w:val="CommentText"/>
      </w:pPr>
    </w:p>
    <w:p w14:paraId="62ADD434" w14:textId="6706A613" w:rsidR="0027603F" w:rsidRDefault="0027603F">
      <w:pPr>
        <w:pStyle w:val="CommentText"/>
      </w:pPr>
      <w:r>
        <w:t>Future Directions</w:t>
      </w:r>
    </w:p>
    <w:p w14:paraId="27896B7D" w14:textId="77777777" w:rsidR="00F00B58" w:rsidRDefault="00F00B58">
      <w:pPr>
        <w:pStyle w:val="CommentText"/>
      </w:pPr>
    </w:p>
    <w:p w14:paraId="5EB7D9E5" w14:textId="013ACBEC" w:rsidR="00F00B58" w:rsidRDefault="00F00B58">
      <w:pPr>
        <w:pStyle w:val="CommentText"/>
      </w:pPr>
      <w:r>
        <w:t>Conclusion</w:t>
      </w:r>
    </w:p>
  </w:comment>
  <w:comment w:id="16" w:author="Nick Maxwell [2]" w:date="2021-07-02T11:02:00Z" w:initials="NM">
    <w:p w14:paraId="044993BD" w14:textId="103EAF51" w:rsidR="00CC42BF" w:rsidRDefault="00CC42BF">
      <w:pPr>
        <w:pStyle w:val="CommentText"/>
      </w:pPr>
      <w:r>
        <w:rPr>
          <w:rStyle w:val="CommentReference"/>
        </w:rPr>
        <w:annotationRef/>
      </w:r>
      <w:r>
        <w:t>MAKE OSF PAGE AND ADD LINK</w:t>
      </w:r>
    </w:p>
  </w:comment>
  <w:comment w:id="22" w:author="Nick Maxwell [2]" w:date="2021-07-06T09:42:00Z" w:initials="NM">
    <w:p w14:paraId="6D686133" w14:textId="28A287EF" w:rsidR="00D83B98" w:rsidRDefault="00D83B98">
      <w:pPr>
        <w:pStyle w:val="CommentText"/>
      </w:pPr>
      <w:r>
        <w:rPr>
          <w:rStyle w:val="CommentReference"/>
        </w:rPr>
        <w:annotationRef/>
      </w:r>
      <w:r>
        <w:t>Need to fill this table in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FA719BB" w15:done="0"/>
  <w15:commentEx w15:paraId="3B3A51AB" w15:done="0"/>
  <w15:commentEx w15:paraId="6DDD71AD" w15:done="0"/>
  <w15:commentEx w15:paraId="1329B009" w15:done="0"/>
  <w15:commentEx w15:paraId="041F836A" w15:done="0"/>
  <w15:commentEx w15:paraId="7019C51C" w15:done="0"/>
  <w15:commentEx w15:paraId="5EB7D9E5" w15:done="0"/>
  <w15:commentEx w15:paraId="044993BD" w15:done="0"/>
  <w15:commentEx w15:paraId="6D68613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00FC2" w16cex:dateUtc="2022-04-12T19:48:00Z"/>
  <w16cex:commentExtensible w16cex:durableId="24802DB5" w16cex:dateUtc="2021-06-25T15:25:00Z"/>
  <w16cex:commentExtensible w16cex:durableId="2489941F" w16cex:dateUtc="2021-07-02T18:33:00Z"/>
  <w16cex:commentExtensible w16cex:durableId="24DDCF93" w16cex:dateUtc="2021-09-04T15:57:00Z"/>
  <w16cex:commentExtensible w16cex:durableId="2488039C" w16cex:dateUtc="2021-07-01T14:04:00Z"/>
  <w16cex:commentExtensible w16cex:durableId="24900C86" w16cex:dateUtc="2021-07-07T16:20:00Z"/>
  <w16cex:commentExtensible w16cex:durableId="24884F99" w16cex:dateUtc="2021-07-01T19:28:00Z"/>
  <w16cex:commentExtensible w16cex:durableId="248970C8" w16cex:dateUtc="2021-07-02T16:02:00Z"/>
  <w16cex:commentExtensible w16cex:durableId="248EA3EB" w16cex:dateUtc="2021-07-06T14: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FA719BB" w16cid:durableId="26000FC2"/>
  <w16cid:commentId w16cid:paraId="3B3A51AB" w16cid:durableId="24802DB5"/>
  <w16cid:commentId w16cid:paraId="6DDD71AD" w16cid:durableId="2489941F"/>
  <w16cid:commentId w16cid:paraId="1329B009" w16cid:durableId="24DDCF93"/>
  <w16cid:commentId w16cid:paraId="041F836A" w16cid:durableId="2488039C"/>
  <w16cid:commentId w16cid:paraId="7019C51C" w16cid:durableId="24900C86"/>
  <w16cid:commentId w16cid:paraId="5EB7D9E5" w16cid:durableId="24884F99"/>
  <w16cid:commentId w16cid:paraId="044993BD" w16cid:durableId="248970C8"/>
  <w16cid:commentId w16cid:paraId="6D686133" w16cid:durableId="248EA3E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4D54B5" w14:textId="77777777" w:rsidR="00B732F1" w:rsidRDefault="00B732F1" w:rsidP="00091B1E">
      <w:pPr>
        <w:spacing w:after="0" w:line="240" w:lineRule="auto"/>
      </w:pPr>
      <w:r>
        <w:separator/>
      </w:r>
    </w:p>
  </w:endnote>
  <w:endnote w:type="continuationSeparator" w:id="0">
    <w:p w14:paraId="3A284A8A" w14:textId="77777777" w:rsidR="00B732F1" w:rsidRDefault="00B732F1" w:rsidP="00091B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4D4118" w14:textId="77777777" w:rsidR="00B732F1" w:rsidRDefault="00B732F1" w:rsidP="00091B1E">
      <w:pPr>
        <w:spacing w:after="0" w:line="240" w:lineRule="auto"/>
      </w:pPr>
      <w:r>
        <w:separator/>
      </w:r>
    </w:p>
  </w:footnote>
  <w:footnote w:type="continuationSeparator" w:id="0">
    <w:p w14:paraId="42A7F7F1" w14:textId="77777777" w:rsidR="00B732F1" w:rsidRDefault="00B732F1" w:rsidP="00091B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360702257"/>
      <w:docPartObj>
        <w:docPartGallery w:val="Page Numbers (Top of Page)"/>
        <w:docPartUnique/>
      </w:docPartObj>
    </w:sdtPr>
    <w:sdtEndPr>
      <w:rPr>
        <w:noProof/>
      </w:rPr>
    </w:sdtEndPr>
    <w:sdtContent>
      <w:p w14:paraId="74055058" w14:textId="5EBBFD62" w:rsidR="00091B1E" w:rsidRPr="002B0178" w:rsidRDefault="003C7C42" w:rsidP="00B85EF7">
        <w:pPr>
          <w:pStyle w:val="Header"/>
          <w:rPr>
            <w:rFonts w:ascii="Times New Roman" w:hAnsi="Times New Roman" w:cs="Times New Roman"/>
            <w:sz w:val="24"/>
            <w:szCs w:val="24"/>
          </w:rPr>
        </w:pPr>
        <w:r>
          <w:rPr>
            <w:rFonts w:ascii="Times New Roman" w:hAnsi="Times New Roman" w:cs="Times New Roman"/>
            <w:sz w:val="24"/>
            <w:szCs w:val="24"/>
          </w:rPr>
          <w:t>MIXED VS. PURE LIST REACTIVITY</w:t>
        </w:r>
        <w:r w:rsidR="002B0178" w:rsidRPr="002B0178">
          <w:rPr>
            <w:rFonts w:ascii="Times New Roman" w:hAnsi="Times New Roman" w:cs="Times New Roman"/>
            <w:sz w:val="24"/>
            <w:szCs w:val="24"/>
          </w:rPr>
          <w:tab/>
        </w:r>
        <w:r w:rsidR="002B0178" w:rsidRPr="002B0178">
          <w:rPr>
            <w:rFonts w:ascii="Times New Roman" w:hAnsi="Times New Roman" w:cs="Times New Roman"/>
            <w:sz w:val="24"/>
            <w:szCs w:val="24"/>
          </w:rPr>
          <w:tab/>
        </w:r>
        <w:r w:rsidR="00091B1E" w:rsidRPr="002B0178">
          <w:rPr>
            <w:rFonts w:ascii="Times New Roman" w:hAnsi="Times New Roman" w:cs="Times New Roman"/>
            <w:sz w:val="24"/>
            <w:szCs w:val="24"/>
          </w:rPr>
          <w:fldChar w:fldCharType="begin"/>
        </w:r>
        <w:r w:rsidR="00091B1E" w:rsidRPr="002B0178">
          <w:rPr>
            <w:rFonts w:ascii="Times New Roman" w:hAnsi="Times New Roman" w:cs="Times New Roman"/>
            <w:sz w:val="24"/>
            <w:szCs w:val="24"/>
          </w:rPr>
          <w:instrText xml:space="preserve"> PAGE   \* MERGEFORMAT </w:instrText>
        </w:r>
        <w:r w:rsidR="00091B1E" w:rsidRPr="002B0178">
          <w:rPr>
            <w:rFonts w:ascii="Times New Roman" w:hAnsi="Times New Roman" w:cs="Times New Roman"/>
            <w:sz w:val="24"/>
            <w:szCs w:val="24"/>
          </w:rPr>
          <w:fldChar w:fldCharType="separate"/>
        </w:r>
        <w:r w:rsidR="00091B1E" w:rsidRPr="002B0178">
          <w:rPr>
            <w:rFonts w:ascii="Times New Roman" w:hAnsi="Times New Roman" w:cs="Times New Roman"/>
            <w:noProof/>
            <w:sz w:val="24"/>
            <w:szCs w:val="24"/>
          </w:rPr>
          <w:t>2</w:t>
        </w:r>
        <w:r w:rsidR="00091B1E" w:rsidRPr="002B0178">
          <w:rPr>
            <w:rFonts w:ascii="Times New Roman" w:hAnsi="Times New Roman" w:cs="Times New Roman"/>
            <w:noProof/>
            <w:sz w:val="24"/>
            <w:szCs w:val="24"/>
          </w:rPr>
          <w:fldChar w:fldCharType="end"/>
        </w:r>
      </w:p>
    </w:sdtContent>
  </w:sdt>
  <w:p w14:paraId="3323ACA8" w14:textId="77777777" w:rsidR="00091B1E" w:rsidRPr="002B0178" w:rsidRDefault="00091B1E">
    <w:pPr>
      <w:pStyle w:val="Header"/>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388412282"/>
      <w:docPartObj>
        <w:docPartGallery w:val="Page Numbers (Top of Page)"/>
        <w:docPartUnique/>
      </w:docPartObj>
    </w:sdtPr>
    <w:sdtEndPr>
      <w:rPr>
        <w:noProof/>
      </w:rPr>
    </w:sdtEndPr>
    <w:sdtContent>
      <w:p w14:paraId="782BB9AE" w14:textId="2A92B30F" w:rsidR="00091B1E" w:rsidRPr="00091B1E" w:rsidRDefault="00091B1E">
        <w:pPr>
          <w:pStyle w:val="Header"/>
          <w:jc w:val="right"/>
          <w:rPr>
            <w:rFonts w:ascii="Times New Roman" w:hAnsi="Times New Roman" w:cs="Times New Roman"/>
            <w:sz w:val="24"/>
            <w:szCs w:val="24"/>
          </w:rPr>
        </w:pPr>
        <w:r w:rsidRPr="00091B1E">
          <w:rPr>
            <w:rFonts w:ascii="Times New Roman" w:hAnsi="Times New Roman" w:cs="Times New Roman"/>
            <w:sz w:val="24"/>
            <w:szCs w:val="24"/>
          </w:rPr>
          <w:t xml:space="preserve">Running head: </w:t>
        </w:r>
        <w:r w:rsidR="003C7C42">
          <w:rPr>
            <w:rFonts w:ascii="Times New Roman" w:hAnsi="Times New Roman" w:cs="Times New Roman"/>
            <w:sz w:val="24"/>
            <w:szCs w:val="24"/>
          </w:rPr>
          <w:t>MIXED VS. PURE LIST REACTIVITY</w:t>
        </w:r>
        <w:r w:rsidRPr="00091B1E">
          <w:rPr>
            <w:rFonts w:ascii="Times New Roman" w:hAnsi="Times New Roman" w:cs="Times New Roman"/>
            <w:sz w:val="24"/>
            <w:szCs w:val="24"/>
          </w:rPr>
          <w:tab/>
        </w:r>
        <w:r w:rsidRPr="00091B1E">
          <w:rPr>
            <w:rFonts w:ascii="Times New Roman" w:hAnsi="Times New Roman" w:cs="Times New Roman"/>
            <w:sz w:val="24"/>
            <w:szCs w:val="24"/>
          </w:rPr>
          <w:fldChar w:fldCharType="begin"/>
        </w:r>
        <w:r w:rsidRPr="00091B1E">
          <w:rPr>
            <w:rFonts w:ascii="Times New Roman" w:hAnsi="Times New Roman" w:cs="Times New Roman"/>
            <w:sz w:val="24"/>
            <w:szCs w:val="24"/>
          </w:rPr>
          <w:instrText xml:space="preserve"> PAGE   \* MERGEFORMAT </w:instrText>
        </w:r>
        <w:r w:rsidRPr="00091B1E">
          <w:rPr>
            <w:rFonts w:ascii="Times New Roman" w:hAnsi="Times New Roman" w:cs="Times New Roman"/>
            <w:sz w:val="24"/>
            <w:szCs w:val="24"/>
          </w:rPr>
          <w:fldChar w:fldCharType="separate"/>
        </w:r>
        <w:r w:rsidRPr="00091B1E">
          <w:rPr>
            <w:rFonts w:ascii="Times New Roman" w:hAnsi="Times New Roman" w:cs="Times New Roman"/>
            <w:noProof/>
            <w:sz w:val="24"/>
            <w:szCs w:val="24"/>
          </w:rPr>
          <w:t>2</w:t>
        </w:r>
        <w:r w:rsidRPr="00091B1E">
          <w:rPr>
            <w:rFonts w:ascii="Times New Roman" w:hAnsi="Times New Roman" w:cs="Times New Roman"/>
            <w:noProof/>
            <w:sz w:val="24"/>
            <w:szCs w:val="24"/>
          </w:rPr>
          <w:fldChar w:fldCharType="end"/>
        </w:r>
      </w:p>
    </w:sdtContent>
  </w:sdt>
  <w:p w14:paraId="2BEA48FE" w14:textId="77777777" w:rsidR="00091B1E" w:rsidRPr="00091B1E" w:rsidRDefault="00091B1E">
    <w:pPr>
      <w:pStyle w:val="Header"/>
      <w:rPr>
        <w:rFonts w:ascii="Times New Roman" w:hAnsi="Times New Roman" w:cs="Times New Roman"/>
        <w:sz w:val="24"/>
        <w:szCs w:val="24"/>
      </w:rP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k Maxwell">
    <w15:presenceInfo w15:providerId="None" w15:userId="Nick Maxwell"/>
  </w15:person>
  <w15:person w15:author="Nick Maxwell [2]">
    <w15:presenceInfo w15:providerId="Windows Live" w15:userId="8614ede61265de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E96"/>
    <w:rsid w:val="0000312B"/>
    <w:rsid w:val="00006C53"/>
    <w:rsid w:val="0002434F"/>
    <w:rsid w:val="0002548B"/>
    <w:rsid w:val="00025708"/>
    <w:rsid w:val="00045D62"/>
    <w:rsid w:val="00064201"/>
    <w:rsid w:val="00074921"/>
    <w:rsid w:val="00080D94"/>
    <w:rsid w:val="00091B1E"/>
    <w:rsid w:val="000A4471"/>
    <w:rsid w:val="000B2139"/>
    <w:rsid w:val="000B76C5"/>
    <w:rsid w:val="000D2044"/>
    <w:rsid w:val="000D279F"/>
    <w:rsid w:val="000F0E27"/>
    <w:rsid w:val="000F260F"/>
    <w:rsid w:val="000F2EF9"/>
    <w:rsid w:val="00117321"/>
    <w:rsid w:val="00117D35"/>
    <w:rsid w:val="00125E41"/>
    <w:rsid w:val="00145825"/>
    <w:rsid w:val="001675B6"/>
    <w:rsid w:val="001763CD"/>
    <w:rsid w:val="00176F96"/>
    <w:rsid w:val="00182AAB"/>
    <w:rsid w:val="00185774"/>
    <w:rsid w:val="00191DFA"/>
    <w:rsid w:val="001930D4"/>
    <w:rsid w:val="001C668E"/>
    <w:rsid w:val="001D42F4"/>
    <w:rsid w:val="001E321A"/>
    <w:rsid w:val="001F63F4"/>
    <w:rsid w:val="00217A6E"/>
    <w:rsid w:val="00217B87"/>
    <w:rsid w:val="002261DA"/>
    <w:rsid w:val="00232728"/>
    <w:rsid w:val="0023440A"/>
    <w:rsid w:val="0023764C"/>
    <w:rsid w:val="00240BAB"/>
    <w:rsid w:val="00250B08"/>
    <w:rsid w:val="0025249B"/>
    <w:rsid w:val="00262798"/>
    <w:rsid w:val="00275F5A"/>
    <w:rsid w:val="0027603F"/>
    <w:rsid w:val="002861BF"/>
    <w:rsid w:val="0028672B"/>
    <w:rsid w:val="0029154D"/>
    <w:rsid w:val="00293A4D"/>
    <w:rsid w:val="002A5B04"/>
    <w:rsid w:val="002A79FE"/>
    <w:rsid w:val="002B0178"/>
    <w:rsid w:val="002B3FB7"/>
    <w:rsid w:val="002B5E7B"/>
    <w:rsid w:val="002C3438"/>
    <w:rsid w:val="002C38F8"/>
    <w:rsid w:val="00313990"/>
    <w:rsid w:val="00342DCF"/>
    <w:rsid w:val="00346788"/>
    <w:rsid w:val="003550A3"/>
    <w:rsid w:val="0036614B"/>
    <w:rsid w:val="003A03DB"/>
    <w:rsid w:val="003A0647"/>
    <w:rsid w:val="003A280F"/>
    <w:rsid w:val="003A7846"/>
    <w:rsid w:val="003B0AF3"/>
    <w:rsid w:val="003C2F0E"/>
    <w:rsid w:val="003C30AA"/>
    <w:rsid w:val="003C6E8A"/>
    <w:rsid w:val="003C7C42"/>
    <w:rsid w:val="003D05FA"/>
    <w:rsid w:val="003D1EDC"/>
    <w:rsid w:val="003D29F2"/>
    <w:rsid w:val="003E13A4"/>
    <w:rsid w:val="003E23A7"/>
    <w:rsid w:val="00404D3A"/>
    <w:rsid w:val="00427C8A"/>
    <w:rsid w:val="00427E85"/>
    <w:rsid w:val="00430740"/>
    <w:rsid w:val="004443BE"/>
    <w:rsid w:val="0046353D"/>
    <w:rsid w:val="00471A4C"/>
    <w:rsid w:val="004754C2"/>
    <w:rsid w:val="00475898"/>
    <w:rsid w:val="00484EFF"/>
    <w:rsid w:val="00486736"/>
    <w:rsid w:val="004874E7"/>
    <w:rsid w:val="00495EBA"/>
    <w:rsid w:val="004A36DA"/>
    <w:rsid w:val="004A63EE"/>
    <w:rsid w:val="004B1DAE"/>
    <w:rsid w:val="004D14C2"/>
    <w:rsid w:val="004F24BA"/>
    <w:rsid w:val="0051178A"/>
    <w:rsid w:val="00530401"/>
    <w:rsid w:val="0053084E"/>
    <w:rsid w:val="00531D7B"/>
    <w:rsid w:val="00540F9D"/>
    <w:rsid w:val="005757BF"/>
    <w:rsid w:val="00575FAC"/>
    <w:rsid w:val="005B21EA"/>
    <w:rsid w:val="005C6E17"/>
    <w:rsid w:val="005D7755"/>
    <w:rsid w:val="005E308E"/>
    <w:rsid w:val="005F45FE"/>
    <w:rsid w:val="006226D6"/>
    <w:rsid w:val="006236E6"/>
    <w:rsid w:val="0062441C"/>
    <w:rsid w:val="0063373E"/>
    <w:rsid w:val="006402C8"/>
    <w:rsid w:val="00641D45"/>
    <w:rsid w:val="00645AE5"/>
    <w:rsid w:val="00646BBC"/>
    <w:rsid w:val="00655955"/>
    <w:rsid w:val="006876D8"/>
    <w:rsid w:val="00693AED"/>
    <w:rsid w:val="006B0182"/>
    <w:rsid w:val="006B0813"/>
    <w:rsid w:val="006D6CB0"/>
    <w:rsid w:val="006E3619"/>
    <w:rsid w:val="006F3CFA"/>
    <w:rsid w:val="006F5D8D"/>
    <w:rsid w:val="006F73B0"/>
    <w:rsid w:val="007218DD"/>
    <w:rsid w:val="00721B34"/>
    <w:rsid w:val="00722B61"/>
    <w:rsid w:val="00723BF0"/>
    <w:rsid w:val="00743ECB"/>
    <w:rsid w:val="00747525"/>
    <w:rsid w:val="0077157F"/>
    <w:rsid w:val="00772283"/>
    <w:rsid w:val="0077669E"/>
    <w:rsid w:val="007844E3"/>
    <w:rsid w:val="007877A9"/>
    <w:rsid w:val="007979CA"/>
    <w:rsid w:val="007A471B"/>
    <w:rsid w:val="007B544A"/>
    <w:rsid w:val="007C11A8"/>
    <w:rsid w:val="00820CF4"/>
    <w:rsid w:val="008346E4"/>
    <w:rsid w:val="0083561B"/>
    <w:rsid w:val="00836302"/>
    <w:rsid w:val="00844B2E"/>
    <w:rsid w:val="00846B09"/>
    <w:rsid w:val="008514B7"/>
    <w:rsid w:val="00852088"/>
    <w:rsid w:val="00873207"/>
    <w:rsid w:val="00883F75"/>
    <w:rsid w:val="0089417A"/>
    <w:rsid w:val="008A292A"/>
    <w:rsid w:val="008B060C"/>
    <w:rsid w:val="008B465F"/>
    <w:rsid w:val="008B5A78"/>
    <w:rsid w:val="008C05AA"/>
    <w:rsid w:val="008C4546"/>
    <w:rsid w:val="008C62B0"/>
    <w:rsid w:val="008D1918"/>
    <w:rsid w:val="00927E73"/>
    <w:rsid w:val="00946650"/>
    <w:rsid w:val="00947EC4"/>
    <w:rsid w:val="009568E6"/>
    <w:rsid w:val="009641B3"/>
    <w:rsid w:val="0096469A"/>
    <w:rsid w:val="009705D3"/>
    <w:rsid w:val="009734B5"/>
    <w:rsid w:val="00982753"/>
    <w:rsid w:val="009A79DC"/>
    <w:rsid w:val="009B21C0"/>
    <w:rsid w:val="009B3BE4"/>
    <w:rsid w:val="009B4FF9"/>
    <w:rsid w:val="009D252C"/>
    <w:rsid w:val="009E2E96"/>
    <w:rsid w:val="009F5B32"/>
    <w:rsid w:val="009F6A91"/>
    <w:rsid w:val="00A045A3"/>
    <w:rsid w:val="00A14508"/>
    <w:rsid w:val="00A14F16"/>
    <w:rsid w:val="00A15D4C"/>
    <w:rsid w:val="00A15F57"/>
    <w:rsid w:val="00A339DE"/>
    <w:rsid w:val="00A357D8"/>
    <w:rsid w:val="00A40D58"/>
    <w:rsid w:val="00A425E2"/>
    <w:rsid w:val="00A46625"/>
    <w:rsid w:val="00A5548D"/>
    <w:rsid w:val="00A72F79"/>
    <w:rsid w:val="00A8604C"/>
    <w:rsid w:val="00A90A04"/>
    <w:rsid w:val="00A958B1"/>
    <w:rsid w:val="00AD58AC"/>
    <w:rsid w:val="00AD7C2B"/>
    <w:rsid w:val="00AE35D9"/>
    <w:rsid w:val="00B04442"/>
    <w:rsid w:val="00B044FF"/>
    <w:rsid w:val="00B50DAC"/>
    <w:rsid w:val="00B53FC9"/>
    <w:rsid w:val="00B6218A"/>
    <w:rsid w:val="00B64A0A"/>
    <w:rsid w:val="00B732F1"/>
    <w:rsid w:val="00B8548C"/>
    <w:rsid w:val="00B85EF7"/>
    <w:rsid w:val="00B91391"/>
    <w:rsid w:val="00BA50AF"/>
    <w:rsid w:val="00BA67F8"/>
    <w:rsid w:val="00BC1C32"/>
    <w:rsid w:val="00BD0D71"/>
    <w:rsid w:val="00C04555"/>
    <w:rsid w:val="00C130F9"/>
    <w:rsid w:val="00C15D14"/>
    <w:rsid w:val="00C2267B"/>
    <w:rsid w:val="00C248C7"/>
    <w:rsid w:val="00C2540F"/>
    <w:rsid w:val="00C258D8"/>
    <w:rsid w:val="00C30C13"/>
    <w:rsid w:val="00C317EC"/>
    <w:rsid w:val="00C401D4"/>
    <w:rsid w:val="00C43ECC"/>
    <w:rsid w:val="00C649B6"/>
    <w:rsid w:val="00C713FD"/>
    <w:rsid w:val="00C77432"/>
    <w:rsid w:val="00C8063E"/>
    <w:rsid w:val="00CA1480"/>
    <w:rsid w:val="00CA2DE0"/>
    <w:rsid w:val="00CA3527"/>
    <w:rsid w:val="00CB7180"/>
    <w:rsid w:val="00CC42BF"/>
    <w:rsid w:val="00CC6987"/>
    <w:rsid w:val="00CD4DD9"/>
    <w:rsid w:val="00CE2DA3"/>
    <w:rsid w:val="00CE777A"/>
    <w:rsid w:val="00D03402"/>
    <w:rsid w:val="00D06642"/>
    <w:rsid w:val="00D41D37"/>
    <w:rsid w:val="00D46B69"/>
    <w:rsid w:val="00D56C88"/>
    <w:rsid w:val="00D65CFA"/>
    <w:rsid w:val="00D67F31"/>
    <w:rsid w:val="00D83B98"/>
    <w:rsid w:val="00D937F8"/>
    <w:rsid w:val="00DD5A53"/>
    <w:rsid w:val="00DE4A19"/>
    <w:rsid w:val="00E02B50"/>
    <w:rsid w:val="00E046BF"/>
    <w:rsid w:val="00E04B4C"/>
    <w:rsid w:val="00E0626A"/>
    <w:rsid w:val="00E06EB0"/>
    <w:rsid w:val="00E47CAD"/>
    <w:rsid w:val="00E57499"/>
    <w:rsid w:val="00E60EA6"/>
    <w:rsid w:val="00E80FD6"/>
    <w:rsid w:val="00EC0DD9"/>
    <w:rsid w:val="00EF369E"/>
    <w:rsid w:val="00EF4441"/>
    <w:rsid w:val="00EF7681"/>
    <w:rsid w:val="00F00B58"/>
    <w:rsid w:val="00F07F47"/>
    <w:rsid w:val="00F37E57"/>
    <w:rsid w:val="00F42367"/>
    <w:rsid w:val="00F51047"/>
    <w:rsid w:val="00F5535C"/>
    <w:rsid w:val="00F5535F"/>
    <w:rsid w:val="00F564D2"/>
    <w:rsid w:val="00F61FDB"/>
    <w:rsid w:val="00F76687"/>
    <w:rsid w:val="00F86289"/>
    <w:rsid w:val="00F919BB"/>
    <w:rsid w:val="00F93A4E"/>
    <w:rsid w:val="00F96E62"/>
    <w:rsid w:val="00FA4789"/>
    <w:rsid w:val="00FB0F1C"/>
    <w:rsid w:val="00FB2400"/>
    <w:rsid w:val="00FD06FD"/>
    <w:rsid w:val="00FE15E5"/>
    <w:rsid w:val="00FE72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5CFE7"/>
  <w15:chartTrackingRefBased/>
  <w15:docId w15:val="{E6A6F2D9-82F6-4E3E-914C-82E3B49FC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E2E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2E96"/>
    <w:rPr>
      <w:rFonts w:ascii="Segoe UI" w:hAnsi="Segoe UI" w:cs="Segoe UI"/>
      <w:sz w:val="18"/>
      <w:szCs w:val="18"/>
    </w:rPr>
  </w:style>
  <w:style w:type="character" w:styleId="CommentReference">
    <w:name w:val="annotation reference"/>
    <w:basedOn w:val="DefaultParagraphFont"/>
    <w:uiPriority w:val="99"/>
    <w:semiHidden/>
    <w:unhideWhenUsed/>
    <w:rsid w:val="0002548B"/>
    <w:rPr>
      <w:sz w:val="16"/>
      <w:szCs w:val="16"/>
    </w:rPr>
  </w:style>
  <w:style w:type="paragraph" w:styleId="CommentText">
    <w:name w:val="annotation text"/>
    <w:basedOn w:val="Normal"/>
    <w:link w:val="CommentTextChar"/>
    <w:uiPriority w:val="99"/>
    <w:semiHidden/>
    <w:unhideWhenUsed/>
    <w:rsid w:val="0002548B"/>
    <w:pPr>
      <w:spacing w:line="240" w:lineRule="auto"/>
    </w:pPr>
    <w:rPr>
      <w:sz w:val="20"/>
      <w:szCs w:val="20"/>
    </w:rPr>
  </w:style>
  <w:style w:type="character" w:customStyle="1" w:styleId="CommentTextChar">
    <w:name w:val="Comment Text Char"/>
    <w:basedOn w:val="DefaultParagraphFont"/>
    <w:link w:val="CommentText"/>
    <w:uiPriority w:val="99"/>
    <w:semiHidden/>
    <w:rsid w:val="0002548B"/>
    <w:rPr>
      <w:sz w:val="20"/>
      <w:szCs w:val="20"/>
    </w:rPr>
  </w:style>
  <w:style w:type="paragraph" w:styleId="CommentSubject">
    <w:name w:val="annotation subject"/>
    <w:basedOn w:val="CommentText"/>
    <w:next w:val="CommentText"/>
    <w:link w:val="CommentSubjectChar"/>
    <w:uiPriority w:val="99"/>
    <w:semiHidden/>
    <w:unhideWhenUsed/>
    <w:rsid w:val="0002548B"/>
    <w:rPr>
      <w:b/>
      <w:bCs/>
    </w:rPr>
  </w:style>
  <w:style w:type="character" w:customStyle="1" w:styleId="CommentSubjectChar">
    <w:name w:val="Comment Subject Char"/>
    <w:basedOn w:val="CommentTextChar"/>
    <w:link w:val="CommentSubject"/>
    <w:uiPriority w:val="99"/>
    <w:semiHidden/>
    <w:rsid w:val="0002548B"/>
    <w:rPr>
      <w:b/>
      <w:bCs/>
      <w:sz w:val="20"/>
      <w:szCs w:val="20"/>
    </w:rPr>
  </w:style>
  <w:style w:type="paragraph" w:styleId="Header">
    <w:name w:val="header"/>
    <w:basedOn w:val="Normal"/>
    <w:link w:val="HeaderChar"/>
    <w:uiPriority w:val="99"/>
    <w:unhideWhenUsed/>
    <w:rsid w:val="00091B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1B1E"/>
  </w:style>
  <w:style w:type="paragraph" w:styleId="Footer">
    <w:name w:val="footer"/>
    <w:basedOn w:val="Normal"/>
    <w:link w:val="FooterChar"/>
    <w:uiPriority w:val="99"/>
    <w:unhideWhenUsed/>
    <w:rsid w:val="00091B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1B1E"/>
  </w:style>
  <w:style w:type="table" w:styleId="TableGrid">
    <w:name w:val="Table Grid"/>
    <w:basedOn w:val="TableNormal"/>
    <w:uiPriority w:val="39"/>
    <w:rsid w:val="00CA2D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eader" Target="header2.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16229</TotalTime>
  <Pages>36</Pages>
  <Words>6384</Words>
  <Characters>36391</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Maxwell</dc:creator>
  <cp:keywords/>
  <dc:description/>
  <cp:lastModifiedBy>Nick Maxwell</cp:lastModifiedBy>
  <cp:revision>246</cp:revision>
  <dcterms:created xsi:type="dcterms:W3CDTF">2021-04-28T14:10:00Z</dcterms:created>
  <dcterms:modified xsi:type="dcterms:W3CDTF">2022-04-12T20:59:00Z</dcterms:modified>
</cp:coreProperties>
</file>