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79A274A4"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F767E0" w:rsidRPr="00F767E0">
        <w:rPr>
          <w:rFonts w:ascii="Times New Roman" w:hAnsi="Times New Roman" w:cs="Times New Roman"/>
          <w:sz w:val="24"/>
          <w:szCs w:val="24"/>
        </w:rPr>
        <w:t>8646</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0DC36770"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which </w:t>
      </w:r>
      <w:r w:rsidR="004C67DE">
        <w:rPr>
          <w:rFonts w:ascii="Times New Roman" w:hAnsi="Times New Roman" w:cs="Times New Roman"/>
          <w:sz w:val="24"/>
          <w:szCs w:val="24"/>
        </w:rPr>
        <w:t xml:space="preserve">increased the associative distance between cue and target. Across experiments, we found that JOLs consistently improved memory for all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316289">
        <w:rPr>
          <w:rFonts w:ascii="Times New Roman" w:hAnsi="Times New Roman" w:cs="Times New Roman"/>
          <w:sz w:val="24"/>
          <w:szCs w:val="24"/>
        </w:rPr>
        <w:t xml:space="preserve"> </w:t>
      </w:r>
      <w:r w:rsidR="006477AC">
        <w:rPr>
          <w:rFonts w:ascii="Times New Roman" w:hAnsi="Times New Roman" w:cs="Times New Roman"/>
          <w:sz w:val="24"/>
          <w:szCs w:val="24"/>
        </w:rPr>
        <w:t xml:space="preserve">including </w:t>
      </w:r>
      <w:r w:rsidR="00316289">
        <w:rPr>
          <w:rFonts w:ascii="Times New Roman" w:hAnsi="Times New Roman" w:cs="Times New Roman"/>
          <w:sz w:val="24"/>
          <w:szCs w:val="24"/>
        </w:rPr>
        <w:t>both single or double</w:t>
      </w:r>
      <w:r w:rsidR="006477AC">
        <w:rPr>
          <w:rFonts w:ascii="Times New Roman" w:hAnsi="Times New Roman" w:cs="Times New Roman"/>
          <w:sz w:val="24"/>
          <w:szCs w:val="24"/>
        </w:rPr>
        <w:t xml:space="preserve">, </w:t>
      </w:r>
      <w:r w:rsidR="00316289">
        <w:rPr>
          <w:rFonts w:ascii="Times New Roman" w:hAnsi="Times New Roman" w:cs="Times New Roman"/>
          <w:sz w:val="24"/>
          <w:szCs w:val="24"/>
        </w:rPr>
        <w:t>and in both forward and reversed directions.</w:t>
      </w:r>
      <w:r w:rsidR="004C67DE">
        <w:rPr>
          <w:rFonts w:ascii="Times New Roman" w:hAnsi="Times New Roman" w:cs="Times New Roman"/>
          <w:sz w:val="24"/>
          <w:szCs w:val="24"/>
        </w:rPr>
        <w:t xml:space="preserve"> </w:t>
      </w:r>
      <w:r w:rsidR="00CB05FF">
        <w:rPr>
          <w:rFonts w:ascii="Times New Roman" w:hAnsi="Times New Roman" w:cs="Times New Roman"/>
          <w:sz w:val="24"/>
          <w:szCs w:val="24"/>
        </w:rPr>
        <w:t>Our findings provide further evidence that</w:t>
      </w:r>
      <w:r>
        <w:rPr>
          <w:rFonts w:ascii="Times New Roman" w:hAnsi="Times New Roman" w:cs="Times New Roman"/>
          <w:sz w:val="24"/>
          <w:szCs w:val="24"/>
        </w:rPr>
        <w:t xml:space="preserve"> positive reactivity on related pairs reflects a relational encoding process such that JOLs strengthen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2E2BF2EA"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316289">
        <w:rPr>
          <w:rFonts w:ascii="Times New Roman" w:hAnsi="Times New Roman" w:cs="Times New Roman"/>
          <w:sz w:val="24"/>
          <w:szCs w:val="24"/>
        </w:rPr>
        <w:t>18</w:t>
      </w:r>
      <w:r w:rsidR="00F42365">
        <w:rPr>
          <w:rFonts w:ascii="Times New Roman" w:hAnsi="Times New Roman" w:cs="Times New Roman"/>
          <w:sz w:val="24"/>
          <w:szCs w:val="24"/>
        </w:rPr>
        <w:t>3</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55EA517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19450CAB"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E35441">
        <w:rPr>
          <w:rFonts w:ascii="Times New Roman" w:hAnsi="Times New Roman" w:cs="Times New Roman"/>
          <w:sz w:val="24"/>
          <w:szCs w:val="24"/>
        </w:rPr>
        <w:t xml:space="preserve">is typically </w:t>
      </w:r>
      <w:r w:rsidR="00F8160B">
        <w:rPr>
          <w:rFonts w:ascii="Times New Roman" w:hAnsi="Times New Roman" w:cs="Times New Roman"/>
          <w:sz w:val="24"/>
          <w:szCs w:val="24"/>
        </w:rPr>
        <w:t>improved</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xml:space="preserve">), JOLs are non-reactive or </w:t>
      </w:r>
      <w:r w:rsidR="00316289">
        <w:rPr>
          <w:rFonts w:ascii="Times New Roman" w:hAnsi="Times New Roman" w:cs="Times New Roman"/>
          <w:sz w:val="24"/>
          <w:szCs w:val="24"/>
        </w:rPr>
        <w:t>may 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xml:space="preserve">; who reported no reactivity on related pairs and negative reactivity on </w:t>
      </w:r>
      <w:r w:rsidR="00DB5EF7">
        <w:rPr>
          <w:rFonts w:ascii="Times New Roman" w:hAnsi="Times New Roman" w:cs="Times New Roman"/>
          <w:sz w:val="24"/>
          <w:szCs w:val="24"/>
        </w:rPr>
        <w:lastRenderedPageBreak/>
        <w:t>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47A4B6EA"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10527F">
        <w:rPr>
          <w:rFonts w:ascii="Times New Roman" w:hAnsi="Times New Roman" w:cs="Times New Roman"/>
          <w:sz w:val="24"/>
          <w:szCs w:val="24"/>
        </w:rPr>
        <w:t>they</w:t>
      </w:r>
      <w:r w:rsidR="003A09E6">
        <w:rPr>
          <w:rFonts w:ascii="Times New Roman" w:hAnsi="Times New Roman" w:cs="Times New Roman"/>
          <w:sz w:val="24"/>
          <w:szCs w:val="24"/>
        </w:rPr>
        <w:t xml:space="preserve"> 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946E51">
        <w:rPr>
          <w:rFonts w:ascii="Times New Roman" w:hAnsi="Times New Roman" w:cs="Times New Roman"/>
          <w:sz w:val="24"/>
          <w:szCs w:val="24"/>
        </w:rPr>
        <w:t>T</w:t>
      </w:r>
      <w:r w:rsidR="009C23AF">
        <w:rPr>
          <w:rFonts w:ascii="Times New Roman" w:hAnsi="Times New Roman" w:cs="Times New Roman"/>
          <w:sz w:val="24"/>
          <w:szCs w:val="24"/>
        </w:rPr>
        <w:t xml:space="preserve">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w:t>
      </w:r>
      <w:r w:rsidR="00316289">
        <w:rPr>
          <w:rFonts w:ascii="Times New Roman" w:hAnsi="Times New Roman" w:cs="Times New Roman"/>
          <w:sz w:val="24"/>
          <w:szCs w:val="24"/>
        </w:rPr>
        <w:t>provided</w:t>
      </w:r>
      <w:r w:rsidR="002E3352">
        <w:rPr>
          <w:rFonts w:ascii="Times New Roman" w:hAnsi="Times New Roman" w:cs="Times New Roman"/>
          <w:sz w:val="24"/>
          <w:szCs w:val="24"/>
        </w:rPr>
        <w:t xml:space="preserve">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141D6BAA"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lastRenderedPageBreak/>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7C079C77"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strengthen </w:t>
      </w:r>
      <w:r w:rsidR="00316289">
        <w:rPr>
          <w:rFonts w:ascii="Times New Roman" w:hAnsi="Times New Roman" w:cs="Times New Roman"/>
          <w:sz w:val="24"/>
          <w:szCs w:val="24"/>
        </w:rPr>
        <w:t xml:space="preserve">associative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within the word pair</w:t>
      </w:r>
      <w:r w:rsidR="00AC76EA">
        <w:rPr>
          <w:rFonts w:ascii="Times New Roman" w:hAnsi="Times New Roman" w:cs="Times New Roman"/>
          <w:sz w:val="24"/>
          <w:szCs w:val="24"/>
        </w:rPr>
        <w:t xml:space="preserve">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2C30B5C3"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w:t>
      </w:r>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findings, the authors proposed </w:t>
      </w:r>
      <w:r w:rsidR="007F255B">
        <w:rPr>
          <w:rFonts w:ascii="Times New Roman" w:hAnsi="Times New Roman" w:cs="Times New Roman"/>
          <w:sz w:val="24"/>
          <w:szCs w:val="24"/>
        </w:rPr>
        <w:t xml:space="preserve">that JOLs specifically encourage participants to engage in </w:t>
      </w:r>
      <w:r w:rsidR="007F255B">
        <w:rPr>
          <w:rFonts w:ascii="Times New Roman" w:hAnsi="Times New Roman" w:cs="Times New Roman"/>
          <w:sz w:val="24"/>
          <w:szCs w:val="24"/>
        </w:rPr>
        <w:lastRenderedPageBreak/>
        <w:t>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Accordingly, JOL reactivity w</w:t>
      </w:r>
      <w:r w:rsidR="00BF501E">
        <w:rPr>
          <w:rFonts w:ascii="Times New Roman" w:hAnsi="Times New Roman" w:cs="Times New Roman"/>
          <w:sz w:val="24"/>
          <w:szCs w:val="24"/>
        </w:rPr>
        <w:t>ould be expected to</w:t>
      </w:r>
      <w:r w:rsidR="007F255B">
        <w:rPr>
          <w:rFonts w:ascii="Times New Roman" w:hAnsi="Times New Roman" w:cs="Times New Roman"/>
          <w:sz w:val="24"/>
          <w:szCs w:val="24"/>
        </w:rPr>
        <w:t xml:space="preserve">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This is because any relational encoding would likely emphasize the shared relation</w:t>
      </w:r>
      <w:r w:rsidR="00BF501E">
        <w:rPr>
          <w:rFonts w:ascii="Times New Roman" w:hAnsi="Times New Roman" w:cs="Times New Roman"/>
          <w:sz w:val="24"/>
          <w:szCs w:val="24"/>
        </w:rPr>
        <w:t>s</w:t>
      </w:r>
      <w:r w:rsidR="00EB549C">
        <w:rPr>
          <w:rFonts w:ascii="Times New Roman" w:hAnsi="Times New Roman" w:cs="Times New Roman"/>
          <w:sz w:val="24"/>
          <w:szCs w:val="24"/>
        </w:rPr>
        <w:t xml:space="preserve">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0CB35D8B"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61A98EEB"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that positive JOL reactivity on cue-target </w:t>
      </w:r>
      <w:r w:rsidR="00994DA4">
        <w:rPr>
          <w:rFonts w:ascii="Times New Roman" w:hAnsi="Times New Roman" w:cs="Times New Roman"/>
          <w:sz w:val="24"/>
          <w:szCs w:val="24"/>
        </w:rPr>
        <w:t xml:space="preserve">word </w:t>
      </w:r>
      <w:r w:rsidR="000C2337">
        <w:rPr>
          <w:rFonts w:ascii="Times New Roman" w:hAnsi="Times New Roman" w:cs="Times New Roman"/>
          <w:sz w:val="24"/>
          <w:szCs w:val="24"/>
        </w:rPr>
        <w:t>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lastRenderedPageBreak/>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507E79">
        <w:rPr>
          <w:rFonts w:ascii="Times New Roman" w:hAnsi="Times New Roman" w:cs="Times New Roman"/>
          <w:sz w:val="24"/>
          <w:szCs w:val="24"/>
        </w:rPr>
        <w:t>. As</w:t>
      </w:r>
      <w:r w:rsidR="00A9714B">
        <w:rPr>
          <w:rFonts w:ascii="Times New Roman" w:hAnsi="Times New Roman" w:cs="Times New Roman"/>
          <w:sz w:val="24"/>
          <w:szCs w:val="24"/>
        </w:rPr>
        <w:t xml:space="preserve"> such, </w:t>
      </w:r>
      <w:r w:rsidR="00507E79">
        <w:rPr>
          <w:rFonts w:ascii="Times New Roman" w:hAnsi="Times New Roman" w:cs="Times New Roman"/>
          <w:sz w:val="24"/>
          <w:szCs w:val="24"/>
        </w:rPr>
        <w:t xml:space="preserve">a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Navarro, Perfors,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3FB50B67"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7C7D4D">
        <w:rPr>
          <w:rFonts w:ascii="Times New Roman" w:hAnsi="Times New Roman" w:cs="Times New Roman"/>
          <w:sz w:val="24"/>
          <w:szCs w:val="24"/>
        </w:rPr>
        <w:t xml:space="preserve">Thus, relatedness cues strengthened within this context readily facilitate cued-recall. </w:t>
      </w:r>
      <w:r w:rsidR="005D1A34">
        <w:rPr>
          <w:rFonts w:ascii="Times New Roman" w:hAnsi="Times New Roman" w:cs="Times New Roman"/>
          <w:sz w:val="24"/>
          <w:szCs w:val="24"/>
        </w:rPr>
        <w:t xml:space="preserve">Separately, the relational encoding account posits that a </w:t>
      </w:r>
      <w:r w:rsidR="00470774">
        <w:rPr>
          <w:rFonts w:ascii="Times New Roman" w:hAnsi="Times New Roman" w:cs="Times New Roman"/>
          <w:sz w:val="24"/>
          <w:szCs w:val="24"/>
        </w:rPr>
        <w:t xml:space="preserve">posteriori </w:t>
      </w:r>
      <w:r w:rsidR="005D1A34">
        <w:rPr>
          <w:rFonts w:ascii="Times New Roman" w:hAnsi="Times New Roman" w:cs="Times New Roman"/>
          <w:sz w:val="24"/>
          <w:szCs w:val="24"/>
        </w:rPr>
        <w:t xml:space="preserve">relatedness </w:t>
      </w:r>
      <w:r w:rsidR="00507E79">
        <w:rPr>
          <w:rFonts w:ascii="Times New Roman" w:hAnsi="Times New Roman" w:cs="Times New Roman"/>
          <w:sz w:val="24"/>
          <w:szCs w:val="24"/>
        </w:rPr>
        <w:t>also</w:t>
      </w:r>
      <w:r w:rsidR="005D1A34">
        <w:rPr>
          <w:rFonts w:ascii="Times New Roman" w:hAnsi="Times New Roman" w:cs="Times New Roman"/>
          <w:sz w:val="24"/>
          <w:szCs w:val="24"/>
        </w:rPr>
        <w:t xml:space="preserve"> contribut</w:t>
      </w:r>
      <w:r w:rsidR="00507E79">
        <w:rPr>
          <w:rFonts w:ascii="Times New Roman" w:hAnsi="Times New Roman" w:cs="Times New Roman"/>
          <w:sz w:val="24"/>
          <w:szCs w:val="24"/>
        </w:rPr>
        <w:t>es</w:t>
      </w:r>
      <w:r w:rsidR="005D1A34">
        <w:rPr>
          <w:rFonts w:ascii="Times New Roman" w:hAnsi="Times New Roman" w:cs="Times New Roman"/>
          <w:sz w:val="24"/>
          <w:szCs w:val="24"/>
        </w:rPr>
        <w:t xml:space="preserve"> to positive JOL reactivity</w:t>
      </w:r>
      <w:r w:rsidR="00470774">
        <w:rPr>
          <w:rFonts w:ascii="Times New Roman" w:hAnsi="Times New Roman" w:cs="Times New Roman"/>
          <w:sz w:val="24"/>
          <w:szCs w:val="24"/>
        </w:rPr>
        <w:t xml:space="preserve">. This is because the relational </w:t>
      </w:r>
      <w:r w:rsidR="005D1A34">
        <w:rPr>
          <w:rFonts w:ascii="Times New Roman" w:hAnsi="Times New Roman" w:cs="Times New Roman"/>
          <w:sz w:val="24"/>
          <w:szCs w:val="24"/>
        </w:rPr>
        <w:t xml:space="preserve">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 xml:space="preserve">pre-existing, underlying </w:t>
      </w:r>
      <w:r w:rsidR="005D1A34">
        <w:rPr>
          <w:rFonts w:ascii="Times New Roman" w:hAnsi="Times New Roman" w:cs="Times New Roman"/>
          <w:sz w:val="24"/>
          <w:szCs w:val="24"/>
        </w:rPr>
        <w:lastRenderedPageBreak/>
        <w:t>relations between cue and target</w:t>
      </w:r>
      <w:r w:rsidR="00470774">
        <w:rPr>
          <w:rFonts w:ascii="Times New Roman" w:hAnsi="Times New Roman" w:cs="Times New Roman"/>
          <w:sz w:val="24"/>
          <w:szCs w:val="24"/>
        </w:rPr>
        <w:t xml:space="preserve">, 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r w:rsidR="00EB549C">
        <w:rPr>
          <w:rFonts w:ascii="Times New Roman" w:hAnsi="Times New Roman" w:cs="Times New Roman"/>
          <w:sz w:val="24"/>
          <w:szCs w:val="24"/>
        </w:rPr>
        <w:t>Thus, the relational encoding and cue-strengthening accounts</w:t>
      </w:r>
      <w:r w:rsidR="00507E79">
        <w:rPr>
          <w:rFonts w:ascii="Times New Roman" w:hAnsi="Times New Roman" w:cs="Times New Roman"/>
          <w:sz w:val="24"/>
          <w:szCs w:val="24"/>
        </w:rPr>
        <w:t xml:space="preserve"> emphasize different aspects of relatedness as mechanism</w:t>
      </w:r>
      <w:r w:rsidR="007C7D4D">
        <w:rPr>
          <w:rFonts w:ascii="Times New Roman" w:hAnsi="Times New Roman" w:cs="Times New Roman"/>
          <w:sz w:val="24"/>
          <w:szCs w:val="24"/>
        </w:rPr>
        <w:t>s</w:t>
      </w:r>
      <w:r w:rsidR="00507E79">
        <w:rPr>
          <w:rFonts w:ascii="Times New Roman" w:hAnsi="Times New Roman" w:cs="Times New Roman"/>
          <w:sz w:val="24"/>
          <w:szCs w:val="24"/>
        </w:rPr>
        <w:t xml:space="preserve"> underlying JOL reactivity.</w:t>
      </w:r>
    </w:p>
    <w:p w14:paraId="3EB70A20" w14:textId="5E839EB3"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between the </w:t>
      </w:r>
      <w:r>
        <w:rPr>
          <w:rFonts w:ascii="Times New Roman" w:hAnsi="Times New Roman" w:cs="Times New Roman"/>
          <w:sz w:val="24"/>
          <w:szCs w:val="24"/>
        </w:rPr>
        <w:t xml:space="preserve">cue-strengthening and relational encoding accounts of reactivity,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4B43CE">
        <w:rPr>
          <w:rFonts w:ascii="Times New Roman" w:hAnsi="Times New Roman" w:cs="Times New Roman"/>
          <w:sz w:val="24"/>
          <w:szCs w:val="24"/>
        </w:rPr>
        <w:t xml:space="preserve">word pairs </w:t>
      </w:r>
      <w:r w:rsidR="005B6841">
        <w:rPr>
          <w:rFonts w:ascii="Times New Roman" w:hAnsi="Times New Roman" w:cs="Times New Roman"/>
          <w:sz w:val="24"/>
          <w:szCs w:val="24"/>
        </w:rPr>
        <w:t xml:space="preserve">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 xml:space="preserve">thus contain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07E79">
        <w:rPr>
          <w:rFonts w:ascii="Times New Roman" w:hAnsi="Times New Roman" w:cs="Times New Roman"/>
          <w:sz w:val="24"/>
          <w:szCs w:val="24"/>
        </w:rPr>
        <w:t xml:space="preserve">. As such, backward </w:t>
      </w:r>
      <w:r w:rsidR="004B43CE">
        <w:rPr>
          <w:rFonts w:ascii="Times New Roman" w:hAnsi="Times New Roman" w:cs="Times New Roman"/>
          <w:sz w:val="24"/>
          <w:szCs w:val="24"/>
        </w:rPr>
        <w:t>pairs</w:t>
      </w:r>
      <w:r w:rsidR="00507E79">
        <w:rPr>
          <w:rFonts w:ascii="Times New Roman" w:hAnsi="Times New Roman" w:cs="Times New Roman"/>
          <w:sz w:val="24"/>
          <w:szCs w:val="24"/>
        </w:rPr>
        <w:t xml:space="preserve"> lack a priori relation</w:t>
      </w:r>
      <w:r w:rsidR="00690835">
        <w:rPr>
          <w:rFonts w:ascii="Times New Roman" w:hAnsi="Times New Roman" w:cs="Times New Roman"/>
          <w:sz w:val="24"/>
          <w:szCs w:val="24"/>
        </w:rPr>
        <w:t>s</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CA5DF7">
        <w:rPr>
          <w:rFonts w:ascii="Times New Roman" w:hAnsi="Times New Roman" w:cs="Times New Roman"/>
          <w:sz w:val="24"/>
          <w:szCs w:val="24"/>
        </w:rPr>
        <w:t xml:space="preserve">similar, and thus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w:t>
      </w:r>
      <w:r w:rsidR="002B24A3">
        <w:rPr>
          <w:rFonts w:ascii="Times New Roman" w:hAnsi="Times New Roman" w:cs="Times New Roman"/>
          <w:sz w:val="24"/>
          <w:szCs w:val="24"/>
        </w:rPr>
        <w:t xml:space="preserve">pairs </w:t>
      </w:r>
      <w:r w:rsidR="00D52AE4">
        <w:rPr>
          <w:rFonts w:ascii="Times New Roman" w:hAnsi="Times New Roman" w:cs="Times New Roman"/>
          <w:sz w:val="24"/>
          <w:szCs w:val="24"/>
        </w:rPr>
        <w:t>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w:t>
      </w:r>
      <w:r w:rsidR="002B24A3">
        <w:rPr>
          <w:rFonts w:ascii="Times New Roman" w:hAnsi="Times New Roman" w:cs="Times New Roman"/>
          <w:sz w:val="24"/>
          <w:szCs w:val="24"/>
        </w:rPr>
        <w:t xml:space="preserve">pairs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CA5DF7">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6C5018" w:rsidRPr="004E0278">
        <w:rPr>
          <w:rFonts w:ascii="Times New Roman" w:hAnsi="Times New Roman" w:cs="Times New Roman"/>
          <w:sz w:val="24"/>
          <w:szCs w:val="24"/>
        </w:rPr>
        <w:t>do not benefit</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r</w:t>
      </w:r>
      <w:r w:rsidR="00CA5DF7" w:rsidRPr="004E0278">
        <w:rPr>
          <w:rFonts w:ascii="Times New Roman" w:hAnsi="Times New Roman" w:cs="Times New Roman"/>
          <w:sz w:val="24"/>
          <w:szCs w:val="24"/>
        </w:rPr>
        <w:t xml:space="preserve">ecall of </w:t>
      </w:r>
      <w:r w:rsidR="006C5018" w:rsidRPr="004E0278">
        <w:rPr>
          <w:rFonts w:ascii="Times New Roman" w:hAnsi="Times New Roman" w:cs="Times New Roman"/>
          <w:sz w:val="24"/>
          <w:szCs w:val="24"/>
        </w:rPr>
        <w:t xml:space="preserve">backward </w:t>
      </w:r>
      <w:r w:rsidR="00101938">
        <w:rPr>
          <w:rFonts w:ascii="Times New Roman" w:hAnsi="Times New Roman" w:cs="Times New Roman"/>
          <w:sz w:val="24"/>
          <w:szCs w:val="24"/>
        </w:rPr>
        <w:t>pairs</w:t>
      </w:r>
      <w:r w:rsidR="00101938" w:rsidRPr="004E0278">
        <w:rPr>
          <w:rFonts w:ascii="Times New Roman" w:hAnsi="Times New Roman" w:cs="Times New Roman"/>
          <w:sz w:val="24"/>
          <w:szCs w:val="24"/>
        </w:rPr>
        <w:t xml:space="preserve">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relatedness cues are not diagnostic of later memory</w:t>
      </w:r>
      <w:r w:rsidR="00542862" w:rsidRPr="004E0278">
        <w:rPr>
          <w:rFonts w:ascii="Times New Roman" w:hAnsi="Times New Roman" w:cs="Times New Roman"/>
          <w:sz w:val="24"/>
          <w:szCs w:val="24"/>
        </w:rPr>
        <w:t xml:space="preserve">, suggesting </w:t>
      </w:r>
      <w:r w:rsidR="00507E79">
        <w:rPr>
          <w:rFonts w:ascii="Times New Roman" w:hAnsi="Times New Roman" w:cs="Times New Roman"/>
          <w:sz w:val="24"/>
          <w:szCs w:val="24"/>
        </w:rPr>
        <w:t>that the presence of a relation</w:t>
      </w:r>
      <w:r w:rsidR="00542862" w:rsidRPr="004E0278">
        <w:rPr>
          <w:rFonts w:ascii="Times New Roman" w:hAnsi="Times New Roman" w:cs="Times New Roman"/>
          <w:sz w:val="24"/>
          <w:szCs w:val="24"/>
        </w:rPr>
        <w:t xml:space="preserve"> between </w:t>
      </w:r>
      <w:r w:rsidR="00507E79">
        <w:rPr>
          <w:rFonts w:ascii="Times New Roman" w:hAnsi="Times New Roman" w:cs="Times New Roman"/>
          <w:sz w:val="24"/>
          <w:szCs w:val="24"/>
        </w:rPr>
        <w:t xml:space="preserve">the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alone</w:t>
      </w:r>
      <w:r w:rsidR="00542862" w:rsidRPr="004E0278">
        <w:rPr>
          <w:rFonts w:ascii="Times New Roman" w:hAnsi="Times New Roman" w:cs="Times New Roman"/>
          <w:sz w:val="24"/>
          <w:szCs w:val="24"/>
        </w:rPr>
        <w:t xml:space="preserve"> may be sufficient to trigger a memorial benefit.</w:t>
      </w:r>
    </w:p>
    <w:p w14:paraId="3796DF79" w14:textId="024EF1B0"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may </w:t>
      </w:r>
      <w:r w:rsidR="00E575A9">
        <w:rPr>
          <w:rFonts w:ascii="Times New Roman" w:hAnsi="Times New Roman" w:cs="Times New Roman"/>
          <w:sz w:val="24"/>
          <w:szCs w:val="24"/>
        </w:rPr>
        <w:t xml:space="preserve">also </w:t>
      </w:r>
      <w:r w:rsidR="006C7535" w:rsidRPr="004E0278">
        <w:rPr>
          <w:rFonts w:ascii="Times New Roman" w:hAnsi="Times New Roman" w:cs="Times New Roman"/>
          <w:sz w:val="24"/>
          <w:szCs w:val="24"/>
        </w:rPr>
        <w:t xml:space="preserve">strengthen underlying cue-target relations in addition to strengthening </w:t>
      </w:r>
      <w:r w:rsidR="002D28ED">
        <w:rPr>
          <w:rFonts w:ascii="Times New Roman" w:hAnsi="Times New Roman" w:cs="Times New Roman"/>
          <w:sz w:val="24"/>
          <w:szCs w:val="24"/>
        </w:rPr>
        <w:t xml:space="preserve">relatedness </w:t>
      </w:r>
      <w:r w:rsidR="006C7535" w:rsidRPr="004E0278">
        <w:rPr>
          <w:rFonts w:ascii="Times New Roman" w:hAnsi="Times New Roman" w:cs="Times New Roman"/>
          <w:sz w:val="24"/>
          <w:szCs w:val="24"/>
        </w:rPr>
        <w:t xml:space="preserve">cues </w:t>
      </w:r>
      <w:r w:rsidR="006C7535" w:rsidRPr="004E0278">
        <w:rPr>
          <w:rFonts w:ascii="Times New Roman" w:hAnsi="Times New Roman" w:cs="Times New Roman"/>
          <w:sz w:val="24"/>
          <w:szCs w:val="24"/>
        </w:rPr>
        <w:lastRenderedPageBreak/>
        <w:t xml:space="preserve">which inform JOLs.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EF529E">
        <w:rPr>
          <w:rFonts w:ascii="Times New Roman" w:hAnsi="Times New Roman" w:cs="Times New Roman"/>
          <w:sz w:val="24"/>
          <w:szCs w:val="24"/>
        </w:rPr>
        <w:t>word pairs</w:t>
      </w:r>
      <w:r w:rsidR="002A7121">
        <w:rPr>
          <w:rFonts w:ascii="Times New Roman" w:hAnsi="Times New Roman" w:cs="Times New Roman"/>
          <w:sz w:val="24"/>
          <w:szCs w:val="24"/>
        </w:rPr>
        <w:t xml:space="preserve"> </w:t>
      </w:r>
      <w:r w:rsidR="00E575A9">
        <w:rPr>
          <w:rFonts w:ascii="Times New Roman" w:hAnsi="Times New Roman" w:cs="Times New Roman"/>
          <w:sz w:val="24"/>
          <w:szCs w:val="24"/>
        </w:rPr>
        <w:t xml:space="preserve">presented in the forward direction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(i.e., they lack both a priori and a posteriori relatedness).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DEF79FD"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sidR="00EF529E">
        <w:rPr>
          <w:rFonts w:ascii="Times New Roman" w:hAnsi="Times New Roman" w:cs="Times New Roman"/>
          <w:sz w:val="24"/>
          <w:szCs w:val="24"/>
        </w:rPr>
        <w:t>word pairs</w:t>
      </w:r>
      <w:r w:rsidR="00EF7CD8">
        <w:rPr>
          <w:rFonts w:ascii="Times New Roman" w:hAnsi="Times New Roman" w:cs="Times New Roman"/>
          <w:sz w:val="24"/>
          <w:szCs w:val="24"/>
        </w:rPr>
        <w:t>,</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5F5AD6">
        <w:rPr>
          <w:rFonts w:ascii="Times New Roman" w:hAnsi="Times New Roman" w:cs="Times New Roman"/>
          <w:sz w:val="24"/>
          <w:szCs w:val="24"/>
        </w:rPr>
        <w:t>ir</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w:t>
      </w:r>
      <w:r w:rsidR="008063D7">
        <w:rPr>
          <w:rFonts w:ascii="Times New Roman" w:hAnsi="Times New Roman" w:cs="Times New Roman"/>
          <w:sz w:val="24"/>
          <w:szCs w:val="24"/>
        </w:rPr>
        <w:t>encouraging relational encoding.</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0A4825EA"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F55ABB">
        <w:rPr>
          <w:rFonts w:ascii="Times New Roman" w:hAnsi="Times New Roman" w:cs="Times New Roman"/>
          <w:sz w:val="24"/>
          <w:szCs w:val="24"/>
        </w:rPr>
        <w:t>when</w:t>
      </w:r>
      <w:r w:rsidR="00392F15">
        <w:rPr>
          <w:rFonts w:ascii="Times New Roman" w:hAnsi="Times New Roman" w:cs="Times New Roman"/>
          <w:sz w:val="24"/>
          <w:szCs w:val="24"/>
        </w:rPr>
        <w:t xml:space="preserve"> pairs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 and instead</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w:t>
      </w:r>
      <w:r w:rsidR="00EF529E">
        <w:rPr>
          <w:rFonts w:ascii="Times New Roman" w:hAnsi="Times New Roman" w:cs="Times New Roman"/>
          <w:sz w:val="24"/>
          <w:szCs w:val="24"/>
        </w:rPr>
        <w:t>word pairs</w:t>
      </w:r>
      <w:r w:rsidR="00CA3D20">
        <w:rPr>
          <w:rFonts w:ascii="Times New Roman" w:hAnsi="Times New Roman" w:cs="Times New Roman"/>
          <w:sz w:val="24"/>
          <w:szCs w:val="24"/>
        </w:rPr>
        <w:t xml:space="preserve"> while providing a stronger test of the relational encoding account of JOL reactivity.</w:t>
      </w:r>
    </w:p>
    <w:p w14:paraId="4AF0AAB6" w14:textId="1054E4B3"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also</w:t>
      </w:r>
      <w:r w:rsidR="00F55ABB">
        <w:rPr>
          <w:rFonts w:ascii="Times New Roman" w:hAnsi="Times New Roman" w:cs="Times New Roman"/>
          <w:sz w:val="24"/>
          <w:szCs w:val="24"/>
        </w:rPr>
        <w:t xml:space="preserve">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 xml:space="preserve">Chwilla &amp; </w:t>
      </w:r>
      <w:r w:rsidR="00093144" w:rsidRPr="009F23D3">
        <w:rPr>
          <w:rFonts w:ascii="Times New Roman" w:hAnsi="Times New Roman" w:cs="Times New Roman"/>
          <w:sz w:val="24"/>
          <w:szCs w:val="24"/>
        </w:rPr>
        <w:lastRenderedPageBreak/>
        <w:t xml:space="preserve">Kolk, 2002), which were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testing whether positive JOL reactivity extended to various types of mediated </w:t>
      </w:r>
      <w:r w:rsidR="00EF529E">
        <w:rPr>
          <w:rFonts w:ascii="Times New Roman" w:hAnsi="Times New Roman" w:cs="Times New Roman"/>
          <w:sz w:val="24"/>
          <w:szCs w:val="24"/>
        </w:rPr>
        <w:t>pairs</w:t>
      </w:r>
      <w:r w:rsidR="0033739E">
        <w:rPr>
          <w:rFonts w:ascii="Times New Roman" w:hAnsi="Times New Roman" w:cs="Times New Roman"/>
          <w:sz w:val="24"/>
          <w:szCs w:val="24"/>
        </w:rPr>
        <w:t xml:space="preserve">, the present study provided stronger tests of the relational and cue-strengthening accounts of JOL reactivity while also further exploring the extent to which </w:t>
      </w:r>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relatedness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31A5465E"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cue-target pairs relative to participants completing a silent reading control task and, additionally, that this memory benefit would not extend to unrelated pairs. Instead, we anticipated that JOLs would be non-reactive on cued-recall of unrelated pairs. For mediated pairs,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lastRenderedPageBreak/>
        <w:t>Participants</w:t>
      </w:r>
    </w:p>
    <w:p w14:paraId="504498BD" w14:textId="5F6B2E60"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38FBF022"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w:t>
      </w:r>
      <w:r w:rsidR="00210A4E">
        <w:rPr>
          <w:rFonts w:ascii="Times New Roman" w:hAnsi="Times New Roman" w:cs="Times New Roman"/>
          <w:sz w:val="24"/>
          <w:szCs w:val="24"/>
        </w:rPr>
        <w:lastRenderedPageBreak/>
        <w:t>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0D541C46"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an open-source </w:t>
      </w:r>
      <w:r w:rsidR="001044D5">
        <w:rPr>
          <w:rFonts w:ascii="Times New Roman" w:hAnsi="Times New Roman" w:cs="Times New Roman"/>
          <w:sz w:val="24"/>
          <w:szCs w:val="24"/>
        </w:rPr>
        <w:t xml:space="preserve">research </w:t>
      </w:r>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and were discouraged from anchoring on scale extremes </w:t>
      </w:r>
      <w:r w:rsidR="00AA670A">
        <w:rPr>
          <w:rFonts w:ascii="Times New Roman" w:hAnsi="Times New Roman" w:cs="Times New Roman"/>
          <w:sz w:val="24"/>
          <w:szCs w:val="24"/>
        </w:rPr>
        <w:lastRenderedPageBreak/>
        <w:t>(i.e.,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26A0DCB2"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mediated </w:t>
      </w:r>
      <w:r w:rsidR="00EE5630">
        <w:rPr>
          <w:rFonts w:ascii="Times New Roman" w:hAnsi="Times New Roman" w:cs="Times New Roman"/>
          <w:sz w:val="24"/>
          <w:szCs w:val="24"/>
        </w:rPr>
        <w:t>pairs</w:t>
      </w:r>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xml:space="preserve">, </w:t>
      </w:r>
      <w:r>
        <w:rPr>
          <w:rFonts w:ascii="Times New Roman" w:hAnsi="Times New Roman" w:cs="Times New Roman"/>
          <w:sz w:val="24"/>
          <w:szCs w:val="24"/>
        </w:rPr>
        <w:lastRenderedPageBreak/>
        <w:t>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expected</w:t>
      </w:r>
      <w:r w:rsidR="00B045E7">
        <w:rPr>
          <w:rFonts w:ascii="Times New Roman" w:hAnsi="Times New Roman" w:cs="Times New Roman"/>
          <w:sz w:val="24"/>
          <w:szCs w:val="24"/>
        </w:rPr>
        <w:t xml:space="preserve">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w:t>
      </w:r>
      <w:r w:rsidR="00FD7012">
        <w:rPr>
          <w:rFonts w:ascii="Times New Roman" w:hAnsi="Times New Roman" w:cs="Times New Roman"/>
          <w:sz w:val="24"/>
          <w:szCs w:val="24"/>
        </w:rPr>
        <w:lastRenderedPageBreak/>
        <w:t xml:space="preserve">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0"/>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501D9A4A"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0DFF619"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7F1D67EC"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1"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1"/>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5E6A6E8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lastRenderedPageBreak/>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14107C19"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5D171EF3"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order in </w:t>
      </w:r>
      <w:r w:rsidR="00472184">
        <w:rPr>
          <w:rFonts w:ascii="Times New Roman" w:hAnsi="Times New Roman" w:cs="Times New Roman"/>
          <w:sz w:val="24"/>
          <w:szCs w:val="24"/>
        </w:rPr>
        <w:t>the cue-target order</w:t>
      </w:r>
      <w:r w:rsidR="00596DB8">
        <w:rPr>
          <w:rFonts w:ascii="Times New Roman" w:hAnsi="Times New Roman" w:cs="Times New Roman"/>
          <w:sz w:val="24"/>
          <w:szCs w:val="24"/>
        </w:rPr>
        <w:t xml:space="preserve"> (Experiment 1B). In doing so, Experiments1A/1B provided additional tests of the cue-strengthening and relational encoding accounts of JOL reactivity, which make diverging predictions regarding JOL reactivity on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w:t>
      </w:r>
      <w:r w:rsidR="00DC43B2">
        <w:rPr>
          <w:rFonts w:ascii="Times New Roman" w:hAnsi="Times New Roman" w:cs="Times New Roman"/>
          <w:sz w:val="24"/>
          <w:szCs w:val="24"/>
        </w:rPr>
        <w:lastRenderedPageBreak/>
        <w:t>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r w:rsidR="00F429F9">
        <w:rPr>
          <w:rFonts w:ascii="Times New Roman" w:hAnsi="Times New Roman" w:cs="Times New Roman"/>
          <w:sz w:val="24"/>
          <w:szCs w:val="24"/>
        </w:rPr>
        <w:t>.</w:t>
      </w:r>
    </w:p>
    <w:p w14:paraId="02714E7E" w14:textId="4DB6096A"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 xml:space="preserve">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w:t>
      </w:r>
      <w:r w:rsidR="00472184">
        <w:rPr>
          <w:rFonts w:ascii="Times New Roman" w:hAnsi="Times New Roman" w:cs="Times New Roman"/>
          <w:sz w:val="24"/>
          <w:szCs w:val="24"/>
        </w:rPr>
        <w:t>possibility</w:t>
      </w:r>
      <w:r w:rsidR="007E6C5C">
        <w:rPr>
          <w:rFonts w:ascii="Times New Roman" w:hAnsi="Times New Roman" w:cs="Times New Roman"/>
          <w:sz w:val="24"/>
          <w:szCs w:val="24"/>
        </w:rPr>
        <w:t>, mean JOLs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38267CB0" w:rsidR="00BE7EC3" w:rsidRDefault="00472184" w:rsidP="00F942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w:t>
      </w:r>
      <w:r w:rsidR="00A93CC4">
        <w:rPr>
          <w:rFonts w:ascii="Times New Roman" w:hAnsi="Times New Roman" w:cs="Times New Roman"/>
          <w:sz w:val="24"/>
          <w:szCs w:val="24"/>
        </w:rPr>
        <w:lastRenderedPageBreak/>
        <w:t xml:space="preserve">reflects the JOL strengthening pre-existing cue-target relations, then JOLs would be expected to be reactive on double-mediated </w:t>
      </w:r>
      <w:r>
        <w:rPr>
          <w:rFonts w:ascii="Times New Roman" w:hAnsi="Times New Roman" w:cs="Times New Roman"/>
          <w:sz w:val="24"/>
          <w:szCs w:val="24"/>
        </w:rPr>
        <w:t>pairs</w:t>
      </w:r>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5AF2F888"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reactivity on cue-target pairs reflects the JOL task strengthening underlying relations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participants 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 </w:t>
      </w:r>
    </w:p>
    <w:p w14:paraId="4C599E87" w14:textId="3B1CF7A4"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 xml:space="preserve">in which </w:t>
      </w:r>
      <w:r w:rsidR="00C612A3">
        <w:rPr>
          <w:rFonts w:ascii="Times New Roman" w:hAnsi="Times New Roman" w:cs="Times New Roman"/>
          <w:sz w:val="24"/>
          <w:szCs w:val="24"/>
        </w:rPr>
        <w:lastRenderedPageBreak/>
        <w:t>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593B1BD6"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472184">
        <w:rPr>
          <w:rFonts w:ascii="Times New Roman" w:hAnsi="Times New Roman" w:cs="Times New Roman"/>
          <w:sz w:val="24"/>
          <w:szCs w:val="24"/>
        </w:rPr>
        <w:t xml:space="preserve">indicated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43093367"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w:t>
      </w:r>
      <w:r w:rsidR="00C555BF">
        <w:rPr>
          <w:rFonts w:ascii="Times New Roman" w:hAnsi="Times New Roman" w:cs="Times New Roman"/>
          <w:sz w:val="24"/>
          <w:szCs w:val="24"/>
        </w:rPr>
        <w:lastRenderedPageBreak/>
        <w:t xml:space="preserve">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 xml:space="preserve">All other aspects of Experiment 2A were consistent with the previous experiments, and Experiment 2A followed the same general procedure. </w:t>
      </w:r>
      <w:r w:rsidR="00472184">
        <w:rPr>
          <w:rFonts w:ascii="Times New Roman" w:hAnsi="Times New Roman" w:cs="Times New Roman"/>
          <w:sz w:val="24"/>
          <w:szCs w:val="24"/>
        </w:rPr>
        <w:t xml:space="preserve">The </w:t>
      </w:r>
      <w:r w:rsidR="00AA4849">
        <w:rPr>
          <w:rFonts w:ascii="Times New Roman" w:hAnsi="Times New Roman" w:cs="Times New Roman"/>
          <w:sz w:val="24"/>
          <w:szCs w:val="24"/>
        </w:rPr>
        <w:t>experiment took approximately 30 minutes to complete.</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297104E7"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findings in Experiment 1B with single backward</w:t>
      </w:r>
      <w:r w:rsidR="00783CDD">
        <w:rPr>
          <w:rFonts w:ascii="Times New Roman" w:hAnsi="Times New Roman" w:cs="Times New Roman"/>
          <w:sz w:val="24"/>
          <w:szCs w:val="24"/>
        </w:rPr>
        <w:t xml:space="preserve"> </w:t>
      </w:r>
      <w:r>
        <w:rPr>
          <w:rFonts w:ascii="Times New Roman" w:hAnsi="Times New Roman" w:cs="Times New Roman"/>
          <w:sz w:val="24"/>
          <w:szCs w:val="24"/>
        </w:rPr>
        <w:t xml:space="preserve">mediated pairs, we anticipated that JOL reactivity would extend to backward double-mediated pairs, given the indirect, underlying relation between cue and target. Thus our reactivity predictions were based on a relational encoding account of JOL reactivity. 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lastRenderedPageBreak/>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67203DA4"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lastRenderedPageBreak/>
        <w:t>Results: Experiments 2A and 2B</w:t>
      </w:r>
    </w:p>
    <w:p w14:paraId="2C8465CB" w14:textId="0514D5E7"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69987407"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tested for changes in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0901C339"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lastRenderedPageBreak/>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A659B">
        <w:rPr>
          <w:rFonts w:ascii="Times New Roman" w:hAnsi="Times New Roman" w:cs="Times New Roman"/>
          <w:sz w:val="24"/>
          <w:szCs w:val="24"/>
        </w:rPr>
        <w:t xml:space="preserve">consistent with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28D349A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The same ANOVA 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r w:rsidR="006A659B">
        <w:rPr>
          <w:rFonts w:ascii="Times New Roman" w:hAnsi="Times New Roman" w:cs="Times New Roman"/>
          <w:sz w:val="24"/>
          <w:szCs w:val="24"/>
        </w:rPr>
        <w:t>n</w:t>
      </w:r>
      <w:r w:rsidR="001C5C69">
        <w:rPr>
          <w:rFonts w:ascii="Times New Roman" w:hAnsi="Times New Roman" w:cs="Times New Roman"/>
          <w:sz w:val="24"/>
          <w:szCs w:val="24"/>
        </w:rPr>
        <w:t xml:space="preserve"> effect of Encoding Group, such that collapsed across pair types,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29BF27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2C4024FF"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w:t>
      </w:r>
      <w:r>
        <w:rPr>
          <w:rFonts w:ascii="Times New Roman" w:hAnsi="Times New Roman" w:cs="Times New Roman"/>
          <w:sz w:val="24"/>
          <w:szCs w:val="24"/>
        </w:rPr>
        <w:lastRenderedPageBreak/>
        <w:t xml:space="preserve">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r w:rsidR="006A659B">
        <w:rPr>
          <w:rFonts w:ascii="Times New Roman" w:hAnsi="Times New Roman" w:cs="Times New Roman"/>
          <w:sz w:val="24"/>
          <w:szCs w:val="24"/>
        </w:rPr>
        <w:t>pairs</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6A9EC3AB" w:rsidR="002548DF" w:rsidRDefault="00E35FC4" w:rsidP="008A09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6A659B">
        <w:rPr>
          <w:rFonts w:ascii="Times New Roman" w:hAnsi="Times New Roman" w:cs="Times New Roman"/>
          <w:sz w:val="24"/>
          <w:szCs w:val="24"/>
        </w:rPr>
        <w:t xml:space="preserve">was designed to further contrast </w:t>
      </w:r>
      <w:r>
        <w:rPr>
          <w:rFonts w:ascii="Times New Roman" w:hAnsi="Times New Roman" w:cs="Times New Roman"/>
          <w:sz w:val="24"/>
          <w:szCs w:val="24"/>
        </w:rPr>
        <w:t xml:space="preserve">the cue-strengthening and relational encoding accounts of JOL reactivity on cue-target word pairs. </w:t>
      </w:r>
      <w:r w:rsidR="002548DF">
        <w:rPr>
          <w:rFonts w:ascii="Times New Roman" w:hAnsi="Times New Roman" w:cs="Times New Roman"/>
          <w:sz w:val="24"/>
          <w:szCs w:val="24"/>
        </w:rPr>
        <w:t>Based on a cue-strengthening account, the act of making JOLs strengthens relatedness cues which participants use to inform their JOLs</w:t>
      </w:r>
      <w:r w:rsidR="00FA4698">
        <w:rPr>
          <w:rFonts w:ascii="Times New Roman" w:hAnsi="Times New Roman" w:cs="Times New Roman"/>
          <w:sz w:val="24"/>
          <w:szCs w:val="24"/>
        </w:rPr>
        <w:t>, which benefits memory so long as these cues are strong predictors of later cued-recall (e.g., a priori relatedness)</w:t>
      </w:r>
      <w:r w:rsidR="002548DF">
        <w:rPr>
          <w:rFonts w:ascii="Times New Roman" w:hAnsi="Times New Roman" w:cs="Times New Roman"/>
          <w:sz w:val="24"/>
          <w:szCs w:val="24"/>
        </w:rPr>
        <w:t>. Separately, the relational encoding</w:t>
      </w:r>
      <w:r w:rsidR="00C30534">
        <w:rPr>
          <w:rFonts w:ascii="Times New Roman" w:hAnsi="Times New Roman" w:cs="Times New Roman"/>
          <w:sz w:val="24"/>
          <w:szCs w:val="24"/>
        </w:rPr>
        <w:t xml:space="preserve"> account</w:t>
      </w:r>
      <w:r w:rsidR="002548DF">
        <w:rPr>
          <w:rFonts w:ascii="Times New Roman" w:hAnsi="Times New Roman" w:cs="Times New Roman"/>
          <w:sz w:val="24"/>
          <w:szCs w:val="24"/>
        </w:rPr>
        <w:t xml:space="preserve"> proposes </w:t>
      </w:r>
      <w:r w:rsidR="008A09F7">
        <w:rPr>
          <w:rFonts w:ascii="Times New Roman" w:hAnsi="Times New Roman" w:cs="Times New Roman"/>
          <w:sz w:val="24"/>
          <w:szCs w:val="24"/>
        </w:rPr>
        <w:t>that JOLs encourage participants to process pre-existing pair relations, including a posteriori relatedness in which the cue and target are thematically related yet may lack an a priori relation (e.g., backward pairs)</w:t>
      </w:r>
      <w:r w:rsidR="00910B8C">
        <w:rPr>
          <w:rFonts w:ascii="Times New Roman" w:hAnsi="Times New Roman" w:cs="Times New Roman"/>
          <w:sz w:val="24"/>
          <w:szCs w:val="24"/>
        </w:rPr>
        <w:t xml:space="preserve"> or pairs which are indirectly related through non-presented mediators (e.g., mediated </w:t>
      </w:r>
      <w:r w:rsidR="00910B8C">
        <w:rPr>
          <w:rFonts w:ascii="Times New Roman" w:hAnsi="Times New Roman" w:cs="Times New Roman"/>
          <w:sz w:val="24"/>
          <w:szCs w:val="24"/>
        </w:rPr>
        <w:lastRenderedPageBreak/>
        <w:t>pairs)</w:t>
      </w:r>
      <w:r w:rsidR="008A09F7">
        <w:rPr>
          <w:rFonts w:ascii="Times New Roman" w:hAnsi="Times New Roman" w:cs="Times New Roman"/>
          <w:sz w:val="24"/>
          <w:szCs w:val="24"/>
        </w:rPr>
        <w:t xml:space="preserve">. </w:t>
      </w:r>
      <w:r w:rsidR="00C30534">
        <w:rPr>
          <w:rFonts w:ascii="Times New Roman" w:hAnsi="Times New Roman" w:cs="Times New Roman"/>
          <w:sz w:val="24"/>
          <w:szCs w:val="24"/>
        </w:rPr>
        <w:t>E</w:t>
      </w:r>
      <w:r w:rsidR="002548DF">
        <w:rPr>
          <w:rFonts w:ascii="Times New Roman" w:hAnsi="Times New Roman" w:cs="Times New Roman"/>
          <w:sz w:val="24"/>
          <w:szCs w:val="24"/>
        </w:rPr>
        <w:t>ach account predicts that JOLs will improve memory for related but not unrelated cue</w:t>
      </w:r>
      <w:r w:rsidR="008A09F7">
        <w:rPr>
          <w:rFonts w:ascii="Times New Roman" w:hAnsi="Times New Roman" w:cs="Times New Roman"/>
          <w:sz w:val="24"/>
          <w:szCs w:val="24"/>
        </w:rPr>
        <w:t>-</w:t>
      </w:r>
      <w:r w:rsidR="002548DF">
        <w:rPr>
          <w:rFonts w:ascii="Times New Roman" w:hAnsi="Times New Roman" w:cs="Times New Roman"/>
          <w:sz w:val="24"/>
          <w:szCs w:val="24"/>
        </w:rPr>
        <w:t>target pairs</w:t>
      </w:r>
      <w:r w:rsidR="00C30534">
        <w:rPr>
          <w:rFonts w:ascii="Times New Roman" w:hAnsi="Times New Roman" w:cs="Times New Roman"/>
          <w:sz w:val="24"/>
          <w:szCs w:val="24"/>
        </w:rPr>
        <w:t>.</w:t>
      </w:r>
      <w:r w:rsidR="002548DF">
        <w:rPr>
          <w:rFonts w:ascii="Times New Roman" w:hAnsi="Times New Roman" w:cs="Times New Roman"/>
          <w:sz w:val="24"/>
          <w:szCs w:val="24"/>
        </w:rPr>
        <w:t xml:space="preserve"> However, these accounts make diverging predictions about mediated </w:t>
      </w:r>
      <w:r w:rsidR="006A659B">
        <w:rPr>
          <w:rFonts w:ascii="Times New Roman" w:hAnsi="Times New Roman" w:cs="Times New Roman"/>
          <w:sz w:val="24"/>
          <w:szCs w:val="24"/>
        </w:rPr>
        <w:t>pairs</w:t>
      </w:r>
      <w:r w:rsidR="002548DF">
        <w:rPr>
          <w:rFonts w:ascii="Times New Roman" w:hAnsi="Times New Roman" w:cs="Times New Roman"/>
          <w:sz w:val="24"/>
          <w:szCs w:val="24"/>
        </w:rPr>
        <w:t xml:space="preserve">, </w:t>
      </w:r>
      <w:r w:rsidR="00910B8C">
        <w:rPr>
          <w:rFonts w:ascii="Times New Roman" w:hAnsi="Times New Roman" w:cs="Times New Roman"/>
          <w:sz w:val="24"/>
          <w:szCs w:val="24"/>
        </w:rPr>
        <w:t xml:space="preserve">as only the relational encoding account predicts a memory improvement for this pair type. </w:t>
      </w:r>
      <w:r w:rsidR="00C30534">
        <w:rPr>
          <w:rFonts w:ascii="Times New Roman" w:hAnsi="Times New Roman" w:cs="Times New Roman"/>
          <w:sz w:val="24"/>
          <w:szCs w:val="24"/>
        </w:rPr>
        <w:t xml:space="preserve">Thus, mediated </w:t>
      </w:r>
      <w:r w:rsidR="006A659B">
        <w:rPr>
          <w:rFonts w:ascii="Times New Roman" w:hAnsi="Times New Roman" w:cs="Times New Roman"/>
          <w:sz w:val="24"/>
          <w:szCs w:val="24"/>
        </w:rPr>
        <w:t>pairs</w:t>
      </w:r>
      <w:r w:rsidR="00C30534">
        <w:rPr>
          <w:rFonts w:ascii="Times New Roman" w:hAnsi="Times New Roman" w:cs="Times New Roman"/>
          <w:sz w:val="24"/>
          <w:szCs w:val="24"/>
        </w:rPr>
        <w:t xml:space="preserve"> provide a unique pair type </w:t>
      </w:r>
      <w:r w:rsidR="006A659B">
        <w:rPr>
          <w:rFonts w:ascii="Times New Roman" w:hAnsi="Times New Roman" w:cs="Times New Roman"/>
          <w:sz w:val="24"/>
          <w:szCs w:val="24"/>
        </w:rPr>
        <w:t>that lack</w:t>
      </w:r>
      <w:r w:rsidR="00C36E29">
        <w:rPr>
          <w:rFonts w:ascii="Times New Roman" w:hAnsi="Times New Roman" w:cs="Times New Roman"/>
          <w:sz w:val="24"/>
          <w:szCs w:val="24"/>
        </w:rPr>
        <w:t>s</w:t>
      </w:r>
      <w:r w:rsidR="006A659B">
        <w:rPr>
          <w:rFonts w:ascii="Times New Roman" w:hAnsi="Times New Roman" w:cs="Times New Roman"/>
          <w:sz w:val="24"/>
          <w:szCs w:val="24"/>
        </w:rPr>
        <w:t xml:space="preserve"> clear </w:t>
      </w:r>
      <w:r w:rsidR="00C30534">
        <w:rPr>
          <w:rFonts w:ascii="Times New Roman" w:hAnsi="Times New Roman" w:cs="Times New Roman"/>
          <w:sz w:val="24"/>
          <w:szCs w:val="24"/>
        </w:rPr>
        <w:t xml:space="preserve">relatedness cues which would be enhanced via cue-strengthening </w:t>
      </w:r>
      <w:r w:rsidR="006A659B">
        <w:rPr>
          <w:rFonts w:ascii="Times New Roman" w:hAnsi="Times New Roman" w:cs="Times New Roman"/>
          <w:sz w:val="24"/>
          <w:szCs w:val="24"/>
        </w:rPr>
        <w:t xml:space="preserve">but </w:t>
      </w:r>
      <w:r w:rsidR="00C30534">
        <w:rPr>
          <w:rFonts w:ascii="Times New Roman" w:hAnsi="Times New Roman" w:cs="Times New Roman"/>
          <w:sz w:val="24"/>
          <w:szCs w:val="24"/>
        </w:rPr>
        <w:t>contain an indirect relation which could be enhanced through relational encoding.</w:t>
      </w:r>
    </w:p>
    <w:p w14:paraId="3FB891D1" w14:textId="096365C6"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r w:rsidR="003B121A">
        <w:rPr>
          <w:rFonts w:ascii="Times New Roman" w:hAnsi="Times New Roman" w:cs="Times New Roman"/>
          <w:sz w:val="24"/>
          <w:szCs w:val="24"/>
        </w:rPr>
        <w:t>prior to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xml:space="preserve">, providing four separate tests of the relational encoding account’s central claim that JOL reactivity on cue-target word pairs </w:t>
      </w:r>
      <w:r w:rsidR="003B121A">
        <w:rPr>
          <w:rFonts w:ascii="Times New Roman" w:hAnsi="Times New Roman" w:cs="Times New Roman"/>
          <w:sz w:val="24"/>
          <w:szCs w:val="24"/>
        </w:rPr>
        <w:t xml:space="preserve">simply </w:t>
      </w:r>
      <w:r w:rsidR="00907713">
        <w:rPr>
          <w:rFonts w:ascii="Times New Roman" w:hAnsi="Times New Roman" w:cs="Times New Roman"/>
          <w:sz w:val="24"/>
          <w:szCs w:val="24"/>
        </w:rPr>
        <w:t xml:space="preserve">requires the presence of a pre-existing relation between the cue and target, regardless of whether particpants </w:t>
      </w:r>
      <w:r>
        <w:rPr>
          <w:rFonts w:ascii="Times New Roman" w:hAnsi="Times New Roman" w:cs="Times New Roman"/>
          <w:sz w:val="24"/>
          <w:szCs w:val="24"/>
        </w:rPr>
        <w:t xml:space="preserve">can </w:t>
      </w:r>
      <w:r w:rsidR="003B121A">
        <w:rPr>
          <w:rFonts w:ascii="Times New Roman" w:hAnsi="Times New Roman" w:cs="Times New Roman"/>
          <w:sz w:val="24"/>
          <w:szCs w:val="24"/>
        </w:rPr>
        <w:t xml:space="preserve">directly </w:t>
      </w:r>
      <w:r w:rsidR="00907713">
        <w:rPr>
          <w:rFonts w:ascii="Times New Roman" w:hAnsi="Times New Roman" w:cs="Times New Roman"/>
          <w:sz w:val="24"/>
          <w:szCs w:val="24"/>
        </w:rPr>
        <w:t>perceive this relationship at encoding.</w:t>
      </w:r>
    </w:p>
    <w:p w14:paraId="37A810CE" w14:textId="00EF873A"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w:t>
      </w:r>
      <w:r w:rsidR="007F2988">
        <w:rPr>
          <w:rFonts w:ascii="Times New Roman" w:hAnsi="Times New Roman" w:cs="Times New Roman"/>
          <w:sz w:val="24"/>
          <w:szCs w:val="24"/>
        </w:rPr>
        <w:lastRenderedPageBreak/>
        <w:t xml:space="preserve">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r w:rsidR="004B43CE">
        <w:rPr>
          <w:rFonts w:ascii="Times New Roman" w:hAnsi="Times New Roman" w:cs="Times New Roman"/>
          <w:sz w:val="24"/>
          <w:szCs w:val="24"/>
        </w:rPr>
        <w:t>these</w:t>
      </w:r>
      <w:r w:rsidR="00760794">
        <w:rPr>
          <w:rFonts w:ascii="Times New Roman" w:hAnsi="Times New Roman" w:cs="Times New Roman"/>
          <w:sz w:val="24"/>
          <w:szCs w:val="24"/>
        </w:rPr>
        <w:t xml:space="preserve">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40A4BE8A"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Because the cue-strengthening account posits that JOL reactivity is based on the strengthening of intrinsic relatedness cues,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a </w:t>
      </w:r>
      <w:r w:rsidR="004B43CE">
        <w:rPr>
          <w:rFonts w:ascii="Times New Roman" w:hAnsi="Times New Roman" w:cs="Times New Roman"/>
          <w:sz w:val="24"/>
          <w:szCs w:val="24"/>
        </w:rPr>
        <w:t xml:space="preserve">priori </w:t>
      </w:r>
      <w:r w:rsidR="00860CF8">
        <w:rPr>
          <w:rFonts w:ascii="Times New Roman" w:hAnsi="Times New Roman" w:cs="Times New Roman"/>
          <w:sz w:val="24"/>
          <w:szCs w:val="24"/>
        </w:rPr>
        <w:t xml:space="preserve">relatedness (i.e.,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eflected JOLs 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 xml:space="preserve">pre-existing cue-target relations, rather than </w:t>
      </w:r>
      <w:r w:rsidR="00EC6AA7">
        <w:rPr>
          <w:rFonts w:ascii="Times New Roman" w:hAnsi="Times New Roman" w:cs="Times New Roman"/>
          <w:sz w:val="24"/>
          <w:szCs w:val="24"/>
        </w:rPr>
        <w:t xml:space="preserve">primarily </w:t>
      </w:r>
      <w:r w:rsidR="00730CE2">
        <w:rPr>
          <w:rFonts w:ascii="Times New Roman" w:hAnsi="Times New Roman" w:cs="Times New Roman"/>
          <w:sz w:val="24"/>
          <w:szCs w:val="24"/>
        </w:rPr>
        <w:t>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730CE2">
        <w:rPr>
          <w:rFonts w:ascii="Times New Roman" w:hAnsi="Times New Roman" w:cs="Times New Roman"/>
          <w:sz w:val="24"/>
          <w:szCs w:val="24"/>
        </w:rPr>
        <w:t xml:space="preserve"> lack obvious relatedness cues, they still </w:t>
      </w:r>
      <w:r w:rsidR="009D72F0">
        <w:rPr>
          <w:rFonts w:ascii="Times New Roman" w:hAnsi="Times New Roman" w:cs="Times New Roman"/>
          <w:sz w:val="24"/>
          <w:szCs w:val="24"/>
        </w:rPr>
        <w:t>show a memory improvement</w:t>
      </w:r>
      <w:r w:rsidR="00EC6AA7">
        <w:rPr>
          <w:rFonts w:ascii="Times New Roman" w:hAnsi="Times New Roman" w:cs="Times New Roman"/>
          <w:sz w:val="24"/>
          <w:szCs w:val="24"/>
        </w:rPr>
        <w:t xml:space="preserve"> </w:t>
      </w:r>
      <w:r w:rsidR="004B43CE">
        <w:rPr>
          <w:rFonts w:ascii="Times New Roman" w:hAnsi="Times New Roman" w:cs="Times New Roman"/>
          <w:sz w:val="24"/>
          <w:szCs w:val="24"/>
        </w:rPr>
        <w:t>versus</w:t>
      </w:r>
      <w:r w:rsidR="00EC6AA7">
        <w:rPr>
          <w:rFonts w:ascii="Times New Roman" w:hAnsi="Times New Roman" w:cs="Times New Roman"/>
          <w:sz w:val="24"/>
          <w:szCs w:val="24"/>
        </w:rPr>
        <w:t xml:space="preserve"> unrelated pairs.</w:t>
      </w:r>
    </w:p>
    <w:p w14:paraId="11B68D1A" w14:textId="4829C2C4"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sidR="004B43CE">
        <w:rPr>
          <w:rFonts w:ascii="Times New Roman" w:hAnsi="Times New Roman" w:cs="Times New Roman"/>
          <w:sz w:val="24"/>
          <w:szCs w:val="24"/>
        </w:rPr>
        <w:t xml:space="preserve">consistent </w:t>
      </w:r>
      <w:r>
        <w:rPr>
          <w:rFonts w:ascii="Times New Roman" w:hAnsi="Times New Roman" w:cs="Times New Roman"/>
          <w:sz w:val="24"/>
          <w:szCs w:val="24"/>
        </w:rPr>
        <w:t xml:space="preserve">finding that positive reactivity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w:t>
      </w:r>
      <w:r w:rsidR="004B43CE">
        <w:rPr>
          <w:rFonts w:ascii="Times New Roman" w:hAnsi="Times New Roman" w:cs="Times New Roman"/>
          <w:sz w:val="24"/>
          <w:szCs w:val="24"/>
        </w:rPr>
        <w:t xml:space="preserve">support for </w:t>
      </w:r>
      <w:r w:rsidR="00A9628C">
        <w:rPr>
          <w:rFonts w:ascii="Times New Roman" w:hAnsi="Times New Roman" w:cs="Times New Roman"/>
          <w:sz w:val="24"/>
          <w:szCs w:val="24"/>
        </w:rPr>
        <w:t xml:space="preserve">a </w:t>
      </w:r>
      <w:r>
        <w:rPr>
          <w:rFonts w:ascii="Times New Roman" w:hAnsi="Times New Roman" w:cs="Times New Roman"/>
          <w:sz w:val="24"/>
          <w:szCs w:val="24"/>
        </w:rPr>
        <w:t>relational encoding account</w:t>
      </w:r>
      <w:r w:rsidR="004B43CE">
        <w:rPr>
          <w:rFonts w:ascii="Times New Roman" w:hAnsi="Times New Roman" w:cs="Times New Roman"/>
          <w:sz w:val="24"/>
          <w:szCs w:val="24"/>
        </w:rPr>
        <w:t xml:space="preserve"> of positive reactivity</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w:t>
      </w:r>
      <w:r>
        <w:rPr>
          <w:rFonts w:ascii="Times New Roman" w:hAnsi="Times New Roman" w:cs="Times New Roman"/>
          <w:sz w:val="24"/>
          <w:szCs w:val="24"/>
        </w:rPr>
        <w:lastRenderedPageBreak/>
        <w:t xml:space="preserve">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for a relational encoding account of JOL reactivity.</w:t>
      </w:r>
    </w:p>
    <w:p w14:paraId="5633D9E1" w14:textId="27D12E01"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reflects </w:t>
      </w:r>
      <w:r w:rsidR="00544E13">
        <w:rPr>
          <w:rFonts w:ascii="Times New Roman" w:hAnsi="Times New Roman" w:cs="Times New Roman"/>
          <w:sz w:val="24"/>
          <w:szCs w:val="24"/>
        </w:rPr>
        <w:t>spreading activation</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relatedness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2766FB13"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which are poor predictors of later memory ability (i.e., </w:t>
      </w:r>
      <w:r w:rsidRPr="007C62A4">
        <w:rPr>
          <w:rFonts w:ascii="Times New Roman" w:hAnsi="Times New Roman" w:cs="Times New Roman"/>
          <w:i/>
          <w:iCs/>
          <w:sz w:val="24"/>
          <w:szCs w:val="24"/>
        </w:rPr>
        <w:t xml:space="preserve">card </w:t>
      </w:r>
      <w:bookmarkStart w:id="2" w:name="_Hlk137128087"/>
      <w:r w:rsidRPr="007C62A4">
        <w:rPr>
          <w:rFonts w:ascii="Times New Roman" w:hAnsi="Times New Roman" w:cs="Times New Roman"/>
          <w:i/>
          <w:iCs/>
          <w:sz w:val="24"/>
          <w:szCs w:val="24"/>
        </w:rPr>
        <w:t>–</w:t>
      </w:r>
      <w:bookmarkEnd w:id="2"/>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Thus, relatedness cues for backward associates are unavailable at test, producing a situation in which strengthened relatedness cues are not aligned with the test. </w:t>
      </w:r>
      <w:r>
        <w:rPr>
          <w:rFonts w:ascii="Times New Roman" w:hAnsi="Times New Roman" w:cs="Times New Roman"/>
          <w:sz w:val="24"/>
          <w:szCs w:val="24"/>
        </w:rPr>
        <w:lastRenderedPageBreak/>
        <w:t xml:space="preserve">Moreover, Rivers et al. (2023) recently questioned participants about the specific strategies they used when forming their JOLs and found that participants primarily reported using 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50BF41AF"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for a relational encoding account of JOL reactivity, we note that </w:t>
      </w:r>
      <w:r>
        <w:rPr>
          <w:rFonts w:ascii="Times New Roman" w:hAnsi="Times New Roman" w:cs="Times New Roman"/>
          <w:sz w:val="24"/>
          <w:szCs w:val="24"/>
        </w:rPr>
        <w:t>the cue-strengthening and relational encoding accounts are not mutually exclusive. 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thus strongly affects the magnitude of particpants’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w:t>
      </w:r>
      <w:r w:rsidR="004161AE">
        <w:rPr>
          <w:rFonts w:ascii="Times New Roman" w:hAnsi="Times New Roman" w:cs="Times New Roman"/>
          <w:sz w:val="24"/>
          <w:szCs w:val="24"/>
        </w:rPr>
        <w:lastRenderedPageBreak/>
        <w:t>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5447B8BB"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JOL</w:t>
      </w:r>
      <w:r w:rsidR="00D749C5">
        <w:rPr>
          <w:rFonts w:ascii="Times New Roman" w:hAnsi="Times New Roman" w:cs="Times New Roman"/>
          <w:sz w:val="24"/>
          <w:szCs w:val="24"/>
        </w:rPr>
        <w:t xml:space="preserve"> reactivity </w:t>
      </w:r>
      <w:r>
        <w:rPr>
          <w:rFonts w:ascii="Times New Roman" w:hAnsi="Times New Roman" w:cs="Times New Roman"/>
          <w:sz w:val="24"/>
          <w:szCs w:val="24"/>
        </w:rPr>
        <w:t xml:space="preserve">effects 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however,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215AA6C5"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However, this account does not explain positive reactivity 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as both pair types violate at least one of the cue-strengthening account’s requisites for reactivity to occur. Alternatively, the relational encoding account posits that reactivity also reflects JOLs strengthening pre-existing cue-target relations. We directly </w:t>
      </w:r>
      <w:r w:rsidR="00A86022">
        <w:rPr>
          <w:rFonts w:ascii="Times New Roman" w:hAnsi="Times New Roman" w:cs="Times New Roman"/>
          <w:sz w:val="24"/>
          <w:szCs w:val="24"/>
        </w:rPr>
        <w:t>tested</w:t>
      </w:r>
      <w:r w:rsidR="00E51B86">
        <w:rPr>
          <w:rFonts w:ascii="Times New Roman" w:hAnsi="Times New Roman" w:cs="Times New Roman"/>
          <w:sz w:val="24"/>
          <w:szCs w:val="24"/>
        </w:rPr>
        <w:t xml:space="preserve"> between these accounts using 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relatedness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w:t>
      </w:r>
      <w:r w:rsidR="00E51B86">
        <w:rPr>
          <w:rFonts w:ascii="Times New Roman" w:hAnsi="Times New Roman" w:cs="Times New Roman"/>
          <w:sz w:val="24"/>
          <w:szCs w:val="24"/>
        </w:rPr>
        <w:lastRenderedPageBreak/>
        <w:t xml:space="preserve">manipulating the direction of the mediated relation (Experiments 1B and 2B) and when 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3A28E5E6"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393516">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5F309FE5"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393516">
        <w:rPr>
          <w:rFonts w:ascii="Times New Roman" w:hAnsi="Times New Roman" w:cs="Times New Roman"/>
          <w:color w:val="000000" w:themeColor="text1"/>
          <w:sz w:val="24"/>
          <w:szCs w:val="24"/>
        </w:rPr>
        <w:t xml:space="preserve"> None of the experiments were pre-registered.</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hyperlink r:id="rId6"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4"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4"/>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2DBCA205"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12A2D885" w:rsidR="007362FD" w:rsidRDefault="007362FD" w:rsidP="00DE7685">
      <w:pPr>
        <w:spacing w:after="0" w:line="240" w:lineRule="auto"/>
        <w:rPr>
          <w:rFonts w:ascii="Times New Roman" w:hAnsi="Times New Roman" w:cs="Times New Roman"/>
          <w:sz w:val="24"/>
          <w:szCs w:val="24"/>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separated by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sectPr w:rsidR="007362FD" w:rsidSect="00E7551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F18CF" w14:textId="77777777" w:rsidR="00DB48E3" w:rsidRDefault="00DB48E3" w:rsidP="002757EC">
      <w:pPr>
        <w:spacing w:after="0" w:line="240" w:lineRule="auto"/>
      </w:pPr>
      <w:r>
        <w:separator/>
      </w:r>
    </w:p>
  </w:endnote>
  <w:endnote w:type="continuationSeparator" w:id="0">
    <w:p w14:paraId="06AC6A71" w14:textId="77777777" w:rsidR="00DB48E3" w:rsidRDefault="00DB48E3"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9090B" w14:textId="77777777" w:rsidR="00DB48E3" w:rsidRDefault="00DB48E3" w:rsidP="002757EC">
      <w:pPr>
        <w:spacing w:after="0" w:line="240" w:lineRule="auto"/>
      </w:pPr>
      <w:r>
        <w:separator/>
      </w:r>
    </w:p>
  </w:footnote>
  <w:footnote w:type="continuationSeparator" w:id="0">
    <w:p w14:paraId="7AE97C12" w14:textId="77777777" w:rsidR="00DB48E3" w:rsidRDefault="00DB48E3"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7A94"/>
    <w:rsid w:val="00040251"/>
    <w:rsid w:val="00041D16"/>
    <w:rsid w:val="00044637"/>
    <w:rsid w:val="000500BA"/>
    <w:rsid w:val="000519CC"/>
    <w:rsid w:val="0005384F"/>
    <w:rsid w:val="00056A74"/>
    <w:rsid w:val="00061E2A"/>
    <w:rsid w:val="00061ED2"/>
    <w:rsid w:val="00062903"/>
    <w:rsid w:val="00063C55"/>
    <w:rsid w:val="00065755"/>
    <w:rsid w:val="00066DF3"/>
    <w:rsid w:val="00071499"/>
    <w:rsid w:val="00077FAA"/>
    <w:rsid w:val="0008190E"/>
    <w:rsid w:val="0008750C"/>
    <w:rsid w:val="00090284"/>
    <w:rsid w:val="00090D5F"/>
    <w:rsid w:val="00092D03"/>
    <w:rsid w:val="00093144"/>
    <w:rsid w:val="0009589C"/>
    <w:rsid w:val="00096560"/>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76E39"/>
    <w:rsid w:val="00180F9D"/>
    <w:rsid w:val="00183DF0"/>
    <w:rsid w:val="00184EA4"/>
    <w:rsid w:val="00197F03"/>
    <w:rsid w:val="001B5C0C"/>
    <w:rsid w:val="001C5C69"/>
    <w:rsid w:val="001D190A"/>
    <w:rsid w:val="001D4D29"/>
    <w:rsid w:val="001D738A"/>
    <w:rsid w:val="001E134F"/>
    <w:rsid w:val="001E72A3"/>
    <w:rsid w:val="001F510C"/>
    <w:rsid w:val="001F7C4E"/>
    <w:rsid w:val="00200EFD"/>
    <w:rsid w:val="00205335"/>
    <w:rsid w:val="002055B4"/>
    <w:rsid w:val="00207411"/>
    <w:rsid w:val="00210A4E"/>
    <w:rsid w:val="002120DF"/>
    <w:rsid w:val="0021435F"/>
    <w:rsid w:val="00221A3B"/>
    <w:rsid w:val="00221B47"/>
    <w:rsid w:val="0022514E"/>
    <w:rsid w:val="0023411F"/>
    <w:rsid w:val="002354D7"/>
    <w:rsid w:val="00237AF8"/>
    <w:rsid w:val="0024163F"/>
    <w:rsid w:val="00250BEE"/>
    <w:rsid w:val="002548DF"/>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D28ED"/>
    <w:rsid w:val="002D4BC7"/>
    <w:rsid w:val="002E1F97"/>
    <w:rsid w:val="002E3352"/>
    <w:rsid w:val="002E6F7C"/>
    <w:rsid w:val="002F62C2"/>
    <w:rsid w:val="003072DF"/>
    <w:rsid w:val="003126E3"/>
    <w:rsid w:val="003127D9"/>
    <w:rsid w:val="00313143"/>
    <w:rsid w:val="00315E22"/>
    <w:rsid w:val="00316289"/>
    <w:rsid w:val="0031715F"/>
    <w:rsid w:val="00317B96"/>
    <w:rsid w:val="00323113"/>
    <w:rsid w:val="003303AC"/>
    <w:rsid w:val="00337190"/>
    <w:rsid w:val="0033739E"/>
    <w:rsid w:val="003447A0"/>
    <w:rsid w:val="0035090F"/>
    <w:rsid w:val="00355BED"/>
    <w:rsid w:val="00356ACE"/>
    <w:rsid w:val="00366EAF"/>
    <w:rsid w:val="00370CB1"/>
    <w:rsid w:val="0037266A"/>
    <w:rsid w:val="00381B17"/>
    <w:rsid w:val="00385A5D"/>
    <w:rsid w:val="00386FC4"/>
    <w:rsid w:val="00392F15"/>
    <w:rsid w:val="00393516"/>
    <w:rsid w:val="003A09E6"/>
    <w:rsid w:val="003A1903"/>
    <w:rsid w:val="003A4DEF"/>
    <w:rsid w:val="003B121A"/>
    <w:rsid w:val="003B1712"/>
    <w:rsid w:val="003B18D8"/>
    <w:rsid w:val="003B3393"/>
    <w:rsid w:val="003B392C"/>
    <w:rsid w:val="003C5424"/>
    <w:rsid w:val="003D2434"/>
    <w:rsid w:val="003D4BE2"/>
    <w:rsid w:val="003D654F"/>
    <w:rsid w:val="003D70C8"/>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7EFB"/>
    <w:rsid w:val="00447649"/>
    <w:rsid w:val="00464562"/>
    <w:rsid w:val="004648E6"/>
    <w:rsid w:val="00470774"/>
    <w:rsid w:val="00472184"/>
    <w:rsid w:val="00476FFB"/>
    <w:rsid w:val="00477B89"/>
    <w:rsid w:val="00482A57"/>
    <w:rsid w:val="00482EFA"/>
    <w:rsid w:val="00497A70"/>
    <w:rsid w:val="004A70D4"/>
    <w:rsid w:val="004B43CE"/>
    <w:rsid w:val="004C2288"/>
    <w:rsid w:val="004C4BB5"/>
    <w:rsid w:val="004C568E"/>
    <w:rsid w:val="004C64C7"/>
    <w:rsid w:val="004C67DE"/>
    <w:rsid w:val="004C6EBC"/>
    <w:rsid w:val="004D35B7"/>
    <w:rsid w:val="004D44BD"/>
    <w:rsid w:val="004E0278"/>
    <w:rsid w:val="004F7D9B"/>
    <w:rsid w:val="00501123"/>
    <w:rsid w:val="005029D5"/>
    <w:rsid w:val="00507E79"/>
    <w:rsid w:val="00512188"/>
    <w:rsid w:val="00521E00"/>
    <w:rsid w:val="005261D3"/>
    <w:rsid w:val="00527FBC"/>
    <w:rsid w:val="0053004E"/>
    <w:rsid w:val="00530EA3"/>
    <w:rsid w:val="00532050"/>
    <w:rsid w:val="0053397A"/>
    <w:rsid w:val="005379FC"/>
    <w:rsid w:val="005415A7"/>
    <w:rsid w:val="00542635"/>
    <w:rsid w:val="00542862"/>
    <w:rsid w:val="00544E13"/>
    <w:rsid w:val="00547C13"/>
    <w:rsid w:val="0055652E"/>
    <w:rsid w:val="00556605"/>
    <w:rsid w:val="005600B3"/>
    <w:rsid w:val="00563421"/>
    <w:rsid w:val="00572C68"/>
    <w:rsid w:val="0057485A"/>
    <w:rsid w:val="0057611E"/>
    <w:rsid w:val="00577611"/>
    <w:rsid w:val="00583E7E"/>
    <w:rsid w:val="00590681"/>
    <w:rsid w:val="005932F5"/>
    <w:rsid w:val="00594D86"/>
    <w:rsid w:val="0059530C"/>
    <w:rsid w:val="00596DB8"/>
    <w:rsid w:val="00597F47"/>
    <w:rsid w:val="005A2537"/>
    <w:rsid w:val="005A48A9"/>
    <w:rsid w:val="005A7F28"/>
    <w:rsid w:val="005B3A2A"/>
    <w:rsid w:val="005B6841"/>
    <w:rsid w:val="005C12BA"/>
    <w:rsid w:val="005C5AB3"/>
    <w:rsid w:val="005C79E5"/>
    <w:rsid w:val="005D038B"/>
    <w:rsid w:val="005D0E8C"/>
    <w:rsid w:val="005D1A34"/>
    <w:rsid w:val="005E602C"/>
    <w:rsid w:val="005F5AD6"/>
    <w:rsid w:val="006040E9"/>
    <w:rsid w:val="00605D82"/>
    <w:rsid w:val="00611C39"/>
    <w:rsid w:val="00614D49"/>
    <w:rsid w:val="006167A9"/>
    <w:rsid w:val="006265AA"/>
    <w:rsid w:val="00627BA3"/>
    <w:rsid w:val="00632464"/>
    <w:rsid w:val="00632EB9"/>
    <w:rsid w:val="00641258"/>
    <w:rsid w:val="006443A0"/>
    <w:rsid w:val="006477AC"/>
    <w:rsid w:val="00651D49"/>
    <w:rsid w:val="0065376D"/>
    <w:rsid w:val="00654924"/>
    <w:rsid w:val="006557AF"/>
    <w:rsid w:val="00655A78"/>
    <w:rsid w:val="00657F1D"/>
    <w:rsid w:val="00661C25"/>
    <w:rsid w:val="00662C07"/>
    <w:rsid w:val="00670A84"/>
    <w:rsid w:val="0067399B"/>
    <w:rsid w:val="00674F36"/>
    <w:rsid w:val="00677104"/>
    <w:rsid w:val="00680B86"/>
    <w:rsid w:val="0068291A"/>
    <w:rsid w:val="00690835"/>
    <w:rsid w:val="00690DAF"/>
    <w:rsid w:val="006A0795"/>
    <w:rsid w:val="006A25CB"/>
    <w:rsid w:val="006A419B"/>
    <w:rsid w:val="006A659B"/>
    <w:rsid w:val="006B0333"/>
    <w:rsid w:val="006C5018"/>
    <w:rsid w:val="006C7535"/>
    <w:rsid w:val="006D1107"/>
    <w:rsid w:val="006D2110"/>
    <w:rsid w:val="006D67AA"/>
    <w:rsid w:val="006E1013"/>
    <w:rsid w:val="006E21C3"/>
    <w:rsid w:val="006E7752"/>
    <w:rsid w:val="006F12CC"/>
    <w:rsid w:val="006F5435"/>
    <w:rsid w:val="006F57E8"/>
    <w:rsid w:val="00702B6C"/>
    <w:rsid w:val="00704AB8"/>
    <w:rsid w:val="007132AE"/>
    <w:rsid w:val="00717B7E"/>
    <w:rsid w:val="00720852"/>
    <w:rsid w:val="00721534"/>
    <w:rsid w:val="00725A54"/>
    <w:rsid w:val="00730CE2"/>
    <w:rsid w:val="00732BFF"/>
    <w:rsid w:val="007362FD"/>
    <w:rsid w:val="00736406"/>
    <w:rsid w:val="00736BCE"/>
    <w:rsid w:val="00742013"/>
    <w:rsid w:val="00742376"/>
    <w:rsid w:val="00744B1E"/>
    <w:rsid w:val="00756EE4"/>
    <w:rsid w:val="00760794"/>
    <w:rsid w:val="00760B2C"/>
    <w:rsid w:val="00761F0A"/>
    <w:rsid w:val="00763577"/>
    <w:rsid w:val="00763698"/>
    <w:rsid w:val="00766862"/>
    <w:rsid w:val="00773B72"/>
    <w:rsid w:val="00774FB0"/>
    <w:rsid w:val="00775A38"/>
    <w:rsid w:val="00782FE9"/>
    <w:rsid w:val="00783CDD"/>
    <w:rsid w:val="007849FB"/>
    <w:rsid w:val="00790D5B"/>
    <w:rsid w:val="007A10AA"/>
    <w:rsid w:val="007A2D85"/>
    <w:rsid w:val="007A5003"/>
    <w:rsid w:val="007B477E"/>
    <w:rsid w:val="007B7478"/>
    <w:rsid w:val="007C1C62"/>
    <w:rsid w:val="007C7D4D"/>
    <w:rsid w:val="007D3D09"/>
    <w:rsid w:val="007D76CC"/>
    <w:rsid w:val="007E080C"/>
    <w:rsid w:val="007E6C5C"/>
    <w:rsid w:val="007E722D"/>
    <w:rsid w:val="007E7DB4"/>
    <w:rsid w:val="007F255B"/>
    <w:rsid w:val="007F2988"/>
    <w:rsid w:val="007F5FC5"/>
    <w:rsid w:val="008024CE"/>
    <w:rsid w:val="00802DEF"/>
    <w:rsid w:val="00805495"/>
    <w:rsid w:val="008063D7"/>
    <w:rsid w:val="0081208B"/>
    <w:rsid w:val="00814F56"/>
    <w:rsid w:val="00820F42"/>
    <w:rsid w:val="00821ACB"/>
    <w:rsid w:val="00822CBB"/>
    <w:rsid w:val="00827927"/>
    <w:rsid w:val="00837B2F"/>
    <w:rsid w:val="0084553E"/>
    <w:rsid w:val="008455B6"/>
    <w:rsid w:val="0084770D"/>
    <w:rsid w:val="00860CF8"/>
    <w:rsid w:val="00861FA2"/>
    <w:rsid w:val="00866B52"/>
    <w:rsid w:val="0087488F"/>
    <w:rsid w:val="00893539"/>
    <w:rsid w:val="008A09F7"/>
    <w:rsid w:val="008A1C5B"/>
    <w:rsid w:val="008A4888"/>
    <w:rsid w:val="008A5173"/>
    <w:rsid w:val="008A7647"/>
    <w:rsid w:val="008C7458"/>
    <w:rsid w:val="008D20F7"/>
    <w:rsid w:val="008D25C4"/>
    <w:rsid w:val="008D5AB0"/>
    <w:rsid w:val="008D76D7"/>
    <w:rsid w:val="008E48DC"/>
    <w:rsid w:val="008E78A7"/>
    <w:rsid w:val="008F0EFA"/>
    <w:rsid w:val="009024BC"/>
    <w:rsid w:val="0090401C"/>
    <w:rsid w:val="0090427A"/>
    <w:rsid w:val="00905B74"/>
    <w:rsid w:val="00907425"/>
    <w:rsid w:val="00907713"/>
    <w:rsid w:val="00910B8C"/>
    <w:rsid w:val="009162A1"/>
    <w:rsid w:val="00917BA0"/>
    <w:rsid w:val="0092165F"/>
    <w:rsid w:val="00924CDF"/>
    <w:rsid w:val="00931821"/>
    <w:rsid w:val="00932A00"/>
    <w:rsid w:val="009351BA"/>
    <w:rsid w:val="00936732"/>
    <w:rsid w:val="00945787"/>
    <w:rsid w:val="00946E51"/>
    <w:rsid w:val="009505A4"/>
    <w:rsid w:val="009573BE"/>
    <w:rsid w:val="00957A98"/>
    <w:rsid w:val="009647B2"/>
    <w:rsid w:val="00965C15"/>
    <w:rsid w:val="009714A6"/>
    <w:rsid w:val="00972D77"/>
    <w:rsid w:val="00973D9C"/>
    <w:rsid w:val="0097782A"/>
    <w:rsid w:val="009850AB"/>
    <w:rsid w:val="00992331"/>
    <w:rsid w:val="00992E1C"/>
    <w:rsid w:val="00993BA6"/>
    <w:rsid w:val="00994DA4"/>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9F23D3"/>
    <w:rsid w:val="009F52D6"/>
    <w:rsid w:val="00A05197"/>
    <w:rsid w:val="00A06AA2"/>
    <w:rsid w:val="00A07A9F"/>
    <w:rsid w:val="00A134D2"/>
    <w:rsid w:val="00A23F9C"/>
    <w:rsid w:val="00A25FF1"/>
    <w:rsid w:val="00A44FA1"/>
    <w:rsid w:val="00A45B41"/>
    <w:rsid w:val="00A45F22"/>
    <w:rsid w:val="00A472EE"/>
    <w:rsid w:val="00A53186"/>
    <w:rsid w:val="00A569BF"/>
    <w:rsid w:val="00A613DB"/>
    <w:rsid w:val="00A65BE0"/>
    <w:rsid w:val="00A67F34"/>
    <w:rsid w:val="00A7117D"/>
    <w:rsid w:val="00A71A12"/>
    <w:rsid w:val="00A80885"/>
    <w:rsid w:val="00A80FA4"/>
    <w:rsid w:val="00A84EE6"/>
    <w:rsid w:val="00A86022"/>
    <w:rsid w:val="00A90212"/>
    <w:rsid w:val="00A9199B"/>
    <w:rsid w:val="00A93CC4"/>
    <w:rsid w:val="00A94677"/>
    <w:rsid w:val="00A9628C"/>
    <w:rsid w:val="00A9714B"/>
    <w:rsid w:val="00AA4849"/>
    <w:rsid w:val="00AA670A"/>
    <w:rsid w:val="00AB1906"/>
    <w:rsid w:val="00AB1F89"/>
    <w:rsid w:val="00AB6E5D"/>
    <w:rsid w:val="00AC4147"/>
    <w:rsid w:val="00AC5017"/>
    <w:rsid w:val="00AC5D46"/>
    <w:rsid w:val="00AC6C8A"/>
    <w:rsid w:val="00AC71D9"/>
    <w:rsid w:val="00AC76EA"/>
    <w:rsid w:val="00AD3C25"/>
    <w:rsid w:val="00AD446C"/>
    <w:rsid w:val="00AD6A90"/>
    <w:rsid w:val="00AD7293"/>
    <w:rsid w:val="00AE18F2"/>
    <w:rsid w:val="00AE1B58"/>
    <w:rsid w:val="00AE6DD5"/>
    <w:rsid w:val="00AF7C76"/>
    <w:rsid w:val="00B01990"/>
    <w:rsid w:val="00B03783"/>
    <w:rsid w:val="00B045E7"/>
    <w:rsid w:val="00B06D18"/>
    <w:rsid w:val="00B06F14"/>
    <w:rsid w:val="00B13947"/>
    <w:rsid w:val="00B13A3D"/>
    <w:rsid w:val="00B13F69"/>
    <w:rsid w:val="00B2319D"/>
    <w:rsid w:val="00B26395"/>
    <w:rsid w:val="00B3306A"/>
    <w:rsid w:val="00B407C0"/>
    <w:rsid w:val="00B42857"/>
    <w:rsid w:val="00B44BFD"/>
    <w:rsid w:val="00B46ECE"/>
    <w:rsid w:val="00B501FB"/>
    <w:rsid w:val="00B54C95"/>
    <w:rsid w:val="00B60D1C"/>
    <w:rsid w:val="00B839D9"/>
    <w:rsid w:val="00B9329A"/>
    <w:rsid w:val="00B95202"/>
    <w:rsid w:val="00B97793"/>
    <w:rsid w:val="00BA1549"/>
    <w:rsid w:val="00BA1D57"/>
    <w:rsid w:val="00BA3418"/>
    <w:rsid w:val="00BA36B8"/>
    <w:rsid w:val="00BA4423"/>
    <w:rsid w:val="00BA53AC"/>
    <w:rsid w:val="00BB4705"/>
    <w:rsid w:val="00BB6DD7"/>
    <w:rsid w:val="00BC30A2"/>
    <w:rsid w:val="00BC3444"/>
    <w:rsid w:val="00BC46EE"/>
    <w:rsid w:val="00BC552A"/>
    <w:rsid w:val="00BD1A68"/>
    <w:rsid w:val="00BD594F"/>
    <w:rsid w:val="00BE0CB8"/>
    <w:rsid w:val="00BE4AC0"/>
    <w:rsid w:val="00BE7EC3"/>
    <w:rsid w:val="00BF1981"/>
    <w:rsid w:val="00BF44E8"/>
    <w:rsid w:val="00BF4B7A"/>
    <w:rsid w:val="00BF501E"/>
    <w:rsid w:val="00C064F8"/>
    <w:rsid w:val="00C10D1A"/>
    <w:rsid w:val="00C1337F"/>
    <w:rsid w:val="00C146C2"/>
    <w:rsid w:val="00C14A3A"/>
    <w:rsid w:val="00C14D2A"/>
    <w:rsid w:val="00C30534"/>
    <w:rsid w:val="00C36E29"/>
    <w:rsid w:val="00C43C77"/>
    <w:rsid w:val="00C544D3"/>
    <w:rsid w:val="00C555BF"/>
    <w:rsid w:val="00C612A3"/>
    <w:rsid w:val="00C70D6F"/>
    <w:rsid w:val="00C82DA2"/>
    <w:rsid w:val="00C86F4B"/>
    <w:rsid w:val="00C93B90"/>
    <w:rsid w:val="00C966A3"/>
    <w:rsid w:val="00CA3D20"/>
    <w:rsid w:val="00CA41AB"/>
    <w:rsid w:val="00CA5DF7"/>
    <w:rsid w:val="00CA662D"/>
    <w:rsid w:val="00CB024A"/>
    <w:rsid w:val="00CB05FF"/>
    <w:rsid w:val="00CB5724"/>
    <w:rsid w:val="00CB65C5"/>
    <w:rsid w:val="00CC4BD6"/>
    <w:rsid w:val="00CD06AB"/>
    <w:rsid w:val="00CD5E13"/>
    <w:rsid w:val="00CE4F02"/>
    <w:rsid w:val="00CE5B21"/>
    <w:rsid w:val="00CE76B2"/>
    <w:rsid w:val="00CE76EA"/>
    <w:rsid w:val="00CF419E"/>
    <w:rsid w:val="00CF47ED"/>
    <w:rsid w:val="00CF6E85"/>
    <w:rsid w:val="00D005DF"/>
    <w:rsid w:val="00D03003"/>
    <w:rsid w:val="00D03E97"/>
    <w:rsid w:val="00D10D37"/>
    <w:rsid w:val="00D1257A"/>
    <w:rsid w:val="00D23D29"/>
    <w:rsid w:val="00D34A7E"/>
    <w:rsid w:val="00D3534C"/>
    <w:rsid w:val="00D357D5"/>
    <w:rsid w:val="00D36CBB"/>
    <w:rsid w:val="00D370DE"/>
    <w:rsid w:val="00D37DC7"/>
    <w:rsid w:val="00D46812"/>
    <w:rsid w:val="00D52AE4"/>
    <w:rsid w:val="00D57880"/>
    <w:rsid w:val="00D71AD1"/>
    <w:rsid w:val="00D720EE"/>
    <w:rsid w:val="00D749C5"/>
    <w:rsid w:val="00D7751F"/>
    <w:rsid w:val="00D8167F"/>
    <w:rsid w:val="00D87BEC"/>
    <w:rsid w:val="00DA03FF"/>
    <w:rsid w:val="00DA5C08"/>
    <w:rsid w:val="00DA7178"/>
    <w:rsid w:val="00DB2899"/>
    <w:rsid w:val="00DB3D18"/>
    <w:rsid w:val="00DB48E3"/>
    <w:rsid w:val="00DB5C38"/>
    <w:rsid w:val="00DB5EF7"/>
    <w:rsid w:val="00DC2D62"/>
    <w:rsid w:val="00DC43B2"/>
    <w:rsid w:val="00DD65A5"/>
    <w:rsid w:val="00DD70C9"/>
    <w:rsid w:val="00DD764A"/>
    <w:rsid w:val="00DD768E"/>
    <w:rsid w:val="00DE2B53"/>
    <w:rsid w:val="00DE3F5B"/>
    <w:rsid w:val="00DE44DE"/>
    <w:rsid w:val="00DE7685"/>
    <w:rsid w:val="00E00E1E"/>
    <w:rsid w:val="00E01968"/>
    <w:rsid w:val="00E048E3"/>
    <w:rsid w:val="00E07605"/>
    <w:rsid w:val="00E11AC9"/>
    <w:rsid w:val="00E13497"/>
    <w:rsid w:val="00E14F7D"/>
    <w:rsid w:val="00E219DF"/>
    <w:rsid w:val="00E22EB5"/>
    <w:rsid w:val="00E2444A"/>
    <w:rsid w:val="00E33DFE"/>
    <w:rsid w:val="00E35441"/>
    <w:rsid w:val="00E35AC7"/>
    <w:rsid w:val="00E35FC4"/>
    <w:rsid w:val="00E40D95"/>
    <w:rsid w:val="00E44EE0"/>
    <w:rsid w:val="00E51B86"/>
    <w:rsid w:val="00E52BA6"/>
    <w:rsid w:val="00E54317"/>
    <w:rsid w:val="00E5716F"/>
    <w:rsid w:val="00E575A9"/>
    <w:rsid w:val="00E7551B"/>
    <w:rsid w:val="00E766BE"/>
    <w:rsid w:val="00E80A8B"/>
    <w:rsid w:val="00E96BC3"/>
    <w:rsid w:val="00EA0965"/>
    <w:rsid w:val="00EA1A69"/>
    <w:rsid w:val="00EA28D4"/>
    <w:rsid w:val="00EA30AA"/>
    <w:rsid w:val="00EA5D54"/>
    <w:rsid w:val="00EA6B67"/>
    <w:rsid w:val="00EB0408"/>
    <w:rsid w:val="00EB0592"/>
    <w:rsid w:val="00EB4F48"/>
    <w:rsid w:val="00EB549C"/>
    <w:rsid w:val="00EB62FC"/>
    <w:rsid w:val="00EB6C1F"/>
    <w:rsid w:val="00EC6AA7"/>
    <w:rsid w:val="00ED0276"/>
    <w:rsid w:val="00ED0FA9"/>
    <w:rsid w:val="00ED2337"/>
    <w:rsid w:val="00ED3401"/>
    <w:rsid w:val="00ED7F9B"/>
    <w:rsid w:val="00EE3C64"/>
    <w:rsid w:val="00EE5579"/>
    <w:rsid w:val="00EE5630"/>
    <w:rsid w:val="00EF2DCD"/>
    <w:rsid w:val="00EF529E"/>
    <w:rsid w:val="00EF7645"/>
    <w:rsid w:val="00EF7CD8"/>
    <w:rsid w:val="00F03E81"/>
    <w:rsid w:val="00F04FEC"/>
    <w:rsid w:val="00F07418"/>
    <w:rsid w:val="00F10C29"/>
    <w:rsid w:val="00F16064"/>
    <w:rsid w:val="00F16495"/>
    <w:rsid w:val="00F239B7"/>
    <w:rsid w:val="00F3385D"/>
    <w:rsid w:val="00F33F3E"/>
    <w:rsid w:val="00F36183"/>
    <w:rsid w:val="00F3633B"/>
    <w:rsid w:val="00F42365"/>
    <w:rsid w:val="00F429F9"/>
    <w:rsid w:val="00F5028D"/>
    <w:rsid w:val="00F50BF1"/>
    <w:rsid w:val="00F53971"/>
    <w:rsid w:val="00F5426D"/>
    <w:rsid w:val="00F55ABB"/>
    <w:rsid w:val="00F56551"/>
    <w:rsid w:val="00F56A4A"/>
    <w:rsid w:val="00F63014"/>
    <w:rsid w:val="00F760F0"/>
    <w:rsid w:val="00F767E0"/>
    <w:rsid w:val="00F8160B"/>
    <w:rsid w:val="00F817CA"/>
    <w:rsid w:val="00F87B74"/>
    <w:rsid w:val="00F94289"/>
    <w:rsid w:val="00F942E6"/>
    <w:rsid w:val="00FA1979"/>
    <w:rsid w:val="00FA23DB"/>
    <w:rsid w:val="00FA39A5"/>
    <w:rsid w:val="00FA401F"/>
    <w:rsid w:val="00FA4698"/>
    <w:rsid w:val="00FA4732"/>
    <w:rsid w:val="00FB2B1C"/>
    <w:rsid w:val="00FB5544"/>
    <w:rsid w:val="00FC06EC"/>
    <w:rsid w:val="00FC3BCC"/>
    <w:rsid w:val="00FC409E"/>
    <w:rsid w:val="00FC5633"/>
    <w:rsid w:val="00FD3D18"/>
    <w:rsid w:val="00FD67FF"/>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ikeymarica/Collecto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43</Pages>
  <Words>10651</Words>
  <Characters>60715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74</cp:revision>
  <dcterms:created xsi:type="dcterms:W3CDTF">2025-01-08T03:01:00Z</dcterms:created>
  <dcterms:modified xsi:type="dcterms:W3CDTF">2025-01-11T20:54:00Z</dcterms:modified>
</cp:coreProperties>
</file>