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12F9E" w14:textId="28775F5E" w:rsidR="00123073" w:rsidRPr="00D45C3C" w:rsidRDefault="0022619D" w:rsidP="00712A10">
      <w:pPr>
        <w:jc w:val="center"/>
        <w:rPr>
          <w:b/>
          <w:bCs/>
        </w:rPr>
      </w:pPr>
      <w:r>
        <w:rPr>
          <w:b/>
          <w:bCs/>
        </w:rPr>
        <w:t>Mediated JOLs – Recognition Data Experiment 1 (USM &amp; MSU)</w:t>
      </w:r>
      <w:r w:rsidR="00D17DED">
        <w:rPr>
          <w:b/>
          <w:bCs/>
        </w:rPr>
        <w:t xml:space="preserve">, </w:t>
      </w:r>
      <w:r>
        <w:rPr>
          <w:b/>
          <w:bCs/>
        </w:rPr>
        <w:t>Experiment 2 (Prolific)</w:t>
      </w:r>
      <w:r w:rsidR="00D17DED">
        <w:rPr>
          <w:b/>
          <w:bCs/>
        </w:rPr>
        <w:t>, and Experiment 3 (Prolific)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8"/>
        <w:gridCol w:w="1772"/>
        <w:gridCol w:w="1467"/>
        <w:gridCol w:w="1664"/>
        <w:gridCol w:w="1681"/>
        <w:gridCol w:w="1398"/>
      </w:tblGrid>
      <w:tr w:rsidR="0022619D" w14:paraId="297EAAFD" w14:textId="086E66F3" w:rsidTr="0022619D">
        <w:tc>
          <w:tcPr>
            <w:tcW w:w="1378" w:type="dxa"/>
            <w:tcBorders>
              <w:left w:val="nil"/>
              <w:bottom w:val="single" w:sz="4" w:space="0" w:color="auto"/>
              <w:right w:val="nil"/>
            </w:tcBorders>
          </w:tcPr>
          <w:p w14:paraId="6ECB3BB0" w14:textId="7C21A829" w:rsidR="0022619D" w:rsidRDefault="0022619D" w:rsidP="0022619D">
            <w:pPr>
              <w:spacing w:line="480" w:lineRule="auto"/>
            </w:pPr>
            <w:r>
              <w:t>Experiment</w:t>
            </w:r>
          </w:p>
        </w:tc>
        <w:tc>
          <w:tcPr>
            <w:tcW w:w="1772" w:type="dxa"/>
            <w:tcBorders>
              <w:left w:val="nil"/>
              <w:bottom w:val="single" w:sz="4" w:space="0" w:color="auto"/>
              <w:right w:val="nil"/>
            </w:tcBorders>
          </w:tcPr>
          <w:p w14:paraId="3E6FCB7A" w14:textId="10CEF64A" w:rsidR="0022619D" w:rsidRDefault="0022619D" w:rsidP="0022619D">
            <w:pPr>
              <w:spacing w:line="480" w:lineRule="auto"/>
            </w:pPr>
            <w:r>
              <w:t>Encoding Group</w:t>
            </w:r>
          </w:p>
        </w:tc>
        <w:tc>
          <w:tcPr>
            <w:tcW w:w="1467" w:type="dxa"/>
            <w:tcBorders>
              <w:left w:val="nil"/>
              <w:bottom w:val="single" w:sz="4" w:space="0" w:color="auto"/>
              <w:right w:val="nil"/>
            </w:tcBorders>
          </w:tcPr>
          <w:p w14:paraId="61DDD5EB" w14:textId="4274E0B9" w:rsidR="0022619D" w:rsidRDefault="0022619D" w:rsidP="0022619D">
            <w:pPr>
              <w:spacing w:line="480" w:lineRule="auto"/>
              <w:jc w:val="center"/>
            </w:pPr>
            <w:r>
              <w:t>Forward</w:t>
            </w:r>
          </w:p>
        </w:tc>
        <w:tc>
          <w:tcPr>
            <w:tcW w:w="1664" w:type="dxa"/>
            <w:tcBorders>
              <w:left w:val="nil"/>
              <w:bottom w:val="single" w:sz="4" w:space="0" w:color="auto"/>
              <w:right w:val="nil"/>
            </w:tcBorders>
          </w:tcPr>
          <w:p w14:paraId="166486F8" w14:textId="502661B8" w:rsidR="0022619D" w:rsidRDefault="0022619D" w:rsidP="0022619D">
            <w:pPr>
              <w:spacing w:line="480" w:lineRule="auto"/>
              <w:jc w:val="center"/>
            </w:pPr>
            <w:r>
              <w:t>Mediated</w:t>
            </w:r>
          </w:p>
        </w:tc>
        <w:tc>
          <w:tcPr>
            <w:tcW w:w="1681" w:type="dxa"/>
            <w:tcBorders>
              <w:left w:val="nil"/>
              <w:bottom w:val="single" w:sz="4" w:space="0" w:color="auto"/>
              <w:right w:val="nil"/>
            </w:tcBorders>
          </w:tcPr>
          <w:p w14:paraId="299A8F78" w14:textId="054D9E93" w:rsidR="0022619D" w:rsidRDefault="0022619D" w:rsidP="0022619D">
            <w:pPr>
              <w:spacing w:line="480" w:lineRule="auto"/>
              <w:jc w:val="center"/>
            </w:pPr>
            <w:r>
              <w:t>Unrelated</w:t>
            </w:r>
          </w:p>
        </w:tc>
        <w:tc>
          <w:tcPr>
            <w:tcW w:w="1398" w:type="dxa"/>
            <w:tcBorders>
              <w:left w:val="nil"/>
              <w:bottom w:val="single" w:sz="4" w:space="0" w:color="auto"/>
              <w:right w:val="nil"/>
            </w:tcBorders>
          </w:tcPr>
          <w:p w14:paraId="0E7022B1" w14:textId="6B3357CE" w:rsidR="0022619D" w:rsidRDefault="0022619D" w:rsidP="0022619D">
            <w:pPr>
              <w:spacing w:line="480" w:lineRule="auto"/>
              <w:jc w:val="center"/>
            </w:pPr>
            <w:r>
              <w:t>False Alarms</w:t>
            </w:r>
          </w:p>
        </w:tc>
      </w:tr>
      <w:tr w:rsidR="0022619D" w14:paraId="28653168" w14:textId="7EEF8C6E" w:rsidTr="0022619D">
        <w:tc>
          <w:tcPr>
            <w:tcW w:w="1378" w:type="dxa"/>
            <w:tcBorders>
              <w:left w:val="nil"/>
              <w:bottom w:val="nil"/>
              <w:right w:val="nil"/>
            </w:tcBorders>
          </w:tcPr>
          <w:p w14:paraId="5BBDE0E6" w14:textId="7510A90B" w:rsidR="0022619D" w:rsidRDefault="0022619D" w:rsidP="0022619D">
            <w:pPr>
              <w:spacing w:line="480" w:lineRule="auto"/>
            </w:pPr>
            <w:r>
              <w:t>One</w:t>
            </w:r>
          </w:p>
        </w:tc>
        <w:tc>
          <w:tcPr>
            <w:tcW w:w="1772" w:type="dxa"/>
            <w:tcBorders>
              <w:left w:val="nil"/>
              <w:bottom w:val="nil"/>
              <w:right w:val="nil"/>
            </w:tcBorders>
          </w:tcPr>
          <w:p w14:paraId="7B726ED1" w14:textId="05BDC1BB" w:rsidR="0022619D" w:rsidRDefault="0022619D" w:rsidP="0022619D">
            <w:pPr>
              <w:spacing w:line="480" w:lineRule="auto"/>
            </w:pPr>
            <w:r>
              <w:t>JOL</w:t>
            </w:r>
          </w:p>
        </w:tc>
        <w:tc>
          <w:tcPr>
            <w:tcW w:w="1467" w:type="dxa"/>
            <w:tcBorders>
              <w:left w:val="nil"/>
              <w:bottom w:val="nil"/>
              <w:right w:val="nil"/>
            </w:tcBorders>
          </w:tcPr>
          <w:p w14:paraId="70124FFE" w14:textId="3A63BBA6" w:rsidR="0022619D" w:rsidRDefault="00D345CF" w:rsidP="0022619D">
            <w:pPr>
              <w:spacing w:line="480" w:lineRule="auto"/>
              <w:jc w:val="center"/>
            </w:pPr>
            <w:r>
              <w:t>.80 (.04)</w:t>
            </w:r>
          </w:p>
        </w:tc>
        <w:tc>
          <w:tcPr>
            <w:tcW w:w="1664" w:type="dxa"/>
            <w:tcBorders>
              <w:left w:val="nil"/>
              <w:bottom w:val="nil"/>
              <w:right w:val="nil"/>
            </w:tcBorders>
          </w:tcPr>
          <w:p w14:paraId="0993BE16" w14:textId="1210756A" w:rsidR="0022619D" w:rsidRDefault="00D345CF" w:rsidP="0022619D">
            <w:pPr>
              <w:spacing w:line="480" w:lineRule="auto"/>
              <w:jc w:val="center"/>
            </w:pPr>
            <w:r>
              <w:t>.83 (.03)</w:t>
            </w:r>
          </w:p>
        </w:tc>
        <w:tc>
          <w:tcPr>
            <w:tcW w:w="1681" w:type="dxa"/>
            <w:tcBorders>
              <w:left w:val="nil"/>
              <w:bottom w:val="nil"/>
              <w:right w:val="nil"/>
            </w:tcBorders>
          </w:tcPr>
          <w:p w14:paraId="03EFFA62" w14:textId="1AF199A0" w:rsidR="0022619D" w:rsidRDefault="00D345CF" w:rsidP="0022619D">
            <w:pPr>
              <w:spacing w:line="480" w:lineRule="auto"/>
              <w:jc w:val="center"/>
            </w:pPr>
            <w:r>
              <w:t>.74 (.04)</w:t>
            </w:r>
          </w:p>
        </w:tc>
        <w:tc>
          <w:tcPr>
            <w:tcW w:w="1398" w:type="dxa"/>
            <w:tcBorders>
              <w:left w:val="nil"/>
              <w:bottom w:val="nil"/>
              <w:right w:val="nil"/>
            </w:tcBorders>
          </w:tcPr>
          <w:p w14:paraId="46EB57A3" w14:textId="2771BE6D" w:rsidR="0022619D" w:rsidRDefault="00D345CF" w:rsidP="0022619D">
            <w:pPr>
              <w:spacing w:line="480" w:lineRule="auto"/>
              <w:jc w:val="center"/>
            </w:pPr>
            <w:r>
              <w:t>.17 (.03)</w:t>
            </w:r>
          </w:p>
        </w:tc>
      </w:tr>
      <w:tr w:rsidR="0022619D" w14:paraId="620DFA1A" w14:textId="4D8DF5D6" w:rsidTr="0022619D"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14:paraId="59065302" w14:textId="77777777" w:rsidR="0022619D" w:rsidRDefault="0022619D" w:rsidP="0022619D">
            <w:pPr>
              <w:spacing w:line="480" w:lineRule="auto"/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</w:tcPr>
          <w:p w14:paraId="4D253846" w14:textId="1E69B9B7" w:rsidR="0022619D" w:rsidRDefault="0022619D" w:rsidP="0022619D">
            <w:pPr>
              <w:spacing w:line="480" w:lineRule="auto"/>
            </w:pPr>
            <w:r>
              <w:t>No-JOL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14:paraId="27ECB8F0" w14:textId="155AC6E6" w:rsidR="0022619D" w:rsidRDefault="00D345CF" w:rsidP="0022619D">
            <w:pPr>
              <w:spacing w:line="480" w:lineRule="auto"/>
              <w:jc w:val="center"/>
            </w:pPr>
            <w:r>
              <w:t>.65 (.05)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</w:tcPr>
          <w:p w14:paraId="3F7F8B0E" w14:textId="295ADFA9" w:rsidR="0022619D" w:rsidRDefault="00D345CF" w:rsidP="0022619D">
            <w:pPr>
              <w:spacing w:line="480" w:lineRule="auto"/>
              <w:jc w:val="center"/>
            </w:pPr>
            <w:r>
              <w:t>.71 (.05)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</w:tcPr>
          <w:p w14:paraId="1B0676F3" w14:textId="5520BECE" w:rsidR="0022619D" w:rsidRDefault="00D345CF" w:rsidP="0022619D">
            <w:pPr>
              <w:spacing w:line="480" w:lineRule="auto"/>
              <w:jc w:val="center"/>
            </w:pPr>
            <w:r>
              <w:t>.64 (.05)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</w:tcPr>
          <w:p w14:paraId="5A1CE29D" w14:textId="50CB22B4" w:rsidR="0022619D" w:rsidRDefault="00D345CF" w:rsidP="0022619D">
            <w:pPr>
              <w:spacing w:line="480" w:lineRule="auto"/>
              <w:jc w:val="center"/>
            </w:pPr>
            <w:r>
              <w:t>.30 (.04)</w:t>
            </w:r>
          </w:p>
        </w:tc>
      </w:tr>
      <w:tr w:rsidR="0022619D" w14:paraId="6B5A6E8D" w14:textId="77777777" w:rsidTr="0022619D"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14:paraId="4438C6C7" w14:textId="49137C46" w:rsidR="0022619D" w:rsidRDefault="0022619D" w:rsidP="0022619D">
            <w:pPr>
              <w:spacing w:line="480" w:lineRule="auto"/>
            </w:pPr>
            <w:r>
              <w:t>Two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</w:tcPr>
          <w:p w14:paraId="512E8BE5" w14:textId="5DD5FAB7" w:rsidR="0022619D" w:rsidRPr="000B5FA5" w:rsidRDefault="0022619D" w:rsidP="0022619D">
            <w:pPr>
              <w:spacing w:line="480" w:lineRule="auto"/>
            </w:pPr>
            <w:r w:rsidRPr="000B5FA5">
              <w:t>JOL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14:paraId="01B9B499" w14:textId="103BA8C7" w:rsidR="0022619D" w:rsidRPr="000B5FA5" w:rsidRDefault="00D86648" w:rsidP="0022619D">
            <w:pPr>
              <w:spacing w:line="480" w:lineRule="auto"/>
              <w:jc w:val="center"/>
            </w:pPr>
            <w:r w:rsidRPr="000B5FA5">
              <w:t>.74</w:t>
            </w:r>
            <w:r w:rsidR="000B5FA5" w:rsidRPr="000B5FA5">
              <w:t xml:space="preserve"> (.04)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</w:tcPr>
          <w:p w14:paraId="4C521458" w14:textId="4141E68C" w:rsidR="0022619D" w:rsidRPr="000B5FA5" w:rsidRDefault="00D86648" w:rsidP="0022619D">
            <w:pPr>
              <w:spacing w:line="480" w:lineRule="auto"/>
              <w:jc w:val="center"/>
            </w:pPr>
            <w:r w:rsidRPr="000B5FA5">
              <w:t>.76</w:t>
            </w:r>
            <w:r w:rsidR="000B5FA5" w:rsidRPr="000B5FA5">
              <w:t xml:space="preserve"> (.04)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</w:tcPr>
          <w:p w14:paraId="03E347BF" w14:textId="6D961E6A" w:rsidR="0022619D" w:rsidRPr="000B5FA5" w:rsidRDefault="00D86648" w:rsidP="0022619D">
            <w:pPr>
              <w:spacing w:line="480" w:lineRule="auto"/>
              <w:jc w:val="center"/>
            </w:pPr>
            <w:r w:rsidRPr="000B5FA5">
              <w:t>.67</w:t>
            </w:r>
            <w:r w:rsidR="000B5FA5" w:rsidRPr="000B5FA5">
              <w:t xml:space="preserve"> (.05)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</w:tcPr>
          <w:p w14:paraId="4144115A" w14:textId="5DA23732" w:rsidR="0022619D" w:rsidRPr="000B5FA5" w:rsidRDefault="00D86648" w:rsidP="0022619D">
            <w:pPr>
              <w:spacing w:line="480" w:lineRule="auto"/>
              <w:jc w:val="center"/>
            </w:pPr>
            <w:r w:rsidRPr="000B5FA5">
              <w:t>.17 (.03)</w:t>
            </w:r>
          </w:p>
        </w:tc>
      </w:tr>
      <w:tr w:rsidR="0022619D" w14:paraId="62230F8F" w14:textId="77777777" w:rsidTr="00D17DED"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14:paraId="441BA1FD" w14:textId="77777777" w:rsidR="0022619D" w:rsidRDefault="0022619D" w:rsidP="0022619D">
            <w:pPr>
              <w:spacing w:line="480" w:lineRule="auto"/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</w:tcPr>
          <w:p w14:paraId="73223E80" w14:textId="44FCFE87" w:rsidR="0022619D" w:rsidRPr="000B5FA5" w:rsidRDefault="005C41DC" w:rsidP="0022619D">
            <w:pPr>
              <w:spacing w:line="480" w:lineRule="auto"/>
            </w:pPr>
            <w:r>
              <w:t>No-J</w:t>
            </w:r>
            <w:r w:rsidR="0022619D" w:rsidRPr="000B5FA5">
              <w:t>OL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14:paraId="03C49B4E" w14:textId="574FA860" w:rsidR="0022619D" w:rsidRPr="000B5FA5" w:rsidRDefault="00D86648" w:rsidP="0022619D">
            <w:pPr>
              <w:spacing w:line="480" w:lineRule="auto"/>
              <w:jc w:val="center"/>
            </w:pPr>
            <w:r w:rsidRPr="000B5FA5">
              <w:t>.65</w:t>
            </w:r>
            <w:r w:rsidR="000B5FA5" w:rsidRPr="000B5FA5">
              <w:t xml:space="preserve"> (.05)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</w:tcPr>
          <w:p w14:paraId="2886BAE8" w14:textId="036CE117" w:rsidR="0022619D" w:rsidRPr="000B5FA5" w:rsidRDefault="00D86648" w:rsidP="0022619D">
            <w:pPr>
              <w:spacing w:line="480" w:lineRule="auto"/>
              <w:jc w:val="center"/>
            </w:pPr>
            <w:r w:rsidRPr="000B5FA5">
              <w:t>.66</w:t>
            </w:r>
            <w:r w:rsidR="000B5FA5" w:rsidRPr="000B5FA5">
              <w:t xml:space="preserve"> (.04)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</w:tcPr>
          <w:p w14:paraId="53BD1944" w14:textId="7FEC36AB" w:rsidR="0022619D" w:rsidRPr="000B5FA5" w:rsidRDefault="00D86648" w:rsidP="0022619D">
            <w:pPr>
              <w:spacing w:line="480" w:lineRule="auto"/>
              <w:jc w:val="center"/>
            </w:pPr>
            <w:r w:rsidRPr="000B5FA5">
              <w:t>.60</w:t>
            </w:r>
            <w:r w:rsidR="000B5FA5" w:rsidRPr="000B5FA5">
              <w:t xml:space="preserve"> (.04)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</w:tcPr>
          <w:p w14:paraId="187F2E61" w14:textId="09AC8455" w:rsidR="0022619D" w:rsidRPr="000B5FA5" w:rsidRDefault="00D86648" w:rsidP="0022619D">
            <w:pPr>
              <w:spacing w:line="480" w:lineRule="auto"/>
              <w:jc w:val="center"/>
            </w:pPr>
            <w:r w:rsidRPr="000B5FA5">
              <w:t>.24 (.03)</w:t>
            </w:r>
          </w:p>
        </w:tc>
      </w:tr>
      <w:tr w:rsidR="00D17DED" w14:paraId="67E6AE29" w14:textId="77777777" w:rsidTr="00D17DED"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14:paraId="2A6C35C6" w14:textId="0F742544" w:rsidR="00D17DED" w:rsidRDefault="00D17DED" w:rsidP="00D17DED">
            <w:pPr>
              <w:spacing w:line="480" w:lineRule="auto"/>
            </w:pPr>
            <w:r>
              <w:t>Three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</w:tcPr>
          <w:p w14:paraId="1457C559" w14:textId="5FF90728" w:rsidR="00D17DED" w:rsidRDefault="00D17DED" w:rsidP="00D17DED">
            <w:pPr>
              <w:spacing w:line="480" w:lineRule="auto"/>
            </w:pPr>
            <w:r w:rsidRPr="000B5FA5">
              <w:t>JOL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14:paraId="063AA7B3" w14:textId="31C1E027" w:rsidR="00D17DED" w:rsidRPr="000B5FA5" w:rsidRDefault="00D17DED" w:rsidP="00D17DED">
            <w:pPr>
              <w:spacing w:line="480" w:lineRule="auto"/>
              <w:jc w:val="center"/>
            </w:pPr>
            <w:r>
              <w:t>.75 (.04)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</w:tcPr>
          <w:p w14:paraId="134032A1" w14:textId="46049AB8" w:rsidR="00D17DED" w:rsidRPr="000B5FA5" w:rsidRDefault="00D17DED" w:rsidP="00D17DED">
            <w:pPr>
              <w:spacing w:line="480" w:lineRule="auto"/>
              <w:jc w:val="center"/>
            </w:pPr>
            <w:r>
              <w:t>--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</w:tcPr>
          <w:p w14:paraId="20E31199" w14:textId="1D315CB9" w:rsidR="00D17DED" w:rsidRPr="000B5FA5" w:rsidRDefault="00D17DED" w:rsidP="00D17DED">
            <w:pPr>
              <w:spacing w:line="480" w:lineRule="auto"/>
              <w:jc w:val="center"/>
            </w:pPr>
            <w:r>
              <w:t>.71 (.04)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</w:tcPr>
          <w:p w14:paraId="4226DC85" w14:textId="632EF2D5" w:rsidR="00D17DED" w:rsidRPr="000B5FA5" w:rsidRDefault="00D17DED" w:rsidP="00D17DED">
            <w:pPr>
              <w:spacing w:line="480" w:lineRule="auto"/>
              <w:jc w:val="center"/>
            </w:pPr>
            <w:r>
              <w:t>.20 (.03)</w:t>
            </w:r>
          </w:p>
        </w:tc>
      </w:tr>
      <w:tr w:rsidR="00D17DED" w14:paraId="718F9706" w14:textId="77777777" w:rsidTr="00D17DED">
        <w:tc>
          <w:tcPr>
            <w:tcW w:w="1378" w:type="dxa"/>
            <w:tcBorders>
              <w:top w:val="nil"/>
              <w:left w:val="nil"/>
              <w:right w:val="nil"/>
            </w:tcBorders>
          </w:tcPr>
          <w:p w14:paraId="06D5ACE2" w14:textId="77777777" w:rsidR="00D17DED" w:rsidRDefault="00D17DED" w:rsidP="00D17DED">
            <w:pPr>
              <w:spacing w:line="480" w:lineRule="auto"/>
            </w:pP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5611B3" w14:textId="6F947460" w:rsidR="00D17DED" w:rsidRDefault="00D17DED" w:rsidP="00D17DED">
            <w:pPr>
              <w:spacing w:line="480" w:lineRule="auto"/>
            </w:pPr>
            <w:r>
              <w:t>No-J</w:t>
            </w:r>
            <w:r w:rsidRPr="000B5FA5">
              <w:t>OL</w:t>
            </w:r>
          </w:p>
        </w:tc>
        <w:tc>
          <w:tcPr>
            <w:tcW w:w="1467" w:type="dxa"/>
            <w:tcBorders>
              <w:top w:val="nil"/>
              <w:left w:val="nil"/>
              <w:right w:val="nil"/>
            </w:tcBorders>
          </w:tcPr>
          <w:p w14:paraId="56F1D153" w14:textId="02EBA7D3" w:rsidR="00D17DED" w:rsidRPr="000B5FA5" w:rsidRDefault="00D17DED" w:rsidP="00D17DED">
            <w:pPr>
              <w:spacing w:line="480" w:lineRule="auto"/>
              <w:jc w:val="center"/>
            </w:pPr>
            <w:r>
              <w:t>.65 (.06)</w:t>
            </w:r>
          </w:p>
        </w:tc>
        <w:tc>
          <w:tcPr>
            <w:tcW w:w="1664" w:type="dxa"/>
            <w:tcBorders>
              <w:top w:val="nil"/>
              <w:left w:val="nil"/>
              <w:right w:val="nil"/>
            </w:tcBorders>
          </w:tcPr>
          <w:p w14:paraId="15F83A11" w14:textId="3EBA0AE9" w:rsidR="00D17DED" w:rsidRPr="000B5FA5" w:rsidRDefault="00D17DED" w:rsidP="00D17DED">
            <w:pPr>
              <w:spacing w:line="480" w:lineRule="auto"/>
              <w:jc w:val="center"/>
            </w:pPr>
            <w:r>
              <w:t>--</w:t>
            </w:r>
          </w:p>
        </w:tc>
        <w:tc>
          <w:tcPr>
            <w:tcW w:w="1681" w:type="dxa"/>
            <w:tcBorders>
              <w:top w:val="nil"/>
              <w:left w:val="nil"/>
              <w:right w:val="nil"/>
            </w:tcBorders>
          </w:tcPr>
          <w:p w14:paraId="6ED85AA4" w14:textId="59D6AC34" w:rsidR="00D17DED" w:rsidRPr="000B5FA5" w:rsidRDefault="00D17DED" w:rsidP="00D17DED">
            <w:pPr>
              <w:spacing w:line="480" w:lineRule="auto"/>
              <w:jc w:val="center"/>
            </w:pPr>
            <w:r>
              <w:t>.63 (.05)</w:t>
            </w:r>
          </w:p>
        </w:tc>
        <w:tc>
          <w:tcPr>
            <w:tcW w:w="1398" w:type="dxa"/>
            <w:tcBorders>
              <w:top w:val="nil"/>
              <w:left w:val="nil"/>
              <w:right w:val="nil"/>
            </w:tcBorders>
          </w:tcPr>
          <w:p w14:paraId="7D1A35D1" w14:textId="4E497F30" w:rsidR="00D17DED" w:rsidRPr="000B5FA5" w:rsidRDefault="00D17DED" w:rsidP="00D17DED">
            <w:pPr>
              <w:spacing w:line="480" w:lineRule="auto"/>
              <w:jc w:val="center"/>
            </w:pPr>
            <w:r>
              <w:t>.25 (.04)</w:t>
            </w:r>
          </w:p>
        </w:tc>
      </w:tr>
    </w:tbl>
    <w:p w14:paraId="0AAEB92F" w14:textId="4AC222DC" w:rsidR="00712A10" w:rsidRDefault="00712A10" w:rsidP="00712A10">
      <w:r w:rsidRPr="00712A10">
        <w:rPr>
          <w:i/>
          <w:iCs/>
        </w:rPr>
        <w:t>Note</w:t>
      </w:r>
      <w:r>
        <w:t>: Parentheses display 95% CI</w:t>
      </w:r>
      <w:r w:rsidR="00D45C3C">
        <w:t>;</w:t>
      </w:r>
      <w:r w:rsidR="0022619D">
        <w:t xml:space="preserve"> Experiment 1</w:t>
      </w:r>
      <w:r w:rsidR="00D45C3C">
        <w:t xml:space="preserve"> </w:t>
      </w:r>
      <w:r w:rsidR="00D45C3C" w:rsidRPr="00D45C3C">
        <w:rPr>
          <w:i/>
          <w:iCs/>
        </w:rPr>
        <w:t>n</w:t>
      </w:r>
      <w:r w:rsidR="00D45C3C">
        <w:t xml:space="preserve"> JOL = </w:t>
      </w:r>
      <w:r w:rsidR="00C85953">
        <w:t>6</w:t>
      </w:r>
      <w:r w:rsidR="00D345CF">
        <w:t>3</w:t>
      </w:r>
      <w:r w:rsidR="0022619D">
        <w:t>,</w:t>
      </w:r>
      <w:r w:rsidR="00D45C3C">
        <w:t xml:space="preserve"> </w:t>
      </w:r>
      <w:r w:rsidR="00D45C3C" w:rsidRPr="00D45C3C">
        <w:rPr>
          <w:i/>
          <w:iCs/>
        </w:rPr>
        <w:t>n</w:t>
      </w:r>
      <w:r w:rsidR="00D45C3C">
        <w:t xml:space="preserve"> No-JOL = </w:t>
      </w:r>
      <w:r w:rsidR="00C85953">
        <w:t>6</w:t>
      </w:r>
      <w:r w:rsidR="00D345CF">
        <w:t>2</w:t>
      </w:r>
      <w:r w:rsidR="0022619D">
        <w:t xml:space="preserve">; Experiment 2 </w:t>
      </w:r>
      <w:r w:rsidR="0022619D" w:rsidRPr="00D345CF">
        <w:rPr>
          <w:i/>
          <w:iCs/>
        </w:rPr>
        <w:t>n</w:t>
      </w:r>
      <w:r w:rsidR="0022619D">
        <w:t xml:space="preserve"> JOL =</w:t>
      </w:r>
      <w:r w:rsidR="00D345CF">
        <w:t xml:space="preserve"> 6</w:t>
      </w:r>
      <w:r w:rsidR="0022619D">
        <w:t xml:space="preserve">, </w:t>
      </w:r>
      <w:r w:rsidR="0022619D" w:rsidRPr="00D345CF">
        <w:rPr>
          <w:i/>
          <w:iCs/>
        </w:rPr>
        <w:t>n</w:t>
      </w:r>
      <w:r w:rsidR="0022619D">
        <w:t xml:space="preserve"> No-JOL = </w:t>
      </w:r>
      <w:r w:rsidR="00D345CF">
        <w:t>62</w:t>
      </w:r>
      <w:r w:rsidR="00D17DED">
        <w:t>; Experiment 3 n JOL = 61, n No-JOL = 59.</w:t>
      </w:r>
    </w:p>
    <w:p w14:paraId="76760CB9" w14:textId="29D3018E" w:rsidR="00712A10" w:rsidRDefault="00712A10" w:rsidP="00712A10"/>
    <w:p w14:paraId="486D4888" w14:textId="58BAB910" w:rsidR="00D86648" w:rsidRPr="00D86648" w:rsidRDefault="00D86648" w:rsidP="00D86648">
      <w:pPr>
        <w:jc w:val="center"/>
        <w:rPr>
          <w:b/>
          <w:bCs/>
          <w:sz w:val="24"/>
          <w:szCs w:val="24"/>
        </w:rPr>
      </w:pPr>
      <w:r w:rsidRPr="00D86648">
        <w:rPr>
          <w:b/>
          <w:bCs/>
          <w:sz w:val="24"/>
          <w:szCs w:val="24"/>
        </w:rPr>
        <w:t>Experiment 1</w:t>
      </w:r>
      <w:r w:rsidR="002A2C01">
        <w:rPr>
          <w:b/>
          <w:bCs/>
          <w:sz w:val="24"/>
          <w:szCs w:val="24"/>
        </w:rPr>
        <w:t xml:space="preserve"> (Original)</w:t>
      </w:r>
    </w:p>
    <w:p w14:paraId="1EEF713D" w14:textId="332C600B" w:rsidR="00712A10" w:rsidRPr="00712A10" w:rsidRDefault="006B7C48" w:rsidP="00712A10">
      <w:pPr>
        <w:rPr>
          <w:b/>
          <w:bCs/>
        </w:rPr>
      </w:pPr>
      <w:r>
        <w:rPr>
          <w:b/>
          <w:bCs/>
        </w:rPr>
        <w:t>Analysis</w:t>
      </w:r>
      <w:r w:rsidR="00712A10" w:rsidRPr="00712A10">
        <w:rPr>
          <w:b/>
          <w:bCs/>
        </w:rPr>
        <w:t xml:space="preserve">: 3(Pair </w:t>
      </w:r>
      <w:r w:rsidR="00C3608C">
        <w:rPr>
          <w:b/>
          <w:bCs/>
        </w:rPr>
        <w:t>Type</w:t>
      </w:r>
      <w:r w:rsidR="00217B10">
        <w:rPr>
          <w:b/>
          <w:bCs/>
        </w:rPr>
        <w:t>: F vs. M vs. U</w:t>
      </w:r>
      <w:r w:rsidR="00712A10" w:rsidRPr="00712A10">
        <w:rPr>
          <w:b/>
          <w:bCs/>
        </w:rPr>
        <w:t>) x 2 (Encoding Group</w:t>
      </w:r>
      <w:r w:rsidR="00217B10">
        <w:rPr>
          <w:b/>
          <w:bCs/>
        </w:rPr>
        <w:t>: JOL vs. No-JOL</w:t>
      </w:r>
      <w:r w:rsidR="00712A10" w:rsidRPr="00712A10">
        <w:rPr>
          <w:b/>
          <w:bCs/>
        </w:rPr>
        <w:t>) mixed ANOVA</w:t>
      </w:r>
    </w:p>
    <w:p w14:paraId="131C249D" w14:textId="03A28360" w:rsidR="00712A10" w:rsidRDefault="00D45C3C" w:rsidP="00712A10">
      <w:r>
        <w:t xml:space="preserve">Main Effect of Encoding Group: </w:t>
      </w:r>
      <w:r w:rsidRPr="00C3608C">
        <w:rPr>
          <w:i/>
          <w:iCs/>
        </w:rPr>
        <w:t>F</w:t>
      </w:r>
      <w:r>
        <w:t xml:space="preserve">(1, </w:t>
      </w:r>
      <w:r w:rsidR="00007951">
        <w:t>1</w:t>
      </w:r>
      <w:r w:rsidR="00C85953">
        <w:t>23</w:t>
      </w:r>
      <w:r>
        <w:t xml:space="preserve">) = </w:t>
      </w:r>
      <w:r w:rsidR="00C85953">
        <w:t>22.15</w:t>
      </w:r>
      <w:r>
        <w:t xml:space="preserve">, </w:t>
      </w:r>
      <w:r w:rsidR="00A26814" w:rsidRPr="00C3608C">
        <w:rPr>
          <w:i/>
          <w:iCs/>
        </w:rPr>
        <w:t>M</w:t>
      </w:r>
      <w:r w:rsidR="00C3608C">
        <w:rPr>
          <w:i/>
          <w:iCs/>
        </w:rPr>
        <w:t>SE</w:t>
      </w:r>
      <w:r w:rsidR="00A26814">
        <w:t xml:space="preserve"> = </w:t>
      </w:r>
      <w:r w:rsidR="00E8424C">
        <w:t>.06</w:t>
      </w:r>
      <w:r w:rsidR="00A26814">
        <w:t>,</w:t>
      </w:r>
      <w:r w:rsidR="00A26814" w:rsidRPr="00A26814">
        <w:t xml:space="preserve"> </w:t>
      </w:r>
      <w:r w:rsidR="00A26814" w:rsidRPr="00A26814">
        <w:rPr>
          <w:i/>
          <w:iCs/>
        </w:rPr>
        <w:t>η</w:t>
      </w:r>
      <w:r w:rsidR="00A26814">
        <w:rPr>
          <w:vertAlign w:val="subscript"/>
        </w:rPr>
        <w:t>p</w:t>
      </w:r>
      <w:r w:rsidR="00A26814">
        <w:rPr>
          <w:vertAlign w:val="superscript"/>
        </w:rPr>
        <w:t>2</w:t>
      </w:r>
      <w:r w:rsidR="00A26814">
        <w:t xml:space="preserve">  = </w:t>
      </w:r>
      <w:r w:rsidR="00C3608C">
        <w:t>.1</w:t>
      </w:r>
      <w:r w:rsidR="00070D17">
        <w:t>6</w:t>
      </w:r>
    </w:p>
    <w:p w14:paraId="2B4B827D" w14:textId="5C70719B" w:rsidR="00D45C3C" w:rsidRDefault="00D45C3C" w:rsidP="00712A10">
      <w:r>
        <w:t xml:space="preserve">Main Effect of </w:t>
      </w:r>
      <w:r w:rsidR="00C3608C">
        <w:t>Pair Type</w:t>
      </w:r>
      <w:r>
        <w:t xml:space="preserve">: </w:t>
      </w:r>
      <w:r w:rsidRPr="00C3608C">
        <w:rPr>
          <w:i/>
          <w:iCs/>
        </w:rPr>
        <w:t>F</w:t>
      </w:r>
      <w:r>
        <w:t xml:space="preserve">(2, </w:t>
      </w:r>
      <w:r w:rsidR="00C3608C">
        <w:t>2</w:t>
      </w:r>
      <w:r w:rsidR="00E8424C">
        <w:t>4</w:t>
      </w:r>
      <w:r w:rsidR="00C3608C">
        <w:t>6</w:t>
      </w:r>
      <w:r>
        <w:t xml:space="preserve">) = </w:t>
      </w:r>
      <w:r w:rsidR="00E8424C">
        <w:t>1</w:t>
      </w:r>
      <w:r w:rsidR="00070D17">
        <w:t>6</w:t>
      </w:r>
      <w:r w:rsidR="00E8424C">
        <w:t>.</w:t>
      </w:r>
      <w:r w:rsidR="00070D17">
        <w:t>84</w:t>
      </w:r>
      <w:r>
        <w:t xml:space="preserve">, </w:t>
      </w:r>
      <w:bookmarkStart w:id="0" w:name="_Hlk129856232"/>
      <w:r w:rsidR="00C3608C" w:rsidRPr="00C3608C">
        <w:rPr>
          <w:i/>
          <w:iCs/>
        </w:rPr>
        <w:t>M</w:t>
      </w:r>
      <w:r w:rsidR="00C3608C">
        <w:rPr>
          <w:i/>
          <w:iCs/>
        </w:rPr>
        <w:t>SE</w:t>
      </w:r>
      <w:r w:rsidR="00C3608C">
        <w:t xml:space="preserve"> = </w:t>
      </w:r>
      <w:r w:rsidR="00E8424C">
        <w:t>0.01</w:t>
      </w:r>
      <w:r w:rsidR="00C3608C">
        <w:t>,</w:t>
      </w:r>
      <w:r w:rsidR="00C3608C" w:rsidRPr="00A26814">
        <w:t xml:space="preserve"> </w:t>
      </w:r>
      <w:r w:rsidR="00C3608C" w:rsidRPr="00A26814">
        <w:rPr>
          <w:i/>
          <w:iCs/>
        </w:rPr>
        <w:t>η</w:t>
      </w:r>
      <w:r w:rsidR="00C3608C">
        <w:rPr>
          <w:vertAlign w:val="subscript"/>
        </w:rPr>
        <w:t>p</w:t>
      </w:r>
      <w:r w:rsidR="00C3608C">
        <w:rPr>
          <w:vertAlign w:val="superscript"/>
        </w:rPr>
        <w:t>2</w:t>
      </w:r>
      <w:r w:rsidR="00C3608C">
        <w:t xml:space="preserve">  = .</w:t>
      </w:r>
      <w:bookmarkEnd w:id="0"/>
      <w:r w:rsidR="00E8424C">
        <w:t>12</w:t>
      </w:r>
    </w:p>
    <w:p w14:paraId="565B0221" w14:textId="72B61CD7" w:rsidR="00D45C3C" w:rsidRDefault="00D45C3C" w:rsidP="00712A10">
      <w:r>
        <w:t xml:space="preserve">Interaction: </w:t>
      </w:r>
      <w:r w:rsidRPr="00C3608C">
        <w:rPr>
          <w:i/>
          <w:iCs/>
        </w:rPr>
        <w:t>F</w:t>
      </w:r>
      <w:r>
        <w:t xml:space="preserve">(2, </w:t>
      </w:r>
      <w:r w:rsidR="00C3608C">
        <w:t>2</w:t>
      </w:r>
      <w:r w:rsidR="00E8424C">
        <w:t>4</w:t>
      </w:r>
      <w:r w:rsidR="00C3608C">
        <w:t>6</w:t>
      </w:r>
      <w:r>
        <w:t xml:space="preserve">) = </w:t>
      </w:r>
      <w:r w:rsidR="00070D17">
        <w:t>1.20</w:t>
      </w:r>
      <w:r>
        <w:t xml:space="preserve">, </w:t>
      </w:r>
      <w:r w:rsidR="00C3608C" w:rsidRPr="00C3608C">
        <w:rPr>
          <w:i/>
          <w:iCs/>
        </w:rPr>
        <w:t>M</w:t>
      </w:r>
      <w:r w:rsidR="00C3608C">
        <w:rPr>
          <w:i/>
          <w:iCs/>
        </w:rPr>
        <w:t>SE</w:t>
      </w:r>
      <w:r w:rsidR="00C3608C">
        <w:t xml:space="preserve"> = </w:t>
      </w:r>
      <w:r w:rsidR="00E8424C">
        <w:t>0.01</w:t>
      </w:r>
      <w:r w:rsidR="00C3608C">
        <w:t>,</w:t>
      </w:r>
      <w:r w:rsidR="00C3608C" w:rsidRPr="00A26814">
        <w:t xml:space="preserve"> </w:t>
      </w:r>
      <w:r w:rsidR="00E8424C" w:rsidRPr="00C3608C">
        <w:rPr>
          <w:i/>
          <w:iCs/>
        </w:rPr>
        <w:t>p</w:t>
      </w:r>
      <w:r w:rsidR="00E8424C">
        <w:t xml:space="preserve"> = .3</w:t>
      </w:r>
      <w:r w:rsidR="00070D17">
        <w:t>0</w:t>
      </w:r>
      <w:r w:rsidR="00E8424C">
        <w:t xml:space="preserve">, </w:t>
      </w:r>
      <w:r w:rsidR="00E8424C" w:rsidRPr="00C3608C">
        <w:rPr>
          <w:i/>
          <w:iCs/>
        </w:rPr>
        <w:t>p</w:t>
      </w:r>
      <w:r w:rsidR="00E8424C" w:rsidRPr="00C3608C">
        <w:rPr>
          <w:vertAlign w:val="subscript"/>
        </w:rPr>
        <w:t>BIC</w:t>
      </w:r>
      <w:r w:rsidR="00E8424C">
        <w:t xml:space="preserve"> = .9</w:t>
      </w:r>
      <w:r w:rsidR="00070D17">
        <w:t>9</w:t>
      </w:r>
    </w:p>
    <w:p w14:paraId="4023AE35" w14:textId="33DF0C55" w:rsidR="00D45C3C" w:rsidRDefault="00D45C3C" w:rsidP="00712A10"/>
    <w:p w14:paraId="0EE8F3FF" w14:textId="5465F1AC" w:rsidR="00D45C3C" w:rsidRPr="00D45C3C" w:rsidRDefault="00D45C3C" w:rsidP="00712A10">
      <w:pPr>
        <w:rPr>
          <w:b/>
          <w:bCs/>
        </w:rPr>
      </w:pPr>
      <w:r w:rsidRPr="00D45C3C">
        <w:rPr>
          <w:b/>
          <w:bCs/>
        </w:rPr>
        <w:t xml:space="preserve">Breaking down </w:t>
      </w:r>
      <w:r w:rsidR="00C3608C">
        <w:rPr>
          <w:b/>
          <w:bCs/>
        </w:rPr>
        <w:t xml:space="preserve">the </w:t>
      </w:r>
      <w:r w:rsidRPr="00D45C3C">
        <w:rPr>
          <w:b/>
          <w:bCs/>
        </w:rPr>
        <w:t>interaction</w:t>
      </w:r>
      <w:r w:rsidR="00C85953">
        <w:rPr>
          <w:b/>
          <w:bCs/>
        </w:rPr>
        <w:t xml:space="preserve"> (Not significant, but we have positive reactivity on unrelated </w:t>
      </w:r>
      <w:r w:rsidR="000B5FA5">
        <w:rPr>
          <w:b/>
          <w:bCs/>
        </w:rPr>
        <w:t>pairs,</w:t>
      </w:r>
      <w:r w:rsidR="00E8424C">
        <w:rPr>
          <w:b/>
          <w:bCs/>
        </w:rPr>
        <w:t xml:space="preserve"> and I’d like to see what the </w:t>
      </w:r>
      <w:r w:rsidR="00E8424C" w:rsidRPr="00E8424C">
        <w:rPr>
          <w:b/>
          <w:bCs/>
          <w:i/>
        </w:rPr>
        <w:t>d</w:t>
      </w:r>
      <w:r w:rsidR="00E8424C">
        <w:rPr>
          <w:b/>
          <w:bCs/>
        </w:rPr>
        <w:t xml:space="preserve"> is</w:t>
      </w:r>
      <w:r w:rsidR="00C85953">
        <w:rPr>
          <w:b/>
          <w:bCs/>
        </w:rPr>
        <w:t>)</w:t>
      </w:r>
    </w:p>
    <w:p w14:paraId="7E04E948" w14:textId="451CCDF9" w:rsidR="00D45C3C" w:rsidRDefault="00D45C3C" w:rsidP="00712A10">
      <w:r w:rsidRPr="00C3608C">
        <w:rPr>
          <w:b/>
          <w:bCs/>
        </w:rPr>
        <w:t>Forward</w:t>
      </w:r>
      <w:r w:rsidR="00C3608C">
        <w:t xml:space="preserve"> – JOL vs. No-JOL: </w:t>
      </w:r>
      <w:r>
        <w:t>(</w:t>
      </w:r>
      <w:r w:rsidR="00E8424C">
        <w:t>.</w:t>
      </w:r>
      <w:r w:rsidR="002A2C01">
        <w:t>80</w:t>
      </w:r>
      <w:r>
        <w:t xml:space="preserve"> vs. </w:t>
      </w:r>
      <w:r w:rsidR="00E8424C">
        <w:t>.6</w:t>
      </w:r>
      <w:r w:rsidR="002A2C01">
        <w:t>5</w:t>
      </w:r>
      <w:r>
        <w:t xml:space="preserve">, </w:t>
      </w:r>
      <w:r w:rsidRPr="00C3608C">
        <w:rPr>
          <w:i/>
          <w:iCs/>
        </w:rPr>
        <w:t>t</w:t>
      </w:r>
      <w:r w:rsidR="00C3608C">
        <w:t>(1</w:t>
      </w:r>
      <w:r w:rsidR="00E8424C">
        <w:t>23</w:t>
      </w:r>
      <w:r w:rsidR="00C3608C">
        <w:t>)</w:t>
      </w:r>
      <w:r>
        <w:t xml:space="preserve"> = </w:t>
      </w:r>
      <w:r w:rsidR="002A2C01">
        <w:t>4.77</w:t>
      </w:r>
      <w:r>
        <w:t xml:space="preserve">, </w:t>
      </w:r>
      <w:r w:rsidR="00C3608C" w:rsidRPr="00C3608C">
        <w:rPr>
          <w:i/>
          <w:iCs/>
        </w:rPr>
        <w:t>SEM</w:t>
      </w:r>
      <w:r w:rsidR="00C3608C">
        <w:t xml:space="preserve"> = </w:t>
      </w:r>
      <w:r w:rsidR="00E8424C">
        <w:t>0.03</w:t>
      </w:r>
      <w:r w:rsidR="00C3608C">
        <w:t xml:space="preserve">, </w:t>
      </w:r>
      <w:r w:rsidRPr="00C3608C">
        <w:rPr>
          <w:i/>
          <w:iCs/>
        </w:rPr>
        <w:t>d</w:t>
      </w:r>
      <w:r>
        <w:t xml:space="preserve"> = </w:t>
      </w:r>
      <w:r w:rsidR="00E8424C">
        <w:t>0</w:t>
      </w:r>
      <w:r w:rsidR="007A1F5A">
        <w:t>.88</w:t>
      </w:r>
      <w:r>
        <w:t>)</w:t>
      </w:r>
      <w:r w:rsidR="00C3608C">
        <w:t xml:space="preserve">  Significant! (</w:t>
      </w:r>
      <w:r w:rsidR="00C3608C" w:rsidRPr="00C3608C">
        <w:rPr>
          <w:i/>
          <w:iCs/>
        </w:rPr>
        <w:t>p</w:t>
      </w:r>
      <w:r w:rsidR="00C3608C">
        <w:t xml:space="preserve"> &lt; .001)</w:t>
      </w:r>
    </w:p>
    <w:p w14:paraId="192F4898" w14:textId="54098AB2" w:rsidR="00D45C3C" w:rsidRDefault="00D45C3C" w:rsidP="00712A10">
      <w:r w:rsidRPr="00C3608C">
        <w:rPr>
          <w:b/>
          <w:bCs/>
        </w:rPr>
        <w:t>Mediated</w:t>
      </w:r>
      <w:r w:rsidR="00C3608C">
        <w:t xml:space="preserve"> – JOL vs. No-JOL:</w:t>
      </w:r>
      <w:r>
        <w:t xml:space="preserve"> (</w:t>
      </w:r>
      <w:r w:rsidR="00E8424C">
        <w:t>.83</w:t>
      </w:r>
      <w:r>
        <w:t xml:space="preserve"> vs. </w:t>
      </w:r>
      <w:r w:rsidR="00E8424C">
        <w:t>.7</w:t>
      </w:r>
      <w:r w:rsidR="002A2C01">
        <w:t>1</w:t>
      </w:r>
      <w:r>
        <w:t xml:space="preserve">, </w:t>
      </w:r>
      <w:r w:rsidRPr="00C3608C">
        <w:rPr>
          <w:i/>
          <w:iCs/>
        </w:rPr>
        <w:t>t</w:t>
      </w:r>
      <w:r w:rsidR="00B66125">
        <w:t>(1</w:t>
      </w:r>
      <w:r w:rsidR="00E8424C">
        <w:t>23</w:t>
      </w:r>
      <w:r w:rsidR="00B66125">
        <w:t>)</w:t>
      </w:r>
      <w:r>
        <w:t xml:space="preserve"> = </w:t>
      </w:r>
      <w:r w:rsidR="00E8424C">
        <w:t>4.</w:t>
      </w:r>
      <w:r w:rsidR="002A2C01">
        <w:t>20</w:t>
      </w:r>
      <w:r>
        <w:t xml:space="preserve">, </w:t>
      </w:r>
      <w:r w:rsidR="00C3608C" w:rsidRPr="00B66125">
        <w:rPr>
          <w:i/>
          <w:iCs/>
        </w:rPr>
        <w:t>SEM</w:t>
      </w:r>
      <w:r w:rsidR="00C3608C">
        <w:t xml:space="preserve"> = </w:t>
      </w:r>
      <w:r w:rsidR="00E8424C">
        <w:t>0.03</w:t>
      </w:r>
      <w:r w:rsidR="00C3608C">
        <w:t xml:space="preserve">, </w:t>
      </w:r>
      <w:r w:rsidR="00C3608C" w:rsidRPr="00C3608C">
        <w:rPr>
          <w:i/>
          <w:iCs/>
        </w:rPr>
        <w:t>d</w:t>
      </w:r>
      <w:r>
        <w:t xml:space="preserve"> = </w:t>
      </w:r>
      <w:r w:rsidR="00E8424C">
        <w:t>0.</w:t>
      </w:r>
      <w:r w:rsidR="007A1F5A">
        <w:t>71</w:t>
      </w:r>
      <w:r>
        <w:t>)</w:t>
      </w:r>
      <w:r w:rsidR="00C3608C">
        <w:t xml:space="preserve"> Significant! (</w:t>
      </w:r>
      <w:r w:rsidR="00C3608C" w:rsidRPr="00C3608C">
        <w:rPr>
          <w:i/>
          <w:iCs/>
        </w:rPr>
        <w:t>p</w:t>
      </w:r>
      <w:r w:rsidR="00C3608C">
        <w:t xml:space="preserve"> </w:t>
      </w:r>
      <w:r w:rsidR="00E8424C">
        <w:t>&lt;</w:t>
      </w:r>
      <w:r w:rsidR="00C3608C">
        <w:t xml:space="preserve"> .</w:t>
      </w:r>
      <w:r w:rsidR="00E8424C">
        <w:t>0</w:t>
      </w:r>
      <w:r w:rsidR="00C3608C">
        <w:t>01)</w:t>
      </w:r>
    </w:p>
    <w:p w14:paraId="5A58A60E" w14:textId="3288007A" w:rsidR="00D45C3C" w:rsidRDefault="00D45C3C" w:rsidP="00712A10">
      <w:r w:rsidRPr="00C3608C">
        <w:rPr>
          <w:b/>
          <w:bCs/>
        </w:rPr>
        <w:t xml:space="preserve">Unrelated </w:t>
      </w:r>
      <w:r w:rsidR="00C3608C" w:rsidRPr="00C3608C">
        <w:t>–</w:t>
      </w:r>
      <w:r w:rsidR="00C3608C">
        <w:t xml:space="preserve"> </w:t>
      </w:r>
      <w:bookmarkStart w:id="1" w:name="_Hlk132634596"/>
      <w:r w:rsidR="00E8424C" w:rsidRPr="00E8424C">
        <w:t>JOL vs. No-JOL: (</w:t>
      </w:r>
      <w:r w:rsidR="00E8424C">
        <w:t>.74</w:t>
      </w:r>
      <w:r w:rsidR="00E8424C" w:rsidRPr="00E8424C">
        <w:t xml:space="preserve"> vs. </w:t>
      </w:r>
      <w:r w:rsidR="00E8424C">
        <w:t>.64</w:t>
      </w:r>
      <w:r w:rsidR="00E8424C" w:rsidRPr="00E8424C">
        <w:t xml:space="preserve">, </w:t>
      </w:r>
      <w:r w:rsidR="00E8424C" w:rsidRPr="00E8424C">
        <w:rPr>
          <w:i/>
        </w:rPr>
        <w:t>t</w:t>
      </w:r>
      <w:r w:rsidR="00E8424C" w:rsidRPr="00E8424C">
        <w:t>(1</w:t>
      </w:r>
      <w:r w:rsidR="00E8424C">
        <w:t>23</w:t>
      </w:r>
      <w:r w:rsidR="00E8424C" w:rsidRPr="00E8424C">
        <w:t xml:space="preserve">) = </w:t>
      </w:r>
      <w:r w:rsidR="00E8424C">
        <w:t>3.</w:t>
      </w:r>
      <w:r w:rsidR="002A2C01">
        <w:t>11</w:t>
      </w:r>
      <w:r w:rsidR="00E8424C" w:rsidRPr="00E8424C">
        <w:t xml:space="preserve">, </w:t>
      </w:r>
      <w:r w:rsidR="00E8424C" w:rsidRPr="00E8424C">
        <w:rPr>
          <w:i/>
        </w:rPr>
        <w:t>SEM</w:t>
      </w:r>
      <w:r w:rsidR="00E8424C" w:rsidRPr="00E8424C">
        <w:t xml:space="preserve"> = </w:t>
      </w:r>
      <w:r w:rsidR="00E8424C">
        <w:t>0.03</w:t>
      </w:r>
      <w:r w:rsidR="00E8424C" w:rsidRPr="00E8424C">
        <w:t xml:space="preserve">, </w:t>
      </w:r>
      <w:r w:rsidR="00E8424C" w:rsidRPr="00E8424C">
        <w:rPr>
          <w:i/>
        </w:rPr>
        <w:t>d</w:t>
      </w:r>
      <w:r w:rsidR="00E8424C" w:rsidRPr="00E8424C">
        <w:t xml:space="preserve"> = </w:t>
      </w:r>
      <w:r w:rsidR="00A877E5">
        <w:t>0.</w:t>
      </w:r>
      <w:r w:rsidR="00804171">
        <w:t>55</w:t>
      </w:r>
      <w:r w:rsidR="00E8424C" w:rsidRPr="00E8424C">
        <w:t>) Significant! (</w:t>
      </w:r>
      <w:r w:rsidR="00E8424C" w:rsidRPr="00E8424C">
        <w:rPr>
          <w:i/>
        </w:rPr>
        <w:t>p</w:t>
      </w:r>
      <w:r w:rsidR="00E8424C" w:rsidRPr="00E8424C">
        <w:t xml:space="preserve"> = .0</w:t>
      </w:r>
      <w:r w:rsidR="00E8424C">
        <w:t>0</w:t>
      </w:r>
      <w:r w:rsidR="002A2C01">
        <w:t>2</w:t>
      </w:r>
      <w:r w:rsidR="00E8424C" w:rsidRPr="00E8424C">
        <w:t>)</w:t>
      </w:r>
    </w:p>
    <w:bookmarkEnd w:id="1"/>
    <w:p w14:paraId="0A1DDE20" w14:textId="36DF32D0" w:rsidR="00A877E5" w:rsidRDefault="00A877E5" w:rsidP="00712A10"/>
    <w:p w14:paraId="2BAD3074" w14:textId="2CB1E44F" w:rsidR="00A877E5" w:rsidRPr="00A877E5" w:rsidRDefault="00A877E5" w:rsidP="00712A10">
      <w:pPr>
        <w:rPr>
          <w:b/>
        </w:rPr>
      </w:pPr>
      <w:r w:rsidRPr="00A877E5">
        <w:rPr>
          <w:b/>
        </w:rPr>
        <w:t>Comparison of false alarm rates</w:t>
      </w:r>
    </w:p>
    <w:p w14:paraId="0362E43E" w14:textId="585D9F4D" w:rsidR="00A877E5" w:rsidRDefault="00A877E5" w:rsidP="00712A10">
      <w:r w:rsidRPr="00A877E5">
        <w:t>JOL vs. No-JOL: (.</w:t>
      </w:r>
      <w:r>
        <w:t>1</w:t>
      </w:r>
      <w:r w:rsidR="00804171">
        <w:t>7</w:t>
      </w:r>
      <w:r w:rsidRPr="00A877E5">
        <w:t xml:space="preserve"> vs. .</w:t>
      </w:r>
      <w:r>
        <w:t>30</w:t>
      </w:r>
      <w:r w:rsidRPr="00A877E5">
        <w:t xml:space="preserve">, </w:t>
      </w:r>
      <w:r w:rsidRPr="00A877E5">
        <w:rPr>
          <w:i/>
        </w:rPr>
        <w:t>t</w:t>
      </w:r>
      <w:r w:rsidRPr="00A877E5">
        <w:t xml:space="preserve">(123) = </w:t>
      </w:r>
      <w:r>
        <w:t>5.3</w:t>
      </w:r>
      <w:r w:rsidR="00804171">
        <w:t>0</w:t>
      </w:r>
      <w:r w:rsidRPr="00A877E5">
        <w:t xml:space="preserve">, </w:t>
      </w:r>
      <w:r w:rsidRPr="00A877E5">
        <w:rPr>
          <w:i/>
        </w:rPr>
        <w:t>SEM</w:t>
      </w:r>
      <w:r w:rsidRPr="00A877E5">
        <w:t xml:space="preserve"> = 0.0</w:t>
      </w:r>
      <w:r>
        <w:t>2</w:t>
      </w:r>
      <w:r w:rsidRPr="00A877E5">
        <w:t xml:space="preserve">, </w:t>
      </w:r>
      <w:r w:rsidRPr="00A877E5">
        <w:rPr>
          <w:i/>
        </w:rPr>
        <w:t>d</w:t>
      </w:r>
      <w:r w:rsidRPr="00A877E5">
        <w:t xml:space="preserve"> = 0.</w:t>
      </w:r>
      <w:r w:rsidR="00804171">
        <w:t>95</w:t>
      </w:r>
      <w:r w:rsidRPr="00A877E5">
        <w:t>) Significant! (</w:t>
      </w:r>
      <w:r w:rsidRPr="00A877E5">
        <w:rPr>
          <w:i/>
        </w:rPr>
        <w:t>p</w:t>
      </w:r>
      <w:r w:rsidRPr="00A877E5">
        <w:t xml:space="preserve"> </w:t>
      </w:r>
      <w:r>
        <w:t>&lt;</w:t>
      </w:r>
      <w:r w:rsidRPr="00A877E5">
        <w:t xml:space="preserve"> .00</w:t>
      </w:r>
      <w:r>
        <w:t>1</w:t>
      </w:r>
      <w:r w:rsidRPr="00A877E5">
        <w:t>)</w:t>
      </w:r>
    </w:p>
    <w:p w14:paraId="7E1E7E95" w14:textId="77777777" w:rsidR="00C4782B" w:rsidRDefault="00C4782B" w:rsidP="000E76CE">
      <w:pPr>
        <w:rPr>
          <w:b/>
        </w:rPr>
      </w:pPr>
    </w:p>
    <w:p w14:paraId="1294559F" w14:textId="3C70D6C8" w:rsidR="00D86648" w:rsidRPr="00D86648" w:rsidRDefault="00D86648" w:rsidP="00D86648">
      <w:pPr>
        <w:jc w:val="center"/>
        <w:rPr>
          <w:b/>
          <w:bCs/>
          <w:sz w:val="24"/>
          <w:szCs w:val="24"/>
        </w:rPr>
      </w:pPr>
      <w:r w:rsidRPr="00D86648">
        <w:rPr>
          <w:b/>
          <w:bCs/>
          <w:sz w:val="24"/>
          <w:szCs w:val="24"/>
        </w:rPr>
        <w:t xml:space="preserve">Experiment </w:t>
      </w:r>
      <w:r>
        <w:rPr>
          <w:b/>
          <w:bCs/>
          <w:sz w:val="24"/>
          <w:szCs w:val="24"/>
        </w:rPr>
        <w:t>2</w:t>
      </w:r>
      <w:r w:rsidR="002A2C01">
        <w:rPr>
          <w:b/>
          <w:bCs/>
          <w:sz w:val="24"/>
          <w:szCs w:val="24"/>
        </w:rPr>
        <w:t xml:space="preserve"> (Replication)</w:t>
      </w:r>
    </w:p>
    <w:p w14:paraId="5FA55F8B" w14:textId="77777777" w:rsidR="00D86648" w:rsidRPr="00712A10" w:rsidRDefault="00D86648" w:rsidP="00D86648">
      <w:pPr>
        <w:rPr>
          <w:b/>
          <w:bCs/>
        </w:rPr>
      </w:pPr>
      <w:r>
        <w:rPr>
          <w:b/>
          <w:bCs/>
        </w:rPr>
        <w:lastRenderedPageBreak/>
        <w:t>Analysis</w:t>
      </w:r>
      <w:r w:rsidRPr="00712A10">
        <w:rPr>
          <w:b/>
          <w:bCs/>
        </w:rPr>
        <w:t xml:space="preserve">: 3(Pair </w:t>
      </w:r>
      <w:r>
        <w:rPr>
          <w:b/>
          <w:bCs/>
        </w:rPr>
        <w:t>Type: F vs. M vs. U</w:t>
      </w:r>
      <w:r w:rsidRPr="00712A10">
        <w:rPr>
          <w:b/>
          <w:bCs/>
        </w:rPr>
        <w:t>) x 2 (Encoding Group</w:t>
      </w:r>
      <w:r>
        <w:rPr>
          <w:b/>
          <w:bCs/>
        </w:rPr>
        <w:t>: JOL vs. No-JOL</w:t>
      </w:r>
      <w:r w:rsidRPr="00712A10">
        <w:rPr>
          <w:b/>
          <w:bCs/>
        </w:rPr>
        <w:t>) mixed ANOVA</w:t>
      </w:r>
    </w:p>
    <w:p w14:paraId="664F4CD5" w14:textId="024E5D4B" w:rsidR="00D86648" w:rsidRDefault="00D86648" w:rsidP="00D86648">
      <w:r>
        <w:t xml:space="preserve">Main Effect of Encoding Group: </w:t>
      </w:r>
      <w:r w:rsidRPr="00C3608C">
        <w:rPr>
          <w:i/>
          <w:iCs/>
        </w:rPr>
        <w:t>F</w:t>
      </w:r>
      <w:r>
        <w:t>(1, 12</w:t>
      </w:r>
      <w:r w:rsidR="00E367FB">
        <w:t>1</w:t>
      </w:r>
      <w:r>
        <w:t xml:space="preserve">) = </w:t>
      </w:r>
      <w:r w:rsidR="00E367FB">
        <w:t>10.77</w:t>
      </w:r>
      <w:r>
        <w:t xml:space="preserve">, </w:t>
      </w:r>
      <w:r w:rsidRPr="00C3608C">
        <w:rPr>
          <w:i/>
          <w:iCs/>
        </w:rPr>
        <w:t>M</w:t>
      </w:r>
      <w:r>
        <w:rPr>
          <w:i/>
          <w:iCs/>
        </w:rPr>
        <w:t>SE</w:t>
      </w:r>
      <w:r>
        <w:t xml:space="preserve"> = .06,</w:t>
      </w:r>
      <w:r w:rsidRPr="00A26814">
        <w:t xml:space="preserve"> </w:t>
      </w:r>
      <w:r w:rsidRPr="00A26814">
        <w:rPr>
          <w:i/>
          <w:iCs/>
        </w:rPr>
        <w:t>η</w:t>
      </w:r>
      <w:r>
        <w:rPr>
          <w:vertAlign w:val="subscript"/>
        </w:rPr>
        <w:t>p</w:t>
      </w:r>
      <w:r>
        <w:rPr>
          <w:vertAlign w:val="superscript"/>
        </w:rPr>
        <w:t>2</w:t>
      </w:r>
      <w:r>
        <w:t xml:space="preserve">  = .</w:t>
      </w:r>
      <w:r w:rsidR="00E367FB">
        <w:t>08</w:t>
      </w:r>
    </w:p>
    <w:p w14:paraId="0B437274" w14:textId="6FEDCECE" w:rsidR="00D86648" w:rsidRDefault="00D86648" w:rsidP="00D86648">
      <w:r>
        <w:t xml:space="preserve">Main Effect of Pair Type: </w:t>
      </w:r>
      <w:r w:rsidRPr="00C3608C">
        <w:rPr>
          <w:i/>
          <w:iCs/>
        </w:rPr>
        <w:t>F</w:t>
      </w:r>
      <w:r>
        <w:t>(2, 24</w:t>
      </w:r>
      <w:r w:rsidR="00E367FB">
        <w:t>2</w:t>
      </w:r>
      <w:r>
        <w:t xml:space="preserve">) = </w:t>
      </w:r>
      <w:r w:rsidR="00E367FB">
        <w:t>12</w:t>
      </w:r>
      <w:r>
        <w:t>.</w:t>
      </w:r>
      <w:r w:rsidR="00E367FB">
        <w:t>89</w:t>
      </w:r>
      <w:r>
        <w:t xml:space="preserve">, </w:t>
      </w:r>
      <w:r w:rsidRPr="00C3608C">
        <w:rPr>
          <w:i/>
          <w:iCs/>
        </w:rPr>
        <w:t>M</w:t>
      </w:r>
      <w:r>
        <w:rPr>
          <w:i/>
          <w:iCs/>
        </w:rPr>
        <w:t>SE</w:t>
      </w:r>
      <w:r>
        <w:t xml:space="preserve"> = 0.0</w:t>
      </w:r>
      <w:r w:rsidR="00E367FB">
        <w:t>2</w:t>
      </w:r>
      <w:r>
        <w:t>,</w:t>
      </w:r>
      <w:r w:rsidRPr="00A26814">
        <w:t xml:space="preserve"> </w:t>
      </w:r>
      <w:r w:rsidRPr="00A26814">
        <w:rPr>
          <w:i/>
          <w:iCs/>
        </w:rPr>
        <w:t>η</w:t>
      </w:r>
      <w:r>
        <w:rPr>
          <w:vertAlign w:val="subscript"/>
        </w:rPr>
        <w:t>p</w:t>
      </w:r>
      <w:r>
        <w:rPr>
          <w:vertAlign w:val="superscript"/>
        </w:rPr>
        <w:t>2</w:t>
      </w:r>
      <w:r>
        <w:t xml:space="preserve">  = .1</w:t>
      </w:r>
      <w:r w:rsidR="00E367FB">
        <w:t>0</w:t>
      </w:r>
    </w:p>
    <w:p w14:paraId="358A9546" w14:textId="40588534" w:rsidR="00D86648" w:rsidRDefault="00D86648" w:rsidP="00D86648">
      <w:r>
        <w:t xml:space="preserve">Interaction: </w:t>
      </w:r>
      <w:r w:rsidRPr="00C3608C">
        <w:rPr>
          <w:i/>
          <w:iCs/>
        </w:rPr>
        <w:t>F</w:t>
      </w:r>
      <w:r>
        <w:t>(2, 24</w:t>
      </w:r>
      <w:r w:rsidR="00E367FB">
        <w:t>2</w:t>
      </w:r>
      <w:r>
        <w:t xml:space="preserve">) = &lt; 1, </w:t>
      </w:r>
      <w:r w:rsidRPr="00C3608C">
        <w:rPr>
          <w:i/>
          <w:iCs/>
        </w:rPr>
        <w:t>M</w:t>
      </w:r>
      <w:r>
        <w:rPr>
          <w:i/>
          <w:iCs/>
        </w:rPr>
        <w:t>SE</w:t>
      </w:r>
      <w:r>
        <w:t xml:space="preserve"> = 0.01,</w:t>
      </w:r>
      <w:r w:rsidRPr="00A26814">
        <w:t xml:space="preserve"> </w:t>
      </w:r>
      <w:r w:rsidRPr="00C3608C">
        <w:rPr>
          <w:i/>
          <w:iCs/>
        </w:rPr>
        <w:t>p</w:t>
      </w:r>
      <w:r>
        <w:t xml:space="preserve"> = .</w:t>
      </w:r>
      <w:r w:rsidR="00E367FB">
        <w:t>8</w:t>
      </w:r>
      <w:r>
        <w:t xml:space="preserve">8, </w:t>
      </w:r>
      <w:r w:rsidRPr="00C3608C">
        <w:rPr>
          <w:i/>
          <w:iCs/>
        </w:rPr>
        <w:t>p</w:t>
      </w:r>
      <w:r w:rsidRPr="00C3608C">
        <w:rPr>
          <w:vertAlign w:val="subscript"/>
        </w:rPr>
        <w:t>BIC</w:t>
      </w:r>
      <w:r>
        <w:t xml:space="preserve"> = .9</w:t>
      </w:r>
      <w:r w:rsidR="00E367FB">
        <w:t>9</w:t>
      </w:r>
    </w:p>
    <w:p w14:paraId="208D5CB3" w14:textId="77777777" w:rsidR="00D86648" w:rsidRDefault="00D86648" w:rsidP="00D86648"/>
    <w:p w14:paraId="6A29F054" w14:textId="2604F36C" w:rsidR="00D86648" w:rsidRPr="00D45C3C" w:rsidRDefault="00E367FB" w:rsidP="00D86648">
      <w:pPr>
        <w:rPr>
          <w:b/>
          <w:bCs/>
        </w:rPr>
      </w:pPr>
      <w:r>
        <w:rPr>
          <w:b/>
          <w:bCs/>
        </w:rPr>
        <w:t>Reactivity Comparisons</w:t>
      </w:r>
    </w:p>
    <w:p w14:paraId="65F5B449" w14:textId="6D43A9A9" w:rsidR="00D86648" w:rsidRDefault="00D86648" w:rsidP="00D86648">
      <w:r w:rsidRPr="00C3608C">
        <w:rPr>
          <w:b/>
          <w:bCs/>
        </w:rPr>
        <w:t>Forward</w:t>
      </w:r>
      <w:r>
        <w:t xml:space="preserve"> – JOL vs. No-JOL: (.7</w:t>
      </w:r>
      <w:r w:rsidR="00E367FB">
        <w:t>4</w:t>
      </w:r>
      <w:r>
        <w:t xml:space="preserve"> vs. .6</w:t>
      </w:r>
      <w:r w:rsidR="00E367FB">
        <w:t>5</w:t>
      </w:r>
      <w:r>
        <w:t xml:space="preserve">, </w:t>
      </w:r>
      <w:r w:rsidRPr="00C3608C">
        <w:rPr>
          <w:i/>
          <w:iCs/>
        </w:rPr>
        <w:t>t</w:t>
      </w:r>
      <w:r>
        <w:t>(12</w:t>
      </w:r>
      <w:r w:rsidR="00E367FB">
        <w:t>1</w:t>
      </w:r>
      <w:r>
        <w:t xml:space="preserve">) = </w:t>
      </w:r>
      <w:r w:rsidR="00E367FB">
        <w:t>2.60</w:t>
      </w:r>
      <w:r>
        <w:t xml:space="preserve">, </w:t>
      </w:r>
      <w:r w:rsidRPr="00C3608C">
        <w:rPr>
          <w:i/>
          <w:iCs/>
        </w:rPr>
        <w:t>SEM</w:t>
      </w:r>
      <w:r>
        <w:t xml:space="preserve"> = 0.03, </w:t>
      </w:r>
      <w:r w:rsidRPr="00C3608C">
        <w:rPr>
          <w:i/>
          <w:iCs/>
        </w:rPr>
        <w:t>d</w:t>
      </w:r>
      <w:r>
        <w:t xml:space="preserve"> = 0.</w:t>
      </w:r>
      <w:r w:rsidR="00F92848">
        <w:t>51</w:t>
      </w:r>
      <w:r>
        <w:t>)  Significant! (</w:t>
      </w:r>
      <w:r w:rsidRPr="00C3608C">
        <w:rPr>
          <w:i/>
          <w:iCs/>
        </w:rPr>
        <w:t>p</w:t>
      </w:r>
      <w:r w:rsidR="00E367FB">
        <w:t xml:space="preserve"> = .01</w:t>
      </w:r>
      <w:r>
        <w:t>)</w:t>
      </w:r>
    </w:p>
    <w:p w14:paraId="1E123255" w14:textId="68B56252" w:rsidR="00D86648" w:rsidRDefault="00D86648" w:rsidP="00D86648">
      <w:r w:rsidRPr="00C3608C">
        <w:rPr>
          <w:b/>
          <w:bCs/>
        </w:rPr>
        <w:t>Mediated</w:t>
      </w:r>
      <w:r>
        <w:t xml:space="preserve"> – JOL vs. No-JOL: (.</w:t>
      </w:r>
      <w:r w:rsidR="00E367FB">
        <w:t>76</w:t>
      </w:r>
      <w:r>
        <w:t xml:space="preserve"> vs. .</w:t>
      </w:r>
      <w:r w:rsidR="00E367FB">
        <w:t>66</w:t>
      </w:r>
      <w:r>
        <w:t xml:space="preserve">, </w:t>
      </w:r>
      <w:r w:rsidRPr="00C3608C">
        <w:rPr>
          <w:i/>
          <w:iCs/>
        </w:rPr>
        <w:t>t</w:t>
      </w:r>
      <w:r>
        <w:t>(12</w:t>
      </w:r>
      <w:r w:rsidR="00E367FB">
        <w:t>1</w:t>
      </w:r>
      <w:r>
        <w:t xml:space="preserve">) = </w:t>
      </w:r>
      <w:r w:rsidR="00E367FB">
        <w:t>3.07</w:t>
      </w:r>
      <w:r>
        <w:t xml:space="preserve">, </w:t>
      </w:r>
      <w:r w:rsidRPr="00B66125">
        <w:rPr>
          <w:i/>
          <w:iCs/>
        </w:rPr>
        <w:t>SEM</w:t>
      </w:r>
      <w:r>
        <w:t xml:space="preserve"> = 0.03, </w:t>
      </w:r>
      <w:r w:rsidRPr="00C3608C">
        <w:rPr>
          <w:i/>
          <w:iCs/>
        </w:rPr>
        <w:t>d</w:t>
      </w:r>
      <w:r>
        <w:t xml:space="preserve"> = 0.</w:t>
      </w:r>
      <w:r w:rsidR="00F92848">
        <w:t>59</w:t>
      </w:r>
      <w:r>
        <w:t>) Significant! (</w:t>
      </w:r>
      <w:r w:rsidRPr="00C3608C">
        <w:rPr>
          <w:i/>
          <w:iCs/>
        </w:rPr>
        <w:t>p</w:t>
      </w:r>
      <w:r>
        <w:t xml:space="preserve"> </w:t>
      </w:r>
      <w:r w:rsidR="00E367FB">
        <w:t>=</w:t>
      </w:r>
      <w:r>
        <w:t xml:space="preserve"> .00</w:t>
      </w:r>
      <w:r w:rsidR="00E367FB">
        <w:t>2</w:t>
      </w:r>
      <w:r>
        <w:t>)</w:t>
      </w:r>
    </w:p>
    <w:p w14:paraId="3B21AA3D" w14:textId="4C6B91B8" w:rsidR="00D86648" w:rsidRDefault="00D86648" w:rsidP="00D86648">
      <w:r w:rsidRPr="00C3608C">
        <w:rPr>
          <w:b/>
          <w:bCs/>
        </w:rPr>
        <w:t xml:space="preserve">Unrelated </w:t>
      </w:r>
      <w:r w:rsidRPr="00C3608C">
        <w:t>–</w:t>
      </w:r>
      <w:r>
        <w:t xml:space="preserve"> </w:t>
      </w:r>
      <w:r w:rsidRPr="00E8424C">
        <w:t>JOL vs. No-JOL: (</w:t>
      </w:r>
      <w:r>
        <w:t>.</w:t>
      </w:r>
      <w:r w:rsidR="00E367FB">
        <w:t>67</w:t>
      </w:r>
      <w:r w:rsidRPr="00E8424C">
        <w:t xml:space="preserve"> vs. </w:t>
      </w:r>
      <w:r>
        <w:t>.6</w:t>
      </w:r>
      <w:r w:rsidR="00E367FB">
        <w:t>0</w:t>
      </w:r>
      <w:r w:rsidRPr="00E8424C">
        <w:t xml:space="preserve">, </w:t>
      </w:r>
      <w:r w:rsidRPr="00E8424C">
        <w:rPr>
          <w:i/>
        </w:rPr>
        <w:t>t</w:t>
      </w:r>
      <w:r w:rsidRPr="00E8424C">
        <w:t>(1</w:t>
      </w:r>
      <w:r>
        <w:t>2</w:t>
      </w:r>
      <w:r w:rsidR="00E367FB">
        <w:t>1</w:t>
      </w:r>
      <w:r w:rsidRPr="00E8424C">
        <w:t xml:space="preserve">) = </w:t>
      </w:r>
      <w:r w:rsidR="00E367FB">
        <w:t>2.41</w:t>
      </w:r>
      <w:r w:rsidRPr="00E8424C">
        <w:t xml:space="preserve">, </w:t>
      </w:r>
      <w:r w:rsidRPr="00E8424C">
        <w:rPr>
          <w:i/>
        </w:rPr>
        <w:t>SEM</w:t>
      </w:r>
      <w:r w:rsidRPr="00E8424C">
        <w:t xml:space="preserve"> = </w:t>
      </w:r>
      <w:r>
        <w:t>0.03</w:t>
      </w:r>
      <w:r w:rsidRPr="00E8424C">
        <w:t xml:space="preserve">, </w:t>
      </w:r>
      <w:r w:rsidRPr="00E8424C">
        <w:rPr>
          <w:i/>
        </w:rPr>
        <w:t>d</w:t>
      </w:r>
      <w:r w:rsidRPr="00E8424C">
        <w:t xml:space="preserve"> = </w:t>
      </w:r>
      <w:r>
        <w:t>0.</w:t>
      </w:r>
      <w:r w:rsidR="00F92848">
        <w:t>39</w:t>
      </w:r>
      <w:r w:rsidRPr="00E8424C">
        <w:t>) Significant! (</w:t>
      </w:r>
      <w:r w:rsidRPr="00E8424C">
        <w:rPr>
          <w:i/>
        </w:rPr>
        <w:t>p</w:t>
      </w:r>
      <w:r w:rsidRPr="00E8424C">
        <w:t xml:space="preserve"> = .0</w:t>
      </w:r>
      <w:r w:rsidR="00E367FB">
        <w:t>2</w:t>
      </w:r>
      <w:r w:rsidRPr="00E8424C">
        <w:t>)</w:t>
      </w:r>
    </w:p>
    <w:p w14:paraId="158CCB51" w14:textId="77777777" w:rsidR="00D86648" w:rsidRDefault="00D86648" w:rsidP="00D86648"/>
    <w:p w14:paraId="55609E25" w14:textId="77777777" w:rsidR="00D86648" w:rsidRPr="00A877E5" w:rsidRDefault="00D86648" w:rsidP="00D86648">
      <w:pPr>
        <w:rPr>
          <w:b/>
        </w:rPr>
      </w:pPr>
      <w:r w:rsidRPr="00A877E5">
        <w:rPr>
          <w:b/>
        </w:rPr>
        <w:t>Comparison of false alarm rates</w:t>
      </w:r>
    </w:p>
    <w:p w14:paraId="769FC25C" w14:textId="6F7D8B2E" w:rsidR="00D86648" w:rsidRDefault="00D86648" w:rsidP="00D86648">
      <w:r w:rsidRPr="00A877E5">
        <w:t>JOL vs. No-JOL: (.</w:t>
      </w:r>
      <w:r>
        <w:t>1</w:t>
      </w:r>
      <w:r w:rsidR="00C13D5C">
        <w:t>7</w:t>
      </w:r>
      <w:r w:rsidRPr="00A877E5">
        <w:t xml:space="preserve"> vs. .</w:t>
      </w:r>
      <w:r w:rsidR="00C13D5C">
        <w:t>24</w:t>
      </w:r>
      <w:r w:rsidRPr="00A877E5">
        <w:t xml:space="preserve">, </w:t>
      </w:r>
      <w:r w:rsidRPr="00A877E5">
        <w:rPr>
          <w:i/>
        </w:rPr>
        <w:t>t</w:t>
      </w:r>
      <w:r w:rsidRPr="00A877E5">
        <w:t>(12</w:t>
      </w:r>
      <w:r w:rsidR="00C13D5C">
        <w:t>1</w:t>
      </w:r>
      <w:r w:rsidRPr="00A877E5">
        <w:t xml:space="preserve">) = </w:t>
      </w:r>
      <w:r w:rsidR="00C13D5C">
        <w:t>2.97</w:t>
      </w:r>
      <w:r w:rsidRPr="00A877E5">
        <w:t xml:space="preserve">, </w:t>
      </w:r>
      <w:r w:rsidRPr="00A877E5">
        <w:rPr>
          <w:i/>
        </w:rPr>
        <w:t>SEM</w:t>
      </w:r>
      <w:r w:rsidRPr="00A877E5">
        <w:t xml:space="preserve"> = 0.0</w:t>
      </w:r>
      <w:r>
        <w:t>2</w:t>
      </w:r>
      <w:r w:rsidRPr="00A877E5">
        <w:t xml:space="preserve">, </w:t>
      </w:r>
      <w:r w:rsidRPr="00A877E5">
        <w:rPr>
          <w:i/>
        </w:rPr>
        <w:t>d</w:t>
      </w:r>
      <w:r w:rsidRPr="00A877E5">
        <w:t xml:space="preserve"> = 0.</w:t>
      </w:r>
      <w:r w:rsidR="00C13D5C">
        <w:t>54</w:t>
      </w:r>
      <w:r w:rsidRPr="00A877E5">
        <w:t>) Significant! (</w:t>
      </w:r>
      <w:r w:rsidRPr="00A877E5">
        <w:rPr>
          <w:i/>
        </w:rPr>
        <w:t>p</w:t>
      </w:r>
      <w:r w:rsidRPr="00A877E5">
        <w:t xml:space="preserve"> </w:t>
      </w:r>
      <w:r w:rsidR="00C13D5C">
        <w:t>=</w:t>
      </w:r>
      <w:r w:rsidRPr="00A877E5">
        <w:t xml:space="preserve"> .00</w:t>
      </w:r>
      <w:r w:rsidR="00C13D5C">
        <w:t>3</w:t>
      </w:r>
      <w:r w:rsidRPr="00A877E5">
        <w:t>)</w:t>
      </w:r>
    </w:p>
    <w:p w14:paraId="6CA7ED4B" w14:textId="77777777" w:rsidR="00F62224" w:rsidRDefault="00F62224" w:rsidP="00D86648"/>
    <w:p w14:paraId="40B6B88A" w14:textId="2C1F003D" w:rsidR="00F62224" w:rsidRPr="00D86648" w:rsidRDefault="00F62224" w:rsidP="00F62224">
      <w:pPr>
        <w:jc w:val="center"/>
        <w:rPr>
          <w:b/>
          <w:bCs/>
          <w:sz w:val="24"/>
          <w:szCs w:val="24"/>
        </w:rPr>
      </w:pPr>
      <w:r w:rsidRPr="00D86648">
        <w:rPr>
          <w:b/>
          <w:bCs/>
          <w:sz w:val="24"/>
          <w:szCs w:val="24"/>
        </w:rPr>
        <w:t xml:space="preserve">Experiment 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Myers Recognition Replication</w:t>
      </w:r>
      <w:r>
        <w:rPr>
          <w:b/>
          <w:bCs/>
          <w:sz w:val="24"/>
          <w:szCs w:val="24"/>
        </w:rPr>
        <w:t>)</w:t>
      </w:r>
    </w:p>
    <w:p w14:paraId="3CD25F00" w14:textId="02FF9354" w:rsidR="00F62224" w:rsidRPr="00712A10" w:rsidRDefault="00F62224" w:rsidP="00F62224">
      <w:pPr>
        <w:rPr>
          <w:b/>
          <w:bCs/>
        </w:rPr>
      </w:pPr>
      <w:r>
        <w:rPr>
          <w:b/>
          <w:bCs/>
        </w:rPr>
        <w:t>Analysis</w:t>
      </w:r>
      <w:r w:rsidRPr="00712A10">
        <w:rPr>
          <w:b/>
          <w:bCs/>
        </w:rPr>
        <w:t xml:space="preserve">: </w:t>
      </w:r>
      <w:r>
        <w:rPr>
          <w:b/>
          <w:bCs/>
        </w:rPr>
        <w:t>2</w:t>
      </w:r>
      <w:r w:rsidRPr="00712A10">
        <w:rPr>
          <w:b/>
          <w:bCs/>
        </w:rPr>
        <w:t xml:space="preserve">(Pair </w:t>
      </w:r>
      <w:r>
        <w:rPr>
          <w:b/>
          <w:bCs/>
        </w:rPr>
        <w:t>Type: F vs. U</w:t>
      </w:r>
      <w:r w:rsidRPr="00712A10">
        <w:rPr>
          <w:b/>
          <w:bCs/>
        </w:rPr>
        <w:t>) x 2 (Encoding Group</w:t>
      </w:r>
      <w:r>
        <w:rPr>
          <w:b/>
          <w:bCs/>
        </w:rPr>
        <w:t>: JOL vs. No-JOL</w:t>
      </w:r>
      <w:r w:rsidRPr="00712A10">
        <w:rPr>
          <w:b/>
          <w:bCs/>
        </w:rPr>
        <w:t>) mixed ANOVA</w:t>
      </w:r>
    </w:p>
    <w:p w14:paraId="6D9346CF" w14:textId="322D173F" w:rsidR="00F62224" w:rsidRDefault="00F62224" w:rsidP="00F62224">
      <w:r>
        <w:t xml:space="preserve">Main Effect of Encoding Group: </w:t>
      </w:r>
      <w:r w:rsidRPr="00C3608C">
        <w:rPr>
          <w:i/>
          <w:iCs/>
        </w:rPr>
        <w:t>F</w:t>
      </w:r>
      <w:r>
        <w:t xml:space="preserve">(1, </w:t>
      </w:r>
      <w:r w:rsidR="007879F9">
        <w:t>118</w:t>
      </w:r>
      <w:r>
        <w:t xml:space="preserve">) = </w:t>
      </w:r>
      <w:r w:rsidR="007879F9">
        <w:t>9.28</w:t>
      </w:r>
      <w:r>
        <w:t xml:space="preserve">, </w:t>
      </w:r>
      <w:r w:rsidRPr="00C3608C">
        <w:rPr>
          <w:i/>
          <w:iCs/>
        </w:rPr>
        <w:t>M</w:t>
      </w:r>
      <w:r>
        <w:rPr>
          <w:i/>
          <w:iCs/>
        </w:rPr>
        <w:t>SE</w:t>
      </w:r>
      <w:r>
        <w:t xml:space="preserve"> = .06,</w:t>
      </w:r>
      <w:r w:rsidRPr="00A26814">
        <w:t xml:space="preserve"> </w:t>
      </w:r>
      <w:r w:rsidRPr="00A26814">
        <w:rPr>
          <w:i/>
          <w:iCs/>
        </w:rPr>
        <w:t>η</w:t>
      </w:r>
      <w:r>
        <w:rPr>
          <w:vertAlign w:val="subscript"/>
        </w:rPr>
        <w:t>p</w:t>
      </w:r>
      <w:r>
        <w:rPr>
          <w:vertAlign w:val="superscript"/>
        </w:rPr>
        <w:t>2</w:t>
      </w:r>
      <w:r>
        <w:t xml:space="preserve">  = .</w:t>
      </w:r>
      <w:r w:rsidR="007879F9">
        <w:t>07</w:t>
      </w:r>
    </w:p>
    <w:p w14:paraId="46105BCD" w14:textId="1B158B2F" w:rsidR="00F62224" w:rsidRPr="007879F9" w:rsidRDefault="00F62224" w:rsidP="00F62224">
      <w:r>
        <w:t xml:space="preserve">Main Effect of Pair Type: </w:t>
      </w:r>
      <w:r w:rsidRPr="00C3608C">
        <w:rPr>
          <w:i/>
          <w:iCs/>
        </w:rPr>
        <w:t>F</w:t>
      </w:r>
      <w:r>
        <w:t>(</w:t>
      </w:r>
      <w:r w:rsidR="007879F9">
        <w:t>1</w:t>
      </w:r>
      <w:r>
        <w:t xml:space="preserve">, </w:t>
      </w:r>
      <w:r w:rsidR="007879F9">
        <w:t>118</w:t>
      </w:r>
      <w:r>
        <w:t xml:space="preserve">) = </w:t>
      </w:r>
      <w:r w:rsidR="00B914B4">
        <w:t>3.38</w:t>
      </w:r>
      <w:r>
        <w:t xml:space="preserve">, </w:t>
      </w:r>
      <w:r w:rsidRPr="00C3608C">
        <w:rPr>
          <w:i/>
          <w:iCs/>
        </w:rPr>
        <w:t>M</w:t>
      </w:r>
      <w:r>
        <w:rPr>
          <w:i/>
          <w:iCs/>
        </w:rPr>
        <w:t>SE</w:t>
      </w:r>
      <w:r>
        <w:t xml:space="preserve"> = 0.01,</w:t>
      </w:r>
      <w:r w:rsidRPr="00A26814">
        <w:t xml:space="preserve"> </w:t>
      </w:r>
      <w:r w:rsidR="007879F9">
        <w:rPr>
          <w:i/>
          <w:iCs/>
        </w:rPr>
        <w:t>p</w:t>
      </w:r>
      <w:r w:rsidR="007879F9">
        <w:t xml:space="preserve"> = .07, </w:t>
      </w:r>
      <w:r w:rsidR="007879F9" w:rsidRPr="00C3608C">
        <w:rPr>
          <w:i/>
          <w:iCs/>
        </w:rPr>
        <w:t>p</w:t>
      </w:r>
      <w:r w:rsidR="007879F9" w:rsidRPr="00C3608C">
        <w:rPr>
          <w:vertAlign w:val="subscript"/>
        </w:rPr>
        <w:t>BIC</w:t>
      </w:r>
      <w:r w:rsidR="007879F9">
        <w:t xml:space="preserve"> = </w:t>
      </w:r>
      <w:r w:rsidR="00B914B4">
        <w:t>.68</w:t>
      </w:r>
    </w:p>
    <w:p w14:paraId="7C9E90D3" w14:textId="20F78C2B" w:rsidR="00F62224" w:rsidRDefault="00F62224" w:rsidP="00F62224">
      <w:r>
        <w:t xml:space="preserve">Interaction: </w:t>
      </w:r>
      <w:r w:rsidRPr="00C3608C">
        <w:rPr>
          <w:i/>
          <w:iCs/>
        </w:rPr>
        <w:t>F</w:t>
      </w:r>
      <w:r>
        <w:t>(</w:t>
      </w:r>
      <w:r w:rsidR="007879F9">
        <w:t>1</w:t>
      </w:r>
      <w:r>
        <w:t xml:space="preserve">, </w:t>
      </w:r>
      <w:r w:rsidR="007879F9">
        <w:t>118</w:t>
      </w:r>
      <w:r>
        <w:t xml:space="preserve">) </w:t>
      </w:r>
      <w:r w:rsidR="00B914B4">
        <w:t>&lt; 1</w:t>
      </w:r>
      <w:r>
        <w:t xml:space="preserve">, </w:t>
      </w:r>
      <w:r w:rsidRPr="00C3608C">
        <w:rPr>
          <w:i/>
          <w:iCs/>
        </w:rPr>
        <w:t>M</w:t>
      </w:r>
      <w:r>
        <w:rPr>
          <w:i/>
          <w:iCs/>
        </w:rPr>
        <w:t>SE</w:t>
      </w:r>
      <w:r>
        <w:t xml:space="preserve"> = 0.01,</w:t>
      </w:r>
      <w:r w:rsidRPr="00A26814">
        <w:t xml:space="preserve"> </w:t>
      </w:r>
      <w:r w:rsidRPr="00C3608C">
        <w:rPr>
          <w:i/>
          <w:iCs/>
        </w:rPr>
        <w:t>p</w:t>
      </w:r>
      <w:r>
        <w:t xml:space="preserve"> = .</w:t>
      </w:r>
      <w:r w:rsidR="00B914B4">
        <w:t>54</w:t>
      </w:r>
      <w:r>
        <w:t xml:space="preserve">, </w:t>
      </w:r>
      <w:r w:rsidRPr="00C3608C">
        <w:rPr>
          <w:i/>
          <w:iCs/>
        </w:rPr>
        <w:t>p</w:t>
      </w:r>
      <w:r w:rsidRPr="00C3608C">
        <w:rPr>
          <w:vertAlign w:val="subscript"/>
        </w:rPr>
        <w:t>BIC</w:t>
      </w:r>
      <w:r>
        <w:t xml:space="preserve"> = .9</w:t>
      </w:r>
      <w:r w:rsidR="00B914B4">
        <w:t>0</w:t>
      </w:r>
    </w:p>
    <w:p w14:paraId="6A26E82F" w14:textId="77777777" w:rsidR="00F62224" w:rsidRDefault="00F62224" w:rsidP="00F62224"/>
    <w:p w14:paraId="71A644E3" w14:textId="463F414F" w:rsidR="00F62224" w:rsidRPr="00D45C3C" w:rsidRDefault="007879F9" w:rsidP="00F62224">
      <w:pPr>
        <w:rPr>
          <w:b/>
          <w:bCs/>
        </w:rPr>
      </w:pPr>
      <w:r>
        <w:rPr>
          <w:b/>
          <w:bCs/>
        </w:rPr>
        <w:t>Reactivity Patterns</w:t>
      </w:r>
    </w:p>
    <w:p w14:paraId="12ADB54C" w14:textId="18C51642" w:rsidR="00F62224" w:rsidRDefault="00F62224" w:rsidP="00F62224">
      <w:r w:rsidRPr="00C3608C">
        <w:rPr>
          <w:b/>
          <w:bCs/>
        </w:rPr>
        <w:t>Forward</w:t>
      </w:r>
      <w:r>
        <w:t xml:space="preserve"> – JOL vs. No-JOL: (.</w:t>
      </w:r>
      <w:r w:rsidR="00B914B4">
        <w:t>75</w:t>
      </w:r>
      <w:r>
        <w:t xml:space="preserve"> vs. .65, </w:t>
      </w:r>
      <w:r w:rsidRPr="00C3608C">
        <w:rPr>
          <w:i/>
          <w:iCs/>
        </w:rPr>
        <w:t>t</w:t>
      </w:r>
      <w:r>
        <w:t>(1</w:t>
      </w:r>
      <w:r w:rsidR="00B914B4">
        <w:t>18</w:t>
      </w:r>
      <w:r>
        <w:t xml:space="preserve">) = </w:t>
      </w:r>
      <w:r w:rsidR="00B914B4">
        <w:t>2.95</w:t>
      </w:r>
      <w:r>
        <w:t xml:space="preserve">, </w:t>
      </w:r>
      <w:r w:rsidRPr="00C3608C">
        <w:rPr>
          <w:i/>
          <w:iCs/>
        </w:rPr>
        <w:t>SEM</w:t>
      </w:r>
      <w:r>
        <w:t xml:space="preserve"> = 0.0</w:t>
      </w:r>
      <w:r w:rsidR="00B914B4">
        <w:t>4</w:t>
      </w:r>
      <w:r>
        <w:t xml:space="preserve">, </w:t>
      </w:r>
      <w:r w:rsidRPr="00C3608C">
        <w:rPr>
          <w:i/>
          <w:iCs/>
        </w:rPr>
        <w:t>d</w:t>
      </w:r>
      <w:r>
        <w:t xml:space="preserve"> = 0.</w:t>
      </w:r>
      <w:r w:rsidR="00E15585">
        <w:t>61</w:t>
      </w:r>
      <w:r>
        <w:t>)  Significant! (</w:t>
      </w:r>
      <w:r w:rsidRPr="00C3608C">
        <w:rPr>
          <w:i/>
          <w:iCs/>
        </w:rPr>
        <w:t>p</w:t>
      </w:r>
      <w:r>
        <w:t xml:space="preserve"> </w:t>
      </w:r>
      <w:r w:rsidR="00B914B4">
        <w:t>=</w:t>
      </w:r>
      <w:r>
        <w:t xml:space="preserve"> .0</w:t>
      </w:r>
      <w:r w:rsidR="00B914B4">
        <w:t>04</w:t>
      </w:r>
      <w:r>
        <w:t>)</w:t>
      </w:r>
    </w:p>
    <w:p w14:paraId="7DCAECCB" w14:textId="5BD2F64D" w:rsidR="00F62224" w:rsidRDefault="00F62224" w:rsidP="00F62224">
      <w:r w:rsidRPr="00C3608C">
        <w:rPr>
          <w:b/>
          <w:bCs/>
        </w:rPr>
        <w:t xml:space="preserve">Unrelated </w:t>
      </w:r>
      <w:r w:rsidRPr="00C3608C">
        <w:t>–</w:t>
      </w:r>
      <w:r>
        <w:t xml:space="preserve"> </w:t>
      </w:r>
      <w:r w:rsidRPr="00E8424C">
        <w:t>JOL vs. No-JOL: (</w:t>
      </w:r>
      <w:r>
        <w:t>.7</w:t>
      </w:r>
      <w:r w:rsidR="00B914B4">
        <w:t>1</w:t>
      </w:r>
      <w:r w:rsidRPr="00E8424C">
        <w:t xml:space="preserve"> vs. </w:t>
      </w:r>
      <w:r>
        <w:t>.6</w:t>
      </w:r>
      <w:r w:rsidR="00B914B4">
        <w:t>3</w:t>
      </w:r>
      <w:r w:rsidRPr="00E8424C">
        <w:t xml:space="preserve">, </w:t>
      </w:r>
      <w:r w:rsidRPr="00E8424C">
        <w:rPr>
          <w:i/>
        </w:rPr>
        <w:t>t</w:t>
      </w:r>
      <w:r w:rsidRPr="00E8424C">
        <w:t>(1</w:t>
      </w:r>
      <w:r w:rsidR="00B914B4">
        <w:t>18</w:t>
      </w:r>
      <w:r w:rsidRPr="00E8424C">
        <w:t xml:space="preserve">) = </w:t>
      </w:r>
      <w:r w:rsidR="00B914B4">
        <w:t>2.41</w:t>
      </w:r>
      <w:r w:rsidRPr="00E8424C">
        <w:t xml:space="preserve">, </w:t>
      </w:r>
      <w:r w:rsidRPr="00E8424C">
        <w:rPr>
          <w:i/>
        </w:rPr>
        <w:t>SEM</w:t>
      </w:r>
      <w:r w:rsidRPr="00E8424C">
        <w:t xml:space="preserve"> = </w:t>
      </w:r>
      <w:r>
        <w:t>0.03</w:t>
      </w:r>
      <w:r w:rsidRPr="00E8424C">
        <w:t xml:space="preserve">, </w:t>
      </w:r>
      <w:r w:rsidRPr="00E8424C">
        <w:rPr>
          <w:i/>
        </w:rPr>
        <w:t>d</w:t>
      </w:r>
      <w:r w:rsidRPr="00E8424C">
        <w:t xml:space="preserve"> = </w:t>
      </w:r>
      <w:r>
        <w:t>0.</w:t>
      </w:r>
      <w:r w:rsidR="00E15585">
        <w:t>37</w:t>
      </w:r>
      <w:r w:rsidRPr="00E8424C">
        <w:t>) Significant! (</w:t>
      </w:r>
      <w:r w:rsidRPr="00E8424C">
        <w:rPr>
          <w:i/>
        </w:rPr>
        <w:t>p</w:t>
      </w:r>
      <w:r w:rsidRPr="00E8424C">
        <w:t xml:space="preserve"> = .0</w:t>
      </w:r>
      <w:r>
        <w:t>02</w:t>
      </w:r>
      <w:r w:rsidRPr="00E8424C">
        <w:t>)</w:t>
      </w:r>
    </w:p>
    <w:p w14:paraId="6CEB2998" w14:textId="77777777" w:rsidR="00F62224" w:rsidRDefault="00F62224" w:rsidP="00F62224"/>
    <w:p w14:paraId="14A7A42F" w14:textId="77777777" w:rsidR="00F62224" w:rsidRPr="00A877E5" w:rsidRDefault="00F62224" w:rsidP="00F62224">
      <w:pPr>
        <w:rPr>
          <w:b/>
        </w:rPr>
      </w:pPr>
      <w:r w:rsidRPr="00A877E5">
        <w:rPr>
          <w:b/>
        </w:rPr>
        <w:t>Comparison of false alarm rates</w:t>
      </w:r>
    </w:p>
    <w:p w14:paraId="7E524B34" w14:textId="2676C981" w:rsidR="00F62224" w:rsidRDefault="00F62224" w:rsidP="00F62224">
      <w:r w:rsidRPr="00A877E5">
        <w:t>JOL vs. No-JOL: (.</w:t>
      </w:r>
      <w:r w:rsidR="00B914B4">
        <w:t>20</w:t>
      </w:r>
      <w:r w:rsidRPr="00A877E5">
        <w:t xml:space="preserve"> vs. .</w:t>
      </w:r>
      <w:r w:rsidR="00B914B4">
        <w:t>25</w:t>
      </w:r>
      <w:r w:rsidRPr="00A877E5">
        <w:t xml:space="preserve">, </w:t>
      </w:r>
      <w:r w:rsidRPr="00A877E5">
        <w:rPr>
          <w:i/>
        </w:rPr>
        <w:t>t</w:t>
      </w:r>
      <w:r w:rsidRPr="00A877E5">
        <w:t>(1</w:t>
      </w:r>
      <w:r w:rsidR="00B914B4">
        <w:t>18</w:t>
      </w:r>
      <w:r w:rsidRPr="00A877E5">
        <w:t xml:space="preserve">) = </w:t>
      </w:r>
      <w:r w:rsidR="00B914B4">
        <w:t>1.82</w:t>
      </w:r>
      <w:r w:rsidRPr="00A877E5">
        <w:t xml:space="preserve">, </w:t>
      </w:r>
      <w:r w:rsidRPr="00A877E5">
        <w:rPr>
          <w:i/>
        </w:rPr>
        <w:t>SEM</w:t>
      </w:r>
      <w:r w:rsidRPr="00A877E5">
        <w:t xml:space="preserve"> = 0.0</w:t>
      </w:r>
      <w:r>
        <w:t>2</w:t>
      </w:r>
      <w:r w:rsidRPr="00A877E5">
        <w:t xml:space="preserve">) </w:t>
      </w:r>
      <w:r w:rsidR="00B914B4">
        <w:t xml:space="preserve">Marginal ( </w:t>
      </w:r>
      <w:r w:rsidR="00B914B4" w:rsidRPr="00B914B4">
        <w:rPr>
          <w:i/>
          <w:iCs/>
        </w:rPr>
        <w:t>p</w:t>
      </w:r>
      <w:r w:rsidR="00B914B4">
        <w:t xml:space="preserve"> = .07,</w:t>
      </w:r>
      <w:r w:rsidR="00B914B4" w:rsidRPr="00B914B4">
        <w:rPr>
          <w:i/>
          <w:iCs/>
        </w:rPr>
        <w:t xml:space="preserve"> </w:t>
      </w:r>
      <w:r w:rsidR="00B914B4" w:rsidRPr="00C3608C">
        <w:rPr>
          <w:i/>
          <w:iCs/>
        </w:rPr>
        <w:t>p</w:t>
      </w:r>
      <w:r w:rsidR="00B914B4" w:rsidRPr="00C3608C">
        <w:rPr>
          <w:vertAlign w:val="subscript"/>
        </w:rPr>
        <w:t>BIC</w:t>
      </w:r>
      <w:r w:rsidR="00B914B4">
        <w:rPr>
          <w:vertAlign w:val="subscript"/>
        </w:rPr>
        <w:t xml:space="preserve"> </w:t>
      </w:r>
      <w:r w:rsidR="00B914B4">
        <w:t>= .67)</w:t>
      </w:r>
    </w:p>
    <w:p w14:paraId="4D00B4A1" w14:textId="04BF6203" w:rsidR="00C4782B" w:rsidRPr="0022619D" w:rsidRDefault="00C4782B" w:rsidP="00C4782B">
      <w:pPr>
        <w:rPr>
          <w:b/>
        </w:rPr>
      </w:pPr>
    </w:p>
    <w:sectPr w:rsidR="00C4782B" w:rsidRPr="00226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866E5"/>
    <w:multiLevelType w:val="hybridMultilevel"/>
    <w:tmpl w:val="5F744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8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A10"/>
    <w:rsid w:val="00007951"/>
    <w:rsid w:val="00070D17"/>
    <w:rsid w:val="000B5FA5"/>
    <w:rsid w:val="000E76CE"/>
    <w:rsid w:val="00123073"/>
    <w:rsid w:val="001A7ECA"/>
    <w:rsid w:val="00217B10"/>
    <w:rsid w:val="0022619D"/>
    <w:rsid w:val="002A2C01"/>
    <w:rsid w:val="002B231B"/>
    <w:rsid w:val="00450242"/>
    <w:rsid w:val="005917AD"/>
    <w:rsid w:val="005C41DC"/>
    <w:rsid w:val="006B7C48"/>
    <w:rsid w:val="00712A10"/>
    <w:rsid w:val="007879F9"/>
    <w:rsid w:val="007A1F5A"/>
    <w:rsid w:val="00804171"/>
    <w:rsid w:val="00A26814"/>
    <w:rsid w:val="00A877E5"/>
    <w:rsid w:val="00B66125"/>
    <w:rsid w:val="00B8647B"/>
    <w:rsid w:val="00B914B4"/>
    <w:rsid w:val="00C13D5C"/>
    <w:rsid w:val="00C3608C"/>
    <w:rsid w:val="00C4782B"/>
    <w:rsid w:val="00C85953"/>
    <w:rsid w:val="00CE76EA"/>
    <w:rsid w:val="00D17DED"/>
    <w:rsid w:val="00D345CF"/>
    <w:rsid w:val="00D45C3C"/>
    <w:rsid w:val="00D76703"/>
    <w:rsid w:val="00D86648"/>
    <w:rsid w:val="00E15585"/>
    <w:rsid w:val="00E367FB"/>
    <w:rsid w:val="00E7546B"/>
    <w:rsid w:val="00E8424C"/>
    <w:rsid w:val="00F62224"/>
    <w:rsid w:val="00F9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638B4"/>
  <w15:chartTrackingRefBased/>
  <w15:docId w15:val="{ADE69D0A-8642-4229-88C9-D07BD57A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17A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478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78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78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78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782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20</cp:revision>
  <dcterms:created xsi:type="dcterms:W3CDTF">2023-04-17T19:08:00Z</dcterms:created>
  <dcterms:modified xsi:type="dcterms:W3CDTF">2023-05-10T02:05:00Z</dcterms:modified>
</cp:coreProperties>
</file>