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45A768CE" w:rsidR="00420844" w:rsidRPr="00437331" w:rsidRDefault="000F4037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 w:rsidR="00D50CBC">
        <w:rPr>
          <w:rFonts w:ascii="Times New Roman" w:hAnsi="Times New Roman" w:cs="Times New Roman"/>
          <w:sz w:val="24"/>
          <w:szCs w:val="24"/>
        </w:rPr>
        <w:t>4</w:t>
      </w:r>
      <w:r w:rsidR="007C345E" w:rsidRPr="007C34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097A4870" w:rsidR="00420844" w:rsidRPr="00437331" w:rsidRDefault="000F4037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S. Benjamin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F1DDABD" w14:textId="1B823310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420844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575D5744" w14:textId="0F091363" w:rsidR="00420844" w:rsidRDefault="000F4037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Illinois Urbana-Champaign</w:t>
      </w:r>
    </w:p>
    <w:p w14:paraId="32E9C2A7" w14:textId="259DC4AE" w:rsidR="00420844" w:rsidRPr="00437331" w:rsidRDefault="000F4037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Champaign,</w:t>
      </w:r>
      <w:r w:rsidR="005F1C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17F9B793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0F4037">
        <w:rPr>
          <w:rFonts w:ascii="Times New Roman" w:hAnsi="Times New Roman" w:cs="Times New Roman"/>
          <w:sz w:val="24"/>
          <w:szCs w:val="24"/>
        </w:rPr>
        <w:t>Benjamin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E95A2B4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</w:t>
      </w:r>
      <w:r w:rsidRPr="000F4037">
        <w:rPr>
          <w:rFonts w:ascii="Times New Roman" w:hAnsi="Times New Roman" w:cs="Times New Roman"/>
          <w:sz w:val="24"/>
          <w:szCs w:val="24"/>
        </w:rPr>
        <w:t>“</w:t>
      </w:r>
      <w:r w:rsidR="000F4037" w:rsidRPr="000F4037">
        <w:rPr>
          <w:rFonts w:ascii="Times New Roman" w:hAnsi="Times New Roman" w:cs="Times New Roman"/>
          <w:color w:val="000000"/>
          <w:sz w:val="24"/>
          <w:szCs w:val="24"/>
        </w:rPr>
        <w:t>Judgment of Learning Reactivity Reflects Enhanced Relational Encoding on Cued-Recall but not Recognition Tests</w:t>
      </w:r>
      <w:r w:rsidR="00DA67BE" w:rsidRPr="000F4037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 w:rsidRPr="000F40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0F4037">
        <w:rPr>
          <w:rFonts w:ascii="Times New Roman" w:hAnsi="Times New Roman" w:cs="Times New Roman"/>
          <w:sz w:val="24"/>
          <w:szCs w:val="24"/>
        </w:rPr>
        <w:t xml:space="preserve">the </w:t>
      </w:r>
      <w:r w:rsidR="000F4037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D1C54" w14:textId="5B9CB880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A7E825" w14:textId="35678B0C" w:rsidR="00B107B9" w:rsidRDefault="004F5CFF" w:rsidP="004F5C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97323">
        <w:rPr>
          <w:rFonts w:ascii="Times New Roman" w:hAnsi="Times New Roman" w:cs="Times New Roman"/>
          <w:sz w:val="24"/>
          <w:szCs w:val="24"/>
        </w:rPr>
        <w:t xml:space="preserve">study </w:t>
      </w:r>
      <w:r w:rsidR="00F15B23">
        <w:rPr>
          <w:rFonts w:ascii="Times New Roman" w:hAnsi="Times New Roman" w:cs="Times New Roman"/>
          <w:sz w:val="24"/>
          <w:szCs w:val="24"/>
        </w:rPr>
        <w:t>investigated</w:t>
      </w:r>
      <w:r>
        <w:rPr>
          <w:rFonts w:ascii="Times New Roman" w:hAnsi="Times New Roman" w:cs="Times New Roman"/>
          <w:sz w:val="24"/>
          <w:szCs w:val="24"/>
        </w:rPr>
        <w:t xml:space="preserve"> whether </w:t>
      </w:r>
      <w:r w:rsidR="00497323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 xml:space="preserve">reactivity observed on forward pairs (e.g., mouse – cheese) </w:t>
      </w:r>
      <w:r w:rsidR="00497323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>extend to mediated pairs (e.g., lion – stripe)</w:t>
      </w:r>
      <w:r w:rsidR="00F15B23">
        <w:rPr>
          <w:rFonts w:ascii="Times New Roman" w:hAnsi="Times New Roman" w:cs="Times New Roman"/>
          <w:sz w:val="24"/>
          <w:szCs w:val="24"/>
        </w:rPr>
        <w:t>. Unlike forward pairs</w:t>
      </w:r>
      <w:r w:rsidR="00497323">
        <w:rPr>
          <w:rFonts w:ascii="Times New Roman" w:hAnsi="Times New Roman" w:cs="Times New Roman"/>
          <w:sz w:val="24"/>
          <w:szCs w:val="24"/>
        </w:rPr>
        <w:t xml:space="preserve"> which contain strong relatedness cues</w:t>
      </w:r>
      <w:r w:rsidR="00F15B23">
        <w:rPr>
          <w:rFonts w:ascii="Times New Roman" w:hAnsi="Times New Roman" w:cs="Times New Roman"/>
          <w:sz w:val="24"/>
          <w:szCs w:val="24"/>
        </w:rPr>
        <w:t xml:space="preserve">, mediated pairs </w:t>
      </w:r>
      <w:r>
        <w:rPr>
          <w:rFonts w:ascii="Times New Roman" w:hAnsi="Times New Roman" w:cs="Times New Roman"/>
          <w:sz w:val="24"/>
          <w:szCs w:val="24"/>
        </w:rPr>
        <w:t xml:space="preserve">appear unrelated at encoding </w:t>
      </w:r>
      <w:r w:rsidR="00497323">
        <w:rPr>
          <w:rFonts w:ascii="Times New Roman" w:hAnsi="Times New Roman" w:cs="Times New Roman"/>
          <w:sz w:val="24"/>
          <w:szCs w:val="24"/>
        </w:rPr>
        <w:t>yet</w:t>
      </w:r>
      <w:r>
        <w:rPr>
          <w:rFonts w:ascii="Times New Roman" w:hAnsi="Times New Roman" w:cs="Times New Roman"/>
          <w:sz w:val="24"/>
          <w:szCs w:val="24"/>
        </w:rPr>
        <w:t xml:space="preserve"> are indirectly related via a non-presented mediated (e.g., tiger).</w:t>
      </w:r>
      <w:r w:rsidR="00B10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</w:t>
      </w:r>
      <w:r w:rsidR="00B107B9">
        <w:rPr>
          <w:rFonts w:ascii="Times New Roman" w:hAnsi="Times New Roman" w:cs="Times New Roman"/>
          <w:sz w:val="24"/>
          <w:szCs w:val="24"/>
        </w:rPr>
        <w:t xml:space="preserve"> Soderstrom et al.’s (2015) cue-strengthening account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5B23">
        <w:rPr>
          <w:rFonts w:ascii="Times New Roman" w:hAnsi="Times New Roman" w:cs="Times New Roman"/>
          <w:sz w:val="24"/>
          <w:szCs w:val="24"/>
        </w:rPr>
        <w:t xml:space="preserve">reactivity would not be expected on </w:t>
      </w:r>
      <w:r w:rsidR="00497323">
        <w:rPr>
          <w:rFonts w:ascii="Times New Roman" w:hAnsi="Times New Roman" w:cs="Times New Roman"/>
          <w:sz w:val="24"/>
          <w:szCs w:val="24"/>
        </w:rPr>
        <w:t>mediated associates</w:t>
      </w:r>
      <w:r w:rsidR="00F15B23">
        <w:rPr>
          <w:rFonts w:ascii="Times New Roman" w:hAnsi="Times New Roman" w:cs="Times New Roman"/>
          <w:sz w:val="24"/>
          <w:szCs w:val="24"/>
        </w:rPr>
        <w:t xml:space="preserve">, as </w:t>
      </w:r>
      <w:r w:rsidR="00497323">
        <w:rPr>
          <w:rFonts w:ascii="Times New Roman" w:hAnsi="Times New Roman" w:cs="Times New Roman"/>
          <w:sz w:val="24"/>
          <w:szCs w:val="24"/>
        </w:rPr>
        <w:t>this</w:t>
      </w:r>
      <w:r w:rsidR="00F15B23">
        <w:rPr>
          <w:rFonts w:ascii="Times New Roman" w:hAnsi="Times New Roman" w:cs="Times New Roman"/>
          <w:sz w:val="24"/>
          <w:szCs w:val="24"/>
        </w:rPr>
        <w:t xml:space="preserve"> account requires the presence of obvious relatedness cues </w:t>
      </w:r>
      <w:r w:rsidR="00497323">
        <w:rPr>
          <w:rFonts w:ascii="Times New Roman" w:hAnsi="Times New Roman" w:cs="Times New Roman"/>
          <w:sz w:val="24"/>
          <w:szCs w:val="24"/>
        </w:rPr>
        <w:t>for reactivity to occur</w:t>
      </w:r>
      <w:r w:rsidR="00F15B23">
        <w:rPr>
          <w:rFonts w:ascii="Times New Roman" w:hAnsi="Times New Roman" w:cs="Times New Roman"/>
          <w:sz w:val="24"/>
          <w:szCs w:val="24"/>
        </w:rPr>
        <w:t>. However,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7B9">
        <w:rPr>
          <w:rFonts w:ascii="Times New Roman" w:hAnsi="Times New Roman" w:cs="Times New Roman"/>
          <w:sz w:val="24"/>
          <w:szCs w:val="24"/>
        </w:rPr>
        <w:t xml:space="preserve">relational </w:t>
      </w:r>
      <w:r w:rsidR="00F15B23">
        <w:rPr>
          <w:rFonts w:ascii="Times New Roman" w:hAnsi="Times New Roman" w:cs="Times New Roman"/>
          <w:sz w:val="24"/>
          <w:szCs w:val="24"/>
        </w:rPr>
        <w:t xml:space="preserve">account of reactivity predicts a memory benefit on </w:t>
      </w:r>
      <w:r w:rsidR="00497323">
        <w:rPr>
          <w:rFonts w:ascii="Times New Roman" w:hAnsi="Times New Roman" w:cs="Times New Roman"/>
          <w:sz w:val="24"/>
          <w:szCs w:val="24"/>
        </w:rPr>
        <w:t>mediated associates</w:t>
      </w:r>
      <w:r w:rsidR="005C1058">
        <w:rPr>
          <w:rFonts w:ascii="Times New Roman" w:hAnsi="Times New Roman" w:cs="Times New Roman"/>
          <w:sz w:val="24"/>
          <w:szCs w:val="24"/>
        </w:rPr>
        <w:t>, as b</w:t>
      </w:r>
      <w:r w:rsidR="00F15B23">
        <w:rPr>
          <w:rFonts w:ascii="Times New Roman" w:hAnsi="Times New Roman" w:cs="Times New Roman"/>
          <w:sz w:val="24"/>
          <w:szCs w:val="24"/>
        </w:rPr>
        <w:t>ased on this account, JOLs strengthen cue-target relations via relational encoding</w:t>
      </w:r>
      <w:r w:rsidR="00B107B9">
        <w:rPr>
          <w:rFonts w:ascii="Times New Roman" w:hAnsi="Times New Roman" w:cs="Times New Roman"/>
          <w:sz w:val="24"/>
          <w:szCs w:val="24"/>
        </w:rPr>
        <w:t xml:space="preserve"> (Maxwell &amp; Huff, 2022)</w:t>
      </w:r>
      <w:r w:rsidR="00F15B23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ur us</w:t>
      </w:r>
      <w:r w:rsidR="00B107B9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of mediated associates allowed us </w:t>
      </w:r>
      <w:r w:rsidR="00B107B9">
        <w:rPr>
          <w:rFonts w:ascii="Times New Roman" w:hAnsi="Times New Roman" w:cs="Times New Roman"/>
          <w:sz w:val="24"/>
          <w:szCs w:val="24"/>
        </w:rPr>
        <w:t>to test for reactivity using a pair type which appears unrelated yet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="005C1058">
        <w:rPr>
          <w:rFonts w:ascii="Times New Roman" w:hAnsi="Times New Roman" w:cs="Times New Roman"/>
          <w:sz w:val="24"/>
          <w:szCs w:val="24"/>
        </w:rPr>
        <w:t xml:space="preserve"> an</w:t>
      </w:r>
      <w:r w:rsidR="00B107B9">
        <w:rPr>
          <w:rFonts w:ascii="Times New Roman" w:hAnsi="Times New Roman" w:cs="Times New Roman"/>
          <w:sz w:val="24"/>
          <w:szCs w:val="24"/>
        </w:rPr>
        <w:t xml:space="preserve"> underlying cue-target relation.</w:t>
      </w:r>
      <w:r>
        <w:rPr>
          <w:rFonts w:ascii="Times New Roman" w:hAnsi="Times New Roman" w:cs="Times New Roman"/>
          <w:sz w:val="24"/>
          <w:szCs w:val="24"/>
        </w:rPr>
        <w:t xml:space="preserve"> Overall</w:t>
      </w:r>
      <w:r w:rsidR="005079B0">
        <w:rPr>
          <w:rFonts w:ascii="Times New Roman" w:hAnsi="Times New Roman" w:cs="Times New Roman"/>
          <w:sz w:val="24"/>
          <w:szCs w:val="24"/>
        </w:rPr>
        <w:t>, we show that positive reactivity</w:t>
      </w:r>
      <w:r w:rsidR="00856A88">
        <w:rPr>
          <w:rFonts w:ascii="Times New Roman" w:hAnsi="Times New Roman" w:cs="Times New Roman"/>
          <w:sz w:val="24"/>
          <w:szCs w:val="24"/>
        </w:rPr>
        <w:t xml:space="preserve"> extends to mediated associates </w:t>
      </w:r>
      <w:r w:rsidR="005C1058">
        <w:rPr>
          <w:rFonts w:ascii="Times New Roman" w:hAnsi="Times New Roman" w:cs="Times New Roman"/>
          <w:sz w:val="24"/>
          <w:szCs w:val="24"/>
        </w:rPr>
        <w:t>with</w:t>
      </w:r>
      <w:r w:rsidR="005079B0">
        <w:rPr>
          <w:rFonts w:ascii="Times New Roman" w:hAnsi="Times New Roman" w:cs="Times New Roman"/>
          <w:sz w:val="24"/>
          <w:szCs w:val="24"/>
        </w:rPr>
        <w:t xml:space="preserve"> cued-recall (Experiment 1) and recognition test</w:t>
      </w:r>
      <w:r w:rsidR="00F15B23">
        <w:rPr>
          <w:rFonts w:ascii="Times New Roman" w:hAnsi="Times New Roman" w:cs="Times New Roman"/>
          <w:sz w:val="24"/>
          <w:szCs w:val="24"/>
        </w:rPr>
        <w:t xml:space="preserve"> types</w:t>
      </w:r>
      <w:r w:rsidR="005079B0">
        <w:rPr>
          <w:rFonts w:ascii="Times New Roman" w:hAnsi="Times New Roman" w:cs="Times New Roman"/>
          <w:sz w:val="24"/>
          <w:szCs w:val="24"/>
        </w:rPr>
        <w:t xml:space="preserve"> (Experiments 2 and 3). Additionally, Experiments 2-4 showed that positive reactivity also </w:t>
      </w:r>
      <w:r w:rsidR="00F15B23">
        <w:rPr>
          <w:rFonts w:ascii="Times New Roman" w:hAnsi="Times New Roman" w:cs="Times New Roman"/>
          <w:sz w:val="24"/>
          <w:szCs w:val="24"/>
        </w:rPr>
        <w:t xml:space="preserve">extends to </w:t>
      </w:r>
      <w:r w:rsidR="005079B0">
        <w:rPr>
          <w:rFonts w:ascii="Times New Roman" w:hAnsi="Times New Roman" w:cs="Times New Roman"/>
          <w:sz w:val="24"/>
          <w:szCs w:val="24"/>
        </w:rPr>
        <w:t xml:space="preserve">unrelated pairs when </w:t>
      </w:r>
      <w:r w:rsidR="00F15B23">
        <w:rPr>
          <w:rFonts w:ascii="Times New Roman" w:hAnsi="Times New Roman" w:cs="Times New Roman"/>
          <w:sz w:val="24"/>
          <w:szCs w:val="24"/>
        </w:rPr>
        <w:t xml:space="preserve">recognition </w:t>
      </w:r>
      <w:r w:rsidR="005079B0">
        <w:rPr>
          <w:rFonts w:ascii="Times New Roman" w:hAnsi="Times New Roman" w:cs="Times New Roman"/>
          <w:sz w:val="24"/>
          <w:szCs w:val="24"/>
        </w:rPr>
        <w:t xml:space="preserve">testing </w:t>
      </w:r>
      <w:r w:rsidR="00F15B23">
        <w:rPr>
          <w:rFonts w:ascii="Times New Roman" w:hAnsi="Times New Roman" w:cs="Times New Roman"/>
          <w:sz w:val="24"/>
          <w:szCs w:val="24"/>
        </w:rPr>
        <w:t>is used</w:t>
      </w:r>
      <w:r w:rsidR="005079B0">
        <w:rPr>
          <w:rFonts w:ascii="Times New Roman" w:hAnsi="Times New Roman" w:cs="Times New Roman"/>
          <w:sz w:val="24"/>
          <w:szCs w:val="24"/>
        </w:rPr>
        <w:t>.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5C1058">
        <w:rPr>
          <w:rFonts w:ascii="Times New Roman" w:hAnsi="Times New Roman" w:cs="Times New Roman"/>
          <w:sz w:val="24"/>
          <w:szCs w:val="24"/>
        </w:rPr>
        <w:t>W</w:t>
      </w:r>
      <w:r w:rsidR="00585EDA">
        <w:rPr>
          <w:rFonts w:ascii="Times New Roman" w:hAnsi="Times New Roman" w:cs="Times New Roman"/>
          <w:sz w:val="24"/>
          <w:szCs w:val="24"/>
        </w:rPr>
        <w:t>hen cued-recall testing is used, reactivity reflects relational encoding, with related but not unrelated pairs incurring a memorial benefit. However,</w:t>
      </w:r>
      <w:r w:rsidR="00585EDA">
        <w:rPr>
          <w:rFonts w:ascii="Times New Roman" w:hAnsi="Times New Roman" w:cs="Times New Roman"/>
          <w:sz w:val="24"/>
          <w:szCs w:val="24"/>
        </w:rPr>
        <w:t xml:space="preserve"> because</w:t>
      </w:r>
      <w:r w:rsidR="00585EDA">
        <w:rPr>
          <w:rFonts w:ascii="Times New Roman" w:hAnsi="Times New Roman" w:cs="Times New Roman"/>
          <w:sz w:val="24"/>
          <w:szCs w:val="24"/>
        </w:rPr>
        <w:t xml:space="preserve"> JOLs also enhance familiarity cues, which are more likely to benefit recognition</w:t>
      </w:r>
      <w:r w:rsidR="00585EDA">
        <w:rPr>
          <w:rFonts w:ascii="Times New Roman" w:hAnsi="Times New Roman" w:cs="Times New Roman"/>
          <w:sz w:val="24"/>
          <w:szCs w:val="24"/>
        </w:rPr>
        <w:t xml:space="preserve">, </w:t>
      </w:r>
      <w:r w:rsidR="00585EDA">
        <w:rPr>
          <w:rFonts w:ascii="Times New Roman" w:hAnsi="Times New Roman" w:cs="Times New Roman"/>
          <w:sz w:val="24"/>
          <w:szCs w:val="24"/>
        </w:rPr>
        <w:t xml:space="preserve">unrelated pairs </w:t>
      </w:r>
      <w:r w:rsidR="00585EDA">
        <w:rPr>
          <w:rFonts w:ascii="Times New Roman" w:hAnsi="Times New Roman" w:cs="Times New Roman"/>
          <w:sz w:val="24"/>
          <w:szCs w:val="24"/>
        </w:rPr>
        <w:t xml:space="preserve">are </w:t>
      </w:r>
      <w:r w:rsidR="00585EDA">
        <w:rPr>
          <w:rFonts w:ascii="Times New Roman" w:hAnsi="Times New Roman" w:cs="Times New Roman"/>
          <w:sz w:val="24"/>
          <w:szCs w:val="24"/>
        </w:rPr>
        <w:t>only benefit</w:t>
      </w:r>
      <w:r w:rsidR="00585EDA">
        <w:rPr>
          <w:rFonts w:ascii="Times New Roman" w:hAnsi="Times New Roman" w:cs="Times New Roman"/>
          <w:sz w:val="24"/>
          <w:szCs w:val="24"/>
        </w:rPr>
        <w:t>ted for this test type</w:t>
      </w:r>
      <w:r w:rsidR="00585EDA">
        <w:rPr>
          <w:rFonts w:ascii="Times New Roman" w:hAnsi="Times New Roman" w:cs="Times New Roman"/>
          <w:sz w:val="24"/>
          <w:szCs w:val="24"/>
        </w:rPr>
        <w:t>.</w:t>
      </w:r>
      <w:r w:rsidR="00585EDA">
        <w:rPr>
          <w:rFonts w:ascii="Times New Roman" w:hAnsi="Times New Roman" w:cs="Times New Roman"/>
          <w:sz w:val="24"/>
          <w:szCs w:val="24"/>
        </w:rPr>
        <w:t xml:space="preserve"> </w:t>
      </w:r>
      <w:r w:rsidR="00F15B23">
        <w:rPr>
          <w:rFonts w:ascii="Times New Roman" w:hAnsi="Times New Roman" w:cs="Times New Roman"/>
          <w:sz w:val="24"/>
          <w:szCs w:val="24"/>
        </w:rPr>
        <w:t>Taken together</w:t>
      </w:r>
      <w:r w:rsidR="00856A88">
        <w:rPr>
          <w:rFonts w:ascii="Times New Roman" w:hAnsi="Times New Roman" w:cs="Times New Roman"/>
          <w:sz w:val="24"/>
          <w:szCs w:val="24"/>
        </w:rPr>
        <w:t xml:space="preserve">, we propose that JOL reactivity reflects a combination of cue-strengthening and relational encoding, with the type of test </w:t>
      </w:r>
      <w:r w:rsidR="003A4F9D">
        <w:rPr>
          <w:rFonts w:ascii="Times New Roman" w:hAnsi="Times New Roman" w:cs="Times New Roman"/>
          <w:sz w:val="24"/>
          <w:szCs w:val="24"/>
        </w:rPr>
        <w:t xml:space="preserve">ultimately </w:t>
      </w:r>
      <w:r w:rsidR="00856A88">
        <w:rPr>
          <w:rFonts w:ascii="Times New Roman" w:hAnsi="Times New Roman" w:cs="Times New Roman"/>
          <w:sz w:val="24"/>
          <w:szCs w:val="24"/>
        </w:rPr>
        <w:t>determining whether strengthened cues or relational encoding influence memory.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67EE8" w14:textId="77777777" w:rsidR="00B107B9" w:rsidRDefault="00B107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1FEB100E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0F4037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0F4037">
        <w:rPr>
          <w:rFonts w:ascii="Times New Roman" w:hAnsi="Times New Roman" w:cs="Times New Roman"/>
          <w:sz w:val="24"/>
          <w:szCs w:val="24"/>
        </w:rPr>
        <w:t xml:space="preserve">use of mediated associates </w:t>
      </w:r>
      <w:r w:rsidR="00F805D8">
        <w:rPr>
          <w:rFonts w:ascii="Times New Roman" w:hAnsi="Times New Roman" w:cs="Times New Roman"/>
          <w:sz w:val="24"/>
          <w:szCs w:val="24"/>
        </w:rPr>
        <w:t xml:space="preserve">and </w:t>
      </w:r>
      <w:r w:rsidR="00587510">
        <w:rPr>
          <w:rFonts w:ascii="Times New Roman" w:hAnsi="Times New Roman" w:cs="Times New Roman"/>
          <w:sz w:val="24"/>
          <w:szCs w:val="24"/>
        </w:rPr>
        <w:t xml:space="preserve">our </w:t>
      </w:r>
      <w:r w:rsidR="000F4037">
        <w:rPr>
          <w:rFonts w:ascii="Times New Roman" w:hAnsi="Times New Roman" w:cs="Times New Roman"/>
          <w:sz w:val="24"/>
          <w:szCs w:val="24"/>
        </w:rPr>
        <w:t xml:space="preserve">inclusion of recognition testing, rather than </w:t>
      </w:r>
      <w:r w:rsidR="00F15B23">
        <w:rPr>
          <w:rFonts w:ascii="Times New Roman" w:hAnsi="Times New Roman" w:cs="Times New Roman"/>
          <w:sz w:val="24"/>
          <w:szCs w:val="24"/>
        </w:rPr>
        <w:t xml:space="preserve">relying </w:t>
      </w:r>
      <w:r w:rsidR="000F4037">
        <w:rPr>
          <w:rFonts w:ascii="Times New Roman" w:hAnsi="Times New Roman" w:cs="Times New Roman"/>
          <w:sz w:val="24"/>
          <w:szCs w:val="24"/>
        </w:rPr>
        <w:t>solely upon cued-recall testing.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</w:t>
      </w:r>
      <w:r w:rsidR="002D4BEE">
        <w:rPr>
          <w:rFonts w:ascii="Times New Roman" w:hAnsi="Times New Roman" w:cs="Times New Roman"/>
          <w:sz w:val="24"/>
          <w:szCs w:val="24"/>
        </w:rPr>
        <w:t>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</w:t>
      </w:r>
      <w:r w:rsidR="000F4037">
        <w:rPr>
          <w:rFonts w:ascii="Times New Roman" w:hAnsi="Times New Roman" w:cs="Times New Roman"/>
          <w:sz w:val="24"/>
          <w:szCs w:val="24"/>
        </w:rPr>
        <w:t xml:space="preserve"> the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0F4037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7787A25B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0B2DD12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7D149CC2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nicholas.maxwell@</w:t>
      </w:r>
      <w:r w:rsidR="000F4037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4DAE80D7" w14:textId="67BD18B6" w:rsidR="00072EA9" w:rsidRPr="000F4037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4037">
        <w:rPr>
          <w:rFonts w:ascii="Times New Roman" w:hAnsi="Times New Roman" w:cs="Times New Roman"/>
          <w:sz w:val="24"/>
          <w:szCs w:val="24"/>
        </w:rPr>
        <w:t xml:space="preserve">Ph: </w:t>
      </w:r>
      <w:r w:rsidR="000F4037" w:rsidRPr="000F4037">
        <w:rPr>
          <w:rFonts w:ascii="Times New Roman" w:hAnsi="Times New Roman" w:cs="Times New Roman"/>
          <w:sz w:val="24"/>
          <w:szCs w:val="24"/>
        </w:rPr>
        <w:t>940</w:t>
      </w:r>
      <w:r w:rsidR="000F4037">
        <w:rPr>
          <w:rFonts w:ascii="Times New Roman" w:hAnsi="Times New Roman" w:cs="Times New Roman"/>
          <w:sz w:val="24"/>
          <w:szCs w:val="24"/>
        </w:rPr>
        <w:t>.3</w:t>
      </w:r>
      <w:r w:rsidR="000F4037" w:rsidRPr="000F4037">
        <w:rPr>
          <w:rFonts w:ascii="Times New Roman" w:hAnsi="Times New Roman" w:cs="Times New Roman"/>
          <w:sz w:val="24"/>
          <w:szCs w:val="24"/>
        </w:rPr>
        <w:t>97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0F4037" w:rsidRPr="000F4037">
        <w:rPr>
          <w:rFonts w:ascii="Times New Roman" w:hAnsi="Times New Roman" w:cs="Times New Roman"/>
          <w:sz w:val="24"/>
          <w:szCs w:val="24"/>
        </w:rPr>
        <w:t xml:space="preserve">4340 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7E27"/>
    <w:rsid w:val="00072EA9"/>
    <w:rsid w:val="000743FA"/>
    <w:rsid w:val="00094AD9"/>
    <w:rsid w:val="000B26B2"/>
    <w:rsid w:val="000D1E85"/>
    <w:rsid w:val="000D4DF2"/>
    <w:rsid w:val="000E7C87"/>
    <w:rsid w:val="000F4037"/>
    <w:rsid w:val="00103CDD"/>
    <w:rsid w:val="00120F4C"/>
    <w:rsid w:val="00157BF5"/>
    <w:rsid w:val="001966FA"/>
    <w:rsid w:val="001A4D3F"/>
    <w:rsid w:val="001A7BCE"/>
    <w:rsid w:val="001B4488"/>
    <w:rsid w:val="001D3711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A4F9D"/>
    <w:rsid w:val="003D6569"/>
    <w:rsid w:val="003E303A"/>
    <w:rsid w:val="003F17FE"/>
    <w:rsid w:val="003F710E"/>
    <w:rsid w:val="00420844"/>
    <w:rsid w:val="00437331"/>
    <w:rsid w:val="00497323"/>
    <w:rsid w:val="0049736F"/>
    <w:rsid w:val="004C63DE"/>
    <w:rsid w:val="004F5CFF"/>
    <w:rsid w:val="005079B0"/>
    <w:rsid w:val="00563D02"/>
    <w:rsid w:val="005734D6"/>
    <w:rsid w:val="00585EDA"/>
    <w:rsid w:val="00587510"/>
    <w:rsid w:val="00595B69"/>
    <w:rsid w:val="005C1058"/>
    <w:rsid w:val="005E6091"/>
    <w:rsid w:val="005F1C3B"/>
    <w:rsid w:val="0061386F"/>
    <w:rsid w:val="00615628"/>
    <w:rsid w:val="006303FA"/>
    <w:rsid w:val="00632B46"/>
    <w:rsid w:val="006766E1"/>
    <w:rsid w:val="006A73BA"/>
    <w:rsid w:val="006B24D2"/>
    <w:rsid w:val="006E1A88"/>
    <w:rsid w:val="00701753"/>
    <w:rsid w:val="00721C40"/>
    <w:rsid w:val="007C345E"/>
    <w:rsid w:val="007D2CA5"/>
    <w:rsid w:val="007F3F74"/>
    <w:rsid w:val="008467BD"/>
    <w:rsid w:val="00856A88"/>
    <w:rsid w:val="00860FCF"/>
    <w:rsid w:val="008748BE"/>
    <w:rsid w:val="00881B92"/>
    <w:rsid w:val="008B34D9"/>
    <w:rsid w:val="008C1C69"/>
    <w:rsid w:val="008C6B1F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C13E6"/>
    <w:rsid w:val="00AE6DB8"/>
    <w:rsid w:val="00B01D09"/>
    <w:rsid w:val="00B05EE8"/>
    <w:rsid w:val="00B0666C"/>
    <w:rsid w:val="00B107B9"/>
    <w:rsid w:val="00B27D3C"/>
    <w:rsid w:val="00B5484F"/>
    <w:rsid w:val="00B566FD"/>
    <w:rsid w:val="00B9778D"/>
    <w:rsid w:val="00BA4936"/>
    <w:rsid w:val="00BB0833"/>
    <w:rsid w:val="00BC3458"/>
    <w:rsid w:val="00BE679F"/>
    <w:rsid w:val="00C35F67"/>
    <w:rsid w:val="00C37CAA"/>
    <w:rsid w:val="00C40071"/>
    <w:rsid w:val="00C70DD8"/>
    <w:rsid w:val="00CB0F04"/>
    <w:rsid w:val="00CC3537"/>
    <w:rsid w:val="00D01344"/>
    <w:rsid w:val="00D407F0"/>
    <w:rsid w:val="00D50CBC"/>
    <w:rsid w:val="00D528A7"/>
    <w:rsid w:val="00D60507"/>
    <w:rsid w:val="00D7744E"/>
    <w:rsid w:val="00DA67BE"/>
    <w:rsid w:val="00DC5211"/>
    <w:rsid w:val="00E13239"/>
    <w:rsid w:val="00E144F5"/>
    <w:rsid w:val="00E16739"/>
    <w:rsid w:val="00E40C40"/>
    <w:rsid w:val="00E53077"/>
    <w:rsid w:val="00E550D1"/>
    <w:rsid w:val="00E86009"/>
    <w:rsid w:val="00E91B7C"/>
    <w:rsid w:val="00EA6A7B"/>
    <w:rsid w:val="00ED5DDE"/>
    <w:rsid w:val="00F15B23"/>
    <w:rsid w:val="00F25471"/>
    <w:rsid w:val="00F773C1"/>
    <w:rsid w:val="00F805D8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16</cp:revision>
  <dcterms:created xsi:type="dcterms:W3CDTF">2022-05-20T16:26:00Z</dcterms:created>
  <dcterms:modified xsi:type="dcterms:W3CDTF">2023-07-03T23:17:00Z</dcterms:modified>
</cp:coreProperties>
</file>