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4F6BDE34"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r w:rsidR="00FD2FBB">
        <w:rPr>
          <w:rFonts w:ascii="Times New Roman" w:hAnsi="Times New Roman" w:cs="Times New Roman"/>
          <w:sz w:val="24"/>
          <w:szCs w:val="24"/>
        </w:rPr>
        <w:lastRenderedPageBreak/>
        <w:t>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532385D9"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mediated pairs showed similar </w:t>
      </w:r>
      <w:r w:rsidR="00CE3932">
        <w:rPr>
          <w:rFonts w:ascii="Times New Roman" w:hAnsi="Times New Roman" w:cs="Times New Roman"/>
          <w:sz w:val="24"/>
          <w:szCs w:val="24"/>
        </w:rPr>
        <w:t xml:space="preserve">positive </w:t>
      </w:r>
      <w:r w:rsidR="00AA4657">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w:t>
      </w:r>
      <w:r w:rsidR="00BB3F15">
        <w:rPr>
          <w:rFonts w:ascii="Times New Roman" w:hAnsi="Times New Roman" w:cs="Times New Roman"/>
          <w:sz w:val="24"/>
          <w:szCs w:val="24"/>
        </w:rPr>
        <w:lastRenderedPageBreak/>
        <w:t xml:space="preserve">(e.g.,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w:t>
      </w:r>
      <w:r w:rsidR="002C26FF">
        <w:rPr>
          <w:rFonts w:ascii="Times New Roman" w:hAnsi="Times New Roman" w:cs="Times New Roman"/>
          <w:sz w:val="24"/>
          <w:szCs w:val="24"/>
        </w:rPr>
        <w:lastRenderedPageBreak/>
        <w:t xml:space="preserve">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D640742" w:rsidR="00B254BE" w:rsidRDefault="00A8471C" w:rsidP="00A8471C">
      <w:pPr>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 xml:space="preserve">Figure </w:t>
      </w:r>
      <w:r w:rsidR="003F5543" w:rsidRPr="0052768A">
        <w:rPr>
          <w:rFonts w:ascii="Times New Roman" w:hAnsi="Times New Roman" w:cs="Times New Roman"/>
          <w:sz w:val="24"/>
          <w:szCs w:val="24"/>
          <w:highlight w:val="green"/>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plots</w:t>
      </w:r>
      <w:commentRangeEnd w:id="5"/>
      <w:r w:rsidR="000D07EA">
        <w:rPr>
          <w:rStyle w:val="CommentReference"/>
        </w:rPr>
        <w:commentReference w:id="5"/>
      </w:r>
      <w:r>
        <w:rPr>
          <w:rFonts w:ascii="Times New Roman" w:hAnsi="Times New Roman" w:cs="Times New Roman"/>
          <w:sz w:val="24"/>
          <w:szCs w:val="24"/>
        </w:rPr>
        <w:t xml:space="preserve">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60709E81"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Given these discrepencies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D87F2FB"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BABC64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015A7">
        <w:rPr>
          <w:rFonts w:ascii="Times New Roman" w:hAnsi="Times New Roman" w:cs="Times New Roman"/>
          <w:sz w:val="24"/>
          <w:szCs w:val="24"/>
        </w:rPr>
        <w:t xml:space="preserve">consistent with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lastRenderedPageBreak/>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lastRenderedPageBreak/>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5D1147D"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w:t>
      </w:r>
      <w:r>
        <w:rPr>
          <w:rFonts w:ascii="Times New Roman" w:hAnsi="Times New Roman" w:cs="Times New Roman"/>
          <w:sz w:val="24"/>
          <w:szCs w:val="24"/>
        </w:rPr>
        <w:lastRenderedPageBreak/>
        <w:t xml:space="preserve">Type: Forward vs. Mediated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21D76776"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w:t>
      </w:r>
      <w:r>
        <w:rPr>
          <w:rFonts w:ascii="Times New Roman" w:hAnsi="Times New Roman" w:cs="Times New Roman"/>
          <w:sz w:val="24"/>
          <w:szCs w:val="24"/>
        </w:rPr>
        <w:lastRenderedPageBreak/>
        <w:t xml:space="preserve">(though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w:t>
      </w:r>
      <w:r w:rsidR="00892DB3">
        <w:rPr>
          <w:rFonts w:ascii="Times New Roman" w:hAnsi="Times New Roman" w:cs="Times New Roman"/>
          <w:sz w:val="24"/>
          <w:szCs w:val="24"/>
        </w:rPr>
        <w:t xml:space="preserve"> each also</w:t>
      </w:r>
      <w:r>
        <w:rPr>
          <w:rFonts w:ascii="Times New Roman" w:hAnsi="Times New Roman" w:cs="Times New Roman"/>
          <w:sz w:val="24"/>
          <w:szCs w:val="24"/>
        </w:rPr>
        <w:t xml:space="preserve">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250CA6A2" w14:textId="77777777" w:rsidR="00141A67" w:rsidRPr="009B3BE4" w:rsidRDefault="00141A67" w:rsidP="00141A6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161597C" w14:textId="3A2ACFBC"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A37CDD" w:rsidRPr="00A37CDD">
        <w:rPr>
          <w:rFonts w:ascii="Times New Roman" w:hAnsi="Times New Roman" w:cs="Times New Roman"/>
          <w:color w:val="000000"/>
          <w:sz w:val="24"/>
          <w:szCs w:val="24"/>
          <w:highlight w:val="green"/>
        </w:rPr>
        <w:t>[LINK]</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P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commentRangeStart w:id="9"/>
      <w:r>
        <w:rPr>
          <w:rFonts w:ascii="Times New Roman" w:hAnsi="Times New Roman" w:cs="Times New Roman"/>
          <w:sz w:val="24"/>
          <w:szCs w:val="24"/>
        </w:rPr>
        <w:t>Maxwell, N. P</w:t>
      </w:r>
      <w:commentRangeEnd w:id="9"/>
      <w:r w:rsidR="00A4578B">
        <w:rPr>
          <w:rStyle w:val="CommentReference"/>
        </w:rPr>
        <w:commentReference w:id="9"/>
      </w:r>
      <w:r>
        <w:rPr>
          <w:rFonts w:ascii="Times New Roman" w:hAnsi="Times New Roman" w:cs="Times New Roman"/>
          <w:sz w:val="24"/>
          <w:szCs w:val="24"/>
        </w:rPr>
        <w:t xml:space="preserve">.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2D39867E">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39BBC9B4"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Note: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F = Forward pairs; M = Mediated pairs.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5A705854" w:rsidR="00676E7A" w:rsidRDefault="00676E7A" w:rsidP="00676E7A">
      <w:pPr>
        <w:spacing w:after="0"/>
        <w:rPr>
          <w:rFonts w:ascii="Times New Roman" w:hAnsi="Times New Roman" w:cs="Times New Roman"/>
          <w:sz w:val="24"/>
          <w:szCs w:val="24"/>
        </w:rPr>
      </w:pPr>
      <w:r>
        <w:rPr>
          <w:rFonts w:ascii="Times New Roman" w:hAnsi="Times New Roman" w:cs="Times New Roman"/>
          <w:sz w:val="24"/>
          <w:szCs w:val="24"/>
        </w:rPr>
        <w:t xml:space="preserve">Note: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F = Forward pairs; M = Mediated pairs.</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3T11:09:00Z" w:initials="MN">
    <w:p w14:paraId="562FB7CF" w14:textId="77777777" w:rsidR="000D07EA" w:rsidRDefault="000D07EA" w:rsidP="00261792">
      <w:pPr>
        <w:pStyle w:val="CommentText"/>
      </w:pPr>
      <w:r>
        <w:rPr>
          <w:rStyle w:val="CommentReference"/>
        </w:rPr>
        <w:annotationRef/>
      </w:r>
      <w:r>
        <w:t>Recognition testing might get one multi-panel figure</w:t>
      </w:r>
    </w:p>
  </w:comment>
  <w:comment w:id="6" w:author="Maxwell, Nicholas" w:date="2023-05-31T22:28:00Z" w:initials="MN">
    <w:p w14:paraId="2839B8AD" w14:textId="7EE66957"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9" w:author="Maxwell, Nicholas" w:date="2023-06-03T14:08:00Z" w:initials="MN">
    <w:p w14:paraId="4A947BEB" w14:textId="77777777" w:rsidR="00A4578B" w:rsidRDefault="00A4578B" w:rsidP="00672D89">
      <w:pPr>
        <w:pStyle w:val="CommentText"/>
      </w:pPr>
      <w:r>
        <w:rPr>
          <w:rStyle w:val="CommentReference"/>
        </w:rPr>
        <w:annotationRef/>
      </w:r>
      <w:r>
        <w:t>Just casually citing all of my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562FB7CF" w15:done="0"/>
  <w15:commentEx w15:paraId="2839B8AD" w15:done="0"/>
  <w15:commentEx w15:paraId="7C2466E4" w15:done="0"/>
  <w15:commentEx w15:paraId="6CECCBCB" w15:done="0"/>
  <w15:commentEx w15:paraId="4A947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59DE6" w16cex:dateUtc="2023-06-03T16:09: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5C7CB" w16cex:dateUtc="2023-06-03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562FB7CF" w16cid:durableId="28259DE6"/>
  <w16cid:commentId w16cid:paraId="2839B8AD" w16cid:durableId="282248A5"/>
  <w16cid:commentId w16cid:paraId="7C2466E4" w16cid:durableId="28248E38"/>
  <w16cid:commentId w16cid:paraId="6CECCBCB" w16cid:durableId="2824B3B4"/>
  <w16cid:commentId w16cid:paraId="4A947BEB" w16cid:durableId="2825C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D9028" w14:textId="77777777" w:rsidR="00855A7B" w:rsidRDefault="00855A7B" w:rsidP="00831158">
      <w:pPr>
        <w:spacing w:after="0" w:line="240" w:lineRule="auto"/>
      </w:pPr>
      <w:r>
        <w:separator/>
      </w:r>
    </w:p>
  </w:endnote>
  <w:endnote w:type="continuationSeparator" w:id="0">
    <w:p w14:paraId="5EB57716" w14:textId="77777777" w:rsidR="00855A7B" w:rsidRDefault="00855A7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C2AF" w14:textId="77777777" w:rsidR="00855A7B" w:rsidRDefault="00855A7B" w:rsidP="00831158">
      <w:pPr>
        <w:spacing w:after="0" w:line="240" w:lineRule="auto"/>
      </w:pPr>
      <w:r>
        <w:separator/>
      </w:r>
    </w:p>
  </w:footnote>
  <w:footnote w:type="continuationSeparator" w:id="0">
    <w:p w14:paraId="15A6B564" w14:textId="77777777" w:rsidR="00855A7B" w:rsidRDefault="00855A7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64179"/>
    <w:rsid w:val="0007024B"/>
    <w:rsid w:val="000778D8"/>
    <w:rsid w:val="00086619"/>
    <w:rsid w:val="000875E2"/>
    <w:rsid w:val="00091220"/>
    <w:rsid w:val="00095631"/>
    <w:rsid w:val="00095AEF"/>
    <w:rsid w:val="0009777D"/>
    <w:rsid w:val="00097919"/>
    <w:rsid w:val="000A157A"/>
    <w:rsid w:val="000B00CD"/>
    <w:rsid w:val="000B3584"/>
    <w:rsid w:val="000C5460"/>
    <w:rsid w:val="000D07EA"/>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1A67"/>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D224C"/>
    <w:rsid w:val="001D78A7"/>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70D"/>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5B1"/>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474AC"/>
    <w:rsid w:val="00351099"/>
    <w:rsid w:val="00355F1D"/>
    <w:rsid w:val="003606BC"/>
    <w:rsid w:val="0036169E"/>
    <w:rsid w:val="0036170C"/>
    <w:rsid w:val="003632AD"/>
    <w:rsid w:val="00365A41"/>
    <w:rsid w:val="00380812"/>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279"/>
    <w:rsid w:val="003F2438"/>
    <w:rsid w:val="003F430E"/>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53843"/>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2768A"/>
    <w:rsid w:val="00531934"/>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00F0"/>
    <w:rsid w:val="005D50C8"/>
    <w:rsid w:val="005D5F39"/>
    <w:rsid w:val="005D7991"/>
    <w:rsid w:val="00601AD8"/>
    <w:rsid w:val="00603BFC"/>
    <w:rsid w:val="00603C79"/>
    <w:rsid w:val="0060424B"/>
    <w:rsid w:val="00616432"/>
    <w:rsid w:val="00616706"/>
    <w:rsid w:val="00636DFA"/>
    <w:rsid w:val="00642B62"/>
    <w:rsid w:val="00643139"/>
    <w:rsid w:val="00646777"/>
    <w:rsid w:val="00652ABF"/>
    <w:rsid w:val="00654020"/>
    <w:rsid w:val="00676E7A"/>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0DD0"/>
    <w:rsid w:val="0071563F"/>
    <w:rsid w:val="00717597"/>
    <w:rsid w:val="007200EA"/>
    <w:rsid w:val="00724F13"/>
    <w:rsid w:val="00731C20"/>
    <w:rsid w:val="00731F12"/>
    <w:rsid w:val="007365FC"/>
    <w:rsid w:val="00741863"/>
    <w:rsid w:val="0074191A"/>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D367B"/>
    <w:rsid w:val="007D65E7"/>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454A4"/>
    <w:rsid w:val="00852089"/>
    <w:rsid w:val="00853265"/>
    <w:rsid w:val="00855A7B"/>
    <w:rsid w:val="00856B15"/>
    <w:rsid w:val="00857929"/>
    <w:rsid w:val="00862DF3"/>
    <w:rsid w:val="00865FF7"/>
    <w:rsid w:val="00875C12"/>
    <w:rsid w:val="00875C5F"/>
    <w:rsid w:val="00880904"/>
    <w:rsid w:val="0088424C"/>
    <w:rsid w:val="00892DB3"/>
    <w:rsid w:val="00893176"/>
    <w:rsid w:val="0089650F"/>
    <w:rsid w:val="008A4707"/>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1702E"/>
    <w:rsid w:val="0092419F"/>
    <w:rsid w:val="00924B2B"/>
    <w:rsid w:val="009302F6"/>
    <w:rsid w:val="0094006C"/>
    <w:rsid w:val="009441F3"/>
    <w:rsid w:val="00945AA7"/>
    <w:rsid w:val="0095695A"/>
    <w:rsid w:val="00956DDC"/>
    <w:rsid w:val="00957307"/>
    <w:rsid w:val="0096386C"/>
    <w:rsid w:val="009640D5"/>
    <w:rsid w:val="00967492"/>
    <w:rsid w:val="00974392"/>
    <w:rsid w:val="00983B52"/>
    <w:rsid w:val="009851C9"/>
    <w:rsid w:val="00986009"/>
    <w:rsid w:val="009B1A93"/>
    <w:rsid w:val="009B5787"/>
    <w:rsid w:val="009D3BAB"/>
    <w:rsid w:val="009D4282"/>
    <w:rsid w:val="009D5B53"/>
    <w:rsid w:val="009F0936"/>
    <w:rsid w:val="009F5D0C"/>
    <w:rsid w:val="00A10F66"/>
    <w:rsid w:val="00A136FF"/>
    <w:rsid w:val="00A226F6"/>
    <w:rsid w:val="00A27032"/>
    <w:rsid w:val="00A279C7"/>
    <w:rsid w:val="00A30C20"/>
    <w:rsid w:val="00A34C56"/>
    <w:rsid w:val="00A35844"/>
    <w:rsid w:val="00A37CDD"/>
    <w:rsid w:val="00A40645"/>
    <w:rsid w:val="00A42A1E"/>
    <w:rsid w:val="00A451BF"/>
    <w:rsid w:val="00A4578B"/>
    <w:rsid w:val="00A50220"/>
    <w:rsid w:val="00A54AD6"/>
    <w:rsid w:val="00A55168"/>
    <w:rsid w:val="00A63ACE"/>
    <w:rsid w:val="00A65DEB"/>
    <w:rsid w:val="00A7018A"/>
    <w:rsid w:val="00A7215B"/>
    <w:rsid w:val="00A725A6"/>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D4525"/>
    <w:rsid w:val="00AE0A75"/>
    <w:rsid w:val="00AE4D57"/>
    <w:rsid w:val="00AE5207"/>
    <w:rsid w:val="00AF31CE"/>
    <w:rsid w:val="00B015A7"/>
    <w:rsid w:val="00B05306"/>
    <w:rsid w:val="00B071F2"/>
    <w:rsid w:val="00B07E7A"/>
    <w:rsid w:val="00B11A99"/>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74B02"/>
    <w:rsid w:val="00B80866"/>
    <w:rsid w:val="00B81392"/>
    <w:rsid w:val="00B81A9D"/>
    <w:rsid w:val="00B85C4D"/>
    <w:rsid w:val="00B91CFE"/>
    <w:rsid w:val="00B9249B"/>
    <w:rsid w:val="00B9548B"/>
    <w:rsid w:val="00B96DA9"/>
    <w:rsid w:val="00BA07F4"/>
    <w:rsid w:val="00BA6661"/>
    <w:rsid w:val="00BA6BF4"/>
    <w:rsid w:val="00BB3F15"/>
    <w:rsid w:val="00BC24AE"/>
    <w:rsid w:val="00BC5943"/>
    <w:rsid w:val="00BD011C"/>
    <w:rsid w:val="00BD24BA"/>
    <w:rsid w:val="00BF2B5B"/>
    <w:rsid w:val="00BF5274"/>
    <w:rsid w:val="00BF60CA"/>
    <w:rsid w:val="00C02F45"/>
    <w:rsid w:val="00C05629"/>
    <w:rsid w:val="00C145CB"/>
    <w:rsid w:val="00C230D4"/>
    <w:rsid w:val="00C32D39"/>
    <w:rsid w:val="00C347F7"/>
    <w:rsid w:val="00C35C66"/>
    <w:rsid w:val="00C3687C"/>
    <w:rsid w:val="00C37D6E"/>
    <w:rsid w:val="00C40874"/>
    <w:rsid w:val="00C43758"/>
    <w:rsid w:val="00C43C7E"/>
    <w:rsid w:val="00C43FF4"/>
    <w:rsid w:val="00C502A0"/>
    <w:rsid w:val="00C53775"/>
    <w:rsid w:val="00C658CD"/>
    <w:rsid w:val="00C66780"/>
    <w:rsid w:val="00C75F56"/>
    <w:rsid w:val="00C864A5"/>
    <w:rsid w:val="00C9585B"/>
    <w:rsid w:val="00CA4472"/>
    <w:rsid w:val="00CB28B2"/>
    <w:rsid w:val="00CC53BC"/>
    <w:rsid w:val="00CD028F"/>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192B"/>
    <w:rsid w:val="00DE2DFC"/>
    <w:rsid w:val="00DE4525"/>
    <w:rsid w:val="00DE769F"/>
    <w:rsid w:val="00DF1676"/>
    <w:rsid w:val="00E0153E"/>
    <w:rsid w:val="00E04798"/>
    <w:rsid w:val="00E06B07"/>
    <w:rsid w:val="00E16641"/>
    <w:rsid w:val="00E26D94"/>
    <w:rsid w:val="00E33B30"/>
    <w:rsid w:val="00E33F25"/>
    <w:rsid w:val="00E42C9F"/>
    <w:rsid w:val="00E43829"/>
    <w:rsid w:val="00E43934"/>
    <w:rsid w:val="00E46A33"/>
    <w:rsid w:val="00E50907"/>
    <w:rsid w:val="00E62876"/>
    <w:rsid w:val="00E63AF3"/>
    <w:rsid w:val="00E63E52"/>
    <w:rsid w:val="00E7103A"/>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77CA9"/>
    <w:rsid w:val="00F934C9"/>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13811</TotalTime>
  <Pages>35</Pages>
  <Words>7786</Words>
  <Characters>44385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398</cp:revision>
  <dcterms:created xsi:type="dcterms:W3CDTF">2023-01-28T22:57:00Z</dcterms:created>
  <dcterms:modified xsi:type="dcterms:W3CDTF">2023-06-04T19:38:00Z</dcterms:modified>
</cp:coreProperties>
</file>