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w:t>
      </w:r>
      <w:proofErr w:type="gramStart"/>
      <w:r w:rsidR="0041747D">
        <w:rPr>
          <w:rFonts w:ascii="Times New Roman" w:hAnsi="Times New Roman" w:cs="Times New Roman"/>
          <w:sz w:val="24"/>
          <w:szCs w:val="24"/>
        </w:rPr>
        <w:t>through the use of</w:t>
      </w:r>
      <w:proofErr w:type="gramEnd"/>
      <w:r w:rsidR="0041747D">
        <w:rPr>
          <w:rFonts w:ascii="Times New Roman" w:hAnsi="Times New Roman" w:cs="Times New Roman"/>
          <w:sz w:val="24"/>
          <w:szCs w:val="24"/>
        </w:rPr>
        <w:t xml:space="preserve">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proofErr w:type="gramStart"/>
      <w:r w:rsidR="008E0525">
        <w:rPr>
          <w:rFonts w:ascii="Times New Roman" w:hAnsi="Times New Roman" w:cs="Times New Roman"/>
          <w:sz w:val="24"/>
          <w:szCs w:val="24"/>
        </w:rPr>
        <w:t>memory</w:t>
      </w:r>
      <w:r w:rsidR="00240E09">
        <w:rPr>
          <w:rFonts w:ascii="Times New Roman" w:hAnsi="Times New Roman" w:cs="Times New Roman"/>
          <w:sz w:val="24"/>
          <w:szCs w:val="24"/>
        </w:rPr>
        <w:t>,</w:t>
      </w:r>
      <w:proofErr w:type="gramEnd"/>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w:t>
      </w:r>
      <w:proofErr w:type="gramStart"/>
      <w:r w:rsidR="004D30A6" w:rsidRPr="004D30A6">
        <w:rPr>
          <w:rFonts w:ascii="Times New Roman" w:hAnsi="Times New Roman" w:cs="Times New Roman"/>
          <w:sz w:val="24"/>
          <w:szCs w:val="24"/>
        </w:rPr>
        <w:t xml:space="preserve">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to</w:t>
      </w:r>
      <w:proofErr w:type="gramEnd"/>
      <w:r w:rsidR="004D30A6" w:rsidRPr="004D30A6">
        <w:rPr>
          <w:rFonts w:ascii="Times New Roman" w:hAnsi="Times New Roman" w:cs="Times New Roman"/>
          <w:sz w:val="24"/>
          <w:szCs w:val="24"/>
        </w:rPr>
        <w:t xml:space="preserve">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26"/>
      <w:commentRangeStart w:id="27"/>
      <w:r w:rsidRPr="00206C63">
        <w:rPr>
          <w:rFonts w:ascii="Courier New" w:hAnsi="Courier New" w:cs="Courier New"/>
          <w:sz w:val="20"/>
          <w:szCs w:val="20"/>
        </w:rPr>
        <w:t>data</w:t>
      </w:r>
      <w:commentRangeEnd w:id="26"/>
      <w:proofErr w:type="spellEnd"/>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proofErr w:type="spellStart"/>
      <w:r w:rsidR="00A4552D">
        <w:rPr>
          <w:rFonts w:ascii="Times New Roman" w:hAnsi="Times New Roman" w:cs="Times New Roman"/>
          <w:i/>
          <w:iCs/>
          <w:sz w:val="24"/>
          <w:szCs w:val="24"/>
        </w:rPr>
        <w:t>data.table</w:t>
      </w:r>
      <w:proofErr w:type="spellEnd"/>
      <w:r w:rsidR="00A4552D">
        <w:rPr>
          <w:rFonts w:ascii="Times New Roman" w:hAnsi="Times New Roman" w:cs="Times New Roman"/>
          <w:sz w:val="24"/>
          <w:szCs w:val="24"/>
        </w:rPr>
        <w:t xml:space="preserve"> </w:t>
      </w:r>
      <w:r w:rsidR="00A54C22">
        <w:rPr>
          <w:rFonts w:ascii="Times New Roman" w:hAnsi="Times New Roman" w:cs="Times New Roman"/>
          <w:sz w:val="24"/>
          <w:szCs w:val="24"/>
        </w:rPr>
        <w:t>(</w:t>
      </w:r>
      <w:proofErr w:type="spellStart"/>
      <w:r w:rsidR="00A54C22">
        <w:rPr>
          <w:rFonts w:ascii="Times New Roman" w:hAnsi="Times New Roman" w:cs="Times New Roman"/>
          <w:sz w:val="24"/>
          <w:szCs w:val="24"/>
        </w:rPr>
        <w:t>Dowle</w:t>
      </w:r>
      <w:proofErr w:type="spellEnd"/>
      <w:r w:rsidR="00A54C22">
        <w:rPr>
          <w:rFonts w:ascii="Times New Roman" w:hAnsi="Times New Roman" w:cs="Times New Roman"/>
          <w:sz w:val="24"/>
          <w:szCs w:val="24"/>
        </w:rPr>
        <w:t xml:space="preserv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arrange_data</w:t>
      </w:r>
      <w:proofErr w:type="spell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arrange_data</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dataframe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w:t>
      </w:r>
      <w:proofErr w:type="spellStart"/>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w:t>
      </w:r>
      <w:proofErr w:type="gramStart"/>
      <w:r w:rsidR="0036450B">
        <w:rPr>
          <w:rFonts w:ascii="Times New Roman" w:hAnsi="Times New Roman" w:cs="Times New Roman"/>
          <w:sz w:val="24"/>
          <w:szCs w:val="24"/>
        </w:rPr>
        <w:t>as long as</w:t>
      </w:r>
      <w:proofErr w:type="gramEnd"/>
      <w:r w:rsidR="0036450B">
        <w:rPr>
          <w:rFonts w:ascii="Times New Roman" w:hAnsi="Times New Roman" w:cs="Times New Roman"/>
          <w:sz w:val="24"/>
          <w:szCs w:val="24"/>
        </w:rPr>
        <w:t xml:space="preserve">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prop_correct_free</w:t>
      </w:r>
      <w:proofErr w:type="spell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prop_correct_free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w:t>
      </w:r>
      <w:proofErr w:type="gramStart"/>
      <w:r w:rsidR="00725977">
        <w:rPr>
          <w:rFonts w:ascii="Times New Roman" w:hAnsi="Times New Roman" w:cs="Times New Roman"/>
          <w:sz w:val="24"/>
          <w:szCs w:val="24"/>
        </w:rPr>
        <w:t>a distance of 1</w:t>
      </w:r>
      <w:proofErr w:type="gramEnd"/>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proofErr w:type="gramStart"/>
      <w:r w:rsidR="00725977">
        <w:rPr>
          <w:rFonts w:ascii="Times New Roman" w:hAnsi="Times New Roman" w:cs="Times New Roman"/>
          <w:sz w:val="24"/>
          <w:szCs w:val="24"/>
        </w:rPr>
        <w:t>one character</w:t>
      </w:r>
      <w:proofErr w:type="gramEnd"/>
      <w:r w:rsidR="00725977">
        <w:rPr>
          <w:rFonts w:ascii="Times New Roman" w:hAnsi="Times New Roman" w:cs="Times New Roman"/>
          <w:sz w:val="24"/>
          <w:szCs w:val="24"/>
        </w:rPr>
        <w:t xml:space="preserve">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prop_correct_cued(data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prop_correct_sentence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3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proofErr w:type="gramStart"/>
      <w:r w:rsidR="00DF3F7E">
        <w:rPr>
          <w:rFonts w:ascii="Times New Roman" w:hAnsi="Times New Roman" w:cs="Times New Roman"/>
          <w:sz w:val="24"/>
          <w:szCs w:val="24"/>
        </w:rPr>
        <w:t>don’t</w:t>
      </w:r>
      <w:proofErr w:type="gramEnd"/>
      <w:r w:rsidR="00DF3F7E">
        <w:rPr>
          <w:rFonts w:ascii="Times New Roman" w:hAnsi="Times New Roman" w:cs="Times New Roman"/>
          <w:sz w:val="24"/>
          <w:szCs w:val="24"/>
        </w:rPr>
        <w:t xml:space="preserve">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w:t>
      </w:r>
      <w:proofErr w:type="gramStart"/>
      <w:r w:rsidR="00792B7A">
        <w:rPr>
          <w:rFonts w:ascii="Times New Roman" w:hAnsi="Times New Roman" w:cs="Times New Roman"/>
          <w:sz w:val="24"/>
          <w:szCs w:val="24"/>
        </w:rPr>
        <w:t>other</w:t>
      </w:r>
      <w:proofErr w:type="gramEnd"/>
      <w:r w:rsidR="00792B7A">
        <w:rPr>
          <w:rFonts w:ascii="Times New Roman" w:hAnsi="Times New Roman" w:cs="Times New Roman"/>
          <w:sz w:val="24"/>
          <w:szCs w:val="24"/>
        </w:rPr>
        <w:t xml:space="preserve">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F3DC24E"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 distances from the sensitivity and specificity analyses. Thus, each dataset was scored six times (once for each scoring criterion). This allowed us to track how changing the percent match criteria affected scoring accuracy.</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1" w:name="_Hlk44168619"/>
      <w:r>
        <w:rPr>
          <w:rFonts w:ascii="Times New Roman" w:hAnsi="Times New Roman" w:cs="Times New Roman"/>
          <w:b/>
          <w:bCs/>
          <w:sz w:val="24"/>
          <w:szCs w:val="24"/>
        </w:rPr>
        <w:t>Analyses and Results</w:t>
      </w:r>
    </w:p>
    <w:bookmarkEnd w:id="41"/>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2" w:name="_Hlk44168732"/>
      <w:r>
        <w:rPr>
          <w:rFonts w:ascii="Times New Roman" w:hAnsi="Times New Roman" w:cs="Times New Roman"/>
          <w:b/>
          <w:bCs/>
          <w:sz w:val="24"/>
          <w:szCs w:val="24"/>
        </w:rPr>
        <w:t>Replication of Cued-Recall Studies</w:t>
      </w:r>
      <w:bookmarkEnd w:id="42"/>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4"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 xml:space="preserve">of sensitivity and specificity analyses to test potential cutoff </w:t>
      </w:r>
      <w:proofErr w:type="gramStart"/>
      <w:r>
        <w:rPr>
          <w:rFonts w:ascii="Times New Roman" w:hAnsi="Times New Roman" w:cs="Times New Roman"/>
          <w:sz w:val="24"/>
          <w:szCs w:val="24"/>
        </w:rPr>
        <w:t>values</w:t>
      </w:r>
      <w:proofErr w:type="gramEnd"/>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5" w:name="_Hlk60056379"/>
      <w:r>
        <w:rPr>
          <w:rFonts w:ascii="Times New Roman" w:hAnsi="Times New Roman" w:cs="Times New Roman"/>
          <w:b/>
          <w:bCs/>
          <w:sz w:val="24"/>
          <w:szCs w:val="24"/>
        </w:rPr>
        <w:t>Analyses and Results</w:t>
      </w:r>
    </w:p>
    <w:bookmarkEnd w:id="4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6"/>
      <w:r>
        <w:rPr>
          <w:rFonts w:ascii="Times New Roman" w:hAnsi="Times New Roman" w:cs="Times New Roman"/>
          <w:b/>
          <w:bCs/>
          <w:sz w:val="24"/>
          <w:szCs w:val="24"/>
        </w:rPr>
        <w:lastRenderedPageBreak/>
        <w:t>Sentence Scoring Functions Validation</w:t>
      </w:r>
      <w:commentRangeEnd w:id="46"/>
      <w:r>
        <w:rPr>
          <w:rStyle w:val="CommentReference"/>
        </w:rPr>
        <w:commentReference w:id="4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Participants and Materials</w:t>
      </w:r>
      <w:commentRangeEnd w:id="47"/>
      <w:r w:rsidR="00EB1DDB">
        <w:rPr>
          <w:rStyle w:val="CommentReference"/>
        </w:rPr>
        <w:commentReference w:id="47"/>
      </w:r>
    </w:p>
    <w:p w14:paraId="4A52E275" w14:textId="2CAEB95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0D72B77E" w14:textId="77777777" w:rsidR="00A24196" w:rsidRPr="00675649" w:rsidRDefault="00A24196" w:rsidP="00A24196">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Data Processing and Scoring</w:t>
      </w:r>
      <w:commentRangeEnd w:id="48"/>
      <w:r w:rsidR="005E192E">
        <w:rPr>
          <w:rStyle w:val="CommentReference"/>
        </w:rPr>
        <w:commentReference w:id="48"/>
      </w:r>
    </w:p>
    <w:p w14:paraId="46094E3E" w14:textId="6E4D5F42" w:rsidR="00A24196" w:rsidRDefault="00A24196"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508C93BB"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effects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w:t>
      </w:r>
      <w:r w:rsidR="008F6875">
        <w:rPr>
          <w:rFonts w:ascii="Times New Roman" w:hAnsi="Times New Roman" w:cs="Times New Roman"/>
          <w:sz w:val="24"/>
          <w:szCs w:val="24"/>
        </w:rPr>
        <w:lastRenderedPageBreak/>
        <w:t>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proofErr w:type="spellStart"/>
      <w:r w:rsidR="005E192E">
        <w:rPr>
          <w:rFonts w:ascii="Times New Roman" w:hAnsi="Times New Roman" w:cs="Times New Roman"/>
          <w:i/>
          <w:iCs/>
          <w:sz w:val="24"/>
          <w:szCs w:val="24"/>
        </w:rPr>
        <w:t>lrd</w:t>
      </w:r>
      <w:proofErr w:type="spellEnd"/>
      <w:r w:rsidR="005E192E">
        <w:rPr>
          <w:rFonts w:ascii="Times New Roman" w:hAnsi="Times New Roman" w:cs="Times New Roman"/>
          <w:i/>
          <w:iCs/>
          <w:sz w:val="24"/>
          <w:szCs w:val="24"/>
        </w:rPr>
        <w:t xml:space="preserve">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005E192E" w:rsidRPr="00F64849">
        <w:rPr>
          <w:rFonts w:ascii="Times New Roman" w:hAnsi="Times New Roman" w:cs="Times New Roman"/>
          <w:i/>
          <w:iCs/>
          <w:sz w:val="24"/>
          <w:szCs w:val="24"/>
        </w:rPr>
        <w:t>lrd</w:t>
      </w:r>
      <w:proofErr w:type="spellEnd"/>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 xml:space="preserve">Journal of </w:t>
      </w:r>
      <w:proofErr w:type="gramStart"/>
      <w:r w:rsidR="00F45CBB">
        <w:rPr>
          <w:rFonts w:ascii="Times New Roman" w:hAnsi="Times New Roman" w:cs="Times New Roman"/>
          <w:i/>
          <w:iCs/>
          <w:sz w:val="24"/>
          <w:szCs w:val="24"/>
        </w:rPr>
        <w:t>Open Source</w:t>
      </w:r>
      <w:proofErr w:type="gramEnd"/>
      <w:r w:rsidR="00F45CBB">
        <w:rPr>
          <w:rFonts w:ascii="Times New Roman" w:hAnsi="Times New Roman" w:cs="Times New Roman"/>
          <w:i/>
          <w:iCs/>
          <w:sz w:val="24"/>
          <w:szCs w:val="24"/>
        </w:rPr>
        <w:t xml:space="preserv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49" w:name="_Hlk60057996"/>
      <w:r>
        <w:rPr>
          <w:rFonts w:ascii="Times New Roman" w:hAnsi="Times New Roman" w:cs="Times New Roman"/>
          <w:sz w:val="24"/>
          <w:szCs w:val="24"/>
        </w:rPr>
        <w:t>R package version 2.2.1</w:t>
      </w:r>
      <w:bookmarkEnd w:id="49"/>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0"/>
      <w:commentRangeStart w:id="51"/>
      <w:commentRangeStart w:id="52"/>
      <w:commentRangeStart w:id="5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0"/>
      <w:r w:rsidR="00DF7CF5">
        <w:rPr>
          <w:rStyle w:val="CommentReference"/>
        </w:rPr>
        <w:commentReference w:id="50"/>
      </w:r>
      <w:commentRangeEnd w:id="51"/>
      <w:r w:rsidR="006C5BFD">
        <w:rPr>
          <w:rStyle w:val="CommentReference"/>
        </w:rPr>
        <w:commentReference w:id="51"/>
      </w:r>
      <w:commentRangeEnd w:id="52"/>
      <w:r w:rsidR="00CA0EEA">
        <w:rPr>
          <w:rStyle w:val="CommentReference"/>
        </w:rPr>
        <w:commentReference w:id="52"/>
      </w:r>
      <w:commentRangeEnd w:id="53"/>
      <w:r w:rsidR="002879CF">
        <w:rPr>
          <w:rStyle w:val="CommentReference"/>
        </w:rPr>
        <w:commentReference w:id="5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5" w:name="_Hlk32942520"/>
      <w:bookmarkEnd w:id="5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6"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6"/>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8"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9" w:name="_Hlk42075142"/>
      <w:bookmarkStart w:id="60" w:name="_Hlk42075069"/>
      <w:bookmarkEnd w:id="5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bookmarkEnd w:id="6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1" w:name="_Hlk35452108"/>
      <w:bookmarkStart w:id="6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3"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4"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4"/>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3"/>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5"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5"/>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6"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6"/>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7"/>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7"/>
      <w:r w:rsidR="00AF6128">
        <w:rPr>
          <w:rStyle w:val="CommentReference"/>
        </w:rPr>
        <w:commentReference w:id="67"/>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C43335" w:rsidRDefault="00C43335">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k Maxwell" w:date="2020-12-22T14:31:00Z" w:initials="NM">
    <w:p w14:paraId="75700DBC" w14:textId="2EBE019C" w:rsidR="00C43335" w:rsidRDefault="00C43335">
      <w:pPr>
        <w:pStyle w:val="CommentText"/>
      </w:pPr>
      <w:r>
        <w:rPr>
          <w:rStyle w:val="CommentReference"/>
        </w:rPr>
        <w:annotationRef/>
      </w:r>
      <w:r>
        <w:t xml:space="preserve">How about both. </w:t>
      </w:r>
      <w:proofErr w:type="spellStart"/>
      <w:r>
        <w:t>Github</w:t>
      </w:r>
      <w:proofErr w:type="spellEnd"/>
      <w:r>
        <w:t xml:space="preserve"> for the package, OSF for the analyses</w:t>
      </w:r>
    </w:p>
  </w:comment>
  <w:comment w:id="2" w:author="Nick Maxwell" w:date="2020-11-12T13:58:00Z" w:initials="NM">
    <w:p w14:paraId="46081691" w14:textId="5FADB4BF" w:rsidR="00C43335" w:rsidRDefault="00C43335">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C43335" w:rsidRDefault="00C43335">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C43335" w:rsidRDefault="00C43335">
      <w:pPr>
        <w:pStyle w:val="CommentText"/>
      </w:pPr>
      <w:r>
        <w:rPr>
          <w:rStyle w:val="CommentReference"/>
        </w:rPr>
        <w:annotationRef/>
      </w:r>
      <w:r>
        <w:t xml:space="preserve">This should be good. I updated the lab website earlier this week and all </w:t>
      </w:r>
      <w:proofErr w:type="gramStart"/>
      <w:r>
        <w:t>that’s</w:t>
      </w:r>
      <w:proofErr w:type="gramEnd"/>
      <w:r>
        <w:t xml:space="preserve"> left is to deploy the shiny. If shiny dashboards work the same way as the basic </w:t>
      </w:r>
      <w:proofErr w:type="gramStart"/>
      <w:r>
        <w:t>ones</w:t>
      </w:r>
      <w:proofErr w:type="gramEnd"/>
      <w:r>
        <w:t xml:space="preserve"> I should be good.</w:t>
      </w:r>
    </w:p>
  </w:comment>
  <w:comment w:id="5" w:author="Erin M. Buchanan" w:date="2020-12-21T17:56:00Z" w:initials="EMB">
    <w:p w14:paraId="06036C72" w14:textId="202A609E" w:rsidR="00C43335" w:rsidRDefault="00C43335">
      <w:pPr>
        <w:pStyle w:val="CommentText"/>
      </w:pPr>
      <w:r>
        <w:rPr>
          <w:rStyle w:val="CommentReference"/>
        </w:rPr>
        <w:annotationRef/>
      </w:r>
      <w:proofErr w:type="spellStart"/>
      <w:r>
        <w:t>Sicne</w:t>
      </w:r>
      <w:proofErr w:type="spellEnd"/>
      <w:r>
        <w:t xml:space="preserve"> </w:t>
      </w:r>
      <w:proofErr w:type="gramStart"/>
      <w:r>
        <w:t>it’s</w:t>
      </w:r>
      <w:proofErr w:type="gramEnd"/>
      <w:r>
        <w:t xml:space="preserve"> a package and an app</w:t>
      </w:r>
    </w:p>
  </w:comment>
  <w:comment w:id="6" w:author="Nick Maxwell" w:date="2020-12-28T10:42:00Z" w:initials="NM">
    <w:p w14:paraId="7614B23F" w14:textId="69581E00" w:rsidR="00C43335" w:rsidRDefault="00C43335">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C43335" w:rsidRDefault="00C43335">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C43335" w:rsidRDefault="00C43335">
      <w:pPr>
        <w:pStyle w:val="CommentText"/>
      </w:pPr>
      <w:r>
        <w:rPr>
          <w:rStyle w:val="CommentReference"/>
        </w:rPr>
        <w:annotationRef/>
      </w:r>
      <w:proofErr w:type="gramStart"/>
      <w:r>
        <w:t>That’s</w:t>
      </w:r>
      <w:proofErr w:type="gramEnd"/>
      <w:r>
        <w:t xml:space="preserve"> a good point</w:t>
      </w:r>
    </w:p>
  </w:comment>
  <w:comment w:id="9" w:author="Erin M. Buchanan" w:date="2020-12-21T18:04:00Z" w:initials="EMB">
    <w:p w14:paraId="3E5272E1" w14:textId="0CAE9C62" w:rsidR="00C43335" w:rsidRDefault="00C43335">
      <w:pPr>
        <w:pStyle w:val="CommentText"/>
      </w:pPr>
      <w:r>
        <w:rPr>
          <w:rStyle w:val="CommentReference"/>
        </w:rPr>
        <w:annotationRef/>
      </w:r>
      <w:proofErr w:type="gramStart"/>
      <w:r>
        <w:t>There’s</w:t>
      </w:r>
      <w:proofErr w:type="gramEnd"/>
      <w:r>
        <w:t xml:space="preserve"> probably a better citation here – this one is just for the norms, not how the norms predict recall. Cite yourself ? </w:t>
      </w:r>
    </w:p>
  </w:comment>
  <w:comment w:id="10" w:author="Nick Maxwell" w:date="2020-12-28T10:44:00Z" w:initials="NM">
    <w:p w14:paraId="0DD91BCD" w14:textId="1B7138F3" w:rsidR="00C43335" w:rsidRDefault="00C43335">
      <w:pPr>
        <w:pStyle w:val="CommentText"/>
      </w:pPr>
      <w:r>
        <w:rPr>
          <w:rStyle w:val="CommentReference"/>
        </w:rPr>
        <w:annotationRef/>
      </w:r>
      <w:r>
        <w:t>Good point. Updated!</w:t>
      </w:r>
    </w:p>
  </w:comment>
  <w:comment w:id="11" w:author="Erin M. Buchanan" w:date="2020-12-21T18:06:00Z" w:initials="EMB">
    <w:p w14:paraId="4F45F277" w14:textId="77777777" w:rsidR="00C43335" w:rsidRDefault="00C43335">
      <w:pPr>
        <w:pStyle w:val="CommentText"/>
      </w:pPr>
      <w:r>
        <w:rPr>
          <w:rStyle w:val="CommentReference"/>
        </w:rPr>
        <w:annotationRef/>
      </w:r>
      <w:r>
        <w:t xml:space="preserve">I would also say, </w:t>
      </w:r>
      <w:proofErr w:type="gramStart"/>
      <w:r>
        <w:t>it’s</w:t>
      </w:r>
      <w:proofErr w:type="gramEnd"/>
      <w:r>
        <w:t xml:space="preserve"> an easier study to run now with computers/the internet. I think you are half saying that but maybe more explicit here. </w:t>
      </w:r>
    </w:p>
    <w:p w14:paraId="7142EA8A" w14:textId="77777777" w:rsidR="00C43335" w:rsidRDefault="00C43335">
      <w:pPr>
        <w:pStyle w:val="CommentText"/>
      </w:pPr>
    </w:p>
    <w:p w14:paraId="3517A2EA" w14:textId="77777777" w:rsidR="00C43335" w:rsidRDefault="00C43335">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C43335" w:rsidRDefault="00C43335">
      <w:pPr>
        <w:pStyle w:val="CommentText"/>
      </w:pPr>
    </w:p>
    <w:p w14:paraId="72FE82AE" w14:textId="0E7AE1F9" w:rsidR="00C43335" w:rsidRDefault="00C43335">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12" w:author="Nick Maxwell" w:date="2020-12-28T12:39:00Z" w:initials="NM">
    <w:p w14:paraId="7AF25CE1" w14:textId="234BCA68" w:rsidR="00C43335" w:rsidRDefault="00C43335">
      <w:pPr>
        <w:pStyle w:val="CommentText"/>
      </w:pPr>
      <w:r>
        <w:rPr>
          <w:rStyle w:val="CommentReference"/>
        </w:rPr>
        <w:annotationRef/>
      </w:r>
      <w:r>
        <w:t xml:space="preserve">That makes sense. </w:t>
      </w:r>
      <w:proofErr w:type="gramStart"/>
      <w:r>
        <w:t>I’ve</w:t>
      </w:r>
      <w:proofErr w:type="gramEnd"/>
      <w:r>
        <w:t xml:space="preserve"> tried reworking the front portion of this paragraph.</w:t>
      </w:r>
    </w:p>
  </w:comment>
  <w:comment w:id="13" w:author="Erin M. Buchanan" w:date="2020-12-21T18:09:00Z" w:initials="EMB">
    <w:p w14:paraId="177C5531" w14:textId="5A3DE368" w:rsidR="00C43335" w:rsidRDefault="00C43335">
      <w:pPr>
        <w:pStyle w:val="CommentText"/>
      </w:pPr>
      <w:r>
        <w:rPr>
          <w:rStyle w:val="CommentReference"/>
        </w:rPr>
        <w:annotationRef/>
      </w:r>
      <w:proofErr w:type="gramStart"/>
      <w:r>
        <w:t>Yes</w:t>
      </w:r>
      <w:proofErr w:type="gramEnd"/>
      <w:r>
        <w:t xml:space="preserve"> good like this set of two sentences good way to tie together </w:t>
      </w:r>
    </w:p>
  </w:comment>
  <w:comment w:id="14" w:author="Erin M. Buchanan" w:date="2020-12-21T18:09:00Z" w:initials="EMB">
    <w:p w14:paraId="44E12EEF" w14:textId="7BEBBED4" w:rsidR="00C43335" w:rsidRDefault="00C43335">
      <w:pPr>
        <w:pStyle w:val="CommentText"/>
      </w:pPr>
      <w:r>
        <w:rPr>
          <w:rStyle w:val="CommentReference"/>
        </w:rPr>
        <w:annotationRef/>
      </w:r>
      <w:r>
        <w:t xml:space="preserve">Lexical data can be a lot of different things, maybe lexical text data? Like numbers </w:t>
      </w:r>
      <w:proofErr w:type="gramStart"/>
      <w:r>
        <w:t>aren’t</w:t>
      </w:r>
      <w:proofErr w:type="gramEnd"/>
      <w:r>
        <w:t xml:space="preserve"> hard to crunch but text requires special processing to make this argument stronger</w:t>
      </w:r>
    </w:p>
  </w:comment>
  <w:comment w:id="15" w:author="Nick Maxwell" w:date="2020-12-28T12:47:00Z" w:initials="NM">
    <w:p w14:paraId="66C6866C" w14:textId="505D51FE" w:rsidR="00C43335" w:rsidRDefault="00C43335">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C43335" w:rsidRDefault="00C43335">
      <w:pPr>
        <w:pStyle w:val="CommentText"/>
      </w:pPr>
      <w:r>
        <w:rPr>
          <w:rStyle w:val="CommentReference"/>
        </w:rPr>
        <w:annotationRef/>
      </w:r>
      <w:r>
        <w:t xml:space="preserve">Great argument </w:t>
      </w:r>
    </w:p>
  </w:comment>
  <w:comment w:id="17" w:author="Erin M. Buchanan" w:date="2020-12-21T18:10:00Z" w:initials="EMB">
    <w:p w14:paraId="7CF47B22" w14:textId="32E7F087" w:rsidR="00C43335" w:rsidRDefault="00C43335">
      <w:pPr>
        <w:pStyle w:val="CommentText"/>
      </w:pPr>
      <w:r>
        <w:rPr>
          <w:rStyle w:val="CommentReference"/>
        </w:rPr>
        <w:annotationRef/>
      </w:r>
      <w:r>
        <w:t xml:space="preserve">At this point </w:t>
      </w:r>
      <w:proofErr w:type="gramStart"/>
      <w:r>
        <w:t>we’ve</w:t>
      </w:r>
      <w:proofErr w:type="gramEnd"/>
      <w:r>
        <w:t xml:space="preserve"> mostly focused on cued recall – maybe the beginning of the </w:t>
      </w:r>
      <w:proofErr w:type="spellStart"/>
      <w:r>
        <w:t>the</w:t>
      </w:r>
      <w:proofErr w:type="spellEnd"/>
      <w:r>
        <w:t xml:space="preserve"> previous paragraph could also incorporate free recall? Or also incorporate here </w:t>
      </w:r>
      <w:proofErr w:type="gramStart"/>
      <w:r>
        <w:t>it’s</w:t>
      </w:r>
      <w:proofErr w:type="gramEnd"/>
      <w:r>
        <w:t xml:space="preserve"> the same idea as cued, there’s a key </w:t>
      </w:r>
    </w:p>
  </w:comment>
  <w:comment w:id="18" w:author="Nick Maxwell" w:date="2020-12-22T14:35:00Z" w:initials="NM">
    <w:p w14:paraId="68090C50" w14:textId="21AF443E" w:rsidR="00C43335" w:rsidRDefault="00C43335">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C43335" w:rsidRDefault="00C43335">
      <w:pPr>
        <w:pStyle w:val="CommentText"/>
      </w:pPr>
      <w:r>
        <w:rPr>
          <w:rStyle w:val="CommentReference"/>
        </w:rPr>
        <w:annotationRef/>
      </w:r>
      <w:proofErr w:type="spellStart"/>
      <w:r>
        <w:t>Oooh</w:t>
      </w:r>
      <w:proofErr w:type="spellEnd"/>
      <w:r>
        <w:t xml:space="preserve"> </w:t>
      </w:r>
      <w:proofErr w:type="gramStart"/>
      <w:r>
        <w:t>that’s</w:t>
      </w:r>
      <w:proofErr w:type="gramEnd"/>
      <w:r>
        <w:t xml:space="preserve"> also a really good point.</w:t>
      </w:r>
    </w:p>
  </w:comment>
  <w:comment w:id="20" w:author="Nick Maxwell" w:date="2020-12-28T14:09:00Z" w:initials="NM">
    <w:p w14:paraId="7C9C99F8" w14:textId="2F2FFD38" w:rsidR="00C43335" w:rsidRDefault="00C43335">
      <w:pPr>
        <w:pStyle w:val="CommentText"/>
      </w:pPr>
      <w:r>
        <w:rPr>
          <w:rStyle w:val="CommentReference"/>
        </w:rPr>
        <w:annotationRef/>
      </w:r>
      <w:r>
        <w:t xml:space="preserve">Is this in press or accepted anywhere? Found a preprint of the paper and tried searching for publication info but </w:t>
      </w:r>
      <w:proofErr w:type="gramStart"/>
      <w:r>
        <w:t>couldn’t</w:t>
      </w:r>
      <w:proofErr w:type="gramEnd"/>
      <w:r>
        <w:t xml:space="preserve"> find much. Not sure the best way to cite this.</w:t>
      </w:r>
    </w:p>
  </w:comment>
  <w:comment w:id="21" w:author="Erin M. Buchanan" w:date="2020-12-21T18:22:00Z" w:initials="EMB">
    <w:p w14:paraId="05EF4494" w14:textId="4424FA64" w:rsidR="00C43335" w:rsidRDefault="00C43335">
      <w:pPr>
        <w:pStyle w:val="CommentText"/>
      </w:pPr>
      <w:r>
        <w:rPr>
          <w:rStyle w:val="CommentReference"/>
        </w:rPr>
        <w:annotationRef/>
      </w:r>
      <w:proofErr w:type="gramStart"/>
      <w:r>
        <w:t>Let’s</w:t>
      </w:r>
      <w:proofErr w:type="gramEnd"/>
      <w:r>
        <w:t xml:space="preserve"> cite the shiny package too </w:t>
      </w:r>
    </w:p>
  </w:comment>
  <w:comment w:id="22" w:author="Nick Maxwell" w:date="2020-12-28T13:12:00Z" w:initials="NM">
    <w:p w14:paraId="2277C7BD" w14:textId="089D161D" w:rsidR="00C43335" w:rsidRDefault="00C43335">
      <w:pPr>
        <w:pStyle w:val="CommentText"/>
      </w:pPr>
      <w:r>
        <w:rPr>
          <w:rStyle w:val="CommentReference"/>
        </w:rPr>
        <w:annotationRef/>
      </w:r>
      <w:r>
        <w:t>Added. Should we also cite dashboard?</w:t>
      </w:r>
    </w:p>
  </w:comment>
  <w:comment w:id="23" w:author="Erin M. Buchanan" w:date="2020-12-21T20:48:00Z" w:initials="EMB">
    <w:p w14:paraId="1375F0BB" w14:textId="574AEF03" w:rsidR="00C43335" w:rsidRDefault="00C43335">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24" w:author="Erin M. Buchanan" w:date="2020-12-22T14:02:00Z" w:initials="EMB">
    <w:p w14:paraId="71094E19" w14:textId="5CE3C3E5" w:rsidR="00C43335" w:rsidRDefault="00C43335">
      <w:pPr>
        <w:pStyle w:val="CommentText"/>
      </w:pPr>
      <w:r>
        <w:rPr>
          <w:rStyle w:val="CommentReference"/>
        </w:rPr>
        <w:annotationRef/>
      </w:r>
      <w:r>
        <w:t xml:space="preserve">Turned off tracking for this section so it </w:t>
      </w:r>
      <w:proofErr w:type="gramStart"/>
      <w:r>
        <w:t>wasn’t</w:t>
      </w:r>
      <w:proofErr w:type="gramEnd"/>
      <w:r>
        <w:t xml:space="preserve"> bonkers </w:t>
      </w:r>
    </w:p>
  </w:comment>
  <w:comment w:id="25" w:author="Erin M. Buchanan" w:date="2020-12-22T15:18:00Z" w:initials="EMB">
    <w:p w14:paraId="50CAC89F" w14:textId="3DC63474" w:rsidR="00C43335" w:rsidRDefault="00C43335">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C43335" w:rsidRDefault="00C43335">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C43335" w:rsidRDefault="00C43335">
      <w:pPr>
        <w:pStyle w:val="CommentText"/>
      </w:pPr>
      <w:r>
        <w:rPr>
          <w:rStyle w:val="CommentReference"/>
        </w:rPr>
        <w:annotationRef/>
      </w:r>
      <w:r>
        <w:t xml:space="preserve">That </w:t>
      </w:r>
      <w:proofErr w:type="gramStart"/>
      <w:r>
        <w:t>wouldn’t</w:t>
      </w:r>
      <w:proofErr w:type="gramEnd"/>
      <w:r>
        <w:t xml:space="preserve"> be a bad idea</w:t>
      </w:r>
    </w:p>
  </w:comment>
  <w:comment w:id="28" w:author="Erin M. Buchanan" w:date="2020-12-22T14:21:00Z" w:initials="EMB">
    <w:p w14:paraId="3B73AE86" w14:textId="56910879" w:rsidR="00C43335" w:rsidRDefault="00C43335">
      <w:pPr>
        <w:pStyle w:val="CommentText"/>
      </w:pPr>
      <w:r>
        <w:rPr>
          <w:rStyle w:val="CommentReference"/>
        </w:rPr>
        <w:annotationRef/>
      </w:r>
      <w:r>
        <w:t>cite</w:t>
      </w:r>
    </w:p>
  </w:comment>
  <w:comment w:id="29" w:author="Nick Maxwell" w:date="2020-12-28T14:53:00Z" w:initials="NM">
    <w:p w14:paraId="651F915D" w14:textId="2EEB95E6" w:rsidR="00C43335" w:rsidRDefault="00C43335">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C43335" w:rsidRDefault="00C43335">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C43335" w:rsidRDefault="00C43335">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C43335" w:rsidRDefault="00C43335">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C43335" w:rsidRDefault="00C43335">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C43335" w:rsidRDefault="00C43335">
      <w:pPr>
        <w:pStyle w:val="CommentText"/>
      </w:pPr>
      <w:r>
        <w:rPr>
          <w:rStyle w:val="CommentReference"/>
        </w:rPr>
        <w:annotationRef/>
      </w:r>
      <w:r>
        <w:t>And describe sentence panel here.</w:t>
      </w:r>
    </w:p>
  </w:comment>
  <w:comment w:id="46" w:author="Nick Maxwell" w:date="2020-12-28T13:49:00Z" w:initials="NM">
    <w:p w14:paraId="0CDB221E" w14:textId="4E7E68E4" w:rsidR="00C43335" w:rsidRDefault="00C43335">
      <w:pPr>
        <w:pStyle w:val="CommentText"/>
      </w:pPr>
      <w:r>
        <w:rPr>
          <w:rStyle w:val="CommentReference"/>
        </w:rPr>
        <w:annotationRef/>
      </w:r>
      <w:r>
        <w:t>Thanks for the data Erin!</w:t>
      </w:r>
    </w:p>
  </w:comment>
  <w:comment w:id="47" w:author="Nick Maxwell" w:date="2020-12-28T15:59:00Z" w:initials="NM">
    <w:p w14:paraId="3D5DFEB7" w14:textId="77777777" w:rsidR="00C43335" w:rsidRDefault="00C43335">
      <w:pPr>
        <w:pStyle w:val="CommentText"/>
      </w:pPr>
      <w:r>
        <w:rPr>
          <w:rStyle w:val="CommentReference"/>
        </w:rPr>
        <w:annotationRef/>
      </w:r>
      <w:proofErr w:type="spellStart"/>
      <w:r>
        <w:t>AzBio</w:t>
      </w:r>
      <w:proofErr w:type="spellEnd"/>
      <w:r>
        <w:t xml:space="preserve"> sentences – 20 total</w:t>
      </w:r>
    </w:p>
    <w:p w14:paraId="1864063D" w14:textId="6E5EFE25" w:rsidR="00C43335" w:rsidRDefault="002E2728">
      <w:pPr>
        <w:pStyle w:val="CommentText"/>
      </w:pPr>
      <w:r>
        <w:t>100</w:t>
      </w:r>
      <w:r w:rsidR="00C43335">
        <w:t xml:space="preserve"> participants</w:t>
      </w:r>
      <w:r>
        <w:t>, so 2,000 observations</w:t>
      </w:r>
    </w:p>
  </w:comment>
  <w:comment w:id="48" w:author="Nick Maxwell" w:date="2020-12-30T10:58:00Z" w:initials="NM">
    <w:p w14:paraId="5A1731B4" w14:textId="2D17CACA" w:rsidR="005E192E" w:rsidRDefault="005E192E">
      <w:pPr>
        <w:pStyle w:val="CommentText"/>
      </w:pPr>
      <w:r>
        <w:rPr>
          <w:rStyle w:val="CommentReference"/>
        </w:rPr>
        <w:annotationRef/>
      </w:r>
      <w:r>
        <w:t>Need to mention somewhere in here that Geller et al scored their data using 2 human coders</w:t>
      </w:r>
    </w:p>
  </w:comment>
  <w:comment w:id="50" w:author="Nick Maxwell" w:date="2020-10-12T08:47:00Z" w:initials="NM">
    <w:p w14:paraId="26188528" w14:textId="28B7DD36" w:rsidR="00C43335" w:rsidRDefault="00C43335">
      <w:pPr>
        <w:pStyle w:val="CommentText"/>
      </w:pPr>
      <w:r>
        <w:rPr>
          <w:rStyle w:val="CommentReference"/>
        </w:rPr>
        <w:annotationRef/>
      </w:r>
      <w:r>
        <w:t>Most of these tables will need to be remade.</w:t>
      </w:r>
    </w:p>
  </w:comment>
  <w:comment w:id="51" w:author="Nicholas Maxwell" w:date="2020-11-25T13:46:00Z" w:initials="NM">
    <w:p w14:paraId="39113CD8" w14:textId="6D05A8CE" w:rsidR="00C43335" w:rsidRDefault="00C43335">
      <w:pPr>
        <w:pStyle w:val="CommentText"/>
      </w:pPr>
      <w:r>
        <w:rPr>
          <w:rStyle w:val="CommentReference"/>
        </w:rPr>
        <w:annotationRef/>
      </w:r>
      <w:r>
        <w:t>Will redo this table once the function description section gets reworked</w:t>
      </w:r>
    </w:p>
  </w:comment>
  <w:comment w:id="52" w:author="Erin M. Buchanan" w:date="2020-12-22T15:01:00Z" w:initials="EMB">
    <w:p w14:paraId="54DA0008" w14:textId="0FA53702" w:rsidR="00C43335" w:rsidRDefault="00C43335">
      <w:pPr>
        <w:pStyle w:val="CommentText"/>
      </w:pPr>
      <w:r>
        <w:rPr>
          <w:rStyle w:val="CommentReference"/>
        </w:rPr>
        <w:annotationRef/>
      </w:r>
      <w:r>
        <w:t>Instead of tables I vote for code block sections</w:t>
      </w:r>
    </w:p>
  </w:comment>
  <w:comment w:id="53" w:author="Nick Maxwell" w:date="2020-12-28T16:14:00Z" w:initials="NM">
    <w:p w14:paraId="620563CE" w14:textId="77777777" w:rsidR="00C43335" w:rsidRDefault="00C43335">
      <w:pPr>
        <w:pStyle w:val="CommentText"/>
      </w:pPr>
      <w:r>
        <w:rPr>
          <w:rStyle w:val="CommentReference"/>
        </w:rPr>
        <w:annotationRef/>
      </w:r>
      <w:proofErr w:type="gramStart"/>
      <w:r>
        <w:t>I’m</w:t>
      </w:r>
      <w:proofErr w:type="gramEnd"/>
      <w:r>
        <w:t xml:space="preserve"> 100% down for that. So many tables…</w:t>
      </w:r>
    </w:p>
    <w:p w14:paraId="463CBF6A" w14:textId="77777777" w:rsidR="00C43335" w:rsidRDefault="00C43335">
      <w:pPr>
        <w:pStyle w:val="CommentText"/>
      </w:pPr>
    </w:p>
    <w:p w14:paraId="5AD02BBD" w14:textId="43C560A5" w:rsidR="00C43335" w:rsidRDefault="00C43335">
      <w:pPr>
        <w:pStyle w:val="CommentText"/>
      </w:pPr>
      <w:r>
        <w:t>We can remove these as we add in code blocks.</w:t>
      </w:r>
    </w:p>
  </w:comment>
  <w:comment w:id="67" w:author="Nicholas Maxwell" w:date="2020-11-17T09:11:00Z" w:initials="NM">
    <w:p w14:paraId="7EA2ED78" w14:textId="39F4255A" w:rsidR="00C43335" w:rsidRDefault="00C43335">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1864063D" w15:done="0"/>
  <w15:commentEx w15:paraId="5A1731B4"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947F7F" w16cex:dateUtc="2020-12-28T21:59:00Z"/>
  <w16cex:commentExtensible w16cex:durableId="2396DBB9" w16cex:dateUtc="2020-12-30T16:58: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1864063D" w16cid:durableId="23947F7F"/>
  <w16cid:commentId w16cid:paraId="5A1731B4" w16cid:durableId="2396DBB9"/>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D66ED" w14:textId="77777777" w:rsidR="006234A6" w:rsidRDefault="006234A6" w:rsidP="0088097E">
      <w:pPr>
        <w:spacing w:after="0" w:line="240" w:lineRule="auto"/>
      </w:pPr>
      <w:r>
        <w:separator/>
      </w:r>
    </w:p>
  </w:endnote>
  <w:endnote w:type="continuationSeparator" w:id="0">
    <w:p w14:paraId="65F9D36D" w14:textId="77777777" w:rsidR="006234A6" w:rsidRDefault="006234A6"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33456" w14:textId="77777777" w:rsidR="006234A6" w:rsidRDefault="006234A6" w:rsidP="0088097E">
      <w:pPr>
        <w:spacing w:after="0" w:line="240" w:lineRule="auto"/>
      </w:pPr>
      <w:r>
        <w:separator/>
      </w:r>
    </w:p>
  </w:footnote>
  <w:footnote w:type="continuationSeparator" w:id="0">
    <w:p w14:paraId="3059743F" w14:textId="77777777" w:rsidR="006234A6" w:rsidRDefault="006234A6" w:rsidP="0088097E">
      <w:pPr>
        <w:spacing w:after="0" w:line="240" w:lineRule="auto"/>
      </w:pPr>
      <w:r>
        <w:continuationSeparator/>
      </w:r>
    </w:p>
  </w:footnote>
  <w:footnote w:id="1">
    <w:p w14:paraId="04B8F107" w14:textId="08EF9530" w:rsidR="00C43335" w:rsidRPr="007B6CCB" w:rsidRDefault="00C43335">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C43335" w:rsidRPr="002A6FCE" w:rsidRDefault="00C4333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C43335" w:rsidRDefault="00C43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C43335" w:rsidRPr="0088097E" w:rsidRDefault="00C4333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C43335" w:rsidRPr="0088097E" w:rsidRDefault="00C4333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64</Pages>
  <Words>12319</Words>
  <Characters>70223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457</cp:revision>
  <cp:lastPrinted>2020-06-05T15:46:00Z</cp:lastPrinted>
  <dcterms:created xsi:type="dcterms:W3CDTF">2020-06-05T19:14:00Z</dcterms:created>
  <dcterms:modified xsi:type="dcterms:W3CDTF">2020-12-30T22:50:00Z</dcterms:modified>
</cp:coreProperties>
</file>