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79F321CF"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open-source tool</w:t>
      </w:r>
      <w:r w:rsidR="00F50EFA">
        <w:rPr>
          <w:rFonts w:ascii="Times New Roman" w:hAnsi="Times New Roman" w:cs="Times New Roman"/>
          <w:sz w:val="24"/>
          <w:szCs w:val="24"/>
        </w:rPr>
        <w:t>s</w:t>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proofErr w:type="spellStart"/>
      <w:r w:rsidR="00CE5282" w:rsidRPr="006E3250">
        <w:rPr>
          <w:rFonts w:ascii="Times New Roman" w:hAnsi="Times New Roman" w:cs="Times New Roman"/>
          <w:sz w:val="24"/>
          <w:szCs w:val="24"/>
        </w:rPr>
        <w:t>Gretz</w:t>
      </w:r>
      <w:proofErr w:type="spellEnd"/>
      <w:r w:rsidR="00CE5282" w:rsidRPr="006E3250">
        <w:rPr>
          <w:rFonts w:ascii="Times New Roman" w:hAnsi="Times New Roman" w:cs="Times New Roman"/>
          <w:sz w:val="24"/>
          <w:szCs w:val="24"/>
        </w:rPr>
        <w:t xml:space="preserve">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r w:rsidR="00B501A7">
        <w:rPr>
          <w:rFonts w:ascii="Times New Roman" w:hAnsi="Times New Roman" w:cs="Times New Roman"/>
          <w:sz w:val="24"/>
          <w:szCs w:val="24"/>
        </w:rPr>
        <w:t>, 20</w:t>
      </w:r>
      <w:r w:rsidR="003477B2">
        <w:rPr>
          <w:rFonts w:ascii="Times New Roman" w:hAnsi="Times New Roman" w:cs="Times New Roman"/>
          <w:sz w:val="24"/>
          <w:szCs w:val="24"/>
        </w:rPr>
        <w:t>20</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7ED3836F"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w:t>
      </w:r>
      <w:r w:rsidR="00684096">
        <w:rPr>
          <w:rFonts w:ascii="Times New Roman" w:hAnsi="Times New Roman" w:cs="Times New Roman"/>
          <w:sz w:val="24"/>
          <w:szCs w:val="24"/>
        </w:rPr>
        <w:t xml:space="preserve"> and</w:t>
      </w:r>
      <w:r w:rsidR="00AD1F21">
        <w:rPr>
          <w:rFonts w:ascii="Times New Roman" w:hAnsi="Times New Roman" w:cs="Times New Roman"/>
          <w:sz w:val="24"/>
          <w:szCs w:val="24"/>
        </w:rPr>
        <w:t xml:space="preserve">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56D04">
        <w:rPr>
          <w:rFonts w:ascii="Times New Roman" w:hAnsi="Times New Roman" w:cs="Times New Roman"/>
          <w:sz w:val="24"/>
          <w:szCs w:val="24"/>
        </w:rPr>
        <w: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256D04">
        <w:rPr>
          <w:rFonts w:ascii="Times New Roman" w:hAnsi="Times New Roman" w:cs="Times New Roman"/>
          <w:sz w:val="24"/>
          <w:szCs w:val="24"/>
        </w:rPr>
        <w:t>,</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information about lexical</w:t>
      </w:r>
      <w:r w:rsidR="0019054D">
        <w:rPr>
          <w:rFonts w:ascii="Times New Roman" w:hAnsi="Times New Roman" w:cs="Times New Roman"/>
          <w:sz w:val="24"/>
          <w:szCs w:val="24"/>
        </w:rPr>
        <w:t xml:space="preserve"> characteristics</w:t>
      </w:r>
      <w:r w:rsidR="00604905">
        <w:rPr>
          <w:rFonts w:ascii="Times New Roman" w:hAnsi="Times New Roman" w:cs="Times New Roman"/>
          <w:sz w:val="24"/>
          <w:szCs w:val="24"/>
        </w:rPr>
        <w:t xml:space="preserve"> of stimuli</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w:t>
      </w:r>
      <w:r w:rsidR="00256D04">
        <w:rPr>
          <w:rFonts w:ascii="Times New Roman" w:hAnsi="Times New Roman" w:cs="Times New Roman"/>
          <w:sz w:val="24"/>
          <w:szCs w:val="24"/>
        </w:rPr>
        <w:t>types of</w:t>
      </w:r>
      <w:r w:rsidR="002D5924">
        <w:rPr>
          <w:rFonts w:ascii="Times New Roman" w:hAnsi="Times New Roman" w:cs="Times New Roman"/>
          <w:sz w:val="24"/>
          <w:szCs w:val="24"/>
        </w:rPr>
        <w:t xml:space="preserve">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7659D1D"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lexical </w:t>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w:t>
      </w:r>
      <w:r w:rsidR="0072550C">
        <w:rPr>
          <w:rFonts w:ascii="Times New Roman" w:hAnsi="Times New Roman" w:cs="Times New Roman"/>
          <w:sz w:val="24"/>
          <w:szCs w:val="24"/>
        </w:rPr>
        <w:t>text responses from recall studies</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701207"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such as misspellings or embedded coding provided by the survey software (</w:t>
      </w:r>
      <w:r w:rsidR="0072550C">
        <w:rPr>
          <w:rFonts w:ascii="Times New Roman" w:hAnsi="Times New Roman" w:cs="Times New Roman"/>
          <w:sz w:val="24"/>
          <w:szCs w:val="24"/>
        </w:rPr>
        <w:t xml:space="preserve">e.g., </w:t>
      </w:r>
      <w:r w:rsidR="00240E09">
        <w:rPr>
          <w:rFonts w:ascii="Times New Roman" w:hAnsi="Times New Roman" w:cs="Times New Roman"/>
          <w:sz w:val="24"/>
          <w:szCs w:val="24"/>
        </w:rPr>
        <w:t>extra spaces, tabs, newlines, etc.). 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7279DA1"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w:t>
      </w:r>
      <w:r w:rsidR="00C45037">
        <w:rPr>
          <w:rFonts w:ascii="Times New Roman" w:hAnsi="Times New Roman" w:cs="Times New Roman"/>
          <w:sz w:val="24"/>
          <w:szCs w:val="24"/>
        </w:rPr>
        <w:t xml:space="preserve">text </w:t>
      </w:r>
      <w:r w:rsidR="006B30AE">
        <w:rPr>
          <w:rFonts w:ascii="Times New Roman" w:hAnsi="Times New Roman" w:cs="Times New Roman"/>
          <w:sz w:val="24"/>
          <w:szCs w:val="24"/>
        </w:rPr>
        <w:t xml:space="preserve">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xml:space="preserve">, and </w:t>
      </w:r>
      <w:r w:rsidR="00904B61">
        <w:rPr>
          <w:rFonts w:ascii="Times New Roman" w:hAnsi="Times New Roman" w:cs="Times New Roman"/>
          <w:sz w:val="24"/>
          <w:szCs w:val="24"/>
        </w:rPr>
        <w:t xml:space="preserve">a </w:t>
      </w:r>
      <w:r w:rsidR="009D1FE0">
        <w:rPr>
          <w:rFonts w:ascii="Times New Roman" w:hAnsi="Times New Roman" w:cs="Times New Roman"/>
          <w:sz w:val="24"/>
          <w:szCs w:val="24"/>
        </w:rPr>
        <w:t>study using sentence recall task (</w:t>
      </w:r>
      <w:commentRangeStart w:id="0"/>
      <w:commentRangeStart w:id="1"/>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0"/>
      <w:r w:rsidR="009D1FE0">
        <w:rPr>
          <w:rStyle w:val="CommentReference"/>
        </w:rPr>
        <w:commentReference w:id="0"/>
      </w:r>
      <w:commentRangeEnd w:id="1"/>
      <w:r w:rsidR="001F467E">
        <w:rPr>
          <w:rStyle w:val="CommentReference"/>
        </w:rPr>
        <w:commentReference w:id="1"/>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904B61">
        <w:rPr>
          <w:rFonts w:ascii="Times New Roman" w:hAnsi="Times New Roman" w:cs="Times New Roman"/>
          <w:sz w:val="24"/>
          <w:szCs w:val="24"/>
        </w:rPr>
        <w:t>For each study, w</w:t>
      </w:r>
      <w:r w:rsidR="001761EB">
        <w:rPr>
          <w:rFonts w:ascii="Times New Roman" w:hAnsi="Times New Roman" w:cs="Times New Roman"/>
          <w:sz w:val="24"/>
          <w:szCs w:val="24"/>
        </w:rPr>
        <w:t>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592CD94" w14:textId="4D40040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w:t>
      </w:r>
      <w:r w:rsidR="00822584">
        <w:rPr>
          <w:rFonts w:ascii="Times New Roman" w:hAnsi="Times New Roman" w:cs="Times New Roman"/>
          <w:sz w:val="24"/>
          <w:szCs w:val="24"/>
        </w:rPr>
        <w:lastRenderedPageBreak/>
        <w:t xml:space="preserve">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w:t>
      </w:r>
      <w:r w:rsidR="00901041">
        <w:rPr>
          <w:rFonts w:ascii="Times New Roman" w:hAnsi="Times New Roman" w:cs="Times New Roman"/>
          <w:sz w:val="24"/>
          <w:szCs w:val="24"/>
        </w:rPr>
        <w:t xml:space="preserve"> </w:t>
      </w:r>
      <w:r w:rsidR="008370D6">
        <w:rPr>
          <w:rFonts w:ascii="Times New Roman" w:hAnsi="Times New Roman" w:cs="Times New Roman"/>
          <w:sz w:val="24"/>
          <w:szCs w:val="24"/>
        </w:rPr>
        <w:t>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4DC8705"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w:t>
      </w:r>
      <w:r w:rsidR="00901041">
        <w:rPr>
          <w:rFonts w:ascii="Times New Roman" w:hAnsi="Times New Roman" w:cs="Times New Roman"/>
          <w:sz w:val="24"/>
          <w:szCs w:val="24"/>
        </w:rPr>
        <w:t>tool</w:t>
      </w:r>
      <w:r w:rsidR="00AA53F1">
        <w:rPr>
          <w:rFonts w:ascii="Times New Roman" w:hAnsi="Times New Roman" w:cs="Times New Roman"/>
          <w:sz w:val="24"/>
          <w:szCs w:val="24"/>
        </w:rPr>
        <w:t xml:space="preserv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901041">
        <w:rPr>
          <w:rFonts w:ascii="Times New Roman" w:hAnsi="Times New Roman" w:cs="Times New Roman"/>
          <w:sz w:val="24"/>
          <w:szCs w:val="24"/>
        </w:rPr>
        <w:t xml:space="preserve"> and an interactive app</w:t>
      </w:r>
      <w:r w:rsidR="000827F8">
        <w:rPr>
          <w:rFonts w:ascii="Times New Roman" w:hAnsi="Times New Roman" w:cs="Times New Roman"/>
          <w:sz w:val="24"/>
          <w:szCs w:val="24"/>
        </w:rPr>
        <w:t>lication</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
      <w:commentRangeStart w:id="3"/>
      <w:commentRangeStart w:id="4"/>
      <w:r w:rsidR="00002C91" w:rsidRPr="00285247">
        <w:rPr>
          <w:rFonts w:ascii="Times New Roman" w:hAnsi="Times New Roman" w:cs="Times New Roman"/>
          <w:i/>
          <w:iCs/>
          <w:sz w:val="24"/>
          <w:szCs w:val="24"/>
        </w:rPr>
        <w:t>Shiny</w:t>
      </w:r>
      <w:commentRangeEnd w:id="2"/>
      <w:r w:rsidR="00286AE3">
        <w:rPr>
          <w:rStyle w:val="CommentReference"/>
        </w:rPr>
        <w:commentReference w:id="2"/>
      </w:r>
      <w:commentRangeEnd w:id="3"/>
      <w:r w:rsidR="002B1949">
        <w:rPr>
          <w:rStyle w:val="CommentReference"/>
        </w:rPr>
        <w:commentReference w:id="3"/>
      </w:r>
      <w:commentRangeEnd w:id="4"/>
      <w:r w:rsidR="00901041">
        <w:rPr>
          <w:rStyle w:val="CommentReference"/>
        </w:rPr>
        <w:commentReference w:id="4"/>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lastRenderedPageBreak/>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216B28D4" w14:textId="77777777" w:rsidR="00BE3B86" w:rsidRDefault="000C2600" w:rsidP="00BE3B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package.</w:t>
      </w:r>
      <w:r w:rsidR="00BE3B86">
        <w:rPr>
          <w:rFonts w:ascii="Times New Roman" w:hAnsi="Times New Roman" w:cs="Times New Roman"/>
          <w:sz w:val="24"/>
          <w:szCs w:val="24"/>
        </w:rPr>
        <w:t xml:space="preserve"> </w:t>
      </w:r>
      <w:r w:rsidR="00CB29F8">
        <w:rPr>
          <w:rFonts w:ascii="Times New Roman" w:hAnsi="Times New Roman" w:cs="Times New Roman"/>
          <w:sz w:val="24"/>
          <w:szCs w:val="24"/>
        </w:rPr>
        <w:t xml:space="preserve">To begin using </w:t>
      </w:r>
      <w:proofErr w:type="spellStart"/>
      <w:r w:rsidR="00CB29F8">
        <w:rPr>
          <w:rFonts w:ascii="Times New Roman" w:hAnsi="Times New Roman" w:cs="Times New Roman"/>
          <w:i/>
          <w:iCs/>
          <w:sz w:val="24"/>
          <w:szCs w:val="24"/>
        </w:rPr>
        <w:t>lrd</w:t>
      </w:r>
      <w:proofErr w:type="spellEnd"/>
      <w:r w:rsidR="00CB29F8">
        <w:rPr>
          <w:rFonts w:ascii="Times New Roman" w:hAnsi="Times New Roman" w:cs="Times New Roman"/>
          <w:sz w:val="24"/>
          <w:szCs w:val="24"/>
        </w:rPr>
        <w:t xml:space="preserve">, be sure to first load the package by using </w:t>
      </w:r>
      <w:r w:rsidR="00CB29F8" w:rsidRPr="00CB29F8">
        <w:rPr>
          <w:rFonts w:ascii="Courier New" w:hAnsi="Courier New" w:cs="Courier New"/>
          <w:sz w:val="20"/>
          <w:szCs w:val="20"/>
        </w:rPr>
        <w:t>library(</w:t>
      </w:r>
      <w:proofErr w:type="spellStart"/>
      <w:r w:rsidR="00CB29F8" w:rsidRPr="00CB29F8">
        <w:rPr>
          <w:rFonts w:ascii="Courier New" w:hAnsi="Courier New" w:cs="Courier New"/>
          <w:sz w:val="20"/>
          <w:szCs w:val="20"/>
        </w:rPr>
        <w:t>lrd</w:t>
      </w:r>
      <w:proofErr w:type="spellEnd"/>
      <w:r w:rsidR="00CB29F8" w:rsidRPr="00CB29F8">
        <w:rPr>
          <w:rFonts w:ascii="Courier New" w:hAnsi="Courier New" w:cs="Courier New"/>
          <w:sz w:val="20"/>
          <w:szCs w:val="20"/>
        </w:rPr>
        <w:t>)</w:t>
      </w:r>
      <w:r w:rsidR="00CB29F8">
        <w:rPr>
          <w:rFonts w:ascii="Times New Roman" w:hAnsi="Times New Roman" w:cs="Times New Roman"/>
          <w:sz w:val="24"/>
          <w:szCs w:val="24"/>
        </w:rPr>
        <w:t xml:space="preserve">. </w:t>
      </w:r>
      <w:commentRangeStart w:id="5"/>
      <w:r w:rsidR="00CB29F8">
        <w:rPr>
          <w:rFonts w:ascii="Times New Roman" w:hAnsi="Times New Roman" w:cs="Times New Roman"/>
          <w:sz w:val="24"/>
          <w:szCs w:val="24"/>
        </w:rPr>
        <w:t>Each</w:t>
      </w:r>
      <w:commentRangeEnd w:id="5"/>
      <w:r w:rsidR="001944BE">
        <w:rPr>
          <w:rStyle w:val="CommentReference"/>
        </w:rPr>
        <w:commentReference w:id="5"/>
      </w:r>
      <w:r w:rsidR="00CB29F8">
        <w:rPr>
          <w:rFonts w:ascii="Times New Roman" w:hAnsi="Times New Roman" w:cs="Times New Roman"/>
          <w:sz w:val="24"/>
          <w:szCs w:val="24"/>
        </w:rPr>
        <w:t xml:space="preserve"> function has been documented with information about the arguments and outputs stored within that function. Use ?function name to view the documentation and examples provided within the </w:t>
      </w:r>
      <w:r w:rsidR="00CB29F8">
        <w:rPr>
          <w:rFonts w:ascii="Times New Roman" w:hAnsi="Times New Roman" w:cs="Times New Roman"/>
          <w:i/>
          <w:iCs/>
          <w:sz w:val="24"/>
          <w:szCs w:val="24"/>
        </w:rPr>
        <w:t>R</w:t>
      </w:r>
      <w:r w:rsidR="00CB29F8">
        <w:rPr>
          <w:rFonts w:ascii="Times New Roman" w:hAnsi="Times New Roman" w:cs="Times New Roman"/>
          <w:sz w:val="24"/>
          <w:szCs w:val="24"/>
        </w:rPr>
        <w:t xml:space="preserve"> working environment</w:t>
      </w:r>
      <w:r w:rsidR="00BE3B86">
        <w:rPr>
          <w:rFonts w:ascii="Times New Roman" w:hAnsi="Times New Roman" w:cs="Times New Roman"/>
          <w:sz w:val="24"/>
          <w:szCs w:val="24"/>
        </w:rPr>
        <w:t xml:space="preserve"> (i.e., </w:t>
      </w:r>
      <w:r w:rsidR="00BE3B86" w:rsidRPr="00BE3B86">
        <w:rPr>
          <w:rFonts w:ascii="Courier New" w:hAnsi="Courier New" w:cs="Courier New"/>
          <w:sz w:val="20"/>
          <w:szCs w:val="20"/>
        </w:rPr>
        <w:t>?</w:t>
      </w:r>
      <w:proofErr w:type="spellStart"/>
      <w:r w:rsidR="00BE3B86" w:rsidRPr="00BE3B86">
        <w:rPr>
          <w:rFonts w:ascii="Courier New" w:hAnsi="Courier New" w:cs="Courier New"/>
          <w:sz w:val="20"/>
          <w:szCs w:val="20"/>
        </w:rPr>
        <w:t>prop_correct_cued</w:t>
      </w:r>
      <w:proofErr w:type="spellEnd"/>
      <w:r w:rsidR="00BE3B86">
        <w:rPr>
          <w:rFonts w:ascii="Times New Roman" w:hAnsi="Times New Roman" w:cs="Times New Roman"/>
          <w:sz w:val="24"/>
          <w:szCs w:val="24"/>
        </w:rPr>
        <w:t>)</w:t>
      </w:r>
      <w:r w:rsidR="00CB29F8">
        <w:rPr>
          <w:rFonts w:ascii="Times New Roman" w:hAnsi="Times New Roman" w:cs="Times New Roman"/>
          <w:sz w:val="24"/>
          <w:szCs w:val="24"/>
        </w:rPr>
        <w:t xml:space="preserve">. </w:t>
      </w:r>
      <w:r w:rsidR="007E3990">
        <w:rPr>
          <w:rFonts w:ascii="Times New Roman" w:hAnsi="Times New Roman" w:cs="Times New Roman"/>
          <w:sz w:val="24"/>
          <w:szCs w:val="24"/>
        </w:rPr>
        <w:t xml:space="preserve">Several example datasets are also provided within the package to demonstrate the three main scoring functions. </w:t>
      </w:r>
      <w:bookmarkStart w:id="6" w:name="_Hlk46495477"/>
    </w:p>
    <w:p w14:paraId="29D8F93F" w14:textId="7BDE7CEA" w:rsidR="00FF76DE" w:rsidRPr="00BE3B86" w:rsidRDefault="008D5E4A" w:rsidP="00BE3B86">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6"/>
    <w:p w14:paraId="3D9DD028" w14:textId="42A87879"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hyperlink r:id="rId12" w:history="1">
        <w:r w:rsidR="00536AAF" w:rsidRPr="00C354FF">
          <w:rPr>
            <w:rStyle w:val="Hyperlink"/>
            <w:rFonts w:ascii="Times New Roman" w:hAnsi="Times New Roman" w:cs="Times New Roman"/>
            <w:sz w:val="24"/>
            <w:szCs w:val="24"/>
          </w:rPr>
          <w:t>https://osf.io/admyx/</w:t>
        </w:r>
      </w:hyperlink>
      <w:r w:rsidR="00536AAF">
        <w:rPr>
          <w:rFonts w:ascii="Times New Roman" w:hAnsi="Times New Roman" w:cs="Times New Roman"/>
          <w:sz w:val="24"/>
          <w:szCs w:val="24"/>
        </w:rPr>
        <w:t xml:space="preserve"> and within the packages as vignettes</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proofErr w:type="spellStart"/>
      <w:r w:rsidR="00497C3E" w:rsidRPr="008B49F4">
        <w:rPr>
          <w:rFonts w:ascii="Times New Roman" w:hAnsi="Times New Roman" w:cs="Times New Roman"/>
          <w:sz w:val="24"/>
          <w:szCs w:val="24"/>
        </w:rPr>
        <w:t>Brysbaert</w:t>
      </w:r>
      <w:proofErr w:type="spellEnd"/>
      <w:r w:rsidR="00497C3E" w:rsidRPr="008B49F4">
        <w:rPr>
          <w:rFonts w:ascii="Times New Roman" w:hAnsi="Times New Roman" w:cs="Times New Roman"/>
          <w:sz w:val="24"/>
          <w:szCs w:val="24"/>
        </w:rPr>
        <w:t xml:space="preserve">,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 xml:space="preserve">word; </w:t>
      </w:r>
      <w:proofErr w:type="spellStart"/>
      <w:r w:rsidR="00497C3E" w:rsidRPr="008B49F4">
        <w:rPr>
          <w:rFonts w:ascii="Times New Roman" w:hAnsi="Times New Roman" w:cs="Times New Roman"/>
          <w:sz w:val="24"/>
          <w:szCs w:val="24"/>
        </w:rPr>
        <w:t>Brysbaert</w:t>
      </w:r>
      <w:proofErr w:type="spellEnd"/>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BFC086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w:t>
      </w:r>
      <w:r w:rsidR="00AE62F6">
        <w:rPr>
          <w:rFonts w:ascii="Times New Roman" w:hAnsi="Times New Roman" w:cs="Times New Roman"/>
          <w:sz w:val="24"/>
          <w:szCs w:val="24"/>
        </w:rPr>
        <w:lastRenderedPageBreak/>
        <w:t xml:space="preserve">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r w:rsidR="00EA5398">
        <w:rPr>
          <w:rFonts w:ascii="Times New Roman" w:hAnsi="Times New Roman" w:cs="Times New Roman"/>
          <w:sz w:val="24"/>
          <w:szCs w:val="24"/>
        </w:rPr>
        <w:t xml:space="preserve">do not </w:t>
      </w:r>
      <w:r w:rsidR="00DF3F7E">
        <w:rPr>
          <w:rFonts w:ascii="Times New Roman" w:hAnsi="Times New Roman" w:cs="Times New Roman"/>
          <w:sz w:val="24"/>
          <w:szCs w:val="24"/>
        </w:rPr>
        <w:t>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464CC579" w14:textId="1AC9B67E" w:rsidR="00EC75B4" w:rsidRDefault="00EC75B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view this example in the package, use </w:t>
      </w:r>
      <w:r w:rsidR="00BE1F88" w:rsidRPr="00BE1F88">
        <w:rPr>
          <w:rFonts w:ascii="Courier New" w:hAnsi="Courier New" w:cs="Courier New"/>
          <w:sz w:val="20"/>
          <w:szCs w:val="20"/>
        </w:rPr>
        <w:t>vignette("</w:t>
      </w:r>
      <w:proofErr w:type="spellStart"/>
      <w:r w:rsidR="00BE1F88" w:rsidRPr="00BE1F88">
        <w:rPr>
          <w:rFonts w:ascii="Courier New" w:hAnsi="Courier New" w:cs="Courier New"/>
          <w:sz w:val="20"/>
          <w:szCs w:val="20"/>
        </w:rPr>
        <w:t>Cued_Recall</w:t>
      </w:r>
      <w:proofErr w:type="spellEnd"/>
      <w:r w:rsidR="00BE1F88" w:rsidRPr="00BE1F88">
        <w:rPr>
          <w:rFonts w:ascii="Courier New" w:hAnsi="Courier New" w:cs="Courier New"/>
          <w:sz w:val="20"/>
          <w:szCs w:val="20"/>
        </w:rPr>
        <w:t>", package = "lrd")</w:t>
      </w:r>
      <w:r w:rsidR="005A0A84">
        <w:rPr>
          <w:rFonts w:ascii="Times New Roman" w:hAnsi="Times New Roman" w:cs="Times New Roman"/>
          <w:sz w:val="24"/>
          <w:szCs w:val="24"/>
        </w:rPr>
        <w:t xml:space="preserve">to load the script and output in one file. When processing data, </w:t>
      </w:r>
      <w:proofErr w:type="spellStart"/>
      <w:r w:rsidR="005A0A84">
        <w:rPr>
          <w:rFonts w:ascii="Times New Roman" w:hAnsi="Times New Roman" w:cs="Times New Roman"/>
          <w:i/>
          <w:iCs/>
          <w:sz w:val="24"/>
          <w:szCs w:val="24"/>
        </w:rPr>
        <w:t>lrd</w:t>
      </w:r>
      <w:proofErr w:type="spellEnd"/>
      <w:r w:rsidR="005A0A84">
        <w:rPr>
          <w:rFonts w:ascii="Times New Roman" w:hAnsi="Times New Roman" w:cs="Times New Roman"/>
          <w:sz w:val="24"/>
          <w:szCs w:val="24"/>
        </w:rPr>
        <w:t xml:space="preserve"> requires that the input data is arranged in long format, wherein each row is one trial of participant responses. The package includes a function to convert wide format data (i.e., one row per participant), and an </w:t>
      </w:r>
      <w:r w:rsidR="005A0A84">
        <w:rPr>
          <w:rFonts w:ascii="Times New Roman" w:hAnsi="Times New Roman" w:cs="Times New Roman"/>
          <w:sz w:val="24"/>
          <w:szCs w:val="24"/>
        </w:rPr>
        <w:lastRenderedPageBreak/>
        <w:t xml:space="preserve">example of the data conversion is shown in the free recall section below. </w:t>
      </w:r>
      <w:r w:rsidR="00F84EEE">
        <w:rPr>
          <w:rFonts w:ascii="Times New Roman" w:hAnsi="Times New Roman" w:cs="Times New Roman"/>
          <w:sz w:val="24"/>
          <w:szCs w:val="24"/>
        </w:rPr>
        <w:t>We can use the following code to load and view the first six rows of the data</w:t>
      </w:r>
      <w:r w:rsidR="00DA0905">
        <w:rPr>
          <w:rStyle w:val="FootnoteReference"/>
          <w:rFonts w:ascii="Times New Roman" w:hAnsi="Times New Roman" w:cs="Times New Roman"/>
          <w:sz w:val="24"/>
          <w:szCs w:val="24"/>
        </w:rPr>
        <w:footnoteReference w:id="1"/>
      </w:r>
      <w:r w:rsidR="00F84EEE">
        <w:rPr>
          <w:rFonts w:ascii="Times New Roman" w:hAnsi="Times New Roman" w:cs="Times New Roman"/>
          <w:sz w:val="24"/>
          <w:szCs w:val="24"/>
        </w:rPr>
        <w:t>:</w:t>
      </w:r>
    </w:p>
    <w:p w14:paraId="132AC49E" w14:textId="55AA8FCA"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library(</w:t>
      </w:r>
      <w:proofErr w:type="spellStart"/>
      <w:r w:rsidR="00ED7C49" w:rsidRPr="00ED7C49">
        <w:rPr>
          <w:rFonts w:ascii="Courier New" w:hAnsi="Courier New" w:cs="Courier New"/>
          <w:sz w:val="20"/>
          <w:szCs w:val="20"/>
        </w:rPr>
        <w:t>lrd</w:t>
      </w:r>
      <w:proofErr w:type="spellEnd"/>
      <w:r w:rsidR="00ED7C49" w:rsidRPr="00ED7C49">
        <w:rPr>
          <w:rFonts w:ascii="Courier New" w:hAnsi="Courier New" w:cs="Courier New"/>
          <w:sz w:val="20"/>
          <w:szCs w:val="20"/>
        </w:rPr>
        <w:t>)</w:t>
      </w:r>
    </w:p>
    <w:p w14:paraId="6AC58C2E" w14:textId="4F0E6261" w:rsidR="00ED7C49"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data("</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04F32362" w14:textId="569594B1" w:rsidR="00F84EEE" w:rsidRPr="00ED7C49" w:rsidRDefault="00DA0905"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r w:rsidR="00ED7C49" w:rsidRPr="00ED7C49">
        <w:rPr>
          <w:rFonts w:ascii="Courier New" w:hAnsi="Courier New" w:cs="Courier New"/>
          <w:sz w:val="20"/>
          <w:szCs w:val="20"/>
        </w:rPr>
        <w:t>head(</w:t>
      </w:r>
      <w:proofErr w:type="spellStart"/>
      <w:r w:rsidR="00ED7C49" w:rsidRPr="00ED7C49">
        <w:rPr>
          <w:rFonts w:ascii="Courier New" w:hAnsi="Courier New" w:cs="Courier New"/>
          <w:sz w:val="20"/>
          <w:szCs w:val="20"/>
        </w:rPr>
        <w:t>cued_recall_manuscript</w:t>
      </w:r>
      <w:proofErr w:type="spellEnd"/>
      <w:r w:rsidR="00ED7C49" w:rsidRPr="00ED7C49">
        <w:rPr>
          <w:rFonts w:ascii="Courier New" w:hAnsi="Courier New" w:cs="Courier New"/>
          <w:sz w:val="20"/>
          <w:szCs w:val="20"/>
        </w:rPr>
        <w:t>)</w:t>
      </w:r>
    </w:p>
    <w:p w14:paraId="3BB6A48D"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  Sub.ID </w:t>
      </w:r>
      <w:proofErr w:type="spellStart"/>
      <w:r w:rsidRPr="00DA0905">
        <w:rPr>
          <w:rFonts w:ascii="Courier New" w:hAnsi="Courier New" w:cs="Courier New"/>
          <w:sz w:val="20"/>
          <w:szCs w:val="20"/>
        </w:rPr>
        <w:t>Trial_num</w:t>
      </w:r>
      <w:proofErr w:type="spellEnd"/>
      <w:r w:rsidRPr="00DA0905">
        <w:rPr>
          <w:rFonts w:ascii="Courier New" w:hAnsi="Courier New" w:cs="Courier New"/>
          <w:sz w:val="20"/>
          <w:szCs w:val="20"/>
        </w:rPr>
        <w:t xml:space="preserve">          Cue      Target      Answer</w:t>
      </w:r>
    </w:p>
    <w:p w14:paraId="68D392A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1      1         1 chlorination ideological </w:t>
      </w:r>
      <w:proofErr w:type="spellStart"/>
      <w:r w:rsidRPr="00DA0905">
        <w:rPr>
          <w:rFonts w:ascii="Courier New" w:hAnsi="Courier New" w:cs="Courier New"/>
          <w:sz w:val="20"/>
          <w:szCs w:val="20"/>
        </w:rPr>
        <w:t>ideological</w:t>
      </w:r>
      <w:proofErr w:type="spellEnd"/>
    </w:p>
    <w:p w14:paraId="17AE244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2      1         2        bendy   financial   </w:t>
      </w:r>
      <w:proofErr w:type="spellStart"/>
      <w:r w:rsidRPr="00DA0905">
        <w:rPr>
          <w:rFonts w:ascii="Courier New" w:hAnsi="Courier New" w:cs="Courier New"/>
          <w:sz w:val="20"/>
          <w:szCs w:val="20"/>
        </w:rPr>
        <w:t>financial</w:t>
      </w:r>
      <w:proofErr w:type="spellEnd"/>
    </w:p>
    <w:p w14:paraId="0EB28B31"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3      1         3   topography     editing     </w:t>
      </w:r>
      <w:proofErr w:type="spellStart"/>
      <w:r w:rsidRPr="00DA0905">
        <w:rPr>
          <w:rFonts w:ascii="Courier New" w:hAnsi="Courier New" w:cs="Courier New"/>
          <w:sz w:val="20"/>
          <w:szCs w:val="20"/>
        </w:rPr>
        <w:t>editing</w:t>
      </w:r>
      <w:proofErr w:type="spellEnd"/>
    </w:p>
    <w:p w14:paraId="729290A5"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4      1         4      enquiry     buzzing     </w:t>
      </w:r>
      <w:proofErr w:type="spellStart"/>
      <w:r w:rsidRPr="00DA0905">
        <w:rPr>
          <w:rFonts w:ascii="Courier New" w:hAnsi="Courier New" w:cs="Courier New"/>
          <w:sz w:val="20"/>
          <w:szCs w:val="20"/>
        </w:rPr>
        <w:t>buzzing</w:t>
      </w:r>
      <w:proofErr w:type="spellEnd"/>
    </w:p>
    <w:p w14:paraId="7BC3EC78" w14:textId="77777777" w:rsidR="00DA0905"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5      1         5    draconian   statistic   </w:t>
      </w:r>
      <w:proofErr w:type="spellStart"/>
      <w:r w:rsidRPr="00DA0905">
        <w:rPr>
          <w:rFonts w:ascii="Courier New" w:hAnsi="Courier New" w:cs="Courier New"/>
          <w:sz w:val="20"/>
          <w:szCs w:val="20"/>
        </w:rPr>
        <w:t>statistic</w:t>
      </w:r>
      <w:proofErr w:type="spellEnd"/>
    </w:p>
    <w:p w14:paraId="7E698C31" w14:textId="2653B267" w:rsidR="00ED7C49" w:rsidRPr="00DA0905" w:rsidRDefault="00DA0905" w:rsidP="00732B1C">
      <w:pPr>
        <w:spacing w:after="0" w:line="240" w:lineRule="auto"/>
        <w:rPr>
          <w:rFonts w:ascii="Courier New" w:hAnsi="Courier New" w:cs="Courier New"/>
          <w:sz w:val="20"/>
          <w:szCs w:val="20"/>
        </w:rPr>
      </w:pPr>
      <w:r w:rsidRPr="00DA0905">
        <w:rPr>
          <w:rFonts w:ascii="Courier New" w:hAnsi="Courier New" w:cs="Courier New"/>
          <w:sz w:val="20"/>
          <w:szCs w:val="20"/>
        </w:rPr>
        <w:t xml:space="preserve">6      1         6    speedball   stopwatch   </w:t>
      </w:r>
      <w:proofErr w:type="spellStart"/>
      <w:r w:rsidRPr="00DA0905">
        <w:rPr>
          <w:rFonts w:ascii="Courier New" w:hAnsi="Courier New" w:cs="Courier New"/>
          <w:sz w:val="20"/>
          <w:szCs w:val="20"/>
        </w:rPr>
        <w:t>stopwatch</w:t>
      </w:r>
      <w:proofErr w:type="spellEnd"/>
    </w:p>
    <w:p w14:paraId="78F226CB" w14:textId="0A681017" w:rsidR="00E92351" w:rsidRDefault="00E92351" w:rsidP="00497C3E">
      <w:pPr>
        <w:spacing w:after="0" w:line="480" w:lineRule="auto"/>
        <w:rPr>
          <w:rFonts w:ascii="Times New Roman" w:hAnsi="Times New Roman" w:cs="Times New Roman"/>
          <w:sz w:val="24"/>
          <w:szCs w:val="24"/>
        </w:rPr>
      </w:pPr>
    </w:p>
    <w:p w14:paraId="40F2CF8B" w14:textId="6110FA07" w:rsidR="004D6A34" w:rsidRDefault="00E92351" w:rsidP="00282E2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following information is required to analyze cued recall data with the corresponding column name in this example in parentheses: </w:t>
      </w:r>
      <w:r w:rsidR="00E6319F">
        <w:rPr>
          <w:rFonts w:ascii="Times New Roman" w:hAnsi="Times New Roman" w:cs="Times New Roman"/>
          <w:sz w:val="24"/>
          <w:szCs w:val="24"/>
        </w:rPr>
        <w:t xml:space="preserve"> </w:t>
      </w:r>
      <w:r>
        <w:rPr>
          <w:rFonts w:ascii="Times New Roman" w:hAnsi="Times New Roman" w:cs="Times New Roman"/>
          <w:sz w:val="24"/>
          <w:szCs w:val="24"/>
        </w:rPr>
        <w:t>a</w:t>
      </w:r>
      <w:r w:rsidR="00E6319F">
        <w:rPr>
          <w:rFonts w:ascii="Times New Roman" w:hAnsi="Times New Roman" w:cs="Times New Roman"/>
          <w:sz w:val="24"/>
          <w:szCs w:val="24"/>
        </w:rPr>
        <w:t xml:space="preserve"> unique identifier for each participant</w:t>
      </w:r>
      <w:r>
        <w:rPr>
          <w:rFonts w:ascii="Times New Roman" w:hAnsi="Times New Roman" w:cs="Times New Roman"/>
          <w:sz w:val="24"/>
          <w:szCs w:val="24"/>
        </w:rPr>
        <w:t xml:space="preserve"> (</w:t>
      </w:r>
      <w:r w:rsidRPr="00DA0905">
        <w:rPr>
          <w:rFonts w:ascii="Courier New" w:hAnsi="Courier New" w:cs="Courier New"/>
          <w:sz w:val="20"/>
          <w:szCs w:val="20"/>
        </w:rPr>
        <w:t>Sub.ID</w:t>
      </w:r>
      <w:r>
        <w:rPr>
          <w:rFonts w:ascii="Times New Roman" w:hAnsi="Times New Roman" w:cs="Times New Roman"/>
          <w:sz w:val="24"/>
          <w:szCs w:val="24"/>
        </w:rPr>
        <w:t>)</w:t>
      </w:r>
      <w:r w:rsidR="00E6319F">
        <w:rPr>
          <w:rFonts w:ascii="Times New Roman" w:hAnsi="Times New Roman" w:cs="Times New Roman"/>
          <w:sz w:val="24"/>
          <w:szCs w:val="24"/>
        </w:rPr>
        <w:t xml:space="preserve">, </w:t>
      </w:r>
      <w:r w:rsidR="001E5C25">
        <w:rPr>
          <w:rFonts w:ascii="Times New Roman" w:hAnsi="Times New Roman" w:cs="Times New Roman"/>
          <w:sz w:val="24"/>
          <w:szCs w:val="24"/>
        </w:rPr>
        <w:t>a participant response column</w:t>
      </w:r>
      <w:r>
        <w:rPr>
          <w:rFonts w:ascii="Times New Roman" w:hAnsi="Times New Roman" w:cs="Times New Roman"/>
          <w:sz w:val="24"/>
          <w:szCs w:val="24"/>
        </w:rPr>
        <w:t xml:space="preserve"> (</w:t>
      </w:r>
      <w:r w:rsidR="00677D94" w:rsidRPr="00DA0905">
        <w:rPr>
          <w:rFonts w:ascii="Courier New" w:hAnsi="Courier New" w:cs="Courier New"/>
          <w:sz w:val="20"/>
          <w:szCs w:val="20"/>
        </w:rPr>
        <w:t>Answer</w:t>
      </w:r>
      <w:r>
        <w:rPr>
          <w:rFonts w:ascii="Times New Roman" w:hAnsi="Times New Roman" w:cs="Times New Roman"/>
          <w:sz w:val="24"/>
          <w:szCs w:val="24"/>
        </w:rPr>
        <w:t>)</w:t>
      </w:r>
      <w:r w:rsidR="001E5C25">
        <w:rPr>
          <w:rFonts w:ascii="Times New Roman" w:hAnsi="Times New Roman" w:cs="Times New Roman"/>
          <w:sz w:val="24"/>
          <w:szCs w:val="24"/>
        </w:rPr>
        <w:t>, and a unique identifier for each tested item (e.g., such as a trial number</w:t>
      </w:r>
      <w:r w:rsidR="00677D94">
        <w:rPr>
          <w:rFonts w:ascii="Times New Roman" w:hAnsi="Times New Roman" w:cs="Times New Roman"/>
          <w:sz w:val="24"/>
          <w:szCs w:val="24"/>
        </w:rPr>
        <w:t xml:space="preserve">, </w:t>
      </w:r>
      <w:proofErr w:type="spellStart"/>
      <w:r w:rsidR="00677D94" w:rsidRPr="00DA0905">
        <w:rPr>
          <w:rFonts w:ascii="Courier New" w:hAnsi="Courier New" w:cs="Courier New"/>
          <w:sz w:val="20"/>
          <w:szCs w:val="20"/>
        </w:rPr>
        <w:t>Trial_num</w:t>
      </w:r>
      <w:proofErr w:type="spellEnd"/>
      <w:r w:rsidR="001E5C25">
        <w:rPr>
          <w:rFonts w:ascii="Times New Roman" w:hAnsi="Times New Roman" w:cs="Times New Roman"/>
          <w:sz w:val="24"/>
          <w:szCs w:val="24"/>
        </w:rPr>
        <w:t xml:space="preserve">). Additionally, this function requires </w:t>
      </w:r>
      <w:r w:rsidR="00E6319F">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The cued recall </w:t>
      </w:r>
      <w:proofErr w:type="spellStart"/>
      <w:r w:rsidR="00677D94">
        <w:rPr>
          <w:rFonts w:ascii="Times New Roman" w:hAnsi="Times New Roman" w:cs="Times New Roman"/>
          <w:sz w:val="24"/>
          <w:szCs w:val="24"/>
        </w:rPr>
        <w:t>dataframe</w:t>
      </w:r>
      <w:proofErr w:type="spellEnd"/>
      <w:r w:rsidR="00677D94">
        <w:rPr>
          <w:rFonts w:ascii="Times New Roman" w:hAnsi="Times New Roman" w:cs="Times New Roman"/>
          <w:sz w:val="24"/>
          <w:szCs w:val="24"/>
        </w:rPr>
        <w:t xml:space="preserve"> may contain </w:t>
      </w:r>
      <w:r w:rsidR="00E6319F">
        <w:rPr>
          <w:rFonts w:ascii="Times New Roman" w:hAnsi="Times New Roman" w:cs="Times New Roman"/>
          <w:sz w:val="24"/>
          <w:szCs w:val="24"/>
        </w:rPr>
        <w:t>additional columns</w:t>
      </w:r>
      <w:r w:rsidR="001E5C25">
        <w:rPr>
          <w:rFonts w:ascii="Times New Roman" w:hAnsi="Times New Roman" w:cs="Times New Roman"/>
          <w:sz w:val="24"/>
          <w:szCs w:val="24"/>
        </w:rPr>
        <w:t xml:space="preserve"> (e.g., columns denoting experimental conditions) that can be used to group the output. </w:t>
      </w:r>
      <w:r w:rsidR="00677D94">
        <w:rPr>
          <w:rFonts w:ascii="Times New Roman" w:hAnsi="Times New Roman" w:cs="Times New Roman"/>
          <w:sz w:val="24"/>
          <w:szCs w:val="24"/>
        </w:rPr>
        <w:t xml:space="preserve">These columns must be between </w:t>
      </w:r>
      <w:r w:rsidR="00282E27">
        <w:rPr>
          <w:rFonts w:ascii="Times New Roman" w:hAnsi="Times New Roman" w:cs="Times New Roman"/>
          <w:sz w:val="24"/>
          <w:szCs w:val="24"/>
        </w:rPr>
        <w:t>subjects’</w:t>
      </w:r>
      <w:r w:rsidR="00677D94">
        <w:rPr>
          <w:rFonts w:ascii="Times New Roman" w:hAnsi="Times New Roman" w:cs="Times New Roman"/>
          <w:sz w:val="24"/>
          <w:szCs w:val="24"/>
        </w:rPr>
        <w:t xml:space="preserve"> values to be included in the output, with a one to one match between participant </w:t>
      </w:r>
      <w:r w:rsidR="00375A1A">
        <w:rPr>
          <w:rFonts w:ascii="Times New Roman" w:hAnsi="Times New Roman" w:cs="Times New Roman"/>
          <w:sz w:val="24"/>
          <w:szCs w:val="24"/>
        </w:rPr>
        <w:t>identifier and column information.</w:t>
      </w:r>
      <w:r w:rsidR="00282E27">
        <w:rPr>
          <w:rFonts w:ascii="Times New Roman" w:hAnsi="Times New Roman" w:cs="Times New Roman"/>
          <w:sz w:val="24"/>
          <w:szCs w:val="24"/>
        </w:rPr>
        <w:t xml:space="preserve"> </w:t>
      </w:r>
      <w:r w:rsidR="001E5C25">
        <w:rPr>
          <w:rFonts w:ascii="Times New Roman" w:hAnsi="Times New Roman" w:cs="Times New Roman"/>
          <w:sz w:val="24"/>
          <w:szCs w:val="24"/>
        </w:rPr>
        <w:t>Because scoring is</w:t>
      </w:r>
      <w:r w:rsidR="00E6319F">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sidR="00E6319F">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sidR="00E6319F">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w:t>
      </w:r>
    </w:p>
    <w:p w14:paraId="4D8A31AE" w14:textId="70AFB315" w:rsidR="00282E27" w:rsidRPr="00282E27" w:rsidRDefault="00282E27" w:rsidP="00732B1C">
      <w:pPr>
        <w:spacing w:after="0" w:line="24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3E10E89B" w14:textId="29F21494" w:rsidR="004D6A34" w:rsidRPr="004D6A34" w:rsidRDefault="00282E27" w:rsidP="00732B1C">
      <w:pPr>
        <w:spacing w:after="0" w:line="480" w:lineRule="auto"/>
        <w:rPr>
          <w:rFonts w:ascii="Courier New" w:hAnsi="Courier New" w:cs="Courier New"/>
          <w:sz w:val="20"/>
          <w:szCs w:val="20"/>
        </w:rPr>
      </w:pPr>
      <w:r>
        <w:rPr>
          <w:rFonts w:ascii="Courier New" w:hAnsi="Courier New" w:cs="Courier New"/>
          <w:sz w:val="20"/>
          <w:szCs w:val="20"/>
        </w:rPr>
        <w:t xml:space="preserve">&gt; </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 xml:space="preserve"> &lt;- </w:t>
      </w:r>
      <w:proofErr w:type="spellStart"/>
      <w:r w:rsidRPr="00282E27">
        <w:rPr>
          <w:rFonts w:ascii="Courier New" w:hAnsi="Courier New" w:cs="Courier New"/>
          <w:sz w:val="20"/>
          <w:szCs w:val="20"/>
        </w:rPr>
        <w:t>tolower</w:t>
      </w:r>
      <w:proofErr w:type="spellEnd"/>
      <w:r w:rsidRPr="00282E27">
        <w:rPr>
          <w:rFonts w:ascii="Courier New" w:hAnsi="Courier New" w:cs="Courier New"/>
          <w:sz w:val="20"/>
          <w:szCs w:val="20"/>
        </w:rPr>
        <w:t>(</w:t>
      </w:r>
      <w:proofErr w:type="spellStart"/>
      <w:r w:rsidRPr="00282E27">
        <w:rPr>
          <w:rFonts w:ascii="Courier New" w:hAnsi="Courier New" w:cs="Courier New"/>
          <w:sz w:val="20"/>
          <w:szCs w:val="20"/>
        </w:rPr>
        <w:t>cued_recall_manuscript$Target</w:t>
      </w:r>
      <w:proofErr w:type="spellEnd"/>
      <w:r w:rsidRPr="00282E27">
        <w:rPr>
          <w:rFonts w:ascii="Courier New" w:hAnsi="Courier New" w:cs="Courier New"/>
          <w:sz w:val="20"/>
          <w:szCs w:val="20"/>
        </w:rPr>
        <w:t>)</w:t>
      </w:r>
    </w:p>
    <w:p w14:paraId="279AFAEE" w14:textId="12D7534F" w:rsidR="00E6319F" w:rsidRDefault="00E6319F" w:rsidP="00732B1C">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4D6156C5" w14:textId="5E117B97" w:rsidR="00732B1C"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is a relatively straightforward process</w:t>
      </w:r>
      <w:r w:rsidR="005019E5">
        <w:rPr>
          <w:rFonts w:ascii="Times New Roman" w:hAnsi="Times New Roman" w:cs="Times New Roman"/>
          <w:sz w:val="24"/>
          <w:szCs w:val="24"/>
        </w:rPr>
        <w:t xml:space="preserve"> with the ability to tweak the analysis to different desired outputs</w:t>
      </w:r>
      <w:r>
        <w:rPr>
          <w:rFonts w:ascii="Times New Roman" w:hAnsi="Times New Roman" w:cs="Times New Roman"/>
          <w:sz w:val="24"/>
          <w:szCs w:val="24"/>
        </w:rPr>
        <w:t xml:space="preserve">. </w:t>
      </w:r>
      <w:r w:rsidR="00732B1C">
        <w:rPr>
          <w:rFonts w:ascii="Times New Roman" w:hAnsi="Times New Roman" w:cs="Times New Roman"/>
          <w:sz w:val="24"/>
          <w:szCs w:val="24"/>
        </w:rPr>
        <w:t xml:space="preserve">We will run the </w:t>
      </w:r>
      <w:proofErr w:type="spellStart"/>
      <w:r w:rsidR="00732B1C" w:rsidRPr="00BD01AD">
        <w:rPr>
          <w:rFonts w:ascii="Courier New" w:hAnsi="Courier New" w:cs="Courier New"/>
          <w:sz w:val="20"/>
          <w:szCs w:val="20"/>
        </w:rPr>
        <w:t>prop_correct_cued</w:t>
      </w:r>
      <w:proofErr w:type="spellEnd"/>
      <w:r w:rsidR="00732B1C" w:rsidRPr="00BD01AD">
        <w:rPr>
          <w:rFonts w:ascii="Courier New" w:hAnsi="Courier New" w:cs="Courier New"/>
          <w:sz w:val="20"/>
          <w:szCs w:val="20"/>
        </w:rPr>
        <w:t>(</w:t>
      </w:r>
      <w:proofErr w:type="gramStart"/>
      <w:r w:rsidR="00732B1C" w:rsidRPr="00BD01AD">
        <w:rPr>
          <w:rFonts w:ascii="Courier New" w:hAnsi="Courier New" w:cs="Courier New"/>
          <w:sz w:val="20"/>
          <w:szCs w:val="20"/>
        </w:rPr>
        <w:t>)</w:t>
      </w:r>
      <w:r w:rsidR="00732B1C" w:rsidRPr="00732B1C">
        <w:rPr>
          <w:rFonts w:ascii="Times New Roman" w:hAnsi="Times New Roman" w:cs="Times New Roman"/>
          <w:sz w:val="24"/>
          <w:szCs w:val="24"/>
        </w:rPr>
        <w:t>, and</w:t>
      </w:r>
      <w:proofErr w:type="gramEnd"/>
      <w:r w:rsidR="00732B1C" w:rsidRPr="00732B1C">
        <w:rPr>
          <w:rFonts w:ascii="Times New Roman" w:hAnsi="Times New Roman" w:cs="Times New Roman"/>
          <w:sz w:val="24"/>
          <w:szCs w:val="24"/>
        </w:rPr>
        <w:t xml:space="preserve"> </w:t>
      </w:r>
      <w:r w:rsidR="00732B1C">
        <w:rPr>
          <w:rFonts w:ascii="Times New Roman" w:hAnsi="Times New Roman" w:cs="Times New Roman"/>
          <w:sz w:val="24"/>
          <w:szCs w:val="24"/>
        </w:rPr>
        <w:t>save the output as a new object (</w:t>
      </w:r>
      <w:proofErr w:type="spellStart"/>
      <w:r w:rsidR="00732B1C" w:rsidRPr="00732B1C">
        <w:rPr>
          <w:rFonts w:ascii="Courier New" w:hAnsi="Courier New" w:cs="Courier New"/>
          <w:sz w:val="20"/>
          <w:szCs w:val="20"/>
        </w:rPr>
        <w:t>cued_output</w:t>
      </w:r>
      <w:proofErr w:type="spellEnd"/>
      <w:r w:rsidR="00732B1C">
        <w:rPr>
          <w:rFonts w:ascii="Times New Roman" w:hAnsi="Times New Roman" w:cs="Times New Roman"/>
          <w:sz w:val="24"/>
          <w:szCs w:val="24"/>
        </w:rPr>
        <w:t xml:space="preserve">). </w:t>
      </w:r>
    </w:p>
    <w:p w14:paraId="47C7450C"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&gt; </w:t>
      </w:r>
      <w:proofErr w:type="spellStart"/>
      <w:r w:rsidRPr="00732B1C">
        <w:rPr>
          <w:rFonts w:ascii="Courier New" w:hAnsi="Courier New" w:cs="Courier New"/>
          <w:sz w:val="20"/>
          <w:szCs w:val="20"/>
        </w:rPr>
        <w:t>cued_output</w:t>
      </w:r>
      <w:proofErr w:type="spellEnd"/>
      <w:r w:rsidRPr="00732B1C">
        <w:rPr>
          <w:rFonts w:ascii="Courier New" w:hAnsi="Courier New" w:cs="Courier New"/>
          <w:sz w:val="20"/>
          <w:szCs w:val="20"/>
        </w:rPr>
        <w:t xml:space="preserve"> &lt;- </w:t>
      </w:r>
      <w:proofErr w:type="spellStart"/>
      <w:r w:rsidRPr="00732B1C">
        <w:rPr>
          <w:rFonts w:ascii="Courier New" w:hAnsi="Courier New" w:cs="Courier New"/>
          <w:sz w:val="20"/>
          <w:szCs w:val="20"/>
        </w:rPr>
        <w:t>prop_correct_cued</w:t>
      </w:r>
      <w:proofErr w:type="spellEnd"/>
      <w:r w:rsidRPr="00732B1C">
        <w:rPr>
          <w:rFonts w:ascii="Courier New" w:hAnsi="Courier New" w:cs="Courier New"/>
          <w:sz w:val="20"/>
          <w:szCs w:val="20"/>
        </w:rPr>
        <w:t xml:space="preserve">(data = </w:t>
      </w:r>
      <w:proofErr w:type="spellStart"/>
      <w:r w:rsidRPr="00732B1C">
        <w:rPr>
          <w:rFonts w:ascii="Courier New" w:hAnsi="Courier New" w:cs="Courier New"/>
          <w:sz w:val="20"/>
          <w:szCs w:val="20"/>
        </w:rPr>
        <w:t>cued_recall_manuscript</w:t>
      </w:r>
      <w:proofErr w:type="spellEnd"/>
      <w:r w:rsidRPr="00732B1C">
        <w:rPr>
          <w:rFonts w:ascii="Courier New" w:hAnsi="Courier New" w:cs="Courier New"/>
          <w:sz w:val="20"/>
          <w:szCs w:val="20"/>
        </w:rPr>
        <w:t>,</w:t>
      </w:r>
    </w:p>
    <w:p w14:paraId="42B0C56F"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responses = "Answer",</w:t>
      </w:r>
    </w:p>
    <w:p w14:paraId="129318A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key = "Target",</w:t>
      </w:r>
    </w:p>
    <w:p w14:paraId="3024A225"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086D2E20"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id = "Sub.ID",</w:t>
      </w:r>
    </w:p>
    <w:p w14:paraId="5F8F3C71"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 "</w:t>
      </w:r>
      <w:proofErr w:type="spellStart"/>
      <w:r w:rsidRPr="00732B1C">
        <w:rPr>
          <w:rFonts w:ascii="Courier New" w:hAnsi="Courier New" w:cs="Courier New"/>
          <w:sz w:val="20"/>
          <w:szCs w:val="20"/>
        </w:rPr>
        <w:t>Trial_num</w:t>
      </w:r>
      <w:proofErr w:type="spellEnd"/>
      <w:r w:rsidRPr="00732B1C">
        <w:rPr>
          <w:rFonts w:ascii="Courier New" w:hAnsi="Courier New" w:cs="Courier New"/>
          <w:sz w:val="20"/>
          <w:szCs w:val="20"/>
        </w:rPr>
        <w:t>",</w:t>
      </w:r>
    </w:p>
    <w:p w14:paraId="150EAB72"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cutoff = 1,</w:t>
      </w:r>
    </w:p>
    <w:p w14:paraId="6ED3F992" w14:textId="64E39596"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xml:space="preserve">+                                  flag = </w:t>
      </w:r>
      <w:r w:rsidR="0038232A">
        <w:rPr>
          <w:rFonts w:ascii="Courier New" w:hAnsi="Courier New" w:cs="Courier New"/>
          <w:sz w:val="20"/>
          <w:szCs w:val="20"/>
        </w:rPr>
        <w:t>TRUE</w:t>
      </w:r>
      <w:r w:rsidRPr="00732B1C">
        <w:rPr>
          <w:rFonts w:ascii="Courier New" w:hAnsi="Courier New" w:cs="Courier New"/>
          <w:sz w:val="20"/>
          <w:szCs w:val="20"/>
        </w:rPr>
        <w:t>,</w:t>
      </w:r>
    </w:p>
    <w:p w14:paraId="551A48FA" w14:textId="77777777"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                                  group.by = NULL)</w:t>
      </w:r>
    </w:p>
    <w:p w14:paraId="0B77111A" w14:textId="6C6E913C" w:rsidR="00732B1C" w:rsidRPr="00732B1C" w:rsidRDefault="00732B1C" w:rsidP="00732B1C">
      <w:pPr>
        <w:spacing w:after="0" w:line="240" w:lineRule="auto"/>
        <w:rPr>
          <w:rFonts w:ascii="Courier New" w:hAnsi="Courier New" w:cs="Courier New"/>
          <w:sz w:val="20"/>
          <w:szCs w:val="20"/>
        </w:rPr>
      </w:pPr>
      <w:r w:rsidRPr="00732B1C">
        <w:rPr>
          <w:rFonts w:ascii="Courier New" w:hAnsi="Courier New" w:cs="Courier New"/>
          <w:sz w:val="20"/>
          <w:szCs w:val="20"/>
        </w:rPr>
        <w:t>&gt;</w:t>
      </w:r>
    </w:p>
    <w:p w14:paraId="4583883F" w14:textId="5FBF3F46" w:rsidR="005019E5" w:rsidRDefault="005019E5" w:rsidP="00497C3E">
      <w:pPr>
        <w:spacing w:after="0" w:line="480" w:lineRule="auto"/>
        <w:rPr>
          <w:rFonts w:ascii="Times New Roman" w:hAnsi="Times New Roman" w:cs="Times New Roman"/>
          <w:sz w:val="24"/>
          <w:szCs w:val="24"/>
        </w:rPr>
      </w:pPr>
    </w:p>
    <w:p w14:paraId="1F1A63BD" w14:textId="4028E7AE" w:rsidR="00873FA5" w:rsidRDefault="005571B1" w:rsidP="0038232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732B1C">
        <w:rPr>
          <w:rFonts w:ascii="Courier New" w:hAnsi="Courier New" w:cs="Courier New"/>
          <w:sz w:val="20"/>
          <w:szCs w:val="20"/>
        </w:rPr>
        <w:t>data</w:t>
      </w:r>
      <w:r>
        <w:rPr>
          <w:rFonts w:ascii="Courier New" w:hAnsi="Courier New" w:cs="Courier New"/>
          <w:sz w:val="20"/>
          <w:szCs w:val="20"/>
        </w:rPr>
        <w:t xml:space="preserve"> </w:t>
      </w:r>
      <w:r>
        <w:rPr>
          <w:rFonts w:ascii="Times New Roman" w:hAnsi="Times New Roman" w:cs="Times New Roman"/>
          <w:sz w:val="24"/>
          <w:szCs w:val="24"/>
        </w:rPr>
        <w:t xml:space="preserve">argument should list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of the participant answers. The </w:t>
      </w:r>
      <w:r w:rsidRPr="00732B1C">
        <w:rPr>
          <w:rFonts w:ascii="Courier New" w:hAnsi="Courier New" w:cs="Courier New"/>
          <w:sz w:val="20"/>
          <w:szCs w:val="20"/>
        </w:rPr>
        <w:t xml:space="preserve">responses </w:t>
      </w:r>
      <w:r>
        <w:rPr>
          <w:rFonts w:ascii="Times New Roman" w:hAnsi="Times New Roman" w:cs="Times New Roman"/>
          <w:sz w:val="24"/>
          <w:szCs w:val="24"/>
        </w:rPr>
        <w:t xml:space="preserve">argument indicates the column to find the participant answer, while the </w:t>
      </w:r>
      <w:r w:rsidRPr="00732B1C">
        <w:rPr>
          <w:rFonts w:ascii="Courier New" w:hAnsi="Courier New" w:cs="Courier New"/>
          <w:sz w:val="20"/>
          <w:szCs w:val="20"/>
        </w:rPr>
        <w:t xml:space="preserve">key </w:t>
      </w:r>
      <w:r>
        <w:rPr>
          <w:rFonts w:ascii="Times New Roman" w:hAnsi="Times New Roman" w:cs="Times New Roman"/>
          <w:sz w:val="24"/>
          <w:szCs w:val="24"/>
        </w:rPr>
        <w:t xml:space="preserve">column indicates the expected answer for that trial. The columns are listed in quotes if they are in the same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the data argument; however, the answer key columns could be listed in another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to match to the participant answers (i.e</w:t>
      </w:r>
      <w:r w:rsidRPr="005571B1">
        <w:rPr>
          <w:rFonts w:ascii="Courier New" w:hAnsi="Courier New" w:cs="Courier New"/>
          <w:sz w:val="20"/>
          <w:szCs w:val="20"/>
        </w:rPr>
        <w:t>.</w:t>
      </w:r>
      <w:r w:rsidRPr="005571B1">
        <w:rPr>
          <w:rFonts w:ascii="Times New Roman" w:hAnsi="Times New Roman" w:cs="Times New Roman"/>
          <w:sz w:val="24"/>
          <w:szCs w:val="24"/>
        </w:rPr>
        <w:t>,</w:t>
      </w:r>
      <w:r w:rsidRPr="005571B1">
        <w:rPr>
          <w:rFonts w:ascii="Courier New" w:hAnsi="Courier New" w:cs="Courier New"/>
          <w:sz w:val="20"/>
          <w:szCs w:val="20"/>
        </w:rPr>
        <w:t xml:space="preserve"> </w:t>
      </w:r>
      <w:proofErr w:type="spellStart"/>
      <w:r w:rsidRPr="005571B1">
        <w:rPr>
          <w:rFonts w:ascii="Courier New" w:hAnsi="Courier New" w:cs="Courier New"/>
          <w:sz w:val="20"/>
          <w:szCs w:val="20"/>
        </w:rPr>
        <w:t>answer_key$Target</w:t>
      </w:r>
      <w:proofErr w:type="spellEnd"/>
      <w:r>
        <w:rPr>
          <w:rFonts w:ascii="Times New Roman" w:hAnsi="Times New Roman" w:cs="Times New Roman"/>
          <w:sz w:val="24"/>
          <w:szCs w:val="24"/>
        </w:rPr>
        <w:t xml:space="preserve">). The </w:t>
      </w:r>
      <w:proofErr w:type="spellStart"/>
      <w:r w:rsidRPr="00732B1C">
        <w:rPr>
          <w:rFonts w:ascii="Courier New" w:hAnsi="Courier New" w:cs="Courier New"/>
          <w:sz w:val="20"/>
          <w:szCs w:val="20"/>
        </w:rPr>
        <w:t>key.trial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and </w:t>
      </w:r>
      <w:proofErr w:type="spellStart"/>
      <w:r w:rsidRPr="00732B1C">
        <w:rPr>
          <w:rFonts w:ascii="Courier New" w:hAnsi="Courier New" w:cs="Courier New"/>
          <w:sz w:val="20"/>
          <w:szCs w:val="20"/>
        </w:rPr>
        <w:t>id.trial</w:t>
      </w:r>
      <w:proofErr w:type="spellEnd"/>
      <w:r w:rsidRPr="00732B1C">
        <w:rPr>
          <w:rFonts w:ascii="Courier New" w:hAnsi="Courier New" w:cs="Courier New"/>
          <w:sz w:val="20"/>
          <w:szCs w:val="20"/>
        </w:rPr>
        <w:t xml:space="preserve"> </w:t>
      </w:r>
      <w:r>
        <w:rPr>
          <w:rFonts w:ascii="Times New Roman" w:hAnsi="Times New Roman" w:cs="Times New Roman"/>
          <w:sz w:val="24"/>
          <w:szCs w:val="24"/>
        </w:rPr>
        <w:t xml:space="preserve">arguments indicate how to match the answer key trial numbers to the participant data trial numbers. The </w:t>
      </w:r>
      <w:r w:rsidRPr="00732B1C">
        <w:rPr>
          <w:rFonts w:ascii="Courier New" w:hAnsi="Courier New" w:cs="Courier New"/>
          <w:sz w:val="20"/>
          <w:szCs w:val="20"/>
        </w:rPr>
        <w:t>id</w:t>
      </w:r>
      <w:r>
        <w:rPr>
          <w:rFonts w:ascii="Times New Roman" w:hAnsi="Times New Roman" w:cs="Times New Roman"/>
          <w:sz w:val="24"/>
          <w:szCs w:val="24"/>
        </w:rPr>
        <w:t xml:space="preserve"> argument indicates the participant unique identifier. The </w:t>
      </w:r>
      <w:r w:rsidR="00873FA5" w:rsidRPr="00732B1C">
        <w:rPr>
          <w:rFonts w:ascii="Courier New" w:hAnsi="Courier New" w:cs="Courier New"/>
          <w:sz w:val="20"/>
          <w:szCs w:val="20"/>
        </w:rPr>
        <w:t xml:space="preserve">cutoff </w:t>
      </w:r>
      <w:r>
        <w:rPr>
          <w:rFonts w:ascii="Times New Roman" w:hAnsi="Times New Roman" w:cs="Times New Roman"/>
          <w:sz w:val="24"/>
          <w:szCs w:val="24"/>
        </w:rPr>
        <w:t xml:space="preserve">column indicates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wherein 0 indicates a perfect answer to key match, and non-zero numbers indicate the number of substitutions, deletions, or changes allowed to consider </w:t>
      </w:r>
      <w:r w:rsidR="00873FA5">
        <w:rPr>
          <w:rFonts w:ascii="Times New Roman" w:hAnsi="Times New Roman" w:cs="Times New Roman"/>
          <w:sz w:val="24"/>
          <w:szCs w:val="24"/>
        </w:rPr>
        <w:t xml:space="preserve">for matching. Given our data simulation, we used a cutoff score of 1 in this example to demonstrate how </w:t>
      </w:r>
      <w:proofErr w:type="spellStart"/>
      <w:r w:rsidR="00873FA5">
        <w:rPr>
          <w:rFonts w:ascii="Times New Roman" w:hAnsi="Times New Roman" w:cs="Times New Roman"/>
          <w:i/>
          <w:iCs/>
          <w:sz w:val="24"/>
          <w:szCs w:val="24"/>
        </w:rPr>
        <w:t>lrd</w:t>
      </w:r>
      <w:proofErr w:type="spellEnd"/>
      <w:r w:rsidR="00873FA5">
        <w:rPr>
          <w:rFonts w:ascii="Times New Roman" w:hAnsi="Times New Roman" w:cs="Times New Roman"/>
          <w:sz w:val="24"/>
          <w:szCs w:val="24"/>
        </w:rPr>
        <w:t xml:space="preserve"> can capture simple misspellings. </w:t>
      </w:r>
      <w:r w:rsidR="00602223">
        <w:rPr>
          <w:rFonts w:ascii="Times New Roman" w:hAnsi="Times New Roman" w:cs="Times New Roman"/>
          <w:sz w:val="24"/>
          <w:szCs w:val="24"/>
        </w:rPr>
        <w:t xml:space="preserve">The </w:t>
      </w:r>
      <w:r w:rsidR="005712DC" w:rsidRPr="00732B1C">
        <w:rPr>
          <w:rFonts w:ascii="Courier New" w:hAnsi="Courier New" w:cs="Courier New"/>
          <w:sz w:val="20"/>
          <w:szCs w:val="20"/>
        </w:rPr>
        <w:t xml:space="preserve">flag </w:t>
      </w:r>
      <w:r w:rsidR="00602223">
        <w:rPr>
          <w:rFonts w:ascii="Times New Roman" w:hAnsi="Times New Roman" w:cs="Times New Roman"/>
          <w:sz w:val="24"/>
          <w:szCs w:val="24"/>
        </w:rPr>
        <w:t xml:space="preserve">argument can be set to TRUE to provide the </w:t>
      </w:r>
      <w:r w:rsidR="00602223">
        <w:rPr>
          <w:rFonts w:ascii="Times New Roman" w:hAnsi="Times New Roman" w:cs="Times New Roman"/>
          <w:i/>
          <w:iCs/>
          <w:sz w:val="24"/>
          <w:szCs w:val="24"/>
        </w:rPr>
        <w:t>z</w:t>
      </w:r>
      <w:r w:rsidR="00602223">
        <w:rPr>
          <w:rFonts w:ascii="Times New Roman" w:hAnsi="Times New Roman" w:cs="Times New Roman"/>
          <w:sz w:val="24"/>
          <w:szCs w:val="24"/>
        </w:rPr>
        <w:t>-score values for each participant</w:t>
      </w:r>
      <w:r w:rsidR="005712DC">
        <w:rPr>
          <w:rFonts w:ascii="Times New Roman" w:hAnsi="Times New Roman" w:cs="Times New Roman"/>
          <w:sz w:val="24"/>
          <w:szCs w:val="24"/>
        </w:rPr>
        <w:t xml:space="preserve"> for their final cued recall score.  Last, the </w:t>
      </w:r>
      <w:r w:rsidR="005712DC" w:rsidRPr="00732B1C">
        <w:rPr>
          <w:rFonts w:ascii="Courier New" w:hAnsi="Courier New" w:cs="Courier New"/>
          <w:sz w:val="20"/>
          <w:szCs w:val="20"/>
        </w:rPr>
        <w:t>group.by</w:t>
      </w:r>
      <w:r w:rsidR="005712DC">
        <w:rPr>
          <w:rFonts w:ascii="Courier New" w:hAnsi="Courier New" w:cs="Courier New"/>
          <w:sz w:val="20"/>
          <w:szCs w:val="20"/>
        </w:rPr>
        <w:t xml:space="preserve"> </w:t>
      </w:r>
      <w:r w:rsidR="005712DC">
        <w:rPr>
          <w:rFonts w:ascii="Times New Roman" w:hAnsi="Times New Roman" w:cs="Times New Roman"/>
          <w:sz w:val="24"/>
          <w:szCs w:val="24"/>
        </w:rPr>
        <w:t xml:space="preserve">argument </w:t>
      </w:r>
      <w:r w:rsidR="00A849AF">
        <w:rPr>
          <w:rFonts w:ascii="Times New Roman" w:hAnsi="Times New Roman" w:cs="Times New Roman"/>
          <w:sz w:val="24"/>
          <w:szCs w:val="24"/>
        </w:rPr>
        <w:t>is used to include grouping variables to calculate percent recall by group or condition</w:t>
      </w:r>
      <w:r w:rsidR="002D27F4">
        <w:rPr>
          <w:rFonts w:ascii="Times New Roman" w:hAnsi="Times New Roman" w:cs="Times New Roman"/>
          <w:sz w:val="24"/>
          <w:szCs w:val="24"/>
        </w:rPr>
        <w:t xml:space="preserve">, and more than one variable can be used by concatenating a vector of column names (i.e., </w:t>
      </w:r>
      <w:r w:rsidR="002D27F4" w:rsidRPr="002D27F4">
        <w:rPr>
          <w:rFonts w:ascii="Courier New" w:hAnsi="Courier New" w:cs="Courier New"/>
          <w:sz w:val="20"/>
          <w:szCs w:val="20"/>
        </w:rPr>
        <w:t>c(</w:t>
      </w:r>
      <w:r w:rsidR="002D27F4" w:rsidRPr="00732B1C">
        <w:rPr>
          <w:rFonts w:ascii="Courier New" w:hAnsi="Courier New" w:cs="Courier New"/>
          <w:sz w:val="20"/>
          <w:szCs w:val="20"/>
        </w:rPr>
        <w:t>"</w:t>
      </w:r>
      <w:r w:rsidR="002D27F4" w:rsidRPr="002D27F4">
        <w:rPr>
          <w:rFonts w:ascii="Courier New" w:hAnsi="Courier New" w:cs="Courier New"/>
          <w:sz w:val="20"/>
          <w:szCs w:val="20"/>
        </w:rPr>
        <w:t>column1</w:t>
      </w:r>
      <w:r w:rsidR="002D27F4" w:rsidRPr="00732B1C">
        <w:rPr>
          <w:rFonts w:ascii="Courier New" w:hAnsi="Courier New" w:cs="Courier New"/>
          <w:sz w:val="20"/>
          <w:szCs w:val="20"/>
        </w:rPr>
        <w:t>"</w:t>
      </w:r>
      <w:r w:rsidR="002D27F4" w:rsidRPr="002D27F4">
        <w:rPr>
          <w:rFonts w:ascii="Courier New" w:hAnsi="Courier New" w:cs="Courier New"/>
          <w:sz w:val="20"/>
          <w:szCs w:val="20"/>
        </w:rPr>
        <w:t xml:space="preserve">, </w:t>
      </w:r>
      <w:r w:rsidR="002D27F4" w:rsidRPr="00732B1C">
        <w:rPr>
          <w:rFonts w:ascii="Courier New" w:hAnsi="Courier New" w:cs="Courier New"/>
          <w:sz w:val="20"/>
          <w:szCs w:val="20"/>
        </w:rPr>
        <w:t>"</w:t>
      </w:r>
      <w:r w:rsidR="002D27F4" w:rsidRPr="002D27F4">
        <w:rPr>
          <w:rFonts w:ascii="Courier New" w:hAnsi="Courier New" w:cs="Courier New"/>
          <w:sz w:val="20"/>
          <w:szCs w:val="20"/>
        </w:rPr>
        <w:t>column2</w:t>
      </w:r>
      <w:r w:rsidR="002D27F4" w:rsidRPr="00732B1C">
        <w:rPr>
          <w:rFonts w:ascii="Courier New" w:hAnsi="Courier New" w:cs="Courier New"/>
          <w:sz w:val="20"/>
          <w:szCs w:val="20"/>
        </w:rPr>
        <w:t>"</w:t>
      </w:r>
      <w:r w:rsidR="002D27F4" w:rsidRPr="002D27F4">
        <w:rPr>
          <w:rFonts w:ascii="Courier New" w:hAnsi="Courier New" w:cs="Courier New"/>
          <w:sz w:val="20"/>
          <w:szCs w:val="20"/>
        </w:rPr>
        <w:t>)</w:t>
      </w:r>
      <w:r w:rsidR="002D27F4">
        <w:rPr>
          <w:rFonts w:ascii="Times New Roman" w:hAnsi="Times New Roman" w:cs="Times New Roman"/>
          <w:sz w:val="24"/>
          <w:szCs w:val="24"/>
        </w:rPr>
        <w:t xml:space="preserve">). </w:t>
      </w:r>
      <w:r w:rsidR="005712DC">
        <w:rPr>
          <w:rFonts w:ascii="Times New Roman" w:hAnsi="Times New Roman" w:cs="Times New Roman"/>
          <w:sz w:val="24"/>
          <w:szCs w:val="24"/>
        </w:rPr>
        <w:t xml:space="preserve"> </w:t>
      </w:r>
    </w:p>
    <w:p w14:paraId="7C4CD25A" w14:textId="77777777" w:rsidR="0038232A" w:rsidRPr="00602223" w:rsidRDefault="0038232A" w:rsidP="00873FA5">
      <w:pPr>
        <w:spacing w:after="0" w:line="480" w:lineRule="auto"/>
        <w:rPr>
          <w:rFonts w:ascii="Times New Roman" w:hAnsi="Times New Roman" w:cs="Times New Roman"/>
          <w:sz w:val="24"/>
          <w:szCs w:val="24"/>
        </w:rPr>
      </w:pPr>
    </w:p>
    <w:p w14:paraId="55558F9C" w14:textId="031761FF" w:rsidR="004317D4" w:rsidRDefault="0038232A"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ab/>
        <w:t>This function provides</w:t>
      </w:r>
      <w:r w:rsidR="005E366D">
        <w:rPr>
          <w:rFonts w:ascii="Times New Roman" w:hAnsi="Times New Roman" w:cs="Times New Roman"/>
          <w:sz w:val="24"/>
          <w:szCs w:val="24"/>
        </w:rPr>
        <w:t xml:space="preserve"> up to</w:t>
      </w:r>
      <w:r>
        <w:rPr>
          <w:rFonts w:ascii="Times New Roman" w:hAnsi="Times New Roman" w:cs="Times New Roman"/>
          <w:sz w:val="24"/>
          <w:szCs w:val="24"/>
        </w:rPr>
        <w:t xml:space="preserve"> three pieces of output stored in list format. </w:t>
      </w:r>
      <w:r w:rsidR="004317D4">
        <w:rPr>
          <w:rFonts w:ascii="Times New Roman" w:hAnsi="Times New Roman" w:cs="Times New Roman"/>
          <w:sz w:val="24"/>
          <w:szCs w:val="24"/>
        </w:rPr>
        <w:t>First, this function provides trial level data showing participant responses to each test item, the corresponding answer key item, and whether the program scored the response as correct (denoted as 1 for correct, 0 for incorrect):</w:t>
      </w:r>
    </w:p>
    <w:p w14:paraId="1181A969" w14:textId="77777777"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cued_output$DF_Scored</w:t>
      </w:r>
      <w:proofErr w:type="spellEnd"/>
    </w:p>
    <w:p w14:paraId="364CEB8D"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    Trial.ID Sub.ID              Cue       Target    Responses       Answer Scored</w:t>
      </w:r>
    </w:p>
    <w:p w14:paraId="3FF541D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1          1      1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3EEC734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2          1      3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00E78C1"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3          1      5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1</w:t>
      </w:r>
    </w:p>
    <w:p w14:paraId="163B4C6C"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4          1      2     chlorination  ideological   </w:t>
      </w:r>
      <w:proofErr w:type="spellStart"/>
      <w:r w:rsidRPr="004317D4">
        <w:rPr>
          <w:rFonts w:ascii="Courier New" w:hAnsi="Courier New" w:cs="Courier New"/>
          <w:sz w:val="18"/>
          <w:szCs w:val="18"/>
        </w:rPr>
        <w:t>idological</w:t>
      </w:r>
      <w:proofErr w:type="spellEnd"/>
      <w:r w:rsidRPr="004317D4">
        <w:rPr>
          <w:rFonts w:ascii="Courier New" w:hAnsi="Courier New" w:cs="Courier New"/>
          <w:sz w:val="18"/>
          <w:szCs w:val="18"/>
        </w:rPr>
        <w:t xml:space="preserve">  ideological      1</w:t>
      </w:r>
    </w:p>
    <w:p w14:paraId="7BEF8992" w14:textId="77777777" w:rsidR="004317D4" w:rsidRPr="004317D4" w:rsidRDefault="004317D4" w:rsidP="004317D4">
      <w:pPr>
        <w:spacing w:after="0" w:line="480" w:lineRule="auto"/>
        <w:rPr>
          <w:rFonts w:ascii="Courier New" w:hAnsi="Courier New" w:cs="Courier New"/>
          <w:sz w:val="18"/>
          <w:szCs w:val="18"/>
        </w:rPr>
      </w:pPr>
      <w:r w:rsidRPr="004317D4">
        <w:rPr>
          <w:rFonts w:ascii="Courier New" w:hAnsi="Courier New" w:cs="Courier New"/>
          <w:sz w:val="18"/>
          <w:szCs w:val="18"/>
        </w:rPr>
        <w:t xml:space="preserve">5          1      4     chlorination  ideological  </w:t>
      </w:r>
      <w:proofErr w:type="spellStart"/>
      <w:r w:rsidRPr="004317D4">
        <w:rPr>
          <w:rFonts w:ascii="Courier New" w:hAnsi="Courier New" w:cs="Courier New"/>
          <w:sz w:val="18"/>
          <w:szCs w:val="18"/>
        </w:rPr>
        <w:t>ideologicel</w:t>
      </w:r>
      <w:proofErr w:type="spellEnd"/>
      <w:r w:rsidRPr="004317D4">
        <w:rPr>
          <w:rFonts w:ascii="Courier New" w:hAnsi="Courier New" w:cs="Courier New"/>
          <w:sz w:val="18"/>
          <w:szCs w:val="18"/>
        </w:rPr>
        <w:t xml:space="preserve">  ideological      1</w:t>
      </w:r>
    </w:p>
    <w:p w14:paraId="62A7ACD8" w14:textId="1BF661AF" w:rsidR="004317D4" w:rsidRPr="004317D4" w:rsidRDefault="004317D4" w:rsidP="00873FA5">
      <w:pPr>
        <w:spacing w:after="0" w:line="480" w:lineRule="auto"/>
        <w:rPr>
          <w:rFonts w:ascii="Courier New" w:hAnsi="Courier New" w:cs="Courier New"/>
          <w:sz w:val="18"/>
          <w:szCs w:val="18"/>
        </w:rPr>
      </w:pPr>
      <w:r w:rsidRPr="004317D4">
        <w:rPr>
          <w:rFonts w:ascii="Courier New" w:hAnsi="Courier New" w:cs="Courier New"/>
          <w:sz w:val="18"/>
          <w:szCs w:val="18"/>
        </w:rPr>
        <w:t xml:space="preserve">6          1      6     chlorination  ideological               </w:t>
      </w:r>
      <w:proofErr w:type="spellStart"/>
      <w:r w:rsidRPr="004317D4">
        <w:rPr>
          <w:rFonts w:ascii="Courier New" w:hAnsi="Courier New" w:cs="Courier New"/>
          <w:sz w:val="18"/>
          <w:szCs w:val="18"/>
        </w:rPr>
        <w:t>ideological</w:t>
      </w:r>
      <w:proofErr w:type="spellEnd"/>
      <w:r w:rsidRPr="004317D4">
        <w:rPr>
          <w:rFonts w:ascii="Courier New" w:hAnsi="Courier New" w:cs="Courier New"/>
          <w:sz w:val="18"/>
          <w:szCs w:val="18"/>
        </w:rPr>
        <w:t xml:space="preserve">      0</w:t>
      </w:r>
    </w:p>
    <w:p w14:paraId="5F77588A" w14:textId="1EF08AA6" w:rsidR="0038232A" w:rsidRDefault="005E366D" w:rsidP="00873F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317D4">
        <w:rPr>
          <w:rFonts w:ascii="Times New Roman" w:hAnsi="Times New Roman" w:cs="Times New Roman"/>
          <w:sz w:val="24"/>
          <w:szCs w:val="24"/>
        </w:rPr>
        <w:t>second</w:t>
      </w:r>
      <w:r>
        <w:rPr>
          <w:rFonts w:ascii="Times New Roman" w:hAnsi="Times New Roman" w:cs="Times New Roman"/>
          <w:sz w:val="24"/>
          <w:szCs w:val="24"/>
        </w:rPr>
        <w:t xml:space="preserve"> output consists of participant level data, summarizing the proportion correct for each participant</w:t>
      </w:r>
      <w:r w:rsidR="004317D4">
        <w:rPr>
          <w:rFonts w:ascii="Times New Roman" w:hAnsi="Times New Roman" w:cs="Times New Roman"/>
          <w:sz w:val="24"/>
          <w:szCs w:val="24"/>
        </w:rPr>
        <w:t xml:space="preserve"> and the optional </w:t>
      </w:r>
      <w:r w:rsidR="004317D4">
        <w:rPr>
          <w:rFonts w:ascii="Times New Roman" w:hAnsi="Times New Roman" w:cs="Times New Roman"/>
          <w:i/>
          <w:iCs/>
          <w:sz w:val="24"/>
          <w:szCs w:val="24"/>
        </w:rPr>
        <w:t>z</w:t>
      </w:r>
      <w:r w:rsidR="004317D4">
        <w:rPr>
          <w:rFonts w:ascii="Times New Roman" w:hAnsi="Times New Roman" w:cs="Times New Roman"/>
          <w:sz w:val="24"/>
          <w:szCs w:val="24"/>
        </w:rPr>
        <w:t>-score for outlier detection:</w:t>
      </w:r>
    </w:p>
    <w:p w14:paraId="3422F61C"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&gt; </w:t>
      </w:r>
      <w:proofErr w:type="spellStart"/>
      <w:r w:rsidRPr="004317D4">
        <w:rPr>
          <w:rFonts w:ascii="Courier New" w:hAnsi="Courier New" w:cs="Courier New"/>
          <w:sz w:val="20"/>
          <w:szCs w:val="20"/>
        </w:rPr>
        <w:t>cued_output$DF_Participant</w:t>
      </w:r>
      <w:proofErr w:type="spellEnd"/>
    </w:p>
    <w:p w14:paraId="3C485DE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 xml:space="preserve">  Sub.ID </w:t>
      </w:r>
      <w:proofErr w:type="spellStart"/>
      <w:r w:rsidRPr="004317D4">
        <w:rPr>
          <w:rFonts w:ascii="Courier New" w:hAnsi="Courier New" w:cs="Courier New"/>
          <w:sz w:val="20"/>
          <w:szCs w:val="20"/>
        </w:rPr>
        <w:t>Proportion.Correct</w:t>
      </w:r>
      <w:proofErr w:type="spellEnd"/>
      <w:r w:rsidRPr="004317D4">
        <w:rPr>
          <w:rFonts w:ascii="Courier New" w:hAnsi="Courier New" w:cs="Courier New"/>
          <w:sz w:val="20"/>
          <w:szCs w:val="20"/>
        </w:rPr>
        <w:t xml:space="preserve"> </w:t>
      </w:r>
      <w:proofErr w:type="spellStart"/>
      <w:r w:rsidRPr="004317D4">
        <w:rPr>
          <w:rFonts w:ascii="Courier New" w:hAnsi="Courier New" w:cs="Courier New"/>
          <w:sz w:val="20"/>
          <w:szCs w:val="20"/>
        </w:rPr>
        <w:t>Z.Score.Participant</w:t>
      </w:r>
      <w:proofErr w:type="spellEnd"/>
    </w:p>
    <w:p w14:paraId="3F461BB6"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1      1               1.00           1.0259784</w:t>
      </w:r>
    </w:p>
    <w:p w14:paraId="7FA1FDF0"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2      2               0.80           0.0000000</w:t>
      </w:r>
    </w:p>
    <w:p w14:paraId="0497E4D1"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3      3               0.85           0.2564946</w:t>
      </w:r>
    </w:p>
    <w:p w14:paraId="5231C685"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4      4               0.95           0.7694838</w:t>
      </w:r>
    </w:p>
    <w:p w14:paraId="5A99B6AE" w14:textId="77777777" w:rsidR="004317D4" w:rsidRPr="004317D4" w:rsidRDefault="004317D4" w:rsidP="004317D4">
      <w:pPr>
        <w:spacing w:after="0" w:line="240" w:lineRule="auto"/>
        <w:rPr>
          <w:rFonts w:ascii="Courier New" w:hAnsi="Courier New" w:cs="Courier New"/>
          <w:sz w:val="20"/>
          <w:szCs w:val="20"/>
        </w:rPr>
      </w:pPr>
      <w:r w:rsidRPr="004317D4">
        <w:rPr>
          <w:rFonts w:ascii="Courier New" w:hAnsi="Courier New" w:cs="Courier New"/>
          <w:sz w:val="20"/>
          <w:szCs w:val="20"/>
        </w:rPr>
        <w:t>5      5               0.75          -0.2564946</w:t>
      </w:r>
    </w:p>
    <w:p w14:paraId="41472FB7" w14:textId="56020D4C" w:rsidR="004317D4" w:rsidRPr="004317D4" w:rsidRDefault="004317D4" w:rsidP="004317D4">
      <w:pPr>
        <w:spacing w:after="0" w:line="480" w:lineRule="auto"/>
        <w:rPr>
          <w:rFonts w:ascii="Courier New" w:hAnsi="Courier New" w:cs="Courier New"/>
          <w:sz w:val="20"/>
          <w:szCs w:val="20"/>
        </w:rPr>
      </w:pPr>
      <w:r w:rsidRPr="004317D4">
        <w:rPr>
          <w:rFonts w:ascii="Courier New" w:hAnsi="Courier New" w:cs="Courier New"/>
          <w:sz w:val="20"/>
          <w:szCs w:val="20"/>
        </w:rPr>
        <w:t>6      6               0.45          -1.7954621</w:t>
      </w:r>
    </w:p>
    <w:p w14:paraId="5D609709" w14:textId="436208D4" w:rsidR="003F51EF" w:rsidRDefault="004317D4" w:rsidP="004317D4">
      <w:pPr>
        <w:spacing w:after="0" w:line="480" w:lineRule="auto"/>
        <w:rPr>
          <w:rFonts w:ascii="Courier New" w:hAnsi="Courier New" w:cs="Courier New"/>
          <w:sz w:val="20"/>
          <w:szCs w:val="20"/>
        </w:rPr>
      </w:pPr>
      <w:r>
        <w:rPr>
          <w:rFonts w:ascii="Times New Roman" w:hAnsi="Times New Roman" w:cs="Times New Roman"/>
          <w:sz w:val="24"/>
          <w:szCs w:val="24"/>
        </w:rPr>
        <w:t xml:space="preserve">The last output includes statistics of the grouping conditions, if they were included in the scoring function. An example of this output is included below. </w:t>
      </w:r>
    </w:p>
    <w:p w14:paraId="3599D4A2" w14:textId="387C2442" w:rsidR="008D5E4A" w:rsidRDefault="008D5E4A" w:rsidP="00093E2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7"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w:t>
      </w:r>
      <w:proofErr w:type="spellStart"/>
      <w:r w:rsidR="00172C3F">
        <w:rPr>
          <w:rFonts w:ascii="Times New Roman" w:hAnsi="Times New Roman" w:cs="Times New Roman"/>
          <w:sz w:val="24"/>
          <w:szCs w:val="24"/>
        </w:rPr>
        <w:t>Gretz</w:t>
      </w:r>
      <w:proofErr w:type="spellEnd"/>
      <w:r w:rsidR="00172C3F">
        <w:rPr>
          <w:rFonts w:ascii="Times New Roman" w:hAnsi="Times New Roman" w:cs="Times New Roman"/>
          <w:sz w:val="24"/>
          <w:szCs w:val="24"/>
        </w:rPr>
        <w:t xml:space="preserve">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 xml:space="preserve">presented with a free recall </w:t>
      </w:r>
      <w:r w:rsidR="0077027D">
        <w:rPr>
          <w:rFonts w:ascii="Times New Roman" w:hAnsi="Times New Roman" w:cs="Times New Roman"/>
          <w:sz w:val="24"/>
          <w:szCs w:val="24"/>
        </w:rPr>
        <w:lastRenderedPageBreak/>
        <w:t>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w:t>
      </w:r>
      <w:proofErr w:type="spellStart"/>
      <w:r w:rsidR="009C680F">
        <w:rPr>
          <w:rFonts w:ascii="Times New Roman" w:hAnsi="Times New Roman" w:cs="Times New Roman"/>
          <w:sz w:val="24"/>
          <w:szCs w:val="24"/>
        </w:rPr>
        <w:t>Gretz</w:t>
      </w:r>
      <w:proofErr w:type="spellEnd"/>
      <w:r w:rsidR="009C680F">
        <w:rPr>
          <w:rFonts w:ascii="Times New Roman" w:hAnsi="Times New Roman" w:cs="Times New Roman"/>
          <w:sz w:val="24"/>
          <w:szCs w:val="24"/>
        </w:rPr>
        <w:t xml:space="preserve">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w:t>
      </w:r>
      <w:proofErr w:type="spellStart"/>
      <w:r w:rsidR="009A7FE4">
        <w:rPr>
          <w:rFonts w:ascii="Times New Roman" w:hAnsi="Times New Roman" w:cs="Times New Roman"/>
          <w:sz w:val="24"/>
          <w:szCs w:val="24"/>
        </w:rPr>
        <w:t>dataframe</w:t>
      </w:r>
      <w:proofErr w:type="spellEnd"/>
      <w:r w:rsidR="009A7FE4">
        <w:rPr>
          <w:rFonts w:ascii="Times New Roman" w:hAnsi="Times New Roman" w:cs="Times New Roman"/>
          <w:sz w:val="24"/>
          <w:szCs w:val="24"/>
        </w:rPr>
        <w:t xml:space="preserv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lastRenderedPageBreak/>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w:t>
      </w:r>
      <w:proofErr w:type="spellStart"/>
      <w:r w:rsidR="00C5778A">
        <w:rPr>
          <w:rFonts w:ascii="Times New Roman" w:hAnsi="Times New Roman" w:cs="Times New Roman"/>
          <w:sz w:val="24"/>
          <w:szCs w:val="24"/>
        </w:rPr>
        <w:t>Levenshtein</w:t>
      </w:r>
      <w:proofErr w:type="spellEnd"/>
      <w:r w:rsidR="00C5778A">
        <w:rPr>
          <w:rFonts w:ascii="Times New Roman" w:hAnsi="Times New Roman" w:cs="Times New Roman"/>
          <w:sz w:val="24"/>
          <w:szCs w:val="24"/>
        </w:rPr>
        <w:t xml:space="preserve">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 CODE]</w:t>
      </w:r>
    </w:p>
    <w:bookmarkEnd w:id="7"/>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w:t>
      </w:r>
      <w:r>
        <w:rPr>
          <w:rFonts w:ascii="Times New Roman" w:hAnsi="Times New Roman" w:cs="Times New Roman"/>
          <w:sz w:val="24"/>
          <w:szCs w:val="24"/>
        </w:rPr>
        <w:lastRenderedPageBreak/>
        <w:t xml:space="preserve">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8"/>
      <w:r>
        <w:rPr>
          <w:rFonts w:ascii="Times New Roman" w:hAnsi="Times New Roman" w:cs="Times New Roman"/>
          <w:b/>
          <w:bCs/>
          <w:sz w:val="24"/>
          <w:szCs w:val="24"/>
        </w:rPr>
        <w:t>R Shiny Application</w:t>
      </w:r>
      <w:commentRangeEnd w:id="8"/>
      <w:r w:rsidR="00904B61">
        <w:rPr>
          <w:rStyle w:val="CommentReference"/>
        </w:rPr>
        <w:commentReference w:id="8"/>
      </w:r>
    </w:p>
    <w:p w14:paraId="58B86E82" w14:textId="46C08630"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w:t>
      </w:r>
      <w:r w:rsidR="005D578C">
        <w:rPr>
          <w:rFonts w:ascii="Times New Roman" w:hAnsi="Times New Roman" w:cs="Times New Roman"/>
          <w:sz w:val="24"/>
          <w:szCs w:val="24"/>
        </w:rPr>
        <w:t>,</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62E8AA4A" w14:textId="1EC681A0" w:rsidR="00DD5573" w:rsidRDefault="00DD5573" w:rsidP="00285247">
      <w:pPr>
        <w:spacing w:after="0" w:line="480" w:lineRule="auto"/>
        <w:ind w:firstLine="720"/>
        <w:rPr>
          <w:rFonts w:ascii="Times New Roman" w:hAnsi="Times New Roman" w:cs="Times New Roman"/>
          <w:sz w:val="24"/>
          <w:szCs w:val="24"/>
        </w:rPr>
      </w:pPr>
      <w:r w:rsidRPr="00DD5573">
        <w:rPr>
          <w:rFonts w:ascii="Times New Roman" w:hAnsi="Times New Roman" w:cs="Times New Roman"/>
          <w:sz w:val="24"/>
          <w:szCs w:val="24"/>
        </w:rPr>
        <w:t xml:space="preserve">The </w:t>
      </w:r>
      <w:proofErr w:type="spellStart"/>
      <w:r w:rsidRPr="00DD5573">
        <w:rPr>
          <w:rFonts w:ascii="Times New Roman" w:hAnsi="Times New Roman" w:cs="Times New Roman"/>
          <w:i/>
          <w:iCs/>
          <w:sz w:val="24"/>
          <w:szCs w:val="24"/>
        </w:rPr>
        <w:t>lrd</w:t>
      </w:r>
      <w:proofErr w:type="spellEnd"/>
      <w:r w:rsidRPr="00DD5573">
        <w:rPr>
          <w:rFonts w:ascii="Times New Roman" w:hAnsi="Times New Roman" w:cs="Times New Roman"/>
          <w:sz w:val="24"/>
          <w:szCs w:val="24"/>
        </w:rPr>
        <w:t xml:space="preserve"> </w:t>
      </w:r>
      <w:r w:rsidRPr="00DD5573">
        <w:rPr>
          <w:rFonts w:ascii="Times New Roman" w:hAnsi="Times New Roman" w:cs="Times New Roman"/>
          <w:i/>
          <w:iCs/>
          <w:sz w:val="24"/>
          <w:szCs w:val="24"/>
        </w:rPr>
        <w:t>Shiny</w:t>
      </w:r>
      <w:r>
        <w:rPr>
          <w:rFonts w:ascii="Times New Roman" w:hAnsi="Times New Roman" w:cs="Times New Roman"/>
          <w:sz w:val="24"/>
          <w:szCs w:val="24"/>
        </w:rPr>
        <w:t xml:space="preserve"> </w:t>
      </w:r>
      <w:r w:rsidRPr="00DD5573">
        <w:rPr>
          <w:rFonts w:ascii="Times New Roman" w:hAnsi="Times New Roman" w:cs="Times New Roman"/>
          <w:sz w:val="24"/>
          <w:szCs w:val="24"/>
        </w:rPr>
        <w:t xml:space="preserve">application is </w:t>
      </w:r>
      <w:r w:rsidR="001B606A">
        <w:rPr>
          <w:rFonts w:ascii="Times New Roman" w:hAnsi="Times New Roman" w:cs="Times New Roman"/>
          <w:sz w:val="24"/>
          <w:szCs w:val="24"/>
        </w:rPr>
        <w:t>structured</w:t>
      </w:r>
      <w:r w:rsidRPr="00DD5573">
        <w:rPr>
          <w:rFonts w:ascii="Times New Roman" w:hAnsi="Times New Roman" w:cs="Times New Roman"/>
          <w:sz w:val="24"/>
          <w:szCs w:val="24"/>
        </w:rPr>
        <w:t xml:space="preserve"> as a series of tabs. </w:t>
      </w:r>
      <w:r w:rsidR="001B606A">
        <w:rPr>
          <w:rFonts w:ascii="Times New Roman" w:hAnsi="Times New Roman" w:cs="Times New Roman"/>
          <w:sz w:val="24"/>
          <w:szCs w:val="24"/>
        </w:rPr>
        <w:t>Upon</w:t>
      </w:r>
      <w:r>
        <w:rPr>
          <w:rFonts w:ascii="Times New Roman" w:hAnsi="Times New Roman" w:cs="Times New Roman"/>
          <w:sz w:val="24"/>
          <w:szCs w:val="24"/>
        </w:rPr>
        <w:t xml:space="preserve"> opening</w:t>
      </w:r>
      <w:r w:rsidRPr="00DD5573">
        <w:rPr>
          <w:rFonts w:ascii="Times New Roman" w:hAnsi="Times New Roman" w:cs="Times New Roman"/>
          <w:sz w:val="24"/>
          <w:szCs w:val="24"/>
        </w:rPr>
        <w:t xml:space="preserve"> the application, you</w:t>
      </w:r>
      <w:r>
        <w:rPr>
          <w:rFonts w:ascii="Times New Roman" w:hAnsi="Times New Roman" w:cs="Times New Roman"/>
          <w:sz w:val="24"/>
          <w:szCs w:val="24"/>
        </w:rPr>
        <w:t xml:space="preserve"> will</w:t>
      </w:r>
      <w:r w:rsidRPr="00DD5573">
        <w:rPr>
          <w:rFonts w:ascii="Times New Roman" w:hAnsi="Times New Roman" w:cs="Times New Roman"/>
          <w:sz w:val="24"/>
          <w:szCs w:val="24"/>
        </w:rPr>
        <w:t xml:space="preserve"> be directed to the Information Tab</w:t>
      </w:r>
      <w:r>
        <w:rPr>
          <w:rFonts w:ascii="Times New Roman" w:hAnsi="Times New Roman" w:cs="Times New Roman"/>
          <w:sz w:val="24"/>
          <w:szCs w:val="24"/>
        </w:rPr>
        <w:t xml:space="preserve"> (see </w:t>
      </w:r>
      <w:commentRangeStart w:id="9"/>
      <w:r>
        <w:rPr>
          <w:rFonts w:ascii="Times New Roman" w:hAnsi="Times New Roman" w:cs="Times New Roman"/>
          <w:sz w:val="24"/>
          <w:szCs w:val="24"/>
        </w:rPr>
        <w:t xml:space="preserve">Figure </w:t>
      </w:r>
      <w:r w:rsidRPr="00DD5573">
        <w:rPr>
          <w:rFonts w:ascii="Times New Roman" w:hAnsi="Times New Roman" w:cs="Times New Roman"/>
          <w:sz w:val="24"/>
          <w:szCs w:val="24"/>
          <w:highlight w:val="yellow"/>
        </w:rPr>
        <w:t>XX</w:t>
      </w:r>
      <w:commentRangeEnd w:id="9"/>
      <w:r w:rsidR="00970384">
        <w:rPr>
          <w:rStyle w:val="CommentReference"/>
        </w:rPr>
        <w:commentReference w:id="9"/>
      </w:r>
      <w:r>
        <w:rPr>
          <w:rFonts w:ascii="Times New Roman" w:hAnsi="Times New Roman" w:cs="Times New Roman"/>
          <w:sz w:val="24"/>
          <w:szCs w:val="24"/>
        </w:rPr>
        <w:t>)</w:t>
      </w:r>
      <w:r w:rsidRPr="00DD5573">
        <w:rPr>
          <w:rFonts w:ascii="Times New Roman" w:hAnsi="Times New Roman" w:cs="Times New Roman"/>
          <w:sz w:val="24"/>
          <w:szCs w:val="24"/>
        </w:rPr>
        <w:t>. From here, the menu on the left</w:t>
      </w:r>
      <w:r>
        <w:rPr>
          <w:rFonts w:ascii="Times New Roman" w:hAnsi="Times New Roman" w:cs="Times New Roman"/>
          <w:sz w:val="24"/>
          <w:szCs w:val="24"/>
        </w:rPr>
        <w:t xml:space="preserve"> can be used</w:t>
      </w:r>
      <w:r w:rsidRPr="00DD5573">
        <w:rPr>
          <w:rFonts w:ascii="Times New Roman" w:hAnsi="Times New Roman" w:cs="Times New Roman"/>
          <w:sz w:val="24"/>
          <w:szCs w:val="24"/>
        </w:rPr>
        <w:t xml:space="preserve"> to </w:t>
      </w:r>
      <w:r w:rsidR="00F478F4">
        <w:rPr>
          <w:rFonts w:ascii="Times New Roman" w:hAnsi="Times New Roman" w:cs="Times New Roman"/>
          <w:sz w:val="24"/>
          <w:szCs w:val="24"/>
        </w:rPr>
        <w:t xml:space="preserve">navigate to </w:t>
      </w:r>
      <w:r w:rsidRPr="00DD5573">
        <w:rPr>
          <w:rFonts w:ascii="Times New Roman" w:hAnsi="Times New Roman" w:cs="Times New Roman"/>
          <w:sz w:val="24"/>
          <w:szCs w:val="24"/>
        </w:rPr>
        <w:t xml:space="preserve">the appropriate scoring task. </w:t>
      </w:r>
      <w:r w:rsidR="00F478F4">
        <w:rPr>
          <w:rFonts w:ascii="Times New Roman" w:hAnsi="Times New Roman" w:cs="Times New Roman"/>
          <w:sz w:val="24"/>
          <w:szCs w:val="24"/>
        </w:rPr>
        <w:t xml:space="preserve">Selecting a task will open a new tab in which the data and answer key can be uploaded and scoring cutoff value selected. </w:t>
      </w:r>
      <w:r w:rsidRPr="00DD5573">
        <w:rPr>
          <w:rFonts w:ascii="Times New Roman" w:hAnsi="Times New Roman" w:cs="Times New Roman"/>
          <w:sz w:val="24"/>
          <w:szCs w:val="24"/>
        </w:rPr>
        <w:t xml:space="preserve">For all scoring tasks, data will need to be structured in long-format (i.e., each participant observation constitutes one row in the dataset). The Arrange Data tab can be used </w:t>
      </w:r>
      <w:r w:rsidR="00F478F4">
        <w:rPr>
          <w:rFonts w:ascii="Times New Roman" w:hAnsi="Times New Roman" w:cs="Times New Roman"/>
          <w:sz w:val="24"/>
          <w:szCs w:val="24"/>
        </w:rPr>
        <w:t xml:space="preserve">prior to scoring to </w:t>
      </w:r>
      <w:r w:rsidRPr="00DD5573">
        <w:rPr>
          <w:rFonts w:ascii="Times New Roman" w:hAnsi="Times New Roman" w:cs="Times New Roman"/>
          <w:sz w:val="24"/>
          <w:szCs w:val="24"/>
        </w:rPr>
        <w:t xml:space="preserve">first convert wide-format </w:t>
      </w:r>
      <w:r w:rsidR="00F478F4">
        <w:rPr>
          <w:rFonts w:ascii="Times New Roman" w:hAnsi="Times New Roman" w:cs="Times New Roman"/>
          <w:sz w:val="24"/>
          <w:szCs w:val="24"/>
        </w:rPr>
        <w:t xml:space="preserve">data </w:t>
      </w:r>
      <w:r w:rsidRPr="00DD5573">
        <w:rPr>
          <w:rFonts w:ascii="Times New Roman" w:hAnsi="Times New Roman" w:cs="Times New Roman"/>
          <w:sz w:val="24"/>
          <w:szCs w:val="24"/>
        </w:rPr>
        <w:t>into the appropriate format.</w:t>
      </w:r>
      <w:r w:rsidR="00F478F4">
        <w:rPr>
          <w:rFonts w:ascii="Times New Roman" w:hAnsi="Times New Roman" w:cs="Times New Roman"/>
          <w:sz w:val="24"/>
          <w:szCs w:val="24"/>
        </w:rPr>
        <w:t xml:space="preserve"> Additionally</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each of the three scoring</w:t>
      </w:r>
      <w:r w:rsidRPr="00DD5573">
        <w:rPr>
          <w:rFonts w:ascii="Times New Roman" w:hAnsi="Times New Roman" w:cs="Times New Roman"/>
          <w:sz w:val="24"/>
          <w:szCs w:val="24"/>
        </w:rPr>
        <w:t xml:space="preserve"> tabs provide</w:t>
      </w:r>
      <w:r w:rsidR="00F478F4">
        <w:rPr>
          <w:rFonts w:ascii="Times New Roman" w:hAnsi="Times New Roman" w:cs="Times New Roman"/>
          <w:sz w:val="24"/>
          <w:szCs w:val="24"/>
        </w:rPr>
        <w:t>s</w:t>
      </w:r>
      <w:r w:rsidRPr="00DD5573">
        <w:rPr>
          <w:rFonts w:ascii="Times New Roman" w:hAnsi="Times New Roman" w:cs="Times New Roman"/>
          <w:sz w:val="24"/>
          <w:szCs w:val="24"/>
        </w:rPr>
        <w:t xml:space="preserve"> options for downloading scored output for </w:t>
      </w:r>
      <w:r w:rsidR="00F478F4">
        <w:rPr>
          <w:rFonts w:ascii="Times New Roman" w:hAnsi="Times New Roman" w:cs="Times New Roman"/>
          <w:sz w:val="24"/>
          <w:szCs w:val="24"/>
        </w:rPr>
        <w:t>use</w:t>
      </w:r>
      <w:r w:rsidRPr="00DD5573">
        <w:rPr>
          <w:rFonts w:ascii="Times New Roman" w:hAnsi="Times New Roman" w:cs="Times New Roman"/>
          <w:sz w:val="24"/>
          <w:szCs w:val="24"/>
        </w:rPr>
        <w:t xml:space="preserve"> i</w:t>
      </w:r>
      <w:r w:rsidR="00F478F4">
        <w:rPr>
          <w:rFonts w:ascii="Times New Roman" w:hAnsi="Times New Roman" w:cs="Times New Roman"/>
          <w:sz w:val="24"/>
          <w:szCs w:val="24"/>
        </w:rPr>
        <w:t>n</w:t>
      </w:r>
      <w:r w:rsidRPr="00DD5573">
        <w:rPr>
          <w:rFonts w:ascii="Times New Roman" w:hAnsi="Times New Roman" w:cs="Times New Roman"/>
          <w:sz w:val="24"/>
          <w:szCs w:val="24"/>
        </w:rPr>
        <w:t xml:space="preserve"> </w:t>
      </w:r>
      <w:r w:rsidRPr="00F478F4">
        <w:rPr>
          <w:rFonts w:ascii="Times New Roman" w:hAnsi="Times New Roman" w:cs="Times New Roman"/>
          <w:i/>
          <w:iCs/>
          <w:sz w:val="24"/>
          <w:szCs w:val="24"/>
        </w:rPr>
        <w:t>R</w:t>
      </w:r>
      <w:r w:rsidRPr="00DD5573">
        <w:rPr>
          <w:rFonts w:ascii="Times New Roman" w:hAnsi="Times New Roman" w:cs="Times New Roman"/>
          <w:sz w:val="24"/>
          <w:szCs w:val="24"/>
        </w:rPr>
        <w:t xml:space="preserve">, </w:t>
      </w:r>
      <w:r w:rsidRPr="00F478F4">
        <w:rPr>
          <w:rFonts w:ascii="Times New Roman" w:hAnsi="Times New Roman" w:cs="Times New Roman"/>
          <w:sz w:val="24"/>
          <w:szCs w:val="24"/>
        </w:rPr>
        <w:t>SPSS, Excel</w:t>
      </w:r>
      <w:r w:rsidRPr="00DD5573">
        <w:rPr>
          <w:rFonts w:ascii="Times New Roman" w:hAnsi="Times New Roman" w:cs="Times New Roman"/>
          <w:sz w:val="24"/>
          <w:szCs w:val="24"/>
        </w:rPr>
        <w:t xml:space="preserve">, </w:t>
      </w:r>
      <w:r w:rsidR="00F478F4">
        <w:rPr>
          <w:rFonts w:ascii="Times New Roman" w:hAnsi="Times New Roman" w:cs="Times New Roman"/>
          <w:sz w:val="24"/>
          <w:szCs w:val="24"/>
        </w:rPr>
        <w:t>or other analyses programs</w:t>
      </w:r>
      <w:r w:rsidRPr="00DD5573">
        <w:rPr>
          <w:rFonts w:ascii="Times New Roman" w:hAnsi="Times New Roman" w:cs="Times New Roman"/>
          <w:sz w:val="24"/>
          <w:szCs w:val="24"/>
        </w:rPr>
        <w:t>.</w:t>
      </w:r>
      <w:r>
        <w:rPr>
          <w:rFonts w:ascii="Times New Roman" w:hAnsi="Times New Roman" w:cs="Times New Roman"/>
          <w:sz w:val="24"/>
          <w:szCs w:val="24"/>
        </w:rPr>
        <w:t xml:space="preserve"> In the following sections, we </w:t>
      </w:r>
      <w:r w:rsidR="00F478F4">
        <w:rPr>
          <w:rFonts w:ascii="Times New Roman" w:hAnsi="Times New Roman" w:cs="Times New Roman"/>
          <w:sz w:val="24"/>
          <w:szCs w:val="24"/>
        </w:rPr>
        <w:t>provide detailed explanations</w:t>
      </w:r>
      <w:r>
        <w:rPr>
          <w:rFonts w:ascii="Times New Roman" w:hAnsi="Times New Roman" w:cs="Times New Roman"/>
          <w:sz w:val="24"/>
          <w:szCs w:val="24"/>
        </w:rPr>
        <w:t xml:space="preserve"> </w:t>
      </w:r>
      <w:r w:rsidR="00F478F4">
        <w:rPr>
          <w:rFonts w:ascii="Times New Roman" w:hAnsi="Times New Roman" w:cs="Times New Roman"/>
          <w:sz w:val="24"/>
          <w:szCs w:val="24"/>
        </w:rPr>
        <w:t>for each of the</w:t>
      </w:r>
      <w:r>
        <w:rPr>
          <w:rFonts w:ascii="Times New Roman" w:hAnsi="Times New Roman" w:cs="Times New Roman"/>
          <w:sz w:val="24"/>
          <w:szCs w:val="24"/>
        </w:rPr>
        <w:t xml:space="preserve"> three scoring tabs.</w:t>
      </w:r>
    </w:p>
    <w:p w14:paraId="2161B809" w14:textId="78E40F86"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r w:rsidR="00DD5573">
        <w:rPr>
          <w:rFonts w:ascii="Times New Roman" w:hAnsi="Times New Roman" w:cs="Times New Roman"/>
          <w:b/>
          <w:bCs/>
          <w:sz w:val="24"/>
          <w:szCs w:val="24"/>
        </w:rPr>
        <w:t xml:space="preserve"> Tab</w:t>
      </w:r>
    </w:p>
    <w:p w14:paraId="04F38376" w14:textId="5E2D4BF7"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When</w:t>
      </w:r>
      <w:r w:rsidR="007F5FBA">
        <w:rPr>
          <w:rFonts w:ascii="Times New Roman" w:hAnsi="Times New Roman" w:cs="Times New Roman"/>
          <w:sz w:val="24"/>
          <w:szCs w:val="24"/>
        </w:rPr>
        <w:t xml:space="preserve"> using the </w:t>
      </w:r>
      <w:r w:rsidR="007F5FBA" w:rsidRPr="007F5FBA">
        <w:rPr>
          <w:rFonts w:ascii="Times New Roman" w:hAnsi="Times New Roman" w:cs="Times New Roman"/>
          <w:i/>
          <w:iCs/>
          <w:sz w:val="24"/>
          <w:szCs w:val="24"/>
        </w:rPr>
        <w:t>Shiny</w:t>
      </w:r>
      <w:r w:rsidR="007F5FBA">
        <w:rPr>
          <w:rFonts w:ascii="Times New Roman" w:hAnsi="Times New Roman" w:cs="Times New Roman"/>
          <w:sz w:val="24"/>
          <w:szCs w:val="24"/>
        </w:rPr>
        <w:t xml:space="preserve"> application to </w:t>
      </w:r>
      <w:r w:rsidRPr="007B06B2">
        <w:rPr>
          <w:rFonts w:ascii="Times New Roman" w:hAnsi="Times New Roman" w:cs="Times New Roman"/>
          <w:sz w:val="24"/>
          <w:szCs w:val="24"/>
        </w:rPr>
        <w:t>scor</w:t>
      </w:r>
      <w:r w:rsidR="007F5FBA">
        <w:rPr>
          <w:rFonts w:ascii="Times New Roman" w:hAnsi="Times New Roman" w:cs="Times New Roman"/>
          <w:sz w:val="24"/>
          <w:szCs w:val="24"/>
        </w:rPr>
        <w:t>e</w:t>
      </w:r>
      <w:r w:rsidRPr="007B06B2">
        <w:rPr>
          <w:rFonts w:ascii="Times New Roman" w:hAnsi="Times New Roman" w:cs="Times New Roman"/>
          <w:sz w:val="24"/>
          <w:szCs w:val="24"/>
        </w:rPr>
        <w:t xml:space="preserve"> cued-recall data, the </w:t>
      </w:r>
      <w:r w:rsidR="007F5FBA">
        <w:rPr>
          <w:rFonts w:ascii="Times New Roman" w:hAnsi="Times New Roman" w:cs="Times New Roman"/>
          <w:sz w:val="24"/>
          <w:szCs w:val="24"/>
        </w:rPr>
        <w:t>uploaded dataset</w:t>
      </w:r>
      <w:r w:rsidRPr="007B06B2">
        <w:rPr>
          <w:rFonts w:ascii="Times New Roman" w:hAnsi="Times New Roman" w:cs="Times New Roman"/>
          <w:sz w:val="24"/>
          <w:szCs w:val="24"/>
        </w:rPr>
        <w:t xml:space="preserve"> needs to be arranged in long format and must contain the following columns: A unique participant identifier, participant responses, trial number for each recall trial. Additionally, cued-recall scoring requires an answer key and trial </w:t>
      </w:r>
      <w:r w:rsidR="007F5FBA">
        <w:rPr>
          <w:rFonts w:ascii="Times New Roman" w:hAnsi="Times New Roman" w:cs="Times New Roman"/>
          <w:sz w:val="24"/>
          <w:szCs w:val="24"/>
        </w:rPr>
        <w:t>a unique identifier</w:t>
      </w:r>
      <w:r w:rsidRPr="007B06B2">
        <w:rPr>
          <w:rFonts w:ascii="Times New Roman" w:hAnsi="Times New Roman" w:cs="Times New Roman"/>
          <w:sz w:val="24"/>
          <w:szCs w:val="24"/>
        </w:rPr>
        <w:t xml:space="preserve"> for each key item</w:t>
      </w:r>
      <w:r w:rsidR="007F5FBA">
        <w:rPr>
          <w:rFonts w:ascii="Times New Roman" w:hAnsi="Times New Roman" w:cs="Times New Roman"/>
          <w:sz w:val="24"/>
          <w:szCs w:val="24"/>
        </w:rPr>
        <w:t xml:space="preserve"> (such as a trial number)</w:t>
      </w:r>
      <w:r w:rsidRPr="007B06B2">
        <w:rPr>
          <w:rFonts w:ascii="Times New Roman" w:hAnsi="Times New Roman" w:cs="Times New Roman"/>
          <w:sz w:val="24"/>
          <w:szCs w:val="24"/>
        </w:rPr>
        <w:t>. These can either be uploaded</w:t>
      </w:r>
      <w:r w:rsidR="007F5FBA">
        <w:rPr>
          <w:rFonts w:ascii="Times New Roman" w:hAnsi="Times New Roman" w:cs="Times New Roman"/>
          <w:sz w:val="24"/>
          <w:szCs w:val="24"/>
        </w:rPr>
        <w:t xml:space="preserve"> together</w:t>
      </w:r>
      <w:r w:rsidRPr="007B06B2">
        <w:rPr>
          <w:rFonts w:ascii="Times New Roman" w:hAnsi="Times New Roman" w:cs="Times New Roman"/>
          <w:sz w:val="24"/>
          <w:szCs w:val="24"/>
        </w:rPr>
        <w:t xml:space="preserve"> as a separate </w:t>
      </w:r>
      <w:r w:rsidR="007F5FBA">
        <w:rPr>
          <w:rFonts w:ascii="Times New Roman" w:hAnsi="Times New Roman" w:cs="Times New Roman"/>
          <w:sz w:val="24"/>
          <w:szCs w:val="24"/>
        </w:rPr>
        <w:t>answer key file</w:t>
      </w:r>
      <w:r w:rsidRPr="007B06B2">
        <w:rPr>
          <w:rFonts w:ascii="Times New Roman" w:hAnsi="Times New Roman" w:cs="Times New Roman"/>
          <w:sz w:val="24"/>
          <w:szCs w:val="24"/>
        </w:rPr>
        <w:t xml:space="preserve"> or these columns can be </w:t>
      </w:r>
      <w:r w:rsidR="007F5FBA">
        <w:rPr>
          <w:rFonts w:ascii="Times New Roman" w:hAnsi="Times New Roman" w:cs="Times New Roman"/>
          <w:sz w:val="24"/>
          <w:szCs w:val="24"/>
        </w:rPr>
        <w:t xml:space="preserve">included as </w:t>
      </w:r>
      <w:r w:rsidRPr="007B06B2">
        <w:rPr>
          <w:rFonts w:ascii="Times New Roman" w:hAnsi="Times New Roman" w:cs="Times New Roman"/>
          <w:sz w:val="24"/>
          <w:szCs w:val="24"/>
        </w:rPr>
        <w:t xml:space="preserve">part of the original upload file. Finally, </w:t>
      </w:r>
      <w:r w:rsidR="007F5FBA">
        <w:rPr>
          <w:rFonts w:ascii="Times New Roman" w:hAnsi="Times New Roman" w:cs="Times New Roman"/>
          <w:sz w:val="24"/>
          <w:szCs w:val="24"/>
        </w:rPr>
        <w:t>the dataset being scored</w:t>
      </w:r>
      <w:r w:rsidRPr="007B06B2">
        <w:rPr>
          <w:rFonts w:ascii="Times New Roman" w:hAnsi="Times New Roman" w:cs="Times New Roman"/>
          <w:sz w:val="24"/>
          <w:szCs w:val="24"/>
        </w:rPr>
        <w:t xml:space="preserve"> </w:t>
      </w:r>
      <w:r w:rsidR="007F5FBA">
        <w:rPr>
          <w:rFonts w:ascii="Times New Roman" w:hAnsi="Times New Roman" w:cs="Times New Roman"/>
          <w:sz w:val="24"/>
          <w:szCs w:val="24"/>
        </w:rPr>
        <w:t>may</w:t>
      </w:r>
      <w:r w:rsidRPr="007B06B2">
        <w:rPr>
          <w:rFonts w:ascii="Times New Roman" w:hAnsi="Times New Roman" w:cs="Times New Roman"/>
          <w:sz w:val="24"/>
          <w:szCs w:val="24"/>
        </w:rPr>
        <w:t xml:space="preserve"> contain other columns (e.g.,</w:t>
      </w:r>
      <w:r w:rsidR="007F5FBA">
        <w:rPr>
          <w:rFonts w:ascii="Times New Roman" w:hAnsi="Times New Roman" w:cs="Times New Roman"/>
          <w:sz w:val="24"/>
          <w:szCs w:val="24"/>
        </w:rPr>
        <w:t xml:space="preserve"> such as</w:t>
      </w:r>
      <w:r w:rsidRPr="007B06B2">
        <w:rPr>
          <w:rFonts w:ascii="Times New Roman" w:hAnsi="Times New Roman" w:cs="Times New Roman"/>
          <w:sz w:val="24"/>
          <w:szCs w:val="24"/>
        </w:rPr>
        <w:t xml:space="preserve"> those denoting experimental conditions, demographics, etc.), which </w:t>
      </w:r>
      <w:r w:rsidRPr="007B06B2">
        <w:rPr>
          <w:rFonts w:ascii="Times New Roman" w:hAnsi="Times New Roman" w:cs="Times New Roman"/>
          <w:sz w:val="24"/>
          <w:szCs w:val="24"/>
        </w:rPr>
        <w:lastRenderedPageBreak/>
        <w:t>can be selected using the “group by” option</w:t>
      </w:r>
      <w:r>
        <w:rPr>
          <w:rFonts w:ascii="Times New Roman" w:hAnsi="Times New Roman" w:cs="Times New Roman"/>
          <w:sz w:val="24"/>
          <w:szCs w:val="24"/>
        </w:rPr>
        <w:t>.</w:t>
      </w:r>
      <w:r w:rsidR="007F5FBA">
        <w:rPr>
          <w:rFonts w:ascii="Times New Roman" w:hAnsi="Times New Roman" w:cs="Times New Roman"/>
          <w:sz w:val="24"/>
          <w:szCs w:val="24"/>
        </w:rPr>
        <w:t xml:space="preserve"> Figure </w:t>
      </w:r>
      <w:r w:rsidR="007F5FBA" w:rsidRPr="007F5FBA">
        <w:rPr>
          <w:rFonts w:ascii="Times New Roman" w:hAnsi="Times New Roman" w:cs="Times New Roman"/>
          <w:sz w:val="24"/>
          <w:szCs w:val="24"/>
          <w:highlight w:val="yellow"/>
        </w:rPr>
        <w:t>XX</w:t>
      </w:r>
      <w:r w:rsidR="007F5FBA">
        <w:rPr>
          <w:rFonts w:ascii="Times New Roman" w:hAnsi="Times New Roman" w:cs="Times New Roman"/>
          <w:sz w:val="24"/>
          <w:szCs w:val="24"/>
        </w:rPr>
        <w:t xml:space="preserve"> displays the cued-recall tab following data upload. </w:t>
      </w:r>
    </w:p>
    <w:p w14:paraId="041B4F24" w14:textId="636D3760"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After uploading </w:t>
      </w:r>
      <w:r w:rsidR="007F5FBA">
        <w:rPr>
          <w:rFonts w:ascii="Times New Roman" w:hAnsi="Times New Roman" w:cs="Times New Roman"/>
          <w:sz w:val="24"/>
          <w:szCs w:val="24"/>
        </w:rPr>
        <w:t>both the</w:t>
      </w:r>
      <w:r w:rsidRPr="007B06B2">
        <w:rPr>
          <w:rFonts w:ascii="Times New Roman" w:hAnsi="Times New Roman" w:cs="Times New Roman"/>
          <w:sz w:val="24"/>
          <w:szCs w:val="24"/>
        </w:rPr>
        <w:t xml:space="preserve"> dataset and answer key, </w:t>
      </w:r>
      <w:r w:rsidR="007F5FBA">
        <w:rPr>
          <w:rFonts w:ascii="Times New Roman" w:hAnsi="Times New Roman" w:cs="Times New Roman"/>
          <w:sz w:val="24"/>
          <w:szCs w:val="24"/>
        </w:rPr>
        <w:t>the next step is</w:t>
      </w:r>
      <w:r w:rsidRPr="007B06B2">
        <w:rPr>
          <w:rFonts w:ascii="Times New Roman" w:hAnsi="Times New Roman" w:cs="Times New Roman"/>
          <w:sz w:val="24"/>
          <w:szCs w:val="24"/>
        </w:rPr>
        <w:t xml:space="preserve"> to </w:t>
      </w:r>
      <w:r w:rsidR="007F5FBA">
        <w:rPr>
          <w:rFonts w:ascii="Times New Roman" w:hAnsi="Times New Roman" w:cs="Times New Roman"/>
          <w:sz w:val="24"/>
          <w:szCs w:val="24"/>
        </w:rPr>
        <w:t>select</w:t>
      </w:r>
      <w:r w:rsidRPr="007B06B2">
        <w:rPr>
          <w:rFonts w:ascii="Times New Roman" w:hAnsi="Times New Roman" w:cs="Times New Roman"/>
          <w:sz w:val="24"/>
          <w:szCs w:val="24"/>
        </w:rPr>
        <w:t xml:space="preserve"> the cutoff value used for scoring. </w:t>
      </w:r>
      <w:r w:rsidR="007F5FBA">
        <w:rPr>
          <w:rFonts w:ascii="Times New Roman" w:hAnsi="Times New Roman" w:cs="Times New Roman"/>
          <w:sz w:val="24"/>
          <w:szCs w:val="24"/>
        </w:rPr>
        <w:t xml:space="preserve">Consistent with the </w:t>
      </w:r>
      <w:r w:rsidR="007F5FBA" w:rsidRPr="007F5FBA">
        <w:rPr>
          <w:rFonts w:ascii="Times New Roman" w:hAnsi="Times New Roman" w:cs="Times New Roman"/>
          <w:i/>
          <w:iCs/>
          <w:sz w:val="24"/>
          <w:szCs w:val="24"/>
        </w:rPr>
        <w:t>R</w:t>
      </w:r>
      <w:r w:rsidR="007F5FBA">
        <w:rPr>
          <w:rFonts w:ascii="Times New Roman" w:hAnsi="Times New Roman" w:cs="Times New Roman"/>
          <w:sz w:val="24"/>
          <w:szCs w:val="24"/>
        </w:rPr>
        <w:t xml:space="preserve"> package, t</w:t>
      </w:r>
      <w:r w:rsidRPr="007B06B2">
        <w:rPr>
          <w:rFonts w:ascii="Times New Roman" w:hAnsi="Times New Roman" w:cs="Times New Roman"/>
          <w:sz w:val="24"/>
          <w:szCs w:val="24"/>
        </w:rPr>
        <w:t xml:space="preserve">his number </w:t>
      </w:r>
      <w:r w:rsidR="007F5FBA">
        <w:rPr>
          <w:rFonts w:ascii="Times New Roman" w:hAnsi="Times New Roman" w:cs="Times New Roman"/>
          <w:sz w:val="24"/>
          <w:szCs w:val="24"/>
        </w:rPr>
        <w:t>denotes</w:t>
      </w:r>
      <w:r w:rsidRPr="007B06B2">
        <w:rPr>
          <w:rFonts w:ascii="Times New Roman" w:hAnsi="Times New Roman" w:cs="Times New Roman"/>
          <w:sz w:val="24"/>
          <w:szCs w:val="24"/>
        </w:rPr>
        <w:t xml:space="preserve"> the </w:t>
      </w:r>
      <w:proofErr w:type="spellStart"/>
      <w:r w:rsidR="001B606A" w:rsidRPr="007B06B2">
        <w:rPr>
          <w:rFonts w:ascii="Times New Roman" w:hAnsi="Times New Roman" w:cs="Times New Roman"/>
          <w:sz w:val="24"/>
          <w:szCs w:val="24"/>
        </w:rPr>
        <w:t>Levenshtein</w:t>
      </w:r>
      <w:proofErr w:type="spellEnd"/>
      <w:r w:rsidRPr="007B06B2">
        <w:rPr>
          <w:rFonts w:ascii="Times New Roman" w:hAnsi="Times New Roman" w:cs="Times New Roman"/>
          <w:sz w:val="24"/>
          <w:szCs w:val="24"/>
        </w:rPr>
        <w:t xml:space="preserve"> </w:t>
      </w:r>
      <w:r w:rsidR="007F5FBA">
        <w:rPr>
          <w:rFonts w:ascii="Times New Roman" w:hAnsi="Times New Roman" w:cs="Times New Roman"/>
          <w:sz w:val="24"/>
          <w:szCs w:val="24"/>
        </w:rPr>
        <w:t>d</w:t>
      </w:r>
      <w:r w:rsidRPr="007B06B2">
        <w:rPr>
          <w:rFonts w:ascii="Times New Roman" w:hAnsi="Times New Roman" w:cs="Times New Roman"/>
          <w:sz w:val="24"/>
          <w:szCs w:val="24"/>
        </w:rPr>
        <w:t xml:space="preserve">istance between the participant response and key item and </w:t>
      </w:r>
      <w:r w:rsidR="007F5FBA">
        <w:rPr>
          <w:rFonts w:ascii="Times New Roman" w:hAnsi="Times New Roman" w:cs="Times New Roman"/>
          <w:sz w:val="24"/>
          <w:szCs w:val="24"/>
        </w:rPr>
        <w:t xml:space="preserve">represents </w:t>
      </w:r>
      <w:r w:rsidRPr="007B06B2">
        <w:rPr>
          <w:rFonts w:ascii="Times New Roman" w:hAnsi="Times New Roman" w:cs="Times New Roman"/>
          <w:sz w:val="24"/>
          <w:szCs w:val="24"/>
        </w:rPr>
        <w:t>the total number of insertions, deletions, and substitutions one might need to convert the given response to the answer key. Therefore, a</w:t>
      </w:r>
      <w:r w:rsidR="007F5FBA">
        <w:rPr>
          <w:rFonts w:ascii="Times New Roman" w:hAnsi="Times New Roman" w:cs="Times New Roman"/>
          <w:sz w:val="24"/>
          <w:szCs w:val="24"/>
        </w:rPr>
        <w:t xml:space="preserve"> selection of</w:t>
      </w:r>
      <w:r w:rsidRPr="007B06B2">
        <w:rPr>
          <w:rFonts w:ascii="Times New Roman" w:hAnsi="Times New Roman" w:cs="Times New Roman"/>
          <w:sz w:val="24"/>
          <w:szCs w:val="24"/>
        </w:rPr>
        <w:t xml:space="preserve"> 1 represents </w:t>
      </w:r>
      <w:r w:rsidR="007F5FBA">
        <w:rPr>
          <w:rFonts w:ascii="Times New Roman" w:hAnsi="Times New Roman" w:cs="Times New Roman"/>
          <w:sz w:val="24"/>
          <w:szCs w:val="24"/>
        </w:rPr>
        <w:t xml:space="preserve">a </w:t>
      </w:r>
      <w:r w:rsidRPr="007B06B2">
        <w:rPr>
          <w:rFonts w:ascii="Times New Roman" w:hAnsi="Times New Roman" w:cs="Times New Roman"/>
          <w:sz w:val="24"/>
          <w:szCs w:val="24"/>
        </w:rPr>
        <w:t>one letter difference</w:t>
      </w:r>
      <w:r w:rsidR="007F5FBA">
        <w:rPr>
          <w:rFonts w:ascii="Times New Roman" w:hAnsi="Times New Roman" w:cs="Times New Roman"/>
          <w:sz w:val="24"/>
          <w:szCs w:val="24"/>
        </w:rPr>
        <w:t xml:space="preserve"> between the response item and the key</w:t>
      </w:r>
      <w:r w:rsidRPr="007B06B2">
        <w:rPr>
          <w:rFonts w:ascii="Times New Roman" w:hAnsi="Times New Roman" w:cs="Times New Roman"/>
          <w:sz w:val="24"/>
          <w:szCs w:val="24"/>
        </w:rPr>
        <w:t xml:space="preserve">, while </w:t>
      </w:r>
      <w:r w:rsidR="007F5FBA">
        <w:rPr>
          <w:rFonts w:ascii="Times New Roman" w:hAnsi="Times New Roman" w:cs="Times New Roman"/>
          <w:sz w:val="24"/>
          <w:szCs w:val="24"/>
        </w:rPr>
        <w:t xml:space="preserve">a selection </w:t>
      </w:r>
      <w:r w:rsidRPr="007B06B2">
        <w:rPr>
          <w:rFonts w:ascii="Times New Roman" w:hAnsi="Times New Roman" w:cs="Times New Roman"/>
          <w:sz w:val="24"/>
          <w:szCs w:val="24"/>
        </w:rPr>
        <w:t xml:space="preserve">5 represents 5 changes. Finally, checking the box below the scoring cutoff </w:t>
      </w:r>
      <w:r w:rsidR="007F5FBA">
        <w:rPr>
          <w:rFonts w:ascii="Times New Roman" w:hAnsi="Times New Roman" w:cs="Times New Roman"/>
          <w:sz w:val="24"/>
          <w:szCs w:val="24"/>
        </w:rPr>
        <w:t>instructs</w:t>
      </w:r>
      <w:r w:rsidRPr="007B06B2">
        <w:rPr>
          <w:rFonts w:ascii="Times New Roman" w:hAnsi="Times New Roman" w:cs="Times New Roman"/>
          <w:sz w:val="24"/>
          <w:szCs w:val="24"/>
        </w:rPr>
        <w:t xml:space="preserve"> </w:t>
      </w:r>
      <w:proofErr w:type="spellStart"/>
      <w:r w:rsidRPr="007F5FBA">
        <w:rPr>
          <w:rFonts w:ascii="Times New Roman" w:hAnsi="Times New Roman" w:cs="Times New Roman"/>
          <w:i/>
          <w:iCs/>
          <w:sz w:val="24"/>
          <w:szCs w:val="24"/>
        </w:rPr>
        <w:t>lrd</w:t>
      </w:r>
      <w:proofErr w:type="spellEnd"/>
      <w:r w:rsidRPr="007B06B2">
        <w:rPr>
          <w:rFonts w:ascii="Times New Roman" w:hAnsi="Times New Roman" w:cs="Times New Roman"/>
          <w:sz w:val="24"/>
          <w:szCs w:val="24"/>
        </w:rPr>
        <w:t xml:space="preserve"> to flag </w:t>
      </w:r>
      <w:r w:rsidR="00104233">
        <w:rPr>
          <w:rFonts w:ascii="Times New Roman" w:hAnsi="Times New Roman" w:cs="Times New Roman"/>
          <w:sz w:val="24"/>
          <w:szCs w:val="24"/>
        </w:rPr>
        <w:t>any</w:t>
      </w:r>
      <w:r w:rsidRPr="007B06B2">
        <w:rPr>
          <w:rFonts w:ascii="Times New Roman" w:hAnsi="Times New Roman" w:cs="Times New Roman"/>
          <w:sz w:val="24"/>
          <w:szCs w:val="24"/>
        </w:rPr>
        <w:t xml:space="preserve"> outliers</w:t>
      </w:r>
      <w:r w:rsidR="00104233">
        <w:rPr>
          <w:rFonts w:ascii="Times New Roman" w:hAnsi="Times New Roman" w:cs="Times New Roman"/>
          <w:sz w:val="24"/>
          <w:szCs w:val="24"/>
        </w:rPr>
        <w:t xml:space="preserve"> when computing recall proportions</w:t>
      </w:r>
      <w:r w:rsidRPr="007B06B2">
        <w:rPr>
          <w:rFonts w:ascii="Times New Roman" w:hAnsi="Times New Roman" w:cs="Times New Roman"/>
          <w:sz w:val="24"/>
          <w:szCs w:val="24"/>
        </w:rPr>
        <w:t xml:space="preserve"> (defined as any recall proportions that are 3 standard deviations above or below the mean).</w:t>
      </w:r>
    </w:p>
    <w:p w14:paraId="02A0570F" w14:textId="60FFBC83" w:rsidR="007B06B2" w:rsidRDefault="007B06B2" w:rsidP="007B06B2">
      <w:pPr>
        <w:spacing w:after="0" w:line="480" w:lineRule="auto"/>
        <w:ind w:firstLine="720"/>
        <w:rPr>
          <w:rFonts w:ascii="Times New Roman" w:hAnsi="Times New Roman" w:cs="Times New Roman"/>
          <w:sz w:val="24"/>
          <w:szCs w:val="24"/>
        </w:rPr>
      </w:pPr>
      <w:r w:rsidRPr="007B06B2">
        <w:rPr>
          <w:rFonts w:ascii="Times New Roman" w:hAnsi="Times New Roman" w:cs="Times New Roman"/>
          <w:sz w:val="24"/>
          <w:szCs w:val="24"/>
        </w:rPr>
        <w:t xml:space="preserve">Once </w:t>
      </w:r>
      <w:r w:rsidR="00F8017E">
        <w:rPr>
          <w:rFonts w:ascii="Times New Roman" w:hAnsi="Times New Roman" w:cs="Times New Roman"/>
          <w:sz w:val="24"/>
          <w:szCs w:val="24"/>
        </w:rPr>
        <w:t>the</w:t>
      </w:r>
      <w:r w:rsidRPr="007B06B2">
        <w:rPr>
          <w:rFonts w:ascii="Times New Roman" w:hAnsi="Times New Roman" w:cs="Times New Roman"/>
          <w:sz w:val="24"/>
          <w:szCs w:val="24"/>
        </w:rPr>
        <w:t xml:space="preserve"> appropriate settings have been selected, clicking “Score Your Data” will begin the scoring process. Scored output will then be displayed in the “Scored Output” panel</w:t>
      </w:r>
      <w:r w:rsidR="00F8017E">
        <w:rPr>
          <w:rFonts w:ascii="Times New Roman" w:hAnsi="Times New Roman" w:cs="Times New Roman"/>
          <w:sz w:val="24"/>
          <w:szCs w:val="24"/>
        </w:rPr>
        <w:t xml:space="preserve"> located below the data upload panel</w:t>
      </w:r>
      <w:r w:rsidRPr="007B06B2">
        <w:rPr>
          <w:rFonts w:ascii="Times New Roman" w:hAnsi="Times New Roman" w:cs="Times New Roman"/>
          <w:sz w:val="24"/>
          <w:szCs w:val="24"/>
        </w:rPr>
        <w:t xml:space="preserve">. This panel </w:t>
      </w:r>
      <w:r w:rsidR="00F8017E">
        <w:rPr>
          <w:rFonts w:ascii="Times New Roman" w:hAnsi="Times New Roman" w:cs="Times New Roman"/>
          <w:sz w:val="24"/>
          <w:szCs w:val="24"/>
        </w:rPr>
        <w:t>provides a</w:t>
      </w:r>
      <w:r w:rsidRPr="007B06B2">
        <w:rPr>
          <w:rFonts w:ascii="Times New Roman" w:hAnsi="Times New Roman" w:cs="Times New Roman"/>
          <w:sz w:val="24"/>
          <w:szCs w:val="24"/>
        </w:rPr>
        <w:t xml:space="preserve"> preview </w:t>
      </w:r>
      <w:r w:rsidR="00F8017E">
        <w:rPr>
          <w:rFonts w:ascii="Times New Roman" w:hAnsi="Times New Roman" w:cs="Times New Roman"/>
          <w:sz w:val="24"/>
          <w:szCs w:val="24"/>
        </w:rPr>
        <w:t>of the scored</w:t>
      </w:r>
      <w:r w:rsidRPr="007B06B2">
        <w:rPr>
          <w:rFonts w:ascii="Times New Roman" w:hAnsi="Times New Roman" w:cs="Times New Roman"/>
          <w:sz w:val="24"/>
          <w:szCs w:val="24"/>
        </w:rPr>
        <w:t xml:space="preserve"> dataset to ensure that all columns imported correctly. Next, the “Summarized Output” panel displays correct recall proportions for at the participant level. Outliers will be flagged if th</w:t>
      </w:r>
      <w:r w:rsidR="00BA6E1D">
        <w:rPr>
          <w:rFonts w:ascii="Times New Roman" w:hAnsi="Times New Roman" w:cs="Times New Roman"/>
          <w:sz w:val="24"/>
          <w:szCs w:val="24"/>
        </w:rPr>
        <w:t>is</w:t>
      </w:r>
      <w:r w:rsidRPr="007B06B2">
        <w:rPr>
          <w:rFonts w:ascii="Times New Roman" w:hAnsi="Times New Roman" w:cs="Times New Roman"/>
          <w:sz w:val="24"/>
          <w:szCs w:val="24"/>
        </w:rPr>
        <w:t xml:space="preserve"> option for this was selected during set up. If a grouping variable was selected, recall proportions at the group level will also be displayed. Finally, the bottom panel displays recall proportions plotted as a function of the grouping variable. If no grouping variable is selected, this panel will display a histogram of recall proportion</w:t>
      </w:r>
      <w:r w:rsidR="00F8017E">
        <w:rPr>
          <w:rFonts w:ascii="Times New Roman" w:hAnsi="Times New Roman" w:cs="Times New Roman"/>
          <w:sz w:val="24"/>
          <w:szCs w:val="24"/>
        </w:rPr>
        <w:t>.</w:t>
      </w:r>
    </w:p>
    <w:p w14:paraId="41AE27B0" w14:textId="77777777" w:rsidR="006D2EB6" w:rsidRDefault="00F76006" w:rsidP="00BA6E1D">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r w:rsidR="007B06B2">
        <w:rPr>
          <w:rFonts w:ascii="Times New Roman" w:hAnsi="Times New Roman" w:cs="Times New Roman"/>
          <w:b/>
          <w:bCs/>
          <w:sz w:val="24"/>
          <w:szCs w:val="24"/>
        </w:rPr>
        <w:t xml:space="preserve"> Tab</w:t>
      </w:r>
    </w:p>
    <w:p w14:paraId="152750C7" w14:textId="0D8A3B15" w:rsidR="00BA6E1D" w:rsidRPr="006D2EB6" w:rsidRDefault="006D2EB6" w:rsidP="006D2EB6">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As</w:t>
      </w:r>
      <w:r w:rsidR="00BA6E1D" w:rsidRPr="00BA6E1D">
        <w:rPr>
          <w:rFonts w:ascii="Times New Roman" w:hAnsi="Times New Roman" w:cs="Times New Roman"/>
          <w:sz w:val="24"/>
          <w:szCs w:val="24"/>
        </w:rPr>
        <w:t xml:space="preserve"> with cued-recall scoring, free-recall data will also need to be</w:t>
      </w:r>
      <w:r>
        <w:rPr>
          <w:rFonts w:ascii="Times New Roman" w:hAnsi="Times New Roman" w:cs="Times New Roman"/>
          <w:sz w:val="24"/>
          <w:szCs w:val="24"/>
        </w:rPr>
        <w:t xml:space="preserve"> uploaded</w:t>
      </w:r>
      <w:r w:rsidR="00BA6E1D" w:rsidRPr="00BA6E1D">
        <w:rPr>
          <w:rFonts w:ascii="Times New Roman" w:hAnsi="Times New Roman" w:cs="Times New Roman"/>
          <w:sz w:val="24"/>
          <w:szCs w:val="24"/>
        </w:rPr>
        <w:t xml:space="preserve"> in long-format</w:t>
      </w:r>
      <w:r>
        <w:rPr>
          <w:rFonts w:ascii="Times New Roman" w:hAnsi="Times New Roman" w:cs="Times New Roman"/>
          <w:sz w:val="24"/>
          <w:szCs w:val="24"/>
        </w:rPr>
        <w:t xml:space="preserve">. </w:t>
      </w:r>
      <w:r w:rsidR="00BA6E1D" w:rsidRPr="00BA6E1D">
        <w:rPr>
          <w:rFonts w:ascii="Times New Roman" w:hAnsi="Times New Roman" w:cs="Times New Roman"/>
          <w:sz w:val="24"/>
          <w:szCs w:val="24"/>
        </w:rPr>
        <w:t xml:space="preserve">For simplicity, we suggest uploading the response data and answer key as two separate files. </w:t>
      </w:r>
      <w:r>
        <w:rPr>
          <w:rFonts w:ascii="Times New Roman" w:hAnsi="Times New Roman" w:cs="Times New Roman"/>
          <w:sz w:val="24"/>
          <w:szCs w:val="24"/>
        </w:rPr>
        <w:t>First, t</w:t>
      </w:r>
      <w:r w:rsidR="00BA6E1D" w:rsidRPr="00BA6E1D">
        <w:rPr>
          <w:rFonts w:ascii="Times New Roman" w:hAnsi="Times New Roman" w:cs="Times New Roman"/>
          <w:sz w:val="24"/>
          <w:szCs w:val="24"/>
        </w:rPr>
        <w:t xml:space="preserve">he </w:t>
      </w:r>
      <w:r>
        <w:rPr>
          <w:rFonts w:ascii="Times New Roman" w:hAnsi="Times New Roman" w:cs="Times New Roman"/>
          <w:sz w:val="24"/>
          <w:szCs w:val="24"/>
        </w:rPr>
        <w:t xml:space="preserve">participant </w:t>
      </w:r>
      <w:r w:rsidR="00BA6E1D" w:rsidRPr="00BA6E1D">
        <w:rPr>
          <w:rFonts w:ascii="Times New Roman" w:hAnsi="Times New Roman" w:cs="Times New Roman"/>
          <w:sz w:val="24"/>
          <w:szCs w:val="24"/>
        </w:rPr>
        <w:t xml:space="preserve">response data will need to contain at minimum the responses and a unique </w:t>
      </w:r>
      <w:r w:rsidR="00BA6E1D" w:rsidRPr="00BA6E1D">
        <w:rPr>
          <w:rFonts w:ascii="Times New Roman" w:hAnsi="Times New Roman" w:cs="Times New Roman"/>
          <w:sz w:val="24"/>
          <w:szCs w:val="24"/>
        </w:rPr>
        <w:lastRenderedPageBreak/>
        <w:t xml:space="preserve">participant identifier. </w:t>
      </w:r>
      <w:r>
        <w:rPr>
          <w:rFonts w:ascii="Times New Roman" w:hAnsi="Times New Roman" w:cs="Times New Roman"/>
          <w:sz w:val="24"/>
          <w:szCs w:val="24"/>
        </w:rPr>
        <w:t>Next, t</w:t>
      </w:r>
      <w:r w:rsidR="00BA6E1D" w:rsidRPr="00BA6E1D">
        <w:rPr>
          <w:rFonts w:ascii="Times New Roman" w:hAnsi="Times New Roman" w:cs="Times New Roman"/>
          <w:sz w:val="24"/>
          <w:szCs w:val="24"/>
        </w:rPr>
        <w:t xml:space="preserve">he answer key file should contain only one column (consisting of the key items). Any grouping variables should be attached to the </w:t>
      </w:r>
      <w:r>
        <w:rPr>
          <w:rFonts w:ascii="Times New Roman" w:hAnsi="Times New Roman" w:cs="Times New Roman"/>
          <w:sz w:val="24"/>
          <w:szCs w:val="24"/>
        </w:rPr>
        <w:t xml:space="preserve">first upload </w:t>
      </w:r>
      <w:r w:rsidR="00BA6E1D" w:rsidRPr="00BA6E1D">
        <w:rPr>
          <w:rFonts w:ascii="Times New Roman" w:hAnsi="Times New Roman" w:cs="Times New Roman"/>
          <w:sz w:val="24"/>
          <w:szCs w:val="24"/>
        </w:rPr>
        <w:t>file containing the participant responses.</w:t>
      </w:r>
      <w:r>
        <w:rPr>
          <w:rFonts w:ascii="Times New Roman" w:hAnsi="Times New Roman" w:cs="Times New Roman"/>
          <w:b/>
          <w:bCs/>
          <w:sz w:val="24"/>
          <w:szCs w:val="24"/>
        </w:rPr>
        <w:t xml:space="preserve"> </w:t>
      </w:r>
      <w:r w:rsidR="00BA6E1D" w:rsidRPr="00BA6E1D">
        <w:rPr>
          <w:rFonts w:ascii="Times New Roman" w:hAnsi="Times New Roman" w:cs="Times New Roman"/>
          <w:sz w:val="24"/>
          <w:szCs w:val="24"/>
        </w:rPr>
        <w:t xml:space="preserve">Free recall data is </w:t>
      </w:r>
      <w:r>
        <w:rPr>
          <w:rFonts w:ascii="Times New Roman" w:hAnsi="Times New Roman" w:cs="Times New Roman"/>
          <w:sz w:val="24"/>
          <w:szCs w:val="24"/>
        </w:rPr>
        <w:t xml:space="preserve">then </w:t>
      </w:r>
      <w:r w:rsidR="00BA6E1D" w:rsidRPr="00BA6E1D">
        <w:rPr>
          <w:rFonts w:ascii="Times New Roman" w:hAnsi="Times New Roman" w:cs="Times New Roman"/>
          <w:sz w:val="24"/>
          <w:szCs w:val="24"/>
        </w:rPr>
        <w:t xml:space="preserve">scored using the same </w:t>
      </w:r>
      <w:r>
        <w:rPr>
          <w:rFonts w:ascii="Times New Roman" w:hAnsi="Times New Roman" w:cs="Times New Roman"/>
          <w:sz w:val="24"/>
          <w:szCs w:val="24"/>
        </w:rPr>
        <w:t xml:space="preserve">general </w:t>
      </w:r>
      <w:r w:rsidR="00BA6E1D" w:rsidRPr="00BA6E1D">
        <w:rPr>
          <w:rFonts w:ascii="Times New Roman" w:hAnsi="Times New Roman" w:cs="Times New Roman"/>
          <w:sz w:val="24"/>
          <w:szCs w:val="24"/>
        </w:rPr>
        <w:t xml:space="preserve">procedure as cued-recall. To begin, </w:t>
      </w:r>
      <w:r w:rsidR="001C5955">
        <w:rPr>
          <w:rFonts w:ascii="Times New Roman" w:hAnsi="Times New Roman" w:cs="Times New Roman"/>
          <w:sz w:val="24"/>
          <w:szCs w:val="24"/>
        </w:rPr>
        <w:t xml:space="preserve">the </w:t>
      </w:r>
      <w:r w:rsidR="00BA6E1D" w:rsidRPr="00BA6E1D">
        <w:rPr>
          <w:rFonts w:ascii="Times New Roman" w:hAnsi="Times New Roman" w:cs="Times New Roman"/>
          <w:sz w:val="24"/>
          <w:szCs w:val="24"/>
        </w:rPr>
        <w:t>scoring cutoff</w:t>
      </w:r>
      <w:r w:rsidR="001C5955">
        <w:rPr>
          <w:rFonts w:ascii="Times New Roman" w:hAnsi="Times New Roman" w:cs="Times New Roman"/>
          <w:sz w:val="24"/>
          <w:szCs w:val="24"/>
        </w:rPr>
        <w:t xml:space="preserve"> will need to be selected and </w:t>
      </w:r>
      <w:r w:rsidR="00E27117">
        <w:rPr>
          <w:rFonts w:ascii="Times New Roman" w:hAnsi="Times New Roman" w:cs="Times New Roman"/>
          <w:sz w:val="24"/>
          <w:szCs w:val="24"/>
        </w:rPr>
        <w:t>along with the</w:t>
      </w:r>
      <w:r w:rsidR="001C5955">
        <w:rPr>
          <w:rFonts w:ascii="Times New Roman" w:hAnsi="Times New Roman" w:cs="Times New Roman"/>
          <w:sz w:val="24"/>
          <w:szCs w:val="24"/>
        </w:rPr>
        <w:t xml:space="preserve"> option to flag outliers.</w:t>
      </w:r>
      <w:r w:rsidR="00BA6E1D" w:rsidRPr="00BA6E1D">
        <w:rPr>
          <w:rFonts w:ascii="Times New Roman" w:hAnsi="Times New Roman" w:cs="Times New Roman"/>
          <w:sz w:val="24"/>
          <w:szCs w:val="24"/>
        </w:rPr>
        <w:t xml:space="preserve"> If </w:t>
      </w:r>
      <w:r w:rsidR="001C5955">
        <w:rPr>
          <w:rFonts w:ascii="Times New Roman" w:hAnsi="Times New Roman" w:cs="Times New Roman"/>
          <w:sz w:val="24"/>
          <w:szCs w:val="24"/>
        </w:rPr>
        <w:t>the</w:t>
      </w:r>
      <w:r w:rsidR="00BA6E1D" w:rsidRPr="00BA6E1D">
        <w:rPr>
          <w:rFonts w:ascii="Times New Roman" w:hAnsi="Times New Roman" w:cs="Times New Roman"/>
          <w:sz w:val="24"/>
          <w:szCs w:val="24"/>
        </w:rPr>
        <w:t xml:space="preserve"> upload data contains a column denoting the order in which items were recalled, this column can be selected using the “position answered” box </w:t>
      </w:r>
      <w:r w:rsidR="001C5955">
        <w:rPr>
          <w:rFonts w:ascii="Times New Roman" w:hAnsi="Times New Roman" w:cs="Times New Roman"/>
          <w:sz w:val="24"/>
          <w:szCs w:val="24"/>
        </w:rPr>
        <w:t>and will b</w:t>
      </w:r>
      <w:r w:rsidR="00BA6E1D" w:rsidRPr="00BA6E1D">
        <w:rPr>
          <w:rFonts w:ascii="Times New Roman" w:hAnsi="Times New Roman" w:cs="Times New Roman"/>
          <w:sz w:val="24"/>
          <w:szCs w:val="24"/>
        </w:rPr>
        <w:t xml:space="preserve">e used for creating serial position curves. Note that this column is automatically generated </w:t>
      </w:r>
      <w:r>
        <w:rPr>
          <w:rFonts w:ascii="Times New Roman" w:hAnsi="Times New Roman" w:cs="Times New Roman"/>
          <w:sz w:val="24"/>
          <w:szCs w:val="24"/>
        </w:rPr>
        <w:t>if</w:t>
      </w:r>
      <w:r w:rsidR="00BA6E1D" w:rsidRPr="00BA6E1D">
        <w:rPr>
          <w:rFonts w:ascii="Times New Roman" w:hAnsi="Times New Roman" w:cs="Times New Roman"/>
          <w:sz w:val="24"/>
          <w:szCs w:val="24"/>
        </w:rPr>
        <w:t xml:space="preserve"> the Arrange Data tab </w:t>
      </w:r>
      <w:r>
        <w:rPr>
          <w:rFonts w:ascii="Times New Roman" w:hAnsi="Times New Roman" w:cs="Times New Roman"/>
          <w:sz w:val="24"/>
          <w:szCs w:val="24"/>
        </w:rPr>
        <w:t xml:space="preserve">is used </w:t>
      </w:r>
      <w:r w:rsidR="00BA6E1D" w:rsidRPr="00BA6E1D">
        <w:rPr>
          <w:rFonts w:ascii="Times New Roman" w:hAnsi="Times New Roman" w:cs="Times New Roman"/>
          <w:sz w:val="24"/>
          <w:szCs w:val="24"/>
        </w:rPr>
        <w:t xml:space="preserve">to convert </w:t>
      </w:r>
      <w:r>
        <w:rPr>
          <w:rFonts w:ascii="Times New Roman" w:hAnsi="Times New Roman" w:cs="Times New Roman"/>
          <w:sz w:val="24"/>
          <w:szCs w:val="24"/>
        </w:rPr>
        <w:t>the upload data</w:t>
      </w:r>
      <w:r w:rsidR="00BA6E1D" w:rsidRPr="00BA6E1D">
        <w:rPr>
          <w:rFonts w:ascii="Times New Roman" w:hAnsi="Times New Roman" w:cs="Times New Roman"/>
          <w:sz w:val="24"/>
          <w:szCs w:val="24"/>
        </w:rPr>
        <w:t xml:space="preserve"> from wide to long format.</w:t>
      </w:r>
      <w:r w:rsidRPr="006D2EB6">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Pr="007F5FBA">
        <w:rPr>
          <w:rFonts w:ascii="Times New Roman" w:hAnsi="Times New Roman" w:cs="Times New Roman"/>
          <w:sz w:val="24"/>
          <w:szCs w:val="24"/>
          <w:highlight w:val="yellow"/>
        </w:rPr>
        <w:t>XX</w:t>
      </w:r>
      <w:r>
        <w:rPr>
          <w:rFonts w:ascii="Times New Roman" w:hAnsi="Times New Roman" w:cs="Times New Roman"/>
          <w:sz w:val="24"/>
          <w:szCs w:val="24"/>
        </w:rPr>
        <w:t xml:space="preserve"> shows the free-recall tab following data upload. </w:t>
      </w:r>
    </w:p>
    <w:p w14:paraId="205293E6" w14:textId="32CCDA8B" w:rsidR="00BA6E1D" w:rsidRPr="00BA6E1D" w:rsidRDefault="008B283B" w:rsidP="006D2E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w:t>
      </w:r>
      <w:r w:rsidR="00BA6E1D" w:rsidRPr="00BA6E1D">
        <w:rPr>
          <w:rFonts w:ascii="Times New Roman" w:hAnsi="Times New Roman" w:cs="Times New Roman"/>
          <w:sz w:val="24"/>
          <w:szCs w:val="24"/>
        </w:rPr>
        <w:t xml:space="preserve">cored </w:t>
      </w:r>
      <w:r>
        <w:rPr>
          <w:rFonts w:ascii="Times New Roman" w:hAnsi="Times New Roman" w:cs="Times New Roman"/>
          <w:sz w:val="24"/>
          <w:szCs w:val="24"/>
        </w:rPr>
        <w:t>datase</w:t>
      </w:r>
      <w:r w:rsidR="00E32192">
        <w:rPr>
          <w:rFonts w:ascii="Times New Roman" w:hAnsi="Times New Roman" w:cs="Times New Roman"/>
          <w:sz w:val="24"/>
          <w:szCs w:val="24"/>
        </w:rPr>
        <w:t>t</w:t>
      </w:r>
      <w:r w:rsidR="00BA6E1D" w:rsidRPr="00BA6E1D">
        <w:rPr>
          <w:rFonts w:ascii="Times New Roman" w:hAnsi="Times New Roman" w:cs="Times New Roman"/>
          <w:sz w:val="24"/>
          <w:szCs w:val="24"/>
        </w:rPr>
        <w:t xml:space="preserve"> is then previewed in the “Scored Output” panel. Additional panels show item and group level proportions of correct recall and plots showing recall proportions as a function of grouping variable (if selected) or a histogram of participant level responses. Finally, serial position curves, probability of first response plots, and conditional probability curves are displayed in the final three panels.</w:t>
      </w:r>
    </w:p>
    <w:p w14:paraId="4EA8080E" w14:textId="08EEB1DC"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 xml:space="preserve">Sentence </w:t>
      </w:r>
      <w:r w:rsidR="007B06B2">
        <w:rPr>
          <w:rFonts w:ascii="Times New Roman" w:hAnsi="Times New Roman" w:cs="Times New Roman"/>
          <w:b/>
          <w:bCs/>
          <w:sz w:val="24"/>
          <w:szCs w:val="24"/>
        </w:rPr>
        <w:t>Recall Tab</w:t>
      </w:r>
    </w:p>
    <w:p w14:paraId="3FA0F14D" w14:textId="3E82964D" w:rsidR="00A8190F" w:rsidRDefault="00F76006" w:rsidP="00A8190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8190F">
        <w:rPr>
          <w:rFonts w:ascii="Times New Roman" w:hAnsi="Times New Roman" w:cs="Times New Roman"/>
          <w:sz w:val="24"/>
          <w:szCs w:val="24"/>
        </w:rPr>
        <w:t>When</w:t>
      </w:r>
      <w:r w:rsidR="00A8190F" w:rsidRPr="00A8190F">
        <w:rPr>
          <w:rFonts w:ascii="Times New Roman" w:hAnsi="Times New Roman" w:cs="Times New Roman"/>
          <w:sz w:val="24"/>
          <w:szCs w:val="24"/>
        </w:rPr>
        <w:t xml:space="preserve"> scoring sentence recall, data upload closely follows the process used when scoring cued-recall data. The data will need to be arranged in long format such that each row corresponds to one participant response. Moreover, the response column should be structured such that each cell contains the full participant response (i.e., each cell</w:t>
      </w:r>
      <w:r w:rsidR="0029318E">
        <w:rPr>
          <w:rFonts w:ascii="Times New Roman" w:hAnsi="Times New Roman" w:cs="Times New Roman"/>
          <w:sz w:val="24"/>
          <w:szCs w:val="24"/>
        </w:rPr>
        <w:t xml:space="preserve"> in the response column</w:t>
      </w:r>
      <w:r w:rsidR="00A8190F" w:rsidRPr="00A8190F">
        <w:rPr>
          <w:rFonts w:ascii="Times New Roman" w:hAnsi="Times New Roman" w:cs="Times New Roman"/>
          <w:sz w:val="24"/>
          <w:szCs w:val="24"/>
        </w:rPr>
        <w:t xml:space="preserve"> contains a full sentence)</w:t>
      </w:r>
      <w:r w:rsidR="00E32192">
        <w:rPr>
          <w:rFonts w:ascii="Times New Roman" w:hAnsi="Times New Roman" w:cs="Times New Roman"/>
          <w:sz w:val="24"/>
          <w:szCs w:val="24"/>
        </w:rPr>
        <w:t>.</w:t>
      </w:r>
      <w:r w:rsidR="00A8190F" w:rsidRPr="00A8190F">
        <w:rPr>
          <w:rFonts w:ascii="Times New Roman" w:hAnsi="Times New Roman" w:cs="Times New Roman"/>
          <w:sz w:val="24"/>
          <w:szCs w:val="24"/>
        </w:rPr>
        <w:t xml:space="preserve"> Example data illustrating the format for the upload data is available </w:t>
      </w:r>
      <w:r w:rsidR="0029318E" w:rsidRPr="0029318E">
        <w:rPr>
          <w:rFonts w:ascii="Times New Roman" w:hAnsi="Times New Roman" w:cs="Times New Roman"/>
          <w:sz w:val="24"/>
          <w:szCs w:val="24"/>
          <w:highlight w:val="yellow"/>
        </w:rPr>
        <w:t>[OSF LINK]</w:t>
      </w:r>
      <w:r w:rsidR="00A8190F" w:rsidRPr="00A8190F">
        <w:rPr>
          <w:rFonts w:ascii="Times New Roman" w:hAnsi="Times New Roman" w:cs="Times New Roman"/>
          <w:sz w:val="24"/>
          <w:szCs w:val="24"/>
        </w:rPr>
        <w:t>. Finally, this data will need to contain all of the required columns from the cued-recall tab. The answer key can either be included as a column with the upload data or it can be uploaded as a separate file.</w:t>
      </w:r>
    </w:p>
    <w:p w14:paraId="1D67C397" w14:textId="48E8B81A" w:rsidR="0029318E" w:rsidRDefault="00A8190F" w:rsidP="0029318E">
      <w:pPr>
        <w:spacing w:after="0" w:line="480" w:lineRule="auto"/>
        <w:ind w:firstLine="720"/>
        <w:rPr>
          <w:rFonts w:ascii="Times New Roman" w:hAnsi="Times New Roman" w:cs="Times New Roman"/>
          <w:sz w:val="24"/>
          <w:szCs w:val="24"/>
        </w:rPr>
      </w:pPr>
      <w:r w:rsidRPr="00A8190F">
        <w:rPr>
          <w:rFonts w:ascii="Times New Roman" w:hAnsi="Times New Roman" w:cs="Times New Roman"/>
          <w:sz w:val="24"/>
          <w:szCs w:val="24"/>
        </w:rPr>
        <w:lastRenderedPageBreak/>
        <w:t xml:space="preserve">When scoring sentence data, in addition to selecting the cutoff </w:t>
      </w:r>
      <w:r w:rsidR="00E32192" w:rsidRPr="00A8190F">
        <w:rPr>
          <w:rFonts w:ascii="Times New Roman" w:hAnsi="Times New Roman" w:cs="Times New Roman"/>
          <w:sz w:val="24"/>
          <w:szCs w:val="24"/>
        </w:rPr>
        <w:t>criteri</w:t>
      </w:r>
      <w:r w:rsidR="00E32192">
        <w:rPr>
          <w:rFonts w:ascii="Times New Roman" w:hAnsi="Times New Roman" w:cs="Times New Roman"/>
          <w:sz w:val="24"/>
          <w:szCs w:val="24"/>
        </w:rPr>
        <w:t>a</w:t>
      </w:r>
      <w:r w:rsidRPr="00A8190F">
        <w:rPr>
          <w:rFonts w:ascii="Times New Roman" w:hAnsi="Times New Roman" w:cs="Times New Roman"/>
          <w:sz w:val="24"/>
          <w:szCs w:val="24"/>
        </w:rPr>
        <w:t>, you will need to select the delimiter for sentence tokens (i.e., the character(s) separating each word within the sentences). This can be selected using the box below the scoring cutoff selection. Note that this argument defaults to a single space. If a different character separates words, you will need to delete this space before typing a different character.</w:t>
      </w:r>
      <w:r>
        <w:rPr>
          <w:rFonts w:ascii="Times New Roman" w:hAnsi="Times New Roman" w:cs="Times New Roman"/>
          <w:sz w:val="24"/>
          <w:szCs w:val="24"/>
        </w:rPr>
        <w:t xml:space="preserve"> </w:t>
      </w:r>
      <w:r w:rsidR="0029318E">
        <w:rPr>
          <w:rFonts w:ascii="Times New Roman" w:hAnsi="Times New Roman" w:cs="Times New Roman"/>
          <w:sz w:val="24"/>
          <w:szCs w:val="24"/>
        </w:rPr>
        <w:t xml:space="preserve">Figure </w:t>
      </w:r>
      <w:r w:rsidR="0029318E" w:rsidRPr="0029318E">
        <w:rPr>
          <w:rFonts w:ascii="Times New Roman" w:hAnsi="Times New Roman" w:cs="Times New Roman"/>
          <w:sz w:val="24"/>
          <w:szCs w:val="24"/>
          <w:highlight w:val="yellow"/>
        </w:rPr>
        <w:t>XX</w:t>
      </w:r>
      <w:r w:rsidR="0029318E">
        <w:rPr>
          <w:rFonts w:ascii="Times New Roman" w:hAnsi="Times New Roman" w:cs="Times New Roman"/>
          <w:sz w:val="24"/>
          <w:szCs w:val="24"/>
        </w:rPr>
        <w:t xml:space="preserve"> illustrates the Sentence Recall Tab following data upload.</w:t>
      </w:r>
    </w:p>
    <w:p w14:paraId="211228FE" w14:textId="720AED9D" w:rsidR="00A8190F" w:rsidRDefault="00E32192" w:rsidP="0029318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scoring,  the </w:t>
      </w:r>
      <w:r w:rsidR="00A8190F" w:rsidRPr="00A8190F">
        <w:rPr>
          <w:rFonts w:ascii="Times New Roman" w:hAnsi="Times New Roman" w:cs="Times New Roman"/>
          <w:sz w:val="24"/>
          <w:szCs w:val="24"/>
        </w:rPr>
        <w:t>“Scored Output” pane</w:t>
      </w:r>
      <w:r w:rsidR="0029318E">
        <w:rPr>
          <w:rFonts w:ascii="Times New Roman" w:hAnsi="Times New Roman" w:cs="Times New Roman"/>
          <w:sz w:val="24"/>
          <w:szCs w:val="24"/>
        </w:rPr>
        <w:t>l</w:t>
      </w:r>
      <w:r>
        <w:rPr>
          <w:rFonts w:ascii="Times New Roman" w:hAnsi="Times New Roman" w:cs="Times New Roman"/>
          <w:sz w:val="24"/>
          <w:szCs w:val="24"/>
        </w:rPr>
        <w:t xml:space="preserve"> can be used to preview the final dataset</w:t>
      </w:r>
      <w:r w:rsidR="00A8190F" w:rsidRPr="00A8190F">
        <w:rPr>
          <w:rFonts w:ascii="Times New Roman" w:hAnsi="Times New Roman" w:cs="Times New Roman"/>
          <w:sz w:val="24"/>
          <w:szCs w:val="24"/>
        </w:rPr>
        <w:t xml:space="preserve">. In addition to showing whether the sentence was correctly recalled, this </w:t>
      </w:r>
      <w:r>
        <w:rPr>
          <w:rFonts w:ascii="Times New Roman" w:hAnsi="Times New Roman" w:cs="Times New Roman"/>
          <w:sz w:val="24"/>
          <w:szCs w:val="24"/>
        </w:rPr>
        <w:t>panel</w:t>
      </w:r>
      <w:r w:rsidR="00A8190F" w:rsidRPr="00A8190F">
        <w:rPr>
          <w:rFonts w:ascii="Times New Roman" w:hAnsi="Times New Roman" w:cs="Times New Roman"/>
          <w:sz w:val="24"/>
          <w:szCs w:val="24"/>
        </w:rPr>
        <w:t xml:space="preserve"> will also return any tokens omitted from the answer key and any extra words included in the response. </w:t>
      </w:r>
      <w:r w:rsidR="00BD7095">
        <w:rPr>
          <w:rFonts w:ascii="Times New Roman" w:hAnsi="Times New Roman" w:cs="Times New Roman"/>
          <w:sz w:val="24"/>
          <w:szCs w:val="24"/>
        </w:rPr>
        <w:t>Next</w:t>
      </w:r>
      <w:r w:rsidR="00A8190F" w:rsidRPr="00A8190F">
        <w:rPr>
          <w:rFonts w:ascii="Times New Roman" w:hAnsi="Times New Roman" w:cs="Times New Roman"/>
          <w:sz w:val="24"/>
          <w:szCs w:val="24"/>
        </w:rPr>
        <w:t xml:space="preserve">, the “Summarized Output” panel displays participant level and group level (if specified) recall proportions. </w:t>
      </w:r>
      <w:r w:rsidR="00BD7095">
        <w:rPr>
          <w:rFonts w:ascii="Times New Roman" w:hAnsi="Times New Roman" w:cs="Times New Roman"/>
          <w:sz w:val="24"/>
          <w:szCs w:val="24"/>
        </w:rPr>
        <w:t>Finally, p</w:t>
      </w:r>
      <w:r w:rsidR="00A8190F" w:rsidRPr="00A8190F">
        <w:rPr>
          <w:rFonts w:ascii="Times New Roman" w:hAnsi="Times New Roman" w:cs="Times New Roman"/>
          <w:sz w:val="24"/>
          <w:szCs w:val="24"/>
        </w:rPr>
        <w:t xml:space="preserve">lots can be viewed </w:t>
      </w:r>
      <w:r w:rsidR="00BD7095">
        <w:rPr>
          <w:rFonts w:ascii="Times New Roman" w:hAnsi="Times New Roman" w:cs="Times New Roman"/>
          <w:sz w:val="24"/>
          <w:szCs w:val="24"/>
        </w:rPr>
        <w:t>via</w:t>
      </w:r>
      <w:r w:rsidR="00A8190F" w:rsidRPr="00A8190F">
        <w:rPr>
          <w:rFonts w:ascii="Times New Roman" w:hAnsi="Times New Roman" w:cs="Times New Roman"/>
          <w:sz w:val="24"/>
          <w:szCs w:val="24"/>
        </w:rPr>
        <w:t xml:space="preserve"> the graph panel </w:t>
      </w:r>
      <w:r w:rsidR="00BD7095">
        <w:rPr>
          <w:rFonts w:ascii="Times New Roman" w:hAnsi="Times New Roman" w:cs="Times New Roman"/>
          <w:sz w:val="24"/>
          <w:szCs w:val="24"/>
        </w:rPr>
        <w:t xml:space="preserve">located </w:t>
      </w:r>
      <w:r w:rsidR="00A8190F" w:rsidRPr="00A8190F">
        <w:rPr>
          <w:rFonts w:ascii="Times New Roman" w:hAnsi="Times New Roman" w:cs="Times New Roman"/>
          <w:sz w:val="24"/>
          <w:szCs w:val="24"/>
        </w:rPr>
        <w:t>at the bottom</w:t>
      </w:r>
      <w:r w:rsidR="00BD7095">
        <w:rPr>
          <w:rFonts w:ascii="Times New Roman" w:hAnsi="Times New Roman" w:cs="Times New Roman"/>
          <w:sz w:val="24"/>
          <w:szCs w:val="24"/>
        </w:rPr>
        <w:t xml:space="preserve"> of this tab</w:t>
      </w:r>
      <w:r w:rsidR="00A8190F" w:rsidRPr="00A8190F">
        <w:rPr>
          <w:rFonts w:ascii="Times New Roman" w:hAnsi="Times New Roman" w:cs="Times New Roman"/>
          <w:sz w:val="24"/>
          <w:szCs w:val="24"/>
        </w:rPr>
        <w:t>.</w:t>
      </w:r>
    </w:p>
    <w:p w14:paraId="53D5DB57" w14:textId="49A5C12A" w:rsidR="0029318E" w:rsidRDefault="0029318E" w:rsidP="0029318E">
      <w:pPr>
        <w:spacing w:after="0" w:line="480" w:lineRule="auto"/>
        <w:jc w:val="center"/>
        <w:rPr>
          <w:rFonts w:ascii="Times New Roman" w:hAnsi="Times New Roman" w:cs="Times New Roman"/>
          <w:b/>
          <w:bCs/>
          <w:sz w:val="24"/>
          <w:szCs w:val="24"/>
        </w:rPr>
      </w:pPr>
      <w:r w:rsidRPr="0029318E">
        <w:rPr>
          <w:rFonts w:ascii="Times New Roman" w:hAnsi="Times New Roman" w:cs="Times New Roman"/>
          <w:b/>
          <w:bCs/>
          <w:sz w:val="24"/>
          <w:szCs w:val="24"/>
        </w:rPr>
        <w:t>Validation of Scoring Functions</w:t>
      </w:r>
    </w:p>
    <w:p w14:paraId="76F0356E" w14:textId="5C818B39" w:rsidR="0029318E" w:rsidRPr="0029318E" w:rsidRDefault="00A31C8F" w:rsidP="00A31C8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now</w:t>
      </w:r>
      <w:r w:rsidR="007B6D00">
        <w:rPr>
          <w:rFonts w:ascii="Times New Roman" w:hAnsi="Times New Roman" w:cs="Times New Roman"/>
          <w:sz w:val="24"/>
          <w:szCs w:val="24"/>
        </w:rPr>
        <w:t xml:space="preserve"> turn to set of analyses designed to</w:t>
      </w:r>
      <w:r>
        <w:rPr>
          <w:rFonts w:ascii="Times New Roman" w:hAnsi="Times New Roman" w:cs="Times New Roman"/>
          <w:sz w:val="24"/>
          <w:szCs w:val="24"/>
        </w:rPr>
        <w:t xml:space="preserve"> the validity of the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package’s scoring functions by using </w:t>
      </w:r>
      <w:proofErr w:type="spellStart"/>
      <w:r w:rsidRPr="00A31C8F">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score cued-recall, free-recall, and sentence recall datasets and comparing the output to human coded data. For each recall type, we conducted three sets of analyses to test the reliability of this package. Each analysis </w:t>
      </w:r>
      <w:r w:rsidRPr="00AB1843">
        <w:rPr>
          <w:rFonts w:ascii="Times New Roman" w:hAnsi="Times New Roman" w:cs="Times New Roman"/>
          <w:sz w:val="24"/>
          <w:szCs w:val="24"/>
        </w:rPr>
        <w:t>serve</w:t>
      </w:r>
      <w:r>
        <w:rPr>
          <w:rFonts w:ascii="Times New Roman" w:hAnsi="Times New Roman" w:cs="Times New Roman"/>
          <w:sz w:val="24"/>
          <w:szCs w:val="24"/>
        </w:rPr>
        <w:t>d</w:t>
      </w:r>
      <w:r w:rsidRPr="00AB1843">
        <w:rPr>
          <w:rFonts w:ascii="Times New Roman" w:hAnsi="Times New Roman" w:cs="Times New Roman"/>
          <w:sz w:val="24"/>
          <w:szCs w:val="24"/>
        </w:rPr>
        <w:t xml:space="preserve"> </w:t>
      </w:r>
      <w:r>
        <w:rPr>
          <w:rFonts w:ascii="Times New Roman" w:hAnsi="Times New Roman" w:cs="Times New Roman"/>
          <w:sz w:val="24"/>
          <w:szCs w:val="24"/>
        </w:rPr>
        <w:t>as an additional assessment</w:t>
      </w:r>
      <w:r w:rsidRPr="00AB1843">
        <w:rPr>
          <w:rFonts w:ascii="Times New Roman" w:hAnsi="Times New Roman" w:cs="Times New Roman"/>
          <w:sz w:val="24"/>
          <w:szCs w:val="24"/>
        </w:rPr>
        <w:t xml:space="preserve"> to ensure </w:t>
      </w:r>
      <w:r w:rsidR="00E32192">
        <w:rPr>
          <w:rFonts w:ascii="Times New Roman" w:hAnsi="Times New Roman" w:cs="Times New Roman"/>
          <w:sz w:val="24"/>
          <w:szCs w:val="24"/>
        </w:rPr>
        <w:t xml:space="preserve">that </w:t>
      </w:r>
      <w:proofErr w:type="spellStart"/>
      <w:r w:rsidRPr="00AB1843">
        <w:rPr>
          <w:rFonts w:ascii="Times New Roman" w:hAnsi="Times New Roman" w:cs="Times New Roman"/>
          <w:i/>
          <w:iCs/>
          <w:sz w:val="24"/>
          <w:szCs w:val="24"/>
        </w:rPr>
        <w:t>lrd</w:t>
      </w:r>
      <w:proofErr w:type="spellEnd"/>
      <w:r w:rsidRPr="00AB1843">
        <w:rPr>
          <w:rFonts w:ascii="Times New Roman" w:hAnsi="Times New Roman" w:cs="Times New Roman"/>
          <w:i/>
          <w:iCs/>
          <w:sz w:val="24"/>
          <w:szCs w:val="24"/>
        </w:rPr>
        <w:t xml:space="preserve"> </w:t>
      </w:r>
      <w:r w:rsidRPr="00AB1843">
        <w:rPr>
          <w:rFonts w:ascii="Times New Roman" w:hAnsi="Times New Roman" w:cs="Times New Roman"/>
          <w:sz w:val="24"/>
          <w:szCs w:val="24"/>
        </w:rPr>
        <w:t xml:space="preserve">can </w:t>
      </w:r>
      <w:r>
        <w:rPr>
          <w:rFonts w:ascii="Times New Roman" w:hAnsi="Times New Roman" w:cs="Times New Roman"/>
          <w:sz w:val="24"/>
          <w:szCs w:val="24"/>
        </w:rPr>
        <w:t xml:space="preserve">consistently produce accurate scoring across different sets of stimuli. First, we tested whether the results of these studies would significantly differ from the original findings after the raw data was processed and scored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allowing us to test the accuracy of this package at the participant level. We then computed Cohen’s </w:t>
      </w:r>
      <w:r>
        <w:rPr>
          <w:rFonts w:ascii="Times New Roman" w:hAnsi="Times New Roman" w:cs="Times New Roman"/>
          <w:i/>
          <w:iCs/>
          <w:sz w:val="24"/>
          <w:szCs w:val="24"/>
        </w:rPr>
        <w:t xml:space="preserve">κ </w:t>
      </w:r>
      <w:r>
        <w:rPr>
          <w:rFonts w:ascii="Times New Roman" w:hAnsi="Times New Roman" w:cs="Times New Roman"/>
          <w:sz w:val="24"/>
          <w:szCs w:val="24"/>
        </w:rPr>
        <w:t xml:space="preserve">to assess reliability between the different coding sources. We begin this section by testing </w:t>
      </w:r>
      <w:proofErr w:type="spellStart"/>
      <w:r w:rsidR="00E32192" w:rsidRPr="00E32192">
        <w:rPr>
          <w:rFonts w:ascii="Times New Roman" w:hAnsi="Times New Roman" w:cs="Times New Roman"/>
          <w:i/>
          <w:iCs/>
          <w:sz w:val="24"/>
          <w:szCs w:val="24"/>
        </w:rPr>
        <w:t>lrd</w:t>
      </w:r>
      <w:r w:rsidR="00E32192">
        <w:rPr>
          <w:rFonts w:ascii="Times New Roman" w:hAnsi="Times New Roman" w:cs="Times New Roman"/>
          <w:sz w:val="24"/>
          <w:szCs w:val="24"/>
        </w:rPr>
        <w:t>’s</w:t>
      </w:r>
      <w:proofErr w:type="spellEnd"/>
      <w:r w:rsidR="00E32192">
        <w:rPr>
          <w:rFonts w:ascii="Times New Roman" w:hAnsi="Times New Roman" w:cs="Times New Roman"/>
          <w:sz w:val="24"/>
          <w:szCs w:val="24"/>
        </w:rPr>
        <w:t xml:space="preserve"> ability to score </w:t>
      </w:r>
      <w:r>
        <w:rPr>
          <w:rFonts w:ascii="Times New Roman" w:hAnsi="Times New Roman" w:cs="Times New Roman"/>
          <w:sz w:val="24"/>
          <w:szCs w:val="24"/>
        </w:rPr>
        <w:t>cued-recall data</w:t>
      </w:r>
      <w:r w:rsidR="00E32192">
        <w:rPr>
          <w:rFonts w:ascii="Times New Roman" w:hAnsi="Times New Roman" w:cs="Times New Roman"/>
          <w:sz w:val="24"/>
          <w:szCs w:val="24"/>
        </w:rPr>
        <w:t>. Subsequent sections then test</w:t>
      </w:r>
      <w:r>
        <w:rPr>
          <w:rFonts w:ascii="Times New Roman" w:hAnsi="Times New Roman" w:cs="Times New Roman"/>
          <w:sz w:val="24"/>
          <w:szCs w:val="24"/>
        </w:rPr>
        <w:t xml:space="preserve"> </w:t>
      </w:r>
      <w:r w:rsidR="00E32192">
        <w:rPr>
          <w:rFonts w:ascii="Times New Roman" w:hAnsi="Times New Roman" w:cs="Times New Roman"/>
          <w:sz w:val="24"/>
          <w:szCs w:val="24"/>
        </w:rPr>
        <w:t>scoring of</w:t>
      </w:r>
      <w:r>
        <w:rPr>
          <w:rFonts w:ascii="Times New Roman" w:hAnsi="Times New Roman" w:cs="Times New Roman"/>
          <w:sz w:val="24"/>
          <w:szCs w:val="24"/>
        </w:rPr>
        <w:t xml:space="preserve"> free-recall and sentence recall.</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1C6592B8"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lastRenderedPageBreak/>
        <w:tab/>
      </w:r>
      <w:r w:rsidR="00AB1843" w:rsidRPr="00AB1843">
        <w:rPr>
          <w:rFonts w:ascii="Times New Roman" w:hAnsi="Times New Roman" w:cs="Times New Roman"/>
          <w:sz w:val="24"/>
          <w:szCs w:val="24"/>
        </w:rPr>
        <w:t xml:space="preserve">In </w:t>
      </w:r>
      <w:r w:rsidR="0029318E">
        <w:rPr>
          <w:rFonts w:ascii="Times New Roman" w:hAnsi="Times New Roman" w:cs="Times New Roman"/>
          <w:sz w:val="24"/>
          <w:szCs w:val="24"/>
        </w:rPr>
        <w:t>this</w:t>
      </w:r>
      <w:r w:rsidR="00AB1843" w:rsidRPr="00AB1843">
        <w:rPr>
          <w:rFonts w:ascii="Times New Roman" w:hAnsi="Times New Roman" w:cs="Times New Roman"/>
          <w:sz w:val="24"/>
          <w:szCs w:val="24"/>
        </w:rPr>
        <w:t xml:space="preserve">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xml:space="preserve">). </w:t>
      </w:r>
    </w:p>
    <w:p w14:paraId="6E266039" w14:textId="5FC16336"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lastRenderedPageBreak/>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10"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proofErr w:type="spellStart"/>
      <w:r>
        <w:rPr>
          <w:rFonts w:ascii="Courier New" w:hAnsi="Courier New" w:cs="Courier New"/>
          <w:sz w:val="20"/>
          <w:szCs w:val="20"/>
        </w:rPr>
        <w:t>prop_correct_cued</w:t>
      </w:r>
      <w:proofErr w:type="spellEnd"/>
      <w:r>
        <w:rPr>
          <w:rFonts w:ascii="Courier New" w:hAnsi="Courier New" w:cs="Courier New"/>
          <w:sz w:val="20"/>
          <w:szCs w:val="20"/>
        </w:rPr>
        <w:t>()</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 xml:space="preserve">each of the six </w:t>
      </w:r>
      <w:proofErr w:type="spellStart"/>
      <w:r>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 xml:space="preserve">changing the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w:t>
      </w:r>
      <w:r>
        <w:rPr>
          <w:rFonts w:ascii="Times New Roman" w:hAnsi="Times New Roman" w:cs="Times New Roman"/>
          <w:sz w:val="24"/>
          <w:szCs w:val="24"/>
        </w:rPr>
        <w:t xml:space="preserve"> affected scoring accuracy.</w:t>
      </w:r>
    </w:p>
    <w:bookmarkEnd w:id="10"/>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 xml:space="preserve">he </w:t>
      </w:r>
      <w:proofErr w:type="spellStart"/>
      <w:r w:rsidR="00A03C30">
        <w:rPr>
          <w:rFonts w:ascii="Times New Roman" w:hAnsi="Times New Roman" w:cs="Times New Roman"/>
          <w:sz w:val="24"/>
          <w:szCs w:val="24"/>
        </w:rPr>
        <w:t>Levenshtein</w:t>
      </w:r>
      <w:proofErr w:type="spellEnd"/>
      <w:r w:rsidR="00A03C30">
        <w:rPr>
          <w:rFonts w:ascii="Times New Roman" w:hAnsi="Times New Roman" w:cs="Times New Roman"/>
          <w:sz w:val="24"/>
          <w:szCs w:val="24"/>
        </w:rPr>
        <w:t xml:space="preserve">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proofErr w:type="spellStart"/>
      <w:r w:rsidR="00545008">
        <w:rPr>
          <w:rFonts w:ascii="Times New Roman" w:hAnsi="Times New Roman" w:cs="Times New Roman"/>
          <w:sz w:val="24"/>
          <w:szCs w:val="24"/>
        </w:rPr>
        <w:t>Levenshtein</w:t>
      </w:r>
      <w:proofErr w:type="spellEnd"/>
      <w:r w:rsidR="00545008">
        <w:rPr>
          <w:rFonts w:ascii="Times New Roman" w:hAnsi="Times New Roman" w:cs="Times New Roman"/>
          <w:sz w:val="24"/>
          <w:szCs w:val="24"/>
        </w:rPr>
        <w:t xml:space="preserve">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 xml:space="preserve">a </w:t>
      </w:r>
      <w:proofErr w:type="spellStart"/>
      <w:r w:rsidR="008A5DB5">
        <w:rPr>
          <w:rFonts w:ascii="Times New Roman" w:hAnsi="Times New Roman" w:cs="Times New Roman"/>
          <w:sz w:val="24"/>
          <w:szCs w:val="24"/>
        </w:rPr>
        <w:t>Levenshtein</w:t>
      </w:r>
      <w:proofErr w:type="spellEnd"/>
      <w:r w:rsidR="008A5DB5">
        <w:rPr>
          <w:rFonts w:ascii="Times New Roman" w:hAnsi="Times New Roman" w:cs="Times New Roman"/>
          <w:sz w:val="24"/>
          <w:szCs w:val="24"/>
        </w:rPr>
        <w:t xml:space="preserve">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1" w:name="_Hlk44168619"/>
      <w:r>
        <w:rPr>
          <w:rFonts w:ascii="Times New Roman" w:hAnsi="Times New Roman" w:cs="Times New Roman"/>
          <w:b/>
          <w:bCs/>
          <w:sz w:val="24"/>
          <w:szCs w:val="24"/>
        </w:rPr>
        <w:t>Analyses and Results</w:t>
      </w:r>
    </w:p>
    <w:bookmarkEnd w:id="11"/>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2" w:name="_Hlk44168732"/>
      <w:r>
        <w:rPr>
          <w:rFonts w:ascii="Times New Roman" w:hAnsi="Times New Roman" w:cs="Times New Roman"/>
          <w:b/>
          <w:bCs/>
          <w:sz w:val="24"/>
          <w:szCs w:val="24"/>
        </w:rPr>
        <w:t>Replication of Cued-Recall Studies</w:t>
      </w:r>
      <w:bookmarkEnd w:id="12"/>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w:t>
      </w:r>
      <w:r>
        <w:rPr>
          <w:rFonts w:ascii="Times New Roman" w:hAnsi="Times New Roman" w:cs="Times New Roman"/>
          <w:sz w:val="24"/>
          <w:szCs w:val="24"/>
        </w:rPr>
        <w:lastRenderedPageBreak/>
        <w:t xml:space="preserve">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w:t>
      </w:r>
      <w:proofErr w:type="spellStart"/>
      <w:r w:rsidR="00080F87">
        <w:rPr>
          <w:rFonts w:ascii="Times New Roman" w:hAnsi="Times New Roman" w:cs="Times New Roman"/>
          <w:sz w:val="24"/>
          <w:szCs w:val="24"/>
        </w:rPr>
        <w:t>Levenshtein</w:t>
      </w:r>
      <w:proofErr w:type="spellEnd"/>
      <w:r w:rsidR="00080F87">
        <w:rPr>
          <w:rFonts w:ascii="Times New Roman" w:hAnsi="Times New Roman" w:cs="Times New Roman"/>
          <w:sz w:val="24"/>
          <w:szCs w:val="24"/>
        </w:rPr>
        <w:t xml:space="preserve">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w:t>
      </w:r>
      <w:proofErr w:type="spellStart"/>
      <w:r w:rsidR="00835AA3">
        <w:rPr>
          <w:rFonts w:ascii="Times New Roman" w:hAnsi="Times New Roman" w:cs="Times New Roman"/>
          <w:sz w:val="24"/>
          <w:szCs w:val="24"/>
        </w:rPr>
        <w:t>Levenshtein</w:t>
      </w:r>
      <w:proofErr w:type="spellEnd"/>
      <w:r w:rsidR="00835AA3">
        <w:rPr>
          <w:rFonts w:ascii="Times New Roman" w:hAnsi="Times New Roman" w:cs="Times New Roman"/>
          <w:sz w:val="24"/>
          <w:szCs w:val="24"/>
        </w:rPr>
        <w:t xml:space="preserve">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w:t>
      </w:r>
      <w:r w:rsidR="0038482C">
        <w:rPr>
          <w:rFonts w:ascii="Times New Roman" w:hAnsi="Times New Roman" w:cs="Times New Roman"/>
          <w:sz w:val="24"/>
          <w:szCs w:val="24"/>
        </w:rPr>
        <w:t xml:space="preserve">using a </w:t>
      </w:r>
      <w:proofErr w:type="spellStart"/>
      <w:r w:rsidR="0038482C">
        <w:rPr>
          <w:rFonts w:ascii="Times New Roman" w:hAnsi="Times New Roman" w:cs="Times New Roman"/>
          <w:sz w:val="24"/>
          <w:szCs w:val="24"/>
        </w:rPr>
        <w:t>Levenshtein</w:t>
      </w:r>
      <w:proofErr w:type="spellEnd"/>
      <w:r w:rsidR="0038482C">
        <w:rPr>
          <w:rFonts w:ascii="Times New Roman" w:hAnsi="Times New Roman" w:cs="Times New Roman"/>
          <w:sz w:val="24"/>
          <w:szCs w:val="24"/>
        </w:rPr>
        <w:t xml:space="preserve"> distance cutoff of 3 or greater</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proofErr w:type="spellStart"/>
      <w:r w:rsidR="00055AEE">
        <w:rPr>
          <w:rFonts w:ascii="Times New Roman" w:hAnsi="Times New Roman" w:cs="Times New Roman"/>
          <w:sz w:val="24"/>
          <w:szCs w:val="24"/>
        </w:rPr>
        <w:t>Levenshtein</w:t>
      </w:r>
      <w:proofErr w:type="spellEnd"/>
      <w:r w:rsidR="00055AEE">
        <w:rPr>
          <w:rFonts w:ascii="Times New Roman" w:hAnsi="Times New Roman" w:cs="Times New Roman"/>
          <w:sz w:val="24"/>
          <w:szCs w:val="24"/>
        </w:rPr>
        <w:t xml:space="preserve">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4"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1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 xml:space="preserve">when the data was scored using higher </w:t>
      </w:r>
      <w:proofErr w:type="spellStart"/>
      <w:r w:rsidR="0056521A">
        <w:rPr>
          <w:rFonts w:ascii="Times New Roman" w:hAnsi="Times New Roman" w:cs="Times New Roman"/>
          <w:sz w:val="24"/>
          <w:szCs w:val="24"/>
        </w:rPr>
        <w:t>Levenshtein</w:t>
      </w:r>
      <w:proofErr w:type="spellEnd"/>
      <w:r w:rsidR="0056521A">
        <w:rPr>
          <w:rFonts w:ascii="Times New Roman" w:hAnsi="Times New Roman" w:cs="Times New Roman"/>
          <w:sz w:val="24"/>
          <w:szCs w:val="24"/>
        </w:rPr>
        <w:t xml:space="preserve">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proofErr w:type="spellStart"/>
      <w:r w:rsidR="00D207F7">
        <w:rPr>
          <w:rFonts w:ascii="Times New Roman" w:hAnsi="Times New Roman" w:cs="Times New Roman"/>
          <w:sz w:val="24"/>
          <w:szCs w:val="24"/>
        </w:rPr>
        <w:t>Levenshtein</w:t>
      </w:r>
      <w:proofErr w:type="spellEnd"/>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proofErr w:type="spellStart"/>
      <w:r w:rsidR="004C679A">
        <w:rPr>
          <w:rFonts w:ascii="Times New Roman" w:hAnsi="Times New Roman" w:cs="Times New Roman"/>
          <w:sz w:val="24"/>
          <w:szCs w:val="24"/>
        </w:rPr>
        <w:t>Leve</w:t>
      </w:r>
      <w:r w:rsidR="007D4573">
        <w:rPr>
          <w:rFonts w:ascii="Times New Roman" w:hAnsi="Times New Roman" w:cs="Times New Roman"/>
          <w:sz w:val="24"/>
          <w:szCs w:val="24"/>
        </w:rPr>
        <w:t>nshtein</w:t>
      </w:r>
      <w:proofErr w:type="spellEnd"/>
      <w:r w:rsidR="007D4573">
        <w:rPr>
          <w:rFonts w:ascii="Times New Roman" w:hAnsi="Times New Roman" w:cs="Times New Roman"/>
          <w:sz w:val="24"/>
          <w:szCs w:val="24"/>
        </w:rPr>
        <w:t xml:space="preserve">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 xml:space="preserve">scoring used a </w:t>
      </w:r>
      <w:proofErr w:type="spellStart"/>
      <w:r w:rsidR="007D4573">
        <w:rPr>
          <w:rFonts w:ascii="Times New Roman" w:hAnsi="Times New Roman" w:cs="Times New Roman"/>
          <w:sz w:val="24"/>
          <w:szCs w:val="24"/>
        </w:rPr>
        <w:t>Levenshtein</w:t>
      </w:r>
      <w:proofErr w:type="spellEnd"/>
      <w:r w:rsidR="007D4573">
        <w:rPr>
          <w:rFonts w:ascii="Times New Roman" w:hAnsi="Times New Roman" w:cs="Times New Roman"/>
          <w:sz w:val="24"/>
          <w:szCs w:val="24"/>
        </w:rPr>
        <w:t xml:space="preserve">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15" w:name="_Hlk60056379"/>
      <w:r>
        <w:rPr>
          <w:rFonts w:ascii="Times New Roman" w:hAnsi="Times New Roman" w:cs="Times New Roman"/>
          <w:b/>
          <w:bCs/>
          <w:sz w:val="24"/>
          <w:szCs w:val="24"/>
        </w:rPr>
        <w:t>Analyses and Results</w:t>
      </w:r>
    </w:p>
    <w:bookmarkEnd w:id="1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w:t>
      </w:r>
      <w:proofErr w:type="spellStart"/>
      <w:r w:rsidR="00FD3896">
        <w:rPr>
          <w:rFonts w:ascii="Times New Roman" w:hAnsi="Times New Roman" w:cs="Times New Roman"/>
          <w:sz w:val="24"/>
          <w:szCs w:val="24"/>
        </w:rPr>
        <w:t>Levenshtein</w:t>
      </w:r>
      <w:proofErr w:type="spellEnd"/>
      <w:r w:rsidR="00FD3896">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w:t>
      </w:r>
      <w:proofErr w:type="spellStart"/>
      <w:r w:rsidR="00722F12">
        <w:rPr>
          <w:rFonts w:ascii="Times New Roman" w:hAnsi="Times New Roman" w:cs="Times New Roman"/>
          <w:sz w:val="24"/>
          <w:szCs w:val="24"/>
        </w:rPr>
        <w:t>Levenshtein</w:t>
      </w:r>
      <w:proofErr w:type="spellEnd"/>
      <w:r w:rsidR="00722F12">
        <w:rPr>
          <w:rFonts w:ascii="Times New Roman" w:hAnsi="Times New Roman" w:cs="Times New Roman"/>
          <w:sz w:val="24"/>
          <w:szCs w:val="24"/>
        </w:rPr>
        <w:t xml:space="preserve">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16"/>
      <w:r>
        <w:rPr>
          <w:rFonts w:ascii="Times New Roman" w:hAnsi="Times New Roman" w:cs="Times New Roman"/>
          <w:b/>
          <w:bCs/>
          <w:sz w:val="24"/>
          <w:szCs w:val="24"/>
        </w:rPr>
        <w:lastRenderedPageBreak/>
        <w:t>Sentence Scoring Functions Validation</w:t>
      </w:r>
      <w:commentRangeEnd w:id="16"/>
      <w:r>
        <w:rPr>
          <w:rStyle w:val="CommentReference"/>
        </w:rPr>
        <w:commentReference w:id="1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w:t>
      </w:r>
      <w:proofErr w:type="gramStart"/>
      <w:r>
        <w:rPr>
          <w:rFonts w:ascii="Times New Roman" w:hAnsi="Times New Roman" w:cs="Times New Roman"/>
          <w:sz w:val="24"/>
          <w:szCs w:val="24"/>
        </w:rPr>
        <w:t>these analysis</w:t>
      </w:r>
      <w:proofErr w:type="gramEnd"/>
      <w:r>
        <w:rPr>
          <w:rFonts w:ascii="Times New Roman" w:hAnsi="Times New Roman" w:cs="Times New Roman"/>
          <w:sz w:val="24"/>
          <w:szCs w:val="24"/>
        </w:rPr>
        <w:t xml:space="preserve">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xml:space="preserve">. Geller et al. (2020) had 100 participants listen to 20 sentences taken from </w:t>
      </w:r>
      <w:proofErr w:type="spellStart"/>
      <w:r>
        <w:rPr>
          <w:rFonts w:ascii="Times New Roman" w:hAnsi="Times New Roman" w:cs="Times New Roman"/>
          <w:sz w:val="24"/>
          <w:szCs w:val="24"/>
        </w:rPr>
        <w:t>AzBio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Saphr</w:t>
      </w:r>
      <w:proofErr w:type="spellEnd"/>
      <w:r>
        <w:rPr>
          <w:rFonts w:ascii="Times New Roman" w:hAnsi="Times New Roman" w:cs="Times New Roman"/>
          <w:sz w:val="24"/>
          <w:szCs w:val="24"/>
        </w:rPr>
        <w:t xml:space="preserve">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proofErr w:type="spellStart"/>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w:t>
      </w:r>
      <w:proofErr w:type="spellEnd"/>
      <w:r w:rsidR="001A15AD">
        <w:rPr>
          <w:rFonts w:ascii="Times New Roman" w:hAnsi="Times New Roman" w:cs="Times New Roman"/>
          <w:sz w:val="24"/>
          <w:szCs w:val="24"/>
        </w:rPr>
        <w:t xml:space="preserve">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 xml:space="preserve">6 </w:t>
      </w:r>
      <w:proofErr w:type="spellStart"/>
      <w:r w:rsidR="00093DFE">
        <w:rPr>
          <w:rFonts w:ascii="Times New Roman" w:hAnsi="Times New Roman" w:cs="Times New Roman"/>
          <w:sz w:val="24"/>
          <w:szCs w:val="24"/>
        </w:rPr>
        <w:t>Levenshtein</w:t>
      </w:r>
      <w:proofErr w:type="spellEnd"/>
      <w:r w:rsidR="00093DFE">
        <w:rPr>
          <w:rFonts w:ascii="Times New Roman" w:hAnsi="Times New Roman" w:cs="Times New Roman"/>
          <w:sz w:val="24"/>
          <w:szCs w:val="24"/>
        </w:rPr>
        <w:t xml:space="preserve">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proofErr w:type="spellStart"/>
      <w:r w:rsidR="00093DFE" w:rsidRPr="00093DFE">
        <w:rPr>
          <w:rFonts w:ascii="Times New Roman" w:hAnsi="Times New Roman" w:cs="Times New Roman"/>
          <w:i/>
          <w:iCs/>
          <w:sz w:val="24"/>
          <w:szCs w:val="24"/>
        </w:rPr>
        <w:t>lrd</w:t>
      </w:r>
      <w:proofErr w:type="spellEnd"/>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proofErr w:type="spellStart"/>
      <w:r w:rsidR="00093DFE" w:rsidRPr="00093DFE">
        <w:rPr>
          <w:rFonts w:ascii="Times New Roman" w:hAnsi="Times New Roman" w:cs="Times New Roman"/>
          <w:i/>
          <w:iCs/>
          <w:sz w:val="24"/>
          <w:szCs w:val="24"/>
          <w:u w:val="single"/>
        </w:rPr>
        <w:t>lrd</w:t>
      </w:r>
      <w:proofErr w:type="spellEnd"/>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proofErr w:type="spellStart"/>
      <w:r w:rsidR="001A15AD">
        <w:rPr>
          <w:rFonts w:ascii="Courier New" w:hAnsi="Courier New" w:cs="Courier New"/>
          <w:sz w:val="20"/>
          <w:szCs w:val="20"/>
        </w:rPr>
        <w:t>prop_correct_sentence</w:t>
      </w:r>
      <w:proofErr w:type="spellEnd"/>
      <w:r w:rsidR="001A15AD">
        <w:rPr>
          <w:rFonts w:ascii="Courier New" w:hAnsi="Courier New" w:cs="Courier New"/>
          <w:sz w:val="20"/>
          <w:szCs w:val="20"/>
        </w:rPr>
        <w:t>()</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lastRenderedPageBreak/>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 xml:space="preserve">each of the six </w:t>
      </w:r>
      <w:proofErr w:type="spellStart"/>
      <w:r w:rsidR="001A15AD">
        <w:rPr>
          <w:rFonts w:ascii="Times New Roman" w:hAnsi="Times New Roman" w:cs="Times New Roman"/>
          <w:sz w:val="24"/>
          <w:szCs w:val="24"/>
        </w:rPr>
        <w:t>Levenshtein</w:t>
      </w:r>
      <w:proofErr w:type="spellEnd"/>
      <w:r w:rsidR="001A15AD">
        <w:rPr>
          <w:rFonts w:ascii="Times New Roman" w:hAnsi="Times New Roman" w:cs="Times New Roman"/>
          <w:sz w:val="24"/>
          <w:szCs w:val="24"/>
        </w:rPr>
        <w:t xml:space="preserve">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w:t>
      </w:r>
      <w:proofErr w:type="spellStart"/>
      <w:r w:rsidR="00325130">
        <w:rPr>
          <w:rFonts w:ascii="Times New Roman" w:hAnsi="Times New Roman" w:cs="Times New Roman"/>
          <w:sz w:val="24"/>
          <w:szCs w:val="24"/>
        </w:rPr>
        <w:t>Levenshtein</w:t>
      </w:r>
      <w:proofErr w:type="spellEnd"/>
      <w:r w:rsidR="00325130">
        <w:rPr>
          <w:rFonts w:ascii="Times New Roman" w:hAnsi="Times New Roman" w:cs="Times New Roman"/>
          <w:sz w:val="24"/>
          <w:szCs w:val="24"/>
        </w:rPr>
        <w:t xml:space="preserve">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Sentence Recall Studies</w:t>
      </w:r>
    </w:p>
    <w:p w14:paraId="04CB82E0" w14:textId="45D30A6E"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w:t>
      </w:r>
      <w:r w:rsidR="00EB6E6A">
        <w:rPr>
          <w:rFonts w:ascii="Times New Roman" w:hAnsi="Times New Roman" w:cs="Times New Roman"/>
          <w:sz w:val="24"/>
          <w:szCs w:val="24"/>
        </w:rPr>
        <w:t xml:space="preserve"> </w:t>
      </w:r>
      <w:r>
        <w:rPr>
          <w:rFonts w:ascii="Times New Roman" w:hAnsi="Times New Roman" w:cs="Times New Roman"/>
          <w:sz w:val="24"/>
          <w:szCs w:val="24"/>
        </w:rPr>
        <w:t>s</w:t>
      </w:r>
      <w:r w:rsidR="00EB6E6A">
        <w:rPr>
          <w:rFonts w:ascii="Times New Roman" w:hAnsi="Times New Roman" w:cs="Times New Roman"/>
          <w:sz w:val="24"/>
          <w:szCs w:val="24"/>
        </w:rPr>
        <w:t>izes</w:t>
      </w:r>
      <w:r>
        <w:rPr>
          <w:rFonts w:ascii="Times New Roman" w:hAnsi="Times New Roman" w:cs="Times New Roman"/>
          <w:sz w:val="24"/>
          <w:szCs w:val="24"/>
        </w:rPr>
        <w:t xml:space="preserve">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proofErr w:type="spellStart"/>
      <w:r w:rsidRPr="00E73042">
        <w:rPr>
          <w:rFonts w:ascii="Times New Roman" w:hAnsi="Times New Roman" w:cs="Times New Roman"/>
          <w:i/>
          <w:iCs/>
          <w:sz w:val="24"/>
          <w:szCs w:val="24"/>
        </w:rPr>
        <w:t>lrd</w:t>
      </w:r>
      <w:proofErr w:type="spellEnd"/>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proofErr w:type="spellStart"/>
      <w:r w:rsidR="004B5A4B" w:rsidRPr="004B5A4B">
        <w:rPr>
          <w:rFonts w:ascii="Times New Roman" w:hAnsi="Times New Roman" w:cs="Times New Roman"/>
          <w:i/>
          <w:iCs/>
          <w:sz w:val="24"/>
          <w:szCs w:val="24"/>
        </w:rPr>
        <w:t>lrd</w:t>
      </w:r>
      <w:proofErr w:type="spellEnd"/>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proofErr w:type="spellStart"/>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proofErr w:type="spellStart"/>
      <w:r w:rsidR="00F3397E" w:rsidRPr="00F3397E">
        <w:rPr>
          <w:rFonts w:ascii="Times New Roman" w:hAnsi="Times New Roman" w:cs="Times New Roman"/>
          <w:i/>
          <w:iCs/>
          <w:sz w:val="24"/>
          <w:szCs w:val="24"/>
        </w:rPr>
        <w:t>lrd</w:t>
      </w:r>
      <w:proofErr w:type="spellEnd"/>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proofErr w:type="spellStart"/>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w:t>
      </w:r>
      <w:proofErr w:type="spellEnd"/>
      <w:r w:rsidR="00F3397E">
        <w:rPr>
          <w:rFonts w:ascii="Times New Roman" w:hAnsi="Times New Roman" w:cs="Times New Roman"/>
          <w:sz w:val="24"/>
          <w:szCs w:val="24"/>
        </w:rPr>
        <w:t xml:space="preserve">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proofErr w:type="spellStart"/>
      <w:r w:rsidR="008F6875">
        <w:rPr>
          <w:rFonts w:ascii="Times New Roman" w:hAnsi="Times New Roman" w:cs="Times New Roman"/>
          <w:i/>
          <w:iCs/>
          <w:sz w:val="24"/>
          <w:szCs w:val="24"/>
        </w:rPr>
        <w:t>lrd</w:t>
      </w:r>
      <w:proofErr w:type="spellEnd"/>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proofErr w:type="spellStart"/>
      <w:r w:rsidR="008F17D9" w:rsidRPr="008F17D9">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proofErr w:type="spellStart"/>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proofErr w:type="spellStart"/>
      <w:r w:rsidR="008F17D9" w:rsidRPr="00F3397E">
        <w:rPr>
          <w:rFonts w:ascii="Times New Roman" w:hAnsi="Times New Roman" w:cs="Times New Roman"/>
          <w:i/>
          <w:iCs/>
          <w:sz w:val="24"/>
          <w:szCs w:val="24"/>
        </w:rPr>
        <w:t>lrd</w:t>
      </w:r>
      <w:proofErr w:type="spellEnd"/>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proofErr w:type="spellStart"/>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proofErr w:type="spellStart"/>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w:t>
      </w:r>
      <w:proofErr w:type="spellEnd"/>
      <w:r w:rsidR="008F17D9">
        <w:rPr>
          <w:rFonts w:ascii="Times New Roman" w:hAnsi="Times New Roman" w:cs="Times New Roman"/>
          <w:sz w:val="24"/>
          <w:szCs w:val="24"/>
        </w:rPr>
        <w:t xml:space="preserve">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proofErr w:type="spellStart"/>
      <w:r w:rsidR="005E192E">
        <w:rPr>
          <w:rFonts w:ascii="Times New Roman" w:hAnsi="Times New Roman" w:cs="Times New Roman"/>
          <w:i/>
          <w:iCs/>
          <w:sz w:val="24"/>
          <w:szCs w:val="24"/>
        </w:rPr>
        <w:t>lrd</w:t>
      </w:r>
      <w:proofErr w:type="spellEnd"/>
      <w:r w:rsidR="005E192E">
        <w:rPr>
          <w:rFonts w:ascii="Times New Roman" w:hAnsi="Times New Roman" w:cs="Times New Roman"/>
          <w:i/>
          <w:iCs/>
          <w:sz w:val="24"/>
          <w:szCs w:val="24"/>
        </w:rPr>
        <w:t xml:space="preserve">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w:t>
      </w:r>
      <w:proofErr w:type="spellStart"/>
      <w:r w:rsidR="00211D38">
        <w:rPr>
          <w:rFonts w:ascii="Times New Roman" w:hAnsi="Times New Roman" w:cs="Times New Roman"/>
          <w:sz w:val="24"/>
          <w:szCs w:val="24"/>
        </w:rPr>
        <w:t>Levenshtein</w:t>
      </w:r>
      <w:proofErr w:type="spellEnd"/>
      <w:r w:rsidR="00211D38">
        <w:rPr>
          <w:rFonts w:ascii="Times New Roman" w:hAnsi="Times New Roman" w:cs="Times New Roman"/>
          <w:sz w:val="24"/>
          <w:szCs w:val="24"/>
        </w:rPr>
        <w:t xml:space="preserve"> </w:t>
      </w:r>
      <w:r w:rsidR="00211D38">
        <w:rPr>
          <w:rFonts w:ascii="Times New Roman" w:hAnsi="Times New Roman" w:cs="Times New Roman"/>
          <w:sz w:val="24"/>
          <w:szCs w:val="24"/>
        </w:rPr>
        <w:lastRenderedPageBreak/>
        <w:t xml:space="preserve">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proofErr w:type="spellStart"/>
      <w:r w:rsidR="005E192E" w:rsidRPr="00F64849">
        <w:rPr>
          <w:rFonts w:ascii="Times New Roman" w:hAnsi="Times New Roman" w:cs="Times New Roman"/>
          <w:i/>
          <w:iCs/>
          <w:sz w:val="24"/>
          <w:szCs w:val="24"/>
        </w:rPr>
        <w:t>lrd</w:t>
      </w:r>
      <w:proofErr w:type="spellEnd"/>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lastRenderedPageBreak/>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76A38E2B"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w:t>
      </w:r>
      <w:r w:rsidR="005C1A73">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Brysbaert</w:t>
      </w:r>
      <w:proofErr w:type="spellEnd"/>
      <w:r>
        <w:rPr>
          <w:rFonts w:ascii="Times New Roman" w:hAnsi="Times New Roman" w:cs="Times New Roman"/>
          <w:sz w:val="24"/>
          <w:szCs w:val="24"/>
        </w:rPr>
        <w:t xml:space="preserve">,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Gretz</w:t>
      </w:r>
      <w:proofErr w:type="spellEnd"/>
      <w:r>
        <w:rPr>
          <w:rFonts w:ascii="Times New Roman" w:hAnsi="Times New Roman" w:cs="Times New Roman"/>
          <w:sz w:val="24"/>
          <w:szCs w:val="24"/>
        </w:rPr>
        <w:t xml:space="preserve">,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proofErr w:type="spellStart"/>
      <w:r>
        <w:rPr>
          <w:rFonts w:ascii="Times New Roman" w:hAnsi="Times New Roman" w:cs="Times New Roman"/>
          <w:sz w:val="24"/>
          <w:szCs w:val="24"/>
        </w:rPr>
        <w:t>Levens</w:t>
      </w:r>
      <w:r w:rsidR="00036262">
        <w:rPr>
          <w:rFonts w:ascii="Times New Roman" w:hAnsi="Times New Roman" w:cs="Times New Roman"/>
          <w:sz w:val="24"/>
          <w:szCs w:val="24"/>
        </w:rPr>
        <w:t>htein</w:t>
      </w:r>
      <w:proofErr w:type="spellEnd"/>
      <w:r w:rsidR="00036262">
        <w:rPr>
          <w:rFonts w:ascii="Times New Roman" w:hAnsi="Times New Roman" w:cs="Times New Roman"/>
          <w:sz w:val="24"/>
          <w:szCs w:val="24"/>
        </w:rPr>
        <w:t xml:space="preserve">,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17" w:name="_Hlk60057996"/>
      <w:r>
        <w:rPr>
          <w:rFonts w:ascii="Times New Roman" w:hAnsi="Times New Roman" w:cs="Times New Roman"/>
          <w:sz w:val="24"/>
          <w:szCs w:val="24"/>
        </w:rPr>
        <w:t>R package version 2.2.1</w:t>
      </w:r>
      <w:bookmarkEnd w:id="17"/>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18"/>
      <w:commentRangeStart w:id="19"/>
      <w:commentRangeStart w:id="20"/>
      <w:commentRangeStart w:id="21"/>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18"/>
      <w:r w:rsidR="00DF7CF5">
        <w:rPr>
          <w:rStyle w:val="CommentReference"/>
        </w:rPr>
        <w:commentReference w:id="18"/>
      </w:r>
      <w:commentRangeEnd w:id="19"/>
      <w:r w:rsidR="006C5BFD">
        <w:rPr>
          <w:rStyle w:val="CommentReference"/>
        </w:rPr>
        <w:commentReference w:id="19"/>
      </w:r>
      <w:commentRangeEnd w:id="20"/>
      <w:r w:rsidR="00CA0EEA">
        <w:rPr>
          <w:rStyle w:val="CommentReference"/>
        </w:rPr>
        <w:commentReference w:id="20"/>
      </w:r>
      <w:commentRangeEnd w:id="21"/>
      <w:r w:rsidR="002879CF">
        <w:rPr>
          <w:rStyle w:val="CommentReference"/>
        </w:rPr>
        <w:commentReference w:id="21"/>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22"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23" w:name="_Hlk32942520"/>
      <w:bookmarkEnd w:id="22"/>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23"/>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24"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24"/>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xml:space="preserve">. Responses share the same cell of the </w:t>
      </w:r>
      <w:proofErr w:type="spellStart"/>
      <w:r w:rsidR="00991281">
        <w:rPr>
          <w:rFonts w:ascii="Times New Roman" w:hAnsi="Times New Roman" w:cs="Times New Roman"/>
          <w:sz w:val="24"/>
          <w:szCs w:val="24"/>
        </w:rPr>
        <w:t>dataframe</w:t>
      </w:r>
      <w:proofErr w:type="spellEnd"/>
      <w:r w:rsidR="00991281">
        <w:rPr>
          <w:rFonts w:ascii="Times New Roman" w:hAnsi="Times New Roman" w:cs="Times New Roman"/>
          <w:sz w:val="24"/>
          <w:szCs w:val="24"/>
        </w:rPr>
        <w:t xml:space="preserv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w:t>
      </w:r>
      <w:proofErr w:type="spellStart"/>
      <w:r w:rsidR="00991281">
        <w:rPr>
          <w:rFonts w:ascii="Times New Roman" w:hAnsi="Times New Roman" w:cs="Times New Roman"/>
          <w:sz w:val="24"/>
          <w:szCs w:val="24"/>
        </w:rPr>
        <w:t>dataframe</w:t>
      </w:r>
      <w:proofErr w:type="spellEnd"/>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w:t>
      </w:r>
      <w:proofErr w:type="spellStart"/>
      <w:r w:rsidR="00223F30">
        <w:rPr>
          <w:rFonts w:ascii="Times New Roman" w:hAnsi="Times New Roman" w:cs="Times New Roman"/>
          <w:sz w:val="24"/>
          <w:szCs w:val="24"/>
        </w:rPr>
        <w:t>Levenshtein</w:t>
      </w:r>
      <w:proofErr w:type="spellEnd"/>
      <w:r w:rsidR="00223F30">
        <w:rPr>
          <w:rFonts w:ascii="Times New Roman" w:hAnsi="Times New Roman" w:cs="Times New Roman"/>
          <w:sz w:val="24"/>
          <w:szCs w:val="24"/>
        </w:rPr>
        <w:t xml:space="preserve">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3"/>
          <w:headerReference w:type="first" r:id="rId14"/>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 xml:space="preserve">columns denote </w:t>
      </w:r>
      <w:proofErr w:type="spellStart"/>
      <w:r w:rsidR="00DA5437">
        <w:rPr>
          <w:rFonts w:ascii="Times New Roman" w:hAnsi="Times New Roman" w:cs="Times New Roman"/>
          <w:sz w:val="24"/>
          <w:szCs w:val="24"/>
        </w:rPr>
        <w:t>Levenshtein</w:t>
      </w:r>
      <w:proofErr w:type="spellEnd"/>
      <w:r w:rsidR="00DA5437">
        <w:rPr>
          <w:rFonts w:ascii="Times New Roman" w:hAnsi="Times New Roman" w:cs="Times New Roman"/>
          <w:sz w:val="24"/>
          <w:szCs w:val="24"/>
        </w:rPr>
        <w:t xml:space="preserve">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25"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26"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27" w:name="_Hlk42075142"/>
      <w:bookmarkStart w:id="28" w:name="_Hlk42075069"/>
      <w:bookmarkEnd w:id="26"/>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7"/>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25"/>
    <w:bookmarkEnd w:id="2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29" w:name="_Hlk35452108"/>
      <w:bookmarkStart w:id="3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 xml:space="preserve">Column labels indicate </w:t>
      </w:r>
      <w:proofErr w:type="spellStart"/>
      <w:r w:rsidR="000C373E">
        <w:rPr>
          <w:rFonts w:ascii="Times New Roman" w:hAnsi="Times New Roman" w:cs="Times New Roman"/>
          <w:sz w:val="24"/>
          <w:szCs w:val="24"/>
        </w:rPr>
        <w:t>Levenshtein</w:t>
      </w:r>
      <w:proofErr w:type="spellEnd"/>
      <w:r w:rsidR="000C373E">
        <w:rPr>
          <w:rFonts w:ascii="Times New Roman" w:hAnsi="Times New Roman" w:cs="Times New Roman"/>
          <w:sz w:val="24"/>
          <w:szCs w:val="24"/>
        </w:rPr>
        <w:t xml:space="preserve"> distance used at scoring. Values denote percentages.</w:t>
      </w:r>
    </w:p>
    <w:bookmarkEnd w:id="2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3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31"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32"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32"/>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proofErr w:type="gramStart"/>
      <w:r w:rsidRPr="00BB64BB">
        <w:rPr>
          <w:rFonts w:ascii="Times New Roman" w:hAnsi="Times New Roman" w:cs="Times New Roman"/>
          <w:i/>
          <w:iCs/>
          <w:sz w:val="24"/>
          <w:szCs w:val="24"/>
        </w:rPr>
        <w:t>CI</w:t>
      </w:r>
      <w:r w:rsidRPr="00BB64BB">
        <w:rPr>
          <w:rFonts w:ascii="Times New Roman" w:hAnsi="Times New Roman" w:cs="Times New Roman"/>
          <w:sz w:val="24"/>
          <w:szCs w:val="24"/>
        </w:rPr>
        <w:t>’s</w:t>
      </w:r>
      <w:proofErr w:type="gramEnd"/>
      <w:r w:rsidRPr="00BB64BB">
        <w:rPr>
          <w:rFonts w:ascii="Times New Roman" w:hAnsi="Times New Roman" w:cs="Times New Roman"/>
          <w:sz w:val="24"/>
          <w:szCs w:val="24"/>
        </w:rPr>
        <w:t xml:space="preserve">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31"/>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33"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 xml:space="preserve">columns indicate </w:t>
      </w:r>
      <w:proofErr w:type="spellStart"/>
      <w:r w:rsidR="00DB0D79" w:rsidRPr="00CD198F">
        <w:rPr>
          <w:rFonts w:ascii="Times New Roman" w:hAnsi="Times New Roman"/>
          <w:sz w:val="24"/>
          <w:szCs w:val="24"/>
        </w:rPr>
        <w:t>Levenshtein</w:t>
      </w:r>
      <w:proofErr w:type="spellEnd"/>
      <w:r w:rsidR="00DB0D79" w:rsidRPr="00CD198F">
        <w:rPr>
          <w:rFonts w:ascii="Times New Roman" w:hAnsi="Times New Roman"/>
          <w:sz w:val="24"/>
          <w:szCs w:val="24"/>
        </w:rPr>
        <w:t xml:space="preserve">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33"/>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w:t>
      </w:r>
      <w:proofErr w:type="spellStart"/>
      <w:r w:rsidR="004D19D8">
        <w:rPr>
          <w:rFonts w:ascii="Times New Roman" w:hAnsi="Times New Roman" w:cs="Times New Roman"/>
          <w:sz w:val="24"/>
          <w:szCs w:val="24"/>
        </w:rPr>
        <w:t>Levenshtein</w:t>
      </w:r>
      <w:proofErr w:type="spellEnd"/>
      <w:r w:rsidR="004D19D8">
        <w:rPr>
          <w:rFonts w:ascii="Times New Roman" w:hAnsi="Times New Roman" w:cs="Times New Roman"/>
          <w:sz w:val="24"/>
          <w:szCs w:val="24"/>
        </w:rPr>
        <w:t xml:space="preserve">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proofErr w:type="gramStart"/>
      <w:r w:rsidRPr="00BF06DE">
        <w:rPr>
          <w:rFonts w:ascii="Times New Roman" w:hAnsi="Times New Roman" w:cs="Times New Roman"/>
          <w:i/>
          <w:iCs/>
        </w:rPr>
        <w:t>CI</w:t>
      </w:r>
      <w:r w:rsidRPr="00BF06DE">
        <w:rPr>
          <w:rFonts w:ascii="Times New Roman" w:hAnsi="Times New Roman" w:cs="Times New Roman"/>
        </w:rPr>
        <w:t>’s</w:t>
      </w:r>
      <w:proofErr w:type="gramEnd"/>
      <w:r w:rsidRPr="00BF06DE">
        <w:rPr>
          <w:rFonts w:ascii="Times New Roman" w:hAnsi="Times New Roman" w:cs="Times New Roman"/>
        </w:rPr>
        <w:t xml:space="preserve"> are in parentheses. HC = Human coded data. </w:t>
      </w:r>
      <w:bookmarkStart w:id="34"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34"/>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w:t>
      </w:r>
      <w:proofErr w:type="spellStart"/>
      <w:r>
        <w:rPr>
          <w:rFonts w:ascii="Times New Roman" w:hAnsi="Times New Roman" w:cs="Times New Roman"/>
          <w:sz w:val="24"/>
          <w:szCs w:val="24"/>
        </w:rPr>
        <w:t>Levenshtein</w:t>
      </w:r>
      <w:proofErr w:type="spellEnd"/>
      <w:r>
        <w:rPr>
          <w:rFonts w:ascii="Times New Roman" w:hAnsi="Times New Roman" w:cs="Times New Roman"/>
          <w:sz w:val="24"/>
          <w:szCs w:val="24"/>
        </w:rPr>
        <w:t xml:space="preserve">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proofErr w:type="gramStart"/>
      <w:r w:rsidRPr="00C9636B">
        <w:rPr>
          <w:rFonts w:ascii="Times New Roman" w:hAnsi="Times New Roman" w:cs="Times New Roman"/>
          <w:i/>
          <w:iCs/>
          <w:sz w:val="24"/>
          <w:szCs w:val="24"/>
        </w:rPr>
        <w:t>CI</w:t>
      </w:r>
      <w:r w:rsidRPr="00C9636B">
        <w:rPr>
          <w:rFonts w:ascii="Times New Roman" w:hAnsi="Times New Roman" w:cs="Times New Roman"/>
          <w:sz w:val="24"/>
          <w:szCs w:val="24"/>
        </w:rPr>
        <w:t>’s</w:t>
      </w:r>
      <w:proofErr w:type="gramEnd"/>
      <w:r w:rsidRPr="00C9636B">
        <w:rPr>
          <w:rFonts w:ascii="Times New Roman" w:hAnsi="Times New Roman" w:cs="Times New Roman"/>
          <w:sz w:val="24"/>
          <w:szCs w:val="24"/>
        </w:rPr>
        <w:t xml:space="preserve">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 xml:space="preserve">columns indicate </w:t>
      </w:r>
      <w:proofErr w:type="spellStart"/>
      <w:r w:rsidRPr="00CD198F">
        <w:rPr>
          <w:rFonts w:ascii="Times New Roman" w:hAnsi="Times New Roman"/>
          <w:sz w:val="24"/>
          <w:szCs w:val="24"/>
        </w:rPr>
        <w:t>Levenshtein</w:t>
      </w:r>
      <w:proofErr w:type="spellEnd"/>
      <w:r w:rsidRPr="00CD198F">
        <w:rPr>
          <w:rFonts w:ascii="Times New Roman" w:hAnsi="Times New Roman"/>
          <w:sz w:val="24"/>
          <w:szCs w:val="24"/>
        </w:rPr>
        <w:t xml:space="preserve">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35"/>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35"/>
      <w:r w:rsidR="00AF6128">
        <w:rPr>
          <w:rStyle w:val="CommentReference"/>
        </w:rPr>
        <w:commentReference w:id="35"/>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proofErr w:type="gramStart"/>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proofErr w:type="gramEnd"/>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w:t>
      </w:r>
      <w:proofErr w:type="gramStart"/>
      <w:r w:rsidR="00D3254B">
        <w:rPr>
          <w:rFonts w:ascii="Times New Roman" w:hAnsi="Times New Roman" w:cs="Times New Roman"/>
          <w:sz w:val="24"/>
          <w:szCs w:val="24"/>
        </w:rPr>
        <w:t>a 75% cutoff criteria</w:t>
      </w:r>
      <w:proofErr w:type="gramEnd"/>
      <w:r w:rsidR="00D3254B">
        <w:rPr>
          <w:rFonts w:ascii="Times New Roman" w:hAnsi="Times New Roman" w:cs="Times New Roman"/>
          <w:sz w:val="24"/>
          <w:szCs w:val="24"/>
        </w:rPr>
        <w:t>.</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12-28T14:09:00Z" w:initials="NM">
    <w:p w14:paraId="7C9C99F8" w14:textId="2F2FFD38" w:rsidR="00677D94" w:rsidRDefault="00677D94">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1" w:author="Erin M. Buchanan" w:date="2021-03-21T21:57:00Z" w:initials="EMB">
    <w:p w14:paraId="7FF335DB" w14:textId="77777777" w:rsidR="00677D94" w:rsidRPr="001F467E" w:rsidRDefault="00677D94" w:rsidP="001F467E">
      <w:pPr>
        <w:rPr>
          <w:rFonts w:ascii="Times New Roman" w:eastAsia="Times New Roman" w:hAnsi="Times New Roman" w:cs="Times New Roman"/>
          <w:sz w:val="24"/>
          <w:szCs w:val="24"/>
        </w:rPr>
      </w:pPr>
      <w:r>
        <w:rPr>
          <w:rStyle w:val="CommentReference"/>
        </w:rPr>
        <w:annotationRef/>
      </w:r>
      <w:r>
        <w:t>Yeah I’d just use the pre-print</w:t>
      </w:r>
      <w:r>
        <w:br/>
      </w:r>
      <w:r w:rsidRPr="001F467E">
        <w:rPr>
          <w:rFonts w:ascii="Times New Roman" w:eastAsia="Times New Roman" w:hAnsi="Times New Roman" w:cs="Times New Roman"/>
          <w:sz w:val="24"/>
          <w:szCs w:val="24"/>
        </w:rPr>
        <w:t>Geller, J., McMurray, B., Choi, I., &amp; Holmes, A. (2020, September 4). Validation of the Iowa Test of Consonant Perception. https://doi.org/10.31234/osf.io/wxd93</w:t>
      </w:r>
    </w:p>
    <w:p w14:paraId="480F7BD3" w14:textId="30661FF3" w:rsidR="00677D94" w:rsidRDefault="00677D94">
      <w:pPr>
        <w:pStyle w:val="CommentText"/>
      </w:pPr>
    </w:p>
  </w:comment>
  <w:comment w:id="2" w:author="Erin M. Buchanan" w:date="2020-12-21T18:22:00Z" w:initials="EMB">
    <w:p w14:paraId="05EF4494" w14:textId="4424FA64" w:rsidR="00677D94" w:rsidRDefault="00677D94">
      <w:pPr>
        <w:pStyle w:val="CommentText"/>
      </w:pPr>
      <w:r>
        <w:rPr>
          <w:rStyle w:val="CommentReference"/>
        </w:rPr>
        <w:annotationRef/>
      </w:r>
      <w:r>
        <w:t xml:space="preserve">Let’s cite the shiny package too </w:t>
      </w:r>
    </w:p>
  </w:comment>
  <w:comment w:id="3" w:author="Nick Maxwell" w:date="2020-12-28T13:12:00Z" w:initials="NM">
    <w:p w14:paraId="2277C7BD" w14:textId="089D161D" w:rsidR="00677D94" w:rsidRDefault="00677D94">
      <w:pPr>
        <w:pStyle w:val="CommentText"/>
      </w:pPr>
      <w:r>
        <w:rPr>
          <w:rStyle w:val="CommentReference"/>
        </w:rPr>
        <w:annotationRef/>
      </w:r>
      <w:r>
        <w:t>Added. Should we also cite dashboard?</w:t>
      </w:r>
    </w:p>
  </w:comment>
  <w:comment w:id="4" w:author="Erin M. Buchanan" w:date="2021-03-21T22:03:00Z" w:initials="EMB">
    <w:p w14:paraId="4F359ADD" w14:textId="4E4B513F" w:rsidR="00677D94" w:rsidRDefault="00677D94">
      <w:pPr>
        <w:pStyle w:val="CommentText"/>
      </w:pPr>
      <w:r>
        <w:rPr>
          <w:rStyle w:val="CommentReference"/>
        </w:rPr>
        <w:annotationRef/>
      </w:r>
      <w:r>
        <w:t xml:space="preserve">Oh good point – can’t hurt, since that package is critical. I would just stick it right here too. </w:t>
      </w:r>
    </w:p>
  </w:comment>
  <w:comment w:id="5" w:author="Erin M. Buchanan" w:date="2020-12-22T15:18:00Z" w:initials="EMB">
    <w:p w14:paraId="50CAC89F" w14:textId="3DC63474" w:rsidR="00677D94" w:rsidRDefault="00677D94">
      <w:pPr>
        <w:pStyle w:val="CommentText"/>
      </w:pPr>
      <w:r>
        <w:rPr>
          <w:rStyle w:val="CommentReference"/>
        </w:rPr>
        <w:annotationRef/>
      </w:r>
      <w:r>
        <w:t xml:space="preserve">Need to mark all the code when done. </w:t>
      </w:r>
    </w:p>
  </w:comment>
  <w:comment w:id="8" w:author="Nick Maxwell" w:date="2021-01-19T18:44:00Z" w:initials="NM">
    <w:p w14:paraId="55D70AD2" w14:textId="256FB9A4" w:rsidR="00677D94" w:rsidRDefault="00677D94">
      <w:pPr>
        <w:pStyle w:val="CommentText"/>
      </w:pPr>
      <w:r>
        <w:rPr>
          <w:rStyle w:val="CommentReference"/>
        </w:rPr>
        <w:annotationRef/>
      </w:r>
      <w:r>
        <w:t>Took a stab at writing this up.</w:t>
      </w:r>
    </w:p>
  </w:comment>
  <w:comment w:id="9" w:author="Nick Maxwell" w:date="2021-01-18T15:51:00Z" w:initials="NM">
    <w:p w14:paraId="15877CE2" w14:textId="36D4CF62" w:rsidR="00677D94" w:rsidRDefault="00677D94">
      <w:pPr>
        <w:pStyle w:val="CommentText"/>
      </w:pPr>
      <w:r>
        <w:rPr>
          <w:rStyle w:val="CommentReference"/>
        </w:rPr>
        <w:annotationRef/>
      </w:r>
      <w:r>
        <w:t>Still need to update the screenshots</w:t>
      </w:r>
    </w:p>
  </w:comment>
  <w:comment w:id="16" w:author="Nick Maxwell" w:date="2020-12-28T13:49:00Z" w:initials="NM">
    <w:p w14:paraId="0CDB221E" w14:textId="4E7E68E4" w:rsidR="00677D94" w:rsidRDefault="00677D94">
      <w:pPr>
        <w:pStyle w:val="CommentText"/>
      </w:pPr>
      <w:r>
        <w:rPr>
          <w:rStyle w:val="CommentReference"/>
        </w:rPr>
        <w:annotationRef/>
      </w:r>
      <w:r>
        <w:t>Thanks for the data Erin!</w:t>
      </w:r>
    </w:p>
  </w:comment>
  <w:comment w:id="18" w:author="Nick Maxwell" w:date="2020-10-12T08:47:00Z" w:initials="NM">
    <w:p w14:paraId="26188528" w14:textId="28B7DD36" w:rsidR="00677D94" w:rsidRDefault="00677D94">
      <w:pPr>
        <w:pStyle w:val="CommentText"/>
      </w:pPr>
      <w:r>
        <w:rPr>
          <w:rStyle w:val="CommentReference"/>
        </w:rPr>
        <w:annotationRef/>
      </w:r>
      <w:r>
        <w:t>Most of these tables will need to be remade.</w:t>
      </w:r>
    </w:p>
  </w:comment>
  <w:comment w:id="19" w:author="Nicholas Maxwell" w:date="2020-11-25T13:46:00Z" w:initials="NM">
    <w:p w14:paraId="39113CD8" w14:textId="6D05A8CE" w:rsidR="00677D94" w:rsidRDefault="00677D94">
      <w:pPr>
        <w:pStyle w:val="CommentText"/>
      </w:pPr>
      <w:r>
        <w:rPr>
          <w:rStyle w:val="CommentReference"/>
        </w:rPr>
        <w:annotationRef/>
      </w:r>
      <w:r>
        <w:t>Will redo this table once the function description section gets reworked</w:t>
      </w:r>
    </w:p>
  </w:comment>
  <w:comment w:id="20" w:author="Erin M. Buchanan" w:date="2020-12-22T15:01:00Z" w:initials="EMB">
    <w:p w14:paraId="54DA0008" w14:textId="0FA53702" w:rsidR="00677D94" w:rsidRDefault="00677D94">
      <w:pPr>
        <w:pStyle w:val="CommentText"/>
      </w:pPr>
      <w:r>
        <w:rPr>
          <w:rStyle w:val="CommentReference"/>
        </w:rPr>
        <w:annotationRef/>
      </w:r>
      <w:r>
        <w:t>Instead of tables I vote for code block sections</w:t>
      </w:r>
    </w:p>
  </w:comment>
  <w:comment w:id="21" w:author="Nick Maxwell" w:date="2020-12-28T16:14:00Z" w:initials="NM">
    <w:p w14:paraId="620563CE" w14:textId="77777777" w:rsidR="00677D94" w:rsidRDefault="00677D94">
      <w:pPr>
        <w:pStyle w:val="CommentText"/>
      </w:pPr>
      <w:r>
        <w:rPr>
          <w:rStyle w:val="CommentReference"/>
        </w:rPr>
        <w:annotationRef/>
      </w:r>
      <w:r>
        <w:t>I’m 100% down for that. So many tables…</w:t>
      </w:r>
    </w:p>
    <w:p w14:paraId="463CBF6A" w14:textId="77777777" w:rsidR="00677D94" w:rsidRDefault="00677D94">
      <w:pPr>
        <w:pStyle w:val="CommentText"/>
      </w:pPr>
    </w:p>
    <w:p w14:paraId="5AD02BBD" w14:textId="43C560A5" w:rsidR="00677D94" w:rsidRDefault="00677D94">
      <w:pPr>
        <w:pStyle w:val="CommentText"/>
      </w:pPr>
      <w:r>
        <w:t>We can remove these as we add in code blocks.</w:t>
      </w:r>
    </w:p>
  </w:comment>
  <w:comment w:id="35" w:author="Nicholas Maxwell" w:date="2020-11-17T09:11:00Z" w:initials="NM">
    <w:p w14:paraId="7EA2ED78" w14:textId="39F4255A" w:rsidR="00677D94" w:rsidRDefault="00677D94">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9C99F8" w15:done="0"/>
  <w15:commentEx w15:paraId="480F7BD3" w15:paraIdParent="7C9C99F8" w15:done="0"/>
  <w15:commentEx w15:paraId="05EF4494" w15:done="0"/>
  <w15:commentEx w15:paraId="2277C7BD" w15:paraIdParent="05EF4494" w15:done="0"/>
  <w15:commentEx w15:paraId="4F359ADD" w15:paraIdParent="05EF4494" w15:done="0"/>
  <w15:commentEx w15:paraId="50CAC89F" w15:done="0"/>
  <w15:commentEx w15:paraId="55D70AD2" w15:done="0"/>
  <w15:commentEx w15:paraId="15877CE2"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4657C" w16cex:dateUtc="2020-12-28T20:09:00Z"/>
  <w16cex:commentExtensible w16cex:durableId="24023FC6" w16cex:dateUtc="2021-03-22T01:57:00Z"/>
  <w16cex:commentExtensible w16cex:durableId="238B6671" w16cex:dateUtc="2020-12-21T23:22:00Z"/>
  <w16cex:commentExtensible w16cex:durableId="2394582F" w16cex:dateUtc="2020-12-28T19:12:00Z"/>
  <w16cex:commentExtensible w16cex:durableId="24024125" w16cex:dateUtc="2021-03-22T02:03:00Z"/>
  <w16cex:commentExtensible w16cex:durableId="238C8CDE" w16cex:dateUtc="2020-12-22T20:18:00Z"/>
  <w16cex:commentExtensible w16cex:durableId="23B1A70A" w16cex:dateUtc="2021-01-20T00:44:00Z"/>
  <w16cex:commentExtensible w16cex:durableId="23B02CFC" w16cex:dateUtc="2021-01-18T21:51: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9C99F8" w16cid:durableId="2394657C"/>
  <w16cid:commentId w16cid:paraId="480F7BD3" w16cid:durableId="24023FC6"/>
  <w16cid:commentId w16cid:paraId="05EF4494" w16cid:durableId="238B6671"/>
  <w16cid:commentId w16cid:paraId="2277C7BD" w16cid:durableId="2394582F"/>
  <w16cid:commentId w16cid:paraId="4F359ADD" w16cid:durableId="24024125"/>
  <w16cid:commentId w16cid:paraId="50CAC89F" w16cid:durableId="238C8CDE"/>
  <w16cid:commentId w16cid:paraId="55D70AD2" w16cid:durableId="23B1A70A"/>
  <w16cid:commentId w16cid:paraId="15877CE2" w16cid:durableId="23B02CFC"/>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D6697" w14:textId="77777777" w:rsidR="00AA03EB" w:rsidRDefault="00AA03EB" w:rsidP="0088097E">
      <w:pPr>
        <w:spacing w:after="0" w:line="240" w:lineRule="auto"/>
      </w:pPr>
      <w:r>
        <w:separator/>
      </w:r>
    </w:p>
  </w:endnote>
  <w:endnote w:type="continuationSeparator" w:id="0">
    <w:p w14:paraId="1B0EF3CA" w14:textId="77777777" w:rsidR="00AA03EB" w:rsidRDefault="00AA03E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1BCFD" w14:textId="77777777" w:rsidR="00AA03EB" w:rsidRDefault="00AA03EB" w:rsidP="0088097E">
      <w:pPr>
        <w:spacing w:after="0" w:line="240" w:lineRule="auto"/>
      </w:pPr>
      <w:r>
        <w:separator/>
      </w:r>
    </w:p>
  </w:footnote>
  <w:footnote w:type="continuationSeparator" w:id="0">
    <w:p w14:paraId="3B3ECA0D" w14:textId="77777777" w:rsidR="00AA03EB" w:rsidRDefault="00AA03EB" w:rsidP="0088097E">
      <w:pPr>
        <w:spacing w:after="0" w:line="240" w:lineRule="auto"/>
      </w:pPr>
      <w:r>
        <w:continuationSeparator/>
      </w:r>
    </w:p>
  </w:footnote>
  <w:footnote w:id="1">
    <w:p w14:paraId="2CB2D43D" w14:textId="7D4111F2" w:rsidR="00677D94" w:rsidRDefault="00677D94">
      <w:pPr>
        <w:pStyle w:val="FootnoteText"/>
      </w:pPr>
      <w:r>
        <w:rPr>
          <w:rStyle w:val="FootnoteReference"/>
        </w:rPr>
        <w:footnoteRef/>
      </w:r>
      <w:r>
        <w:t xml:space="preserve"> </w:t>
      </w:r>
      <w:r w:rsidRPr="007B6CCB">
        <w:rPr>
          <w:rFonts w:ascii="Times New Roman" w:hAnsi="Times New Roman" w:cs="Times New Roman"/>
        </w:rPr>
        <w:t xml:space="preserve">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&gt; symbols indicate code has been executed in 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677D94" w:rsidRPr="002A6FCE" w:rsidRDefault="00677D94">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677D94" w:rsidRDefault="00677D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677D94" w:rsidRPr="0088097E" w:rsidRDefault="00677D94">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677D94" w:rsidRPr="0088097E" w:rsidRDefault="00677D94">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rson w15:author="Erin M. Buchanan">
    <w15:presenceInfo w15:providerId="AD" w15:userId="S::ebuchanan@harrisburgu.edu::a202a620-6e05-42b1-a3fc-fcfad0b42cdc"/>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27F8"/>
    <w:rsid w:val="00083C8B"/>
    <w:rsid w:val="00086F29"/>
    <w:rsid w:val="0009007B"/>
    <w:rsid w:val="000907D6"/>
    <w:rsid w:val="00090BF5"/>
    <w:rsid w:val="00093DFE"/>
    <w:rsid w:val="00093E2C"/>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2DC"/>
    <w:rsid w:val="000B6B34"/>
    <w:rsid w:val="000B76C1"/>
    <w:rsid w:val="000C013A"/>
    <w:rsid w:val="000C051B"/>
    <w:rsid w:val="000C18FE"/>
    <w:rsid w:val="000C2600"/>
    <w:rsid w:val="000C2EE0"/>
    <w:rsid w:val="000C373E"/>
    <w:rsid w:val="000C5415"/>
    <w:rsid w:val="000C778A"/>
    <w:rsid w:val="000D11B1"/>
    <w:rsid w:val="000D305B"/>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233"/>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B606A"/>
    <w:rsid w:val="001C1596"/>
    <w:rsid w:val="001C1681"/>
    <w:rsid w:val="001C2FC7"/>
    <w:rsid w:val="001C4F9A"/>
    <w:rsid w:val="001C5955"/>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467E"/>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64F"/>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6D04"/>
    <w:rsid w:val="00257198"/>
    <w:rsid w:val="0026352E"/>
    <w:rsid w:val="002647B2"/>
    <w:rsid w:val="002652C4"/>
    <w:rsid w:val="002716C8"/>
    <w:rsid w:val="00271A02"/>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27"/>
    <w:rsid w:val="00282ED6"/>
    <w:rsid w:val="00283AE2"/>
    <w:rsid w:val="00283B97"/>
    <w:rsid w:val="00285247"/>
    <w:rsid w:val="00285779"/>
    <w:rsid w:val="00285E39"/>
    <w:rsid w:val="00286AE3"/>
    <w:rsid w:val="002879CF"/>
    <w:rsid w:val="00287D70"/>
    <w:rsid w:val="00287F15"/>
    <w:rsid w:val="002902C3"/>
    <w:rsid w:val="00290A61"/>
    <w:rsid w:val="00293015"/>
    <w:rsid w:val="0029318E"/>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27F4"/>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5A1A"/>
    <w:rsid w:val="00376EF3"/>
    <w:rsid w:val="003775A7"/>
    <w:rsid w:val="0038232A"/>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7D4"/>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2EF2"/>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19E5"/>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6AA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571B1"/>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12DC"/>
    <w:rsid w:val="00573A0F"/>
    <w:rsid w:val="0057779B"/>
    <w:rsid w:val="00580EED"/>
    <w:rsid w:val="0058142C"/>
    <w:rsid w:val="00581B8E"/>
    <w:rsid w:val="00582C37"/>
    <w:rsid w:val="005833C7"/>
    <w:rsid w:val="00590F62"/>
    <w:rsid w:val="005938BF"/>
    <w:rsid w:val="00594DB7"/>
    <w:rsid w:val="005957E6"/>
    <w:rsid w:val="005A076D"/>
    <w:rsid w:val="005A0A84"/>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1A73"/>
    <w:rsid w:val="005C3429"/>
    <w:rsid w:val="005C4218"/>
    <w:rsid w:val="005C6A80"/>
    <w:rsid w:val="005C7247"/>
    <w:rsid w:val="005D0FCD"/>
    <w:rsid w:val="005D1750"/>
    <w:rsid w:val="005D19E4"/>
    <w:rsid w:val="005D1B3B"/>
    <w:rsid w:val="005D2FF0"/>
    <w:rsid w:val="005D4310"/>
    <w:rsid w:val="005D4B95"/>
    <w:rsid w:val="005D4E32"/>
    <w:rsid w:val="005D578C"/>
    <w:rsid w:val="005D6062"/>
    <w:rsid w:val="005D638C"/>
    <w:rsid w:val="005D6424"/>
    <w:rsid w:val="005D7649"/>
    <w:rsid w:val="005D7881"/>
    <w:rsid w:val="005E1483"/>
    <w:rsid w:val="005E192E"/>
    <w:rsid w:val="005E29E3"/>
    <w:rsid w:val="005E3539"/>
    <w:rsid w:val="005E366D"/>
    <w:rsid w:val="005E4DB5"/>
    <w:rsid w:val="005E6A38"/>
    <w:rsid w:val="005E795A"/>
    <w:rsid w:val="005F0890"/>
    <w:rsid w:val="005F21F1"/>
    <w:rsid w:val="005F257B"/>
    <w:rsid w:val="005F5482"/>
    <w:rsid w:val="005F6EF0"/>
    <w:rsid w:val="005F7D48"/>
    <w:rsid w:val="00600416"/>
    <w:rsid w:val="00600D81"/>
    <w:rsid w:val="00601EF1"/>
    <w:rsid w:val="00602223"/>
    <w:rsid w:val="00603986"/>
    <w:rsid w:val="00604905"/>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77D94"/>
    <w:rsid w:val="006817E4"/>
    <w:rsid w:val="006837DA"/>
    <w:rsid w:val="00684096"/>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2EB6"/>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50C"/>
    <w:rsid w:val="00725977"/>
    <w:rsid w:val="00725D51"/>
    <w:rsid w:val="00725F52"/>
    <w:rsid w:val="007270D2"/>
    <w:rsid w:val="00732B1C"/>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501B"/>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6B2"/>
    <w:rsid w:val="007B0B1C"/>
    <w:rsid w:val="007B0E85"/>
    <w:rsid w:val="007B168C"/>
    <w:rsid w:val="007B4ADB"/>
    <w:rsid w:val="007B6C0F"/>
    <w:rsid w:val="007B6CCB"/>
    <w:rsid w:val="007B6D00"/>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247C"/>
    <w:rsid w:val="007F445A"/>
    <w:rsid w:val="007F4BFF"/>
    <w:rsid w:val="007F5FBA"/>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3FA5"/>
    <w:rsid w:val="00874510"/>
    <w:rsid w:val="008756A5"/>
    <w:rsid w:val="00877315"/>
    <w:rsid w:val="0087753A"/>
    <w:rsid w:val="008779D9"/>
    <w:rsid w:val="008802A4"/>
    <w:rsid w:val="0088097E"/>
    <w:rsid w:val="00882F3C"/>
    <w:rsid w:val="008843DD"/>
    <w:rsid w:val="008845F2"/>
    <w:rsid w:val="00884879"/>
    <w:rsid w:val="0088551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283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1041"/>
    <w:rsid w:val="0090275B"/>
    <w:rsid w:val="0090320A"/>
    <w:rsid w:val="00903273"/>
    <w:rsid w:val="0090363B"/>
    <w:rsid w:val="00904B61"/>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47447"/>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0384"/>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1C8F"/>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190F"/>
    <w:rsid w:val="00A82832"/>
    <w:rsid w:val="00A849AF"/>
    <w:rsid w:val="00A84A00"/>
    <w:rsid w:val="00A86274"/>
    <w:rsid w:val="00A86A67"/>
    <w:rsid w:val="00A86E31"/>
    <w:rsid w:val="00A86FB4"/>
    <w:rsid w:val="00A903F1"/>
    <w:rsid w:val="00A9293F"/>
    <w:rsid w:val="00A946A3"/>
    <w:rsid w:val="00A9698E"/>
    <w:rsid w:val="00A97E0A"/>
    <w:rsid w:val="00AA033A"/>
    <w:rsid w:val="00AA03EB"/>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646D"/>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6E1D"/>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D7095"/>
    <w:rsid w:val="00BE1F88"/>
    <w:rsid w:val="00BE25F3"/>
    <w:rsid w:val="00BE3B86"/>
    <w:rsid w:val="00BE5060"/>
    <w:rsid w:val="00BE5517"/>
    <w:rsid w:val="00BE5E84"/>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5037"/>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05B"/>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0905"/>
    <w:rsid w:val="00DA11D7"/>
    <w:rsid w:val="00DA1E3E"/>
    <w:rsid w:val="00DA2951"/>
    <w:rsid w:val="00DA29A4"/>
    <w:rsid w:val="00DA34E0"/>
    <w:rsid w:val="00DA46C1"/>
    <w:rsid w:val="00DA5437"/>
    <w:rsid w:val="00DA5998"/>
    <w:rsid w:val="00DA7479"/>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5573"/>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117"/>
    <w:rsid w:val="00E27AD3"/>
    <w:rsid w:val="00E30536"/>
    <w:rsid w:val="00E30AFF"/>
    <w:rsid w:val="00E31182"/>
    <w:rsid w:val="00E3174D"/>
    <w:rsid w:val="00E32192"/>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2351"/>
    <w:rsid w:val="00E938DE"/>
    <w:rsid w:val="00E93951"/>
    <w:rsid w:val="00E93BDB"/>
    <w:rsid w:val="00EA0089"/>
    <w:rsid w:val="00EA0CE6"/>
    <w:rsid w:val="00EA1B06"/>
    <w:rsid w:val="00EA3497"/>
    <w:rsid w:val="00EA3923"/>
    <w:rsid w:val="00EA43E4"/>
    <w:rsid w:val="00EA48AC"/>
    <w:rsid w:val="00EA5398"/>
    <w:rsid w:val="00EA563C"/>
    <w:rsid w:val="00EA6F19"/>
    <w:rsid w:val="00EB10E6"/>
    <w:rsid w:val="00EB16EB"/>
    <w:rsid w:val="00EB1DDB"/>
    <w:rsid w:val="00EB1F05"/>
    <w:rsid w:val="00EB231A"/>
    <w:rsid w:val="00EB265A"/>
    <w:rsid w:val="00EB2EE9"/>
    <w:rsid w:val="00EB415F"/>
    <w:rsid w:val="00EB4713"/>
    <w:rsid w:val="00EB55F5"/>
    <w:rsid w:val="00EB601E"/>
    <w:rsid w:val="00EB6E6A"/>
    <w:rsid w:val="00EB705E"/>
    <w:rsid w:val="00EC01F6"/>
    <w:rsid w:val="00EC0373"/>
    <w:rsid w:val="00EC2EAB"/>
    <w:rsid w:val="00EC35AF"/>
    <w:rsid w:val="00EC487E"/>
    <w:rsid w:val="00EC5C3C"/>
    <w:rsid w:val="00EC603B"/>
    <w:rsid w:val="00EC75B4"/>
    <w:rsid w:val="00EC7DAA"/>
    <w:rsid w:val="00ED03F1"/>
    <w:rsid w:val="00ED2418"/>
    <w:rsid w:val="00ED325D"/>
    <w:rsid w:val="00ED3759"/>
    <w:rsid w:val="00ED54C1"/>
    <w:rsid w:val="00ED7836"/>
    <w:rsid w:val="00ED7C49"/>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478F4"/>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7E"/>
    <w:rsid w:val="00F801CC"/>
    <w:rsid w:val="00F8052C"/>
    <w:rsid w:val="00F84343"/>
    <w:rsid w:val="00F84A23"/>
    <w:rsid w:val="00F84EEE"/>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 w:type="paragraph" w:styleId="ListParagraph">
    <w:name w:val="List Paragraph"/>
    <w:basedOn w:val="Normal"/>
    <w:uiPriority w:val="34"/>
    <w:qFormat/>
    <w:rsid w:val="00DA09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1070">
      <w:bodyDiv w:val="1"/>
      <w:marLeft w:val="0"/>
      <w:marRight w:val="0"/>
      <w:marTop w:val="0"/>
      <w:marBottom w:val="0"/>
      <w:divBdr>
        <w:top w:val="none" w:sz="0" w:space="0" w:color="auto"/>
        <w:left w:val="none" w:sz="0" w:space="0" w:color="auto"/>
        <w:bottom w:val="none" w:sz="0" w:space="0" w:color="auto"/>
        <w:right w:val="none" w:sz="0" w:space="0" w:color="auto"/>
      </w:divBdr>
    </w:div>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openxmlformats.org/officeDocument/2006/relationships/hyperlink" Target="https://osf.io/admyx/"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0858-802A-483E-9447-603ED92C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12051</Words>
  <Characters>68694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Erin M. Buchanan</cp:lastModifiedBy>
  <cp:revision>3</cp:revision>
  <cp:lastPrinted>2020-06-05T15:46:00Z</cp:lastPrinted>
  <dcterms:created xsi:type="dcterms:W3CDTF">2021-03-22T20:51:00Z</dcterms:created>
  <dcterms:modified xsi:type="dcterms:W3CDTF">2021-03-22T20:54:00Z</dcterms:modified>
</cp:coreProperties>
</file>