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0DA05728"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w:t>
      </w:r>
      <w:r w:rsidR="00464328">
        <w:rPr>
          <w:rFonts w:ascii="Times New Roman" w:hAnsi="Times New Roman" w:cs="Times New Roman"/>
          <w:sz w:val="24"/>
          <w:szCs w:val="24"/>
        </w:rPr>
        <w:t xml:space="preserve">and Shiny Application </w:t>
      </w:r>
      <w:r>
        <w:rPr>
          <w:rFonts w:ascii="Times New Roman" w:hAnsi="Times New Roman" w:cs="Times New Roman"/>
          <w:sz w:val="24"/>
          <w:szCs w:val="24"/>
        </w:rPr>
        <w:t xml:space="preserve">for Processing </w:t>
      </w:r>
      <w:r w:rsidR="0090363B">
        <w:rPr>
          <w:rFonts w:ascii="Times New Roman" w:hAnsi="Times New Roman" w:cs="Times New Roman"/>
          <w:sz w:val="24"/>
          <w:szCs w:val="24"/>
        </w:rPr>
        <w:t>Lexical</w:t>
      </w:r>
      <w:r>
        <w:rPr>
          <w:rFonts w:ascii="Times New Roman" w:hAnsi="Times New Roman" w:cs="Times New Roman"/>
          <w:sz w:val="24"/>
          <w:szCs w:val="24"/>
        </w:rPr>
        <w:t xml:space="preserve"> Data</w:t>
      </w:r>
    </w:p>
    <w:p w14:paraId="2B41078A" w14:textId="64E2F501" w:rsidR="0088097E" w:rsidRPr="00B25E8D" w:rsidRDefault="0088097E" w:rsidP="0088097E">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Nicholas P. Maxwell</w:t>
      </w:r>
      <w:r w:rsidR="00B25E8D">
        <w:rPr>
          <w:rFonts w:ascii="Times New Roman" w:hAnsi="Times New Roman" w:cs="Times New Roman"/>
          <w:sz w:val="24"/>
          <w:szCs w:val="24"/>
          <w:vertAlign w:val="superscript"/>
        </w:rPr>
        <w:t>1</w:t>
      </w:r>
      <w:r w:rsidR="00B25E8D">
        <w:rPr>
          <w:rFonts w:ascii="Times New Roman" w:hAnsi="Times New Roman" w:cs="Times New Roman"/>
          <w:sz w:val="24"/>
          <w:szCs w:val="24"/>
        </w:rPr>
        <w:t xml:space="preserve">, </w:t>
      </w:r>
      <w:r w:rsidR="00031374">
        <w:rPr>
          <w:rFonts w:ascii="Times New Roman" w:hAnsi="Times New Roman" w:cs="Times New Roman"/>
          <w:sz w:val="24"/>
          <w:szCs w:val="24"/>
        </w:rPr>
        <w:t>Mark J. Huff</w:t>
      </w:r>
      <w:r w:rsidR="00031374" w:rsidRPr="00031374">
        <w:rPr>
          <w:rFonts w:ascii="Times New Roman" w:hAnsi="Times New Roman" w:cs="Times New Roman"/>
          <w:sz w:val="24"/>
          <w:szCs w:val="24"/>
          <w:vertAlign w:val="superscript"/>
        </w:rPr>
        <w:t>1</w:t>
      </w:r>
      <w:r w:rsidR="00031374">
        <w:rPr>
          <w:rFonts w:ascii="Times New Roman" w:hAnsi="Times New Roman" w:cs="Times New Roman"/>
          <w:sz w:val="24"/>
          <w:szCs w:val="24"/>
        </w:rPr>
        <w:t xml:space="preserve">, and </w:t>
      </w:r>
      <w:r w:rsidR="00225787">
        <w:rPr>
          <w:rFonts w:ascii="Times New Roman" w:hAnsi="Times New Roman" w:cs="Times New Roman"/>
          <w:sz w:val="24"/>
          <w:szCs w:val="24"/>
        </w:rPr>
        <w:t>Erin M. Buchanan</w:t>
      </w:r>
      <w:r w:rsidR="00225787">
        <w:rPr>
          <w:rFonts w:ascii="Times New Roman" w:hAnsi="Times New Roman" w:cs="Times New Roman"/>
          <w:sz w:val="24"/>
          <w:szCs w:val="24"/>
          <w:vertAlign w:val="superscript"/>
        </w:rPr>
        <w:t>2</w:t>
      </w:r>
    </w:p>
    <w:p w14:paraId="78CAF9A5" w14:textId="31821527" w:rsidR="0088097E"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sidR="0088097E">
        <w:rPr>
          <w:rFonts w:ascii="Times New Roman" w:hAnsi="Times New Roman" w:cs="Times New Roman"/>
          <w:sz w:val="24"/>
          <w:szCs w:val="24"/>
        </w:rPr>
        <w:t>The University of Southern Mississippi</w:t>
      </w:r>
    </w:p>
    <w:p w14:paraId="4DBF0CC8" w14:textId="66725866" w:rsidR="00B25E8D" w:rsidRPr="00B25E8D"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Harrisburg University of Science and Technology</w:t>
      </w:r>
    </w:p>
    <w:p w14:paraId="1DD817D8" w14:textId="77777777" w:rsidR="0088097E" w:rsidRDefault="0088097E" w:rsidP="0088097E">
      <w:pPr>
        <w:spacing w:line="480" w:lineRule="auto"/>
        <w:jc w:val="center"/>
        <w:rPr>
          <w:rFonts w:ascii="Times New Roman" w:hAnsi="Times New Roman" w:cs="Times New Roman"/>
          <w:sz w:val="24"/>
          <w:szCs w:val="24"/>
        </w:rPr>
      </w:pPr>
    </w:p>
    <w:p w14:paraId="06177856" w14:textId="77777777" w:rsidR="00A16BCA" w:rsidRDefault="00A16BCA" w:rsidP="0088097E">
      <w:pPr>
        <w:spacing w:line="480" w:lineRule="auto"/>
        <w:jc w:val="center"/>
        <w:rPr>
          <w:rFonts w:ascii="Times New Roman" w:hAnsi="Times New Roman" w:cs="Times New Roman"/>
          <w:sz w:val="24"/>
          <w:szCs w:val="24"/>
        </w:rPr>
      </w:pPr>
    </w:p>
    <w:p w14:paraId="4D703DEE" w14:textId="77777777" w:rsidR="0088097E" w:rsidRDefault="0088097E" w:rsidP="0088097E">
      <w:pPr>
        <w:spacing w:line="480" w:lineRule="auto"/>
        <w:jc w:val="center"/>
        <w:rPr>
          <w:rFonts w:ascii="Times New Roman" w:hAnsi="Times New Roman" w:cs="Times New Roman"/>
          <w:sz w:val="24"/>
          <w:szCs w:val="24"/>
        </w:rPr>
      </w:pP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5A850B25" w14:textId="79F321CF" w:rsidR="0088097E" w:rsidRDefault="0088097E" w:rsidP="0088097E">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7"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The source code for this package </w:t>
      </w:r>
      <w:r w:rsidR="004E60D7">
        <w:rPr>
          <w:rFonts w:ascii="Times New Roman" w:eastAsia="Arial" w:hAnsi="Times New Roman" w:cs="Times New Roman"/>
          <w:sz w:val="24"/>
          <w:szCs w:val="24"/>
        </w:rPr>
        <w:t xml:space="preserve">is available at </w:t>
      </w:r>
      <w:r w:rsidR="00555E43" w:rsidRPr="00555E43">
        <w:rPr>
          <w:rFonts w:ascii="Times New Roman" w:eastAsia="Arial" w:hAnsi="Times New Roman" w:cs="Times New Roman"/>
          <w:sz w:val="24"/>
          <w:szCs w:val="24"/>
        </w:rPr>
        <w:t>https://github.com/npm27/lrd/</w:t>
      </w:r>
      <w:r w:rsidR="004E60D7">
        <w:rPr>
          <w:rFonts w:ascii="Times New Roman" w:eastAsia="Arial" w:hAnsi="Times New Roman" w:cs="Times New Roman"/>
          <w:sz w:val="24"/>
          <w:szCs w:val="24"/>
        </w:rPr>
        <w:t>. A</w:t>
      </w:r>
      <w:r w:rsidR="008A04AD">
        <w:rPr>
          <w:rFonts w:ascii="Times New Roman" w:eastAsia="Arial" w:hAnsi="Times New Roman" w:cs="Times New Roman"/>
          <w:sz w:val="24"/>
          <w:szCs w:val="24"/>
        </w:rPr>
        <w:t xml:space="preserve">ll applicable </w:t>
      </w:r>
      <w:r w:rsidR="004E60D7">
        <w:rPr>
          <w:rFonts w:ascii="Times New Roman" w:eastAsia="Arial" w:hAnsi="Times New Roman" w:cs="Times New Roman"/>
          <w:sz w:val="24"/>
          <w:szCs w:val="24"/>
        </w:rPr>
        <w:t>analysis</w:t>
      </w:r>
      <w:r w:rsidR="008A04AD">
        <w:rPr>
          <w:rFonts w:ascii="Times New Roman" w:eastAsia="Arial" w:hAnsi="Times New Roman" w:cs="Times New Roman"/>
          <w:sz w:val="24"/>
          <w:szCs w:val="24"/>
        </w:rPr>
        <w:t xml:space="preserve"> files have been made available</w:t>
      </w:r>
      <w:r w:rsidR="00EB1F05">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211AF4" w:rsidRPr="00555E43">
        <w:rPr>
          <w:rFonts w:ascii="Times New Roman" w:eastAsia="Arial" w:hAnsi="Times New Roman" w:cs="Times New Roman"/>
          <w:sz w:val="24"/>
          <w:szCs w:val="24"/>
        </w:rPr>
        <w:t>https://npm27.shinyapps.io/lrdshiny/</w:t>
      </w:r>
      <w:r w:rsidR="00211AF4">
        <w:rPr>
          <w:rFonts w:ascii="Times New Roman" w:eastAsia="Arial" w:hAnsi="Times New Roman" w:cs="Times New Roman"/>
          <w:sz w:val="24"/>
          <w:szCs w:val="24"/>
        </w:rPr>
        <w:t xml:space="preserve"> or via www.macapsych.com</w:t>
      </w:r>
      <w:r w:rsidR="00B81526">
        <w:rPr>
          <w:rFonts w:ascii="Times New Roman" w:eastAsia="Arial" w:hAnsi="Times New Roman" w:cs="Times New Roman"/>
          <w:sz w:val="24"/>
          <w:szCs w:val="24"/>
        </w:rPr>
        <w:t>.</w:t>
      </w:r>
    </w:p>
    <w:p w14:paraId="3D097E5B" w14:textId="77777777" w:rsidR="0088097E" w:rsidRDefault="0088097E">
      <w:pPr>
        <w:rPr>
          <w:rFonts w:ascii="Times New Roman" w:eastAsia="Arial" w:hAnsi="Times New Roman" w:cs="Times New Roman"/>
          <w:sz w:val="24"/>
          <w:szCs w:val="24"/>
          <w:highlight w:val="yellow"/>
        </w:rPr>
      </w:pPr>
      <w:r>
        <w:rPr>
          <w:rFonts w:ascii="Times New Roman" w:eastAsia="Arial" w:hAnsi="Times New Roman" w:cs="Times New Roman"/>
          <w:sz w:val="24"/>
          <w:szCs w:val="24"/>
          <w:highlight w:val="yellow"/>
        </w:rPr>
        <w:br w:type="page"/>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4BC28530" w:rsidR="00371DF4" w:rsidRDefault="003D27D3"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Recall</w:t>
      </w:r>
      <w:r w:rsidR="00BB7DAF">
        <w:rPr>
          <w:rFonts w:ascii="Times New Roman" w:hAnsi="Times New Roman" w:cs="Times New Roman"/>
          <w:sz w:val="24"/>
          <w:szCs w:val="24"/>
        </w:rPr>
        <w:t xml:space="preserve">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BB7DAF">
        <w:rPr>
          <w:rFonts w:ascii="Times New Roman" w:hAnsi="Times New Roman" w:cs="Times New Roman"/>
          <w:sz w:val="24"/>
          <w:szCs w:val="24"/>
        </w:rPr>
        <w:t xml:space="preserve"> </w:t>
      </w:r>
      <w:r w:rsidR="004126A5">
        <w:rPr>
          <w:rFonts w:ascii="Times New Roman" w:hAnsi="Times New Roman" w:cs="Times New Roman"/>
          <w:sz w:val="24"/>
          <w:szCs w:val="24"/>
        </w:rPr>
        <w:t xml:space="preserve">is </w:t>
      </w:r>
      <w:r w:rsidR="00BB7DAF">
        <w:rPr>
          <w:rFonts w:ascii="Times New Roman" w:hAnsi="Times New Roman" w:cs="Times New Roman"/>
          <w:sz w:val="24"/>
          <w:szCs w:val="24"/>
        </w:rPr>
        <w:t>a</w:t>
      </w:r>
      <w:r w:rsidR="00BB7DAF" w:rsidRPr="00BB7DAF">
        <w:rPr>
          <w:rFonts w:ascii="Times New Roman" w:hAnsi="Times New Roman" w:cs="Times New Roman"/>
          <w:sz w:val="24"/>
          <w:szCs w:val="24"/>
        </w:rPr>
        <w:t xml:space="preserve"> </w:t>
      </w:r>
      <w:r w:rsidR="00BB7DAF">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to gauge </w:t>
      </w:r>
      <w:r w:rsidR="004126A5">
        <w:rPr>
          <w:rFonts w:ascii="Times New Roman" w:hAnsi="Times New Roman" w:cs="Times New Roman"/>
          <w:sz w:val="24"/>
          <w:szCs w:val="24"/>
        </w:rPr>
        <w:t>memory retrieval</w:t>
      </w:r>
      <w:r w:rsidR="00BB7DAF">
        <w:rPr>
          <w:rFonts w:ascii="Times New Roman" w:hAnsi="Times New Roman" w:cs="Times New Roman"/>
          <w:sz w:val="24"/>
          <w:szCs w:val="24"/>
        </w:rPr>
        <w:t>.</w:t>
      </w:r>
      <w:r w:rsidR="00BB7DAF" w:rsidRPr="00BB7DAF">
        <w:rPr>
          <w:rFonts w:ascii="Times New Roman" w:hAnsi="Times New Roman" w:cs="Times New Roman"/>
          <w:sz w:val="24"/>
          <w:szCs w:val="24"/>
        </w:rPr>
        <w:t xml:space="preserve"> </w:t>
      </w:r>
      <w:r>
        <w:rPr>
          <w:rFonts w:ascii="Times New Roman" w:hAnsi="Times New Roman" w:cs="Times New Roman"/>
          <w:sz w:val="24"/>
          <w:szCs w:val="24"/>
        </w:rPr>
        <w:t>Responses from these tests</w:t>
      </w:r>
      <w:r w:rsidR="006269DD">
        <w:rPr>
          <w:rFonts w:ascii="Times New Roman" w:hAnsi="Times New Roman" w:cs="Times New Roman"/>
          <w:sz w:val="24"/>
          <w:szCs w:val="24"/>
        </w:rPr>
        <w:t xml:space="preserve">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00BB7DAF" w:rsidRPr="00BB7DAF">
        <w:rPr>
          <w:rFonts w:ascii="Times New Roman" w:hAnsi="Times New Roman" w:cs="Times New Roman"/>
          <w:sz w:val="24"/>
          <w:szCs w:val="24"/>
        </w:rPr>
        <w:t xml:space="preserve"> ways</w:t>
      </w:r>
      <w:r w:rsidR="006269DD">
        <w:rPr>
          <w:rFonts w:ascii="Times New Roman" w:hAnsi="Times New Roman" w:cs="Times New Roman"/>
          <w:sz w:val="24"/>
          <w:szCs w:val="24"/>
        </w:rPr>
        <w:t>;</w:t>
      </w:r>
      <w:r w:rsidR="006269DD" w:rsidRPr="00BB7DAF">
        <w:rPr>
          <w:rFonts w:ascii="Times New Roman" w:hAnsi="Times New Roman" w:cs="Times New Roman"/>
          <w:sz w:val="24"/>
          <w:szCs w:val="24"/>
        </w:rPr>
        <w:t xml:space="preserve"> </w:t>
      </w:r>
      <w:r w:rsidR="006269DD">
        <w:rPr>
          <w:rFonts w:ascii="Times New Roman" w:hAnsi="Times New Roman" w:cs="Times New Roman"/>
          <w:sz w:val="24"/>
          <w:szCs w:val="24"/>
        </w:rPr>
        <w:t>however</w:t>
      </w:r>
      <w:r w:rsidR="00BB7DAF">
        <w:rPr>
          <w:rFonts w:ascii="Times New Roman" w:hAnsi="Times New Roman" w:cs="Times New Roman"/>
          <w:sz w:val="24"/>
          <w:szCs w:val="24"/>
        </w:rPr>
        <w:t>, the</w:t>
      </w:r>
      <w:r w:rsidR="00CA392C">
        <w:rPr>
          <w:rFonts w:ascii="Times New Roman" w:hAnsi="Times New Roman" w:cs="Times New Roman"/>
          <w:sz w:val="24"/>
          <w:szCs w:val="24"/>
        </w:rPr>
        <w:t xml:space="preserve"> output </w:t>
      </w:r>
      <w:r w:rsidR="00F50EFA">
        <w:rPr>
          <w:rFonts w:ascii="Times New Roman" w:hAnsi="Times New Roman" w:cs="Times New Roman"/>
          <w:sz w:val="24"/>
          <w:szCs w:val="24"/>
        </w:rPr>
        <w:t>generated in a recall study</w:t>
      </w:r>
      <w:r w:rsidR="0077637F">
        <w:rPr>
          <w:rFonts w:ascii="Times New Roman" w:hAnsi="Times New Roman" w:cs="Times New Roman"/>
          <w:sz w:val="24"/>
          <w:szCs w:val="24"/>
        </w:rPr>
        <w:t xml:space="preserve"> </w:t>
      </w:r>
      <w:r w:rsidR="00CA392C">
        <w:rPr>
          <w:rFonts w:ascii="Times New Roman" w:hAnsi="Times New Roman" w:cs="Times New Roman"/>
          <w:sz w:val="24"/>
          <w:szCs w:val="24"/>
        </w:rPr>
        <w:t>typically</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requir</w:t>
      </w:r>
      <w:r w:rsidR="00BB7DAF">
        <w:rPr>
          <w:rFonts w:ascii="Times New Roman" w:hAnsi="Times New Roman" w:cs="Times New Roman"/>
          <w:sz w:val="24"/>
          <w:szCs w:val="24"/>
        </w:rPr>
        <w:t>e</w:t>
      </w:r>
      <w:r w:rsidR="00CA392C">
        <w:rPr>
          <w:rFonts w:ascii="Times New Roman" w:hAnsi="Times New Roman" w:cs="Times New Roman"/>
          <w:sz w:val="24"/>
          <w:szCs w:val="24"/>
        </w:rPr>
        <w:t>s</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time intensive and error-prone</w:t>
      </w:r>
      <w:r w:rsidR="00BB7DAF">
        <w:rPr>
          <w:rFonts w:ascii="Times New Roman" w:hAnsi="Times New Roman" w:cs="Times New Roman"/>
          <w:sz w:val="24"/>
          <w:szCs w:val="24"/>
        </w:rPr>
        <w:t xml:space="preserve"> before </w:t>
      </w:r>
      <w:r w:rsidR="00371DF4">
        <w:rPr>
          <w:rFonts w:ascii="Times New Roman" w:hAnsi="Times New Roman" w:cs="Times New Roman"/>
          <w:sz w:val="24"/>
          <w:szCs w:val="24"/>
        </w:rPr>
        <w:t xml:space="preserve">any </w:t>
      </w:r>
      <w:r w:rsidR="00BB7DAF">
        <w:rPr>
          <w:rFonts w:ascii="Times New Roman" w:hAnsi="Times New Roman" w:cs="Times New Roman"/>
          <w:sz w:val="24"/>
          <w:szCs w:val="24"/>
        </w:rPr>
        <w:t xml:space="preserve">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r w:rsidR="00432E47">
        <w:rPr>
          <w:rFonts w:ascii="Times New Roman" w:hAnsi="Times New Roman" w:cs="Times New Roman"/>
          <w:i/>
          <w:iCs/>
          <w:sz w:val="24"/>
          <w:szCs w:val="24"/>
        </w:rPr>
        <w:t>lrd</w:t>
      </w:r>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w:t>
      </w:r>
      <w:r w:rsidR="00F50EFA">
        <w:rPr>
          <w:rFonts w:ascii="Times New Roman" w:hAnsi="Times New Roman" w:cs="Times New Roman"/>
          <w:sz w:val="24"/>
          <w:szCs w:val="24"/>
        </w:rPr>
        <w:t xml:space="preserve">a set of </w:t>
      </w:r>
      <w:r w:rsidR="00432E47">
        <w:rPr>
          <w:rFonts w:ascii="Times New Roman" w:hAnsi="Times New Roman" w:cs="Times New Roman"/>
          <w:sz w:val="24"/>
          <w:szCs w:val="24"/>
        </w:rPr>
        <w:t>open-source tool</w:t>
      </w:r>
      <w:r w:rsidR="00F50EFA">
        <w:rPr>
          <w:rFonts w:ascii="Times New Roman" w:hAnsi="Times New Roman" w:cs="Times New Roman"/>
          <w:sz w:val="24"/>
          <w:szCs w:val="24"/>
        </w:rPr>
        <w:t>s</w:t>
      </w:r>
      <w:r w:rsidR="00432E47">
        <w:rPr>
          <w:rFonts w:ascii="Times New Roman" w:hAnsi="Times New Roman" w:cs="Times New Roman"/>
          <w:sz w:val="24"/>
          <w:szCs w:val="24"/>
        </w:rPr>
        <w:t xml:space="preserve">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825941">
        <w:rPr>
          <w:rFonts w:ascii="Times New Roman" w:hAnsi="Times New Roman" w:cs="Times New Roman"/>
          <w:sz w:val="24"/>
          <w:szCs w:val="24"/>
        </w:rPr>
        <w:t xml:space="preserve">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Pr>
          <w:rFonts w:ascii="Times New Roman" w:hAnsi="Times New Roman" w:cs="Times New Roman"/>
          <w:sz w:val="24"/>
          <w:szCs w:val="24"/>
        </w:rPr>
        <w:t>First, w</w:t>
      </w:r>
      <w:r w:rsidR="00432E47">
        <w:rPr>
          <w:rFonts w:ascii="Times New Roman" w:hAnsi="Times New Roman" w:cs="Times New Roman"/>
          <w:sz w:val="24"/>
          <w:szCs w:val="24"/>
        </w:rPr>
        <w:t xml:space="preserve">e </w:t>
      </w:r>
      <w:r w:rsidR="004126A5">
        <w:rPr>
          <w:rFonts w:ascii="Times New Roman" w:hAnsi="Times New Roman" w:cs="Times New Roman"/>
          <w:sz w:val="24"/>
          <w:szCs w:val="24"/>
        </w:rPr>
        <w:t>provide</w:t>
      </w:r>
      <w:r w:rsidR="00BB7DAF">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sidR="00BB7DAF">
        <w:rPr>
          <w:rFonts w:ascii="Times New Roman" w:hAnsi="Times New Roman" w:cs="Times New Roman"/>
          <w:sz w:val="24"/>
          <w:szCs w:val="24"/>
        </w:rPr>
        <w:t xml:space="preserve"> and</w:t>
      </w:r>
      <w:r w:rsidR="00BB7DAF"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Pr>
          <w:rFonts w:ascii="Times New Roman" w:hAnsi="Times New Roman" w:cs="Times New Roman"/>
          <w:sz w:val="24"/>
          <w:szCs w:val="24"/>
        </w:rPr>
        <w:t xml:space="preserve"> for processing 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w:t>
      </w:r>
      <w:r w:rsidR="00371DF4">
        <w:rPr>
          <w:rFonts w:ascii="Times New Roman" w:hAnsi="Times New Roman" w:cs="Times New Roman"/>
          <w:sz w:val="24"/>
          <w:szCs w:val="24"/>
        </w:rPr>
        <w:t xml:space="preserve">. </w:t>
      </w:r>
      <w:r w:rsidR="00F50EFA">
        <w:rPr>
          <w:rFonts w:ascii="Times New Roman" w:hAnsi="Times New Roman" w:cs="Times New Roman"/>
          <w:sz w:val="24"/>
          <w:szCs w:val="24"/>
        </w:rPr>
        <w:t xml:space="preserve">For validation of </w:t>
      </w:r>
      <w:r w:rsidR="00F50EFA">
        <w:rPr>
          <w:rFonts w:ascii="Times New Roman" w:hAnsi="Times New Roman" w:cs="Times New Roman"/>
          <w:i/>
          <w:iCs/>
          <w:sz w:val="24"/>
          <w:szCs w:val="24"/>
        </w:rPr>
        <w:t>lrd,</w:t>
      </w:r>
      <w:r w:rsidR="00371DF4">
        <w:rPr>
          <w:rFonts w:ascii="Times New Roman" w:hAnsi="Times New Roman" w:cs="Times New Roman"/>
          <w:sz w:val="24"/>
          <w:szCs w:val="24"/>
        </w:rPr>
        <w:t xml:space="preserve"> we use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to recode output from cued</w:t>
      </w:r>
      <w:r w:rsidR="005C53CE">
        <w:rPr>
          <w:rFonts w:ascii="Times New Roman" w:hAnsi="Times New Roman" w:cs="Times New Roman"/>
          <w:sz w:val="24"/>
          <w:szCs w:val="24"/>
        </w:rPr>
        <w:t xml:space="preserve">, </w:t>
      </w:r>
      <w:r w:rsidR="00FD6CD0">
        <w:rPr>
          <w:rFonts w:ascii="Times New Roman" w:hAnsi="Times New Roman" w:cs="Times New Roman"/>
          <w:sz w:val="24"/>
          <w:szCs w:val="24"/>
        </w:rPr>
        <w:t>free</w:t>
      </w:r>
      <w:r w:rsidR="005C53CE">
        <w:rPr>
          <w:rFonts w:ascii="Times New Roman" w:hAnsi="Times New Roman" w:cs="Times New Roman"/>
          <w:sz w:val="24"/>
          <w:szCs w:val="24"/>
        </w:rPr>
        <w:t>, and sentence</w:t>
      </w:r>
      <w:r w:rsidR="00FD6CD0">
        <w:rPr>
          <w:rFonts w:ascii="Times New Roman" w:hAnsi="Times New Roman" w:cs="Times New Roman"/>
          <w:sz w:val="24"/>
          <w:szCs w:val="24"/>
        </w:rPr>
        <w:t xml:space="preserve"> recall</w:t>
      </w:r>
      <w:r w:rsidR="00371DF4">
        <w:rPr>
          <w:rFonts w:ascii="Times New Roman" w:hAnsi="Times New Roman" w:cs="Times New Roman"/>
          <w:sz w:val="24"/>
          <w:szCs w:val="24"/>
        </w:rPr>
        <w:t xml:space="preserve">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w:t>
      </w:r>
      <w:r w:rsidR="00F50EFA">
        <w:rPr>
          <w:rFonts w:ascii="Times New Roman" w:hAnsi="Times New Roman" w:cs="Times New Roman"/>
          <w:sz w:val="24"/>
          <w:szCs w:val="24"/>
        </w:rPr>
        <w:t xml:space="preserve">examined </w:t>
      </w:r>
      <w:r w:rsidR="00371DF4">
        <w:rPr>
          <w:rFonts w:ascii="Times New Roman" w:hAnsi="Times New Roman" w:cs="Times New Roman"/>
          <w:sz w:val="24"/>
          <w:szCs w:val="24"/>
        </w:rPr>
        <w:t>whether the results replicate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r w:rsidR="0077637F">
        <w:rPr>
          <w:rFonts w:ascii="Times New Roman" w:hAnsi="Times New Roman" w:cs="Times New Roman"/>
          <w:i/>
          <w:iCs/>
          <w:sz w:val="24"/>
          <w:szCs w:val="24"/>
        </w:rPr>
        <w:t>lrd</w:t>
      </w:r>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w:t>
      </w:r>
      <w:r w:rsidR="00F50EFA">
        <w:rPr>
          <w:rFonts w:ascii="Times New Roman" w:hAnsi="Times New Roman" w:cs="Times New Roman"/>
          <w:sz w:val="24"/>
          <w:szCs w:val="24"/>
        </w:rPr>
        <w:t>ed</w:t>
      </w:r>
      <w:r w:rsidR="00371DF4">
        <w:rPr>
          <w:rFonts w:ascii="Times New Roman" w:hAnsi="Times New Roman" w:cs="Times New Roman"/>
          <w:sz w:val="24"/>
          <w:szCs w:val="24"/>
        </w:rPr>
        <w:t xml:space="preserve"> the inter-rater reliability</w:t>
      </w:r>
      <w:r w:rsidR="0077637F">
        <w:rPr>
          <w:rFonts w:ascii="Times New Roman" w:hAnsi="Times New Roman" w:cs="Times New Roman"/>
          <w:sz w:val="24"/>
          <w:szCs w:val="24"/>
        </w:rPr>
        <w:t xml:space="preserve"> and sensitivity and specificity </w:t>
      </w:r>
      <w:r w:rsidR="00BB7DAF">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sidR="00BB7DAF">
        <w:rPr>
          <w:rFonts w:ascii="Times New Roman" w:hAnsi="Times New Roman" w:cs="Times New Roman"/>
          <w:sz w:val="24"/>
          <w:szCs w:val="24"/>
        </w:rPr>
        <w:t>scoring algorithm</w:t>
      </w:r>
      <w:r w:rsidR="00BB7DAF"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00BB7DAF" w:rsidRPr="00BB7DAF">
        <w:rPr>
          <w:rFonts w:ascii="Times New Roman" w:hAnsi="Times New Roman" w:cs="Times New Roman"/>
          <w:sz w:val="24"/>
          <w:szCs w:val="24"/>
        </w:rPr>
        <w:t>.</w:t>
      </w:r>
      <w:r w:rsidR="00BB7DAF">
        <w:rPr>
          <w:rFonts w:ascii="Times New Roman" w:hAnsi="Times New Roman" w:cs="Times New Roman"/>
          <w:sz w:val="24"/>
          <w:szCs w:val="24"/>
        </w:rPr>
        <w:t xml:space="preserve"> Overall,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6269DD">
        <w:rPr>
          <w:rFonts w:ascii="Times New Roman" w:hAnsi="Times New Roman" w:cs="Times New Roman"/>
          <w:sz w:val="24"/>
          <w:szCs w:val="24"/>
        </w:rPr>
        <w:t xml:space="preserve">are </w:t>
      </w:r>
      <w:r w:rsidR="0077637F">
        <w:rPr>
          <w:rFonts w:ascii="Times New Roman" w:hAnsi="Times New Roman" w:cs="Times New Roman"/>
          <w:sz w:val="24"/>
          <w:szCs w:val="24"/>
        </w:rPr>
        <w:t>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41035DE7"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6269DD">
        <w:rPr>
          <w:rFonts w:ascii="Times New Roman" w:hAnsi="Times New Roman" w:cs="Times New Roman"/>
          <w:sz w:val="24"/>
          <w:szCs w:val="24"/>
        </w:rPr>
        <w:t>18</w:t>
      </w:r>
      <w:r w:rsidR="005C53CE">
        <w:rPr>
          <w:rFonts w:ascii="Times New Roman" w:hAnsi="Times New Roman" w:cs="Times New Roman"/>
          <w:sz w:val="24"/>
          <w:szCs w:val="24"/>
        </w:rPr>
        <w:t>6</w:t>
      </w:r>
    </w:p>
    <w:p w14:paraId="60C97791" w14:textId="731F3202"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00FD6CD0">
        <w:rPr>
          <w:rFonts w:ascii="Times New Roman" w:hAnsi="Times New Roman" w:cs="Times New Roman"/>
          <w:sz w:val="24"/>
          <w:szCs w:val="24"/>
        </w:rPr>
        <w:t>Cued recall</w:t>
      </w:r>
      <w:r>
        <w:rPr>
          <w:rFonts w:ascii="Times New Roman" w:hAnsi="Times New Roman" w:cs="Times New Roman"/>
          <w:sz w:val="24"/>
          <w:szCs w:val="24"/>
        </w:rPr>
        <w:t>;</w:t>
      </w:r>
      <w:r w:rsidR="000A632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0A6325">
        <w:rPr>
          <w:rFonts w:ascii="Times New Roman" w:hAnsi="Times New Roman" w:cs="Times New Roman"/>
          <w:sz w:val="24"/>
          <w:szCs w:val="24"/>
        </w:rPr>
        <w:t>;</w:t>
      </w:r>
      <w:r>
        <w:rPr>
          <w:rFonts w:ascii="Times New Roman" w:hAnsi="Times New Roman" w:cs="Times New Roman"/>
          <w:sz w:val="24"/>
          <w:szCs w:val="24"/>
        </w:rPr>
        <w:t xml:space="preserve"> Lexical </w:t>
      </w:r>
      <w:r w:rsidR="006269DD">
        <w:rPr>
          <w:rFonts w:ascii="Times New Roman" w:hAnsi="Times New Roman" w:cs="Times New Roman"/>
          <w:sz w:val="24"/>
          <w:szCs w:val="24"/>
        </w:rPr>
        <w:t>retrieval</w:t>
      </w:r>
      <w:r>
        <w:rPr>
          <w:rFonts w:ascii="Times New Roman" w:hAnsi="Times New Roman" w:cs="Times New Roman"/>
          <w:sz w:val="24"/>
          <w:szCs w:val="24"/>
        </w:rPr>
        <w:t xml:space="preserve">; </w:t>
      </w:r>
      <w:r w:rsidR="006269DD">
        <w:rPr>
          <w:rFonts w:ascii="Times New Roman" w:hAnsi="Times New Roman" w:cs="Times New Roman"/>
          <w:sz w:val="24"/>
          <w:szCs w:val="24"/>
        </w:rPr>
        <w:t>Recall processing; Recall scoring</w:t>
      </w:r>
      <w:r w:rsidR="0088097E" w:rsidRPr="00BB7DAF">
        <w:rPr>
          <w:rFonts w:ascii="Times New Roman" w:hAnsi="Times New Roman" w:cs="Times New Roman"/>
          <w:sz w:val="28"/>
          <w:szCs w:val="28"/>
        </w:rPr>
        <w:br w:type="page"/>
      </w:r>
    </w:p>
    <w:p w14:paraId="4AEBFBAD" w14:textId="26FD4008" w:rsidR="00464328" w:rsidRDefault="00464328" w:rsidP="00415797">
      <w:pPr>
        <w:spacing w:after="0" w:line="480" w:lineRule="auto"/>
        <w:jc w:val="center"/>
        <w:rPr>
          <w:rFonts w:ascii="Times New Roman" w:hAnsi="Times New Roman" w:cs="Times New Roman"/>
          <w:sz w:val="24"/>
          <w:szCs w:val="24"/>
        </w:rPr>
      </w:pPr>
      <w:r w:rsidRPr="00464328">
        <w:rPr>
          <w:rFonts w:ascii="Times New Roman" w:hAnsi="Times New Roman" w:cs="Times New Roman"/>
          <w:sz w:val="24"/>
          <w:szCs w:val="24"/>
        </w:rPr>
        <w:lastRenderedPageBreak/>
        <w:t xml:space="preserve">The lrd Package: An R Package and Shiny Application for Processing </w:t>
      </w:r>
      <w:r w:rsidR="00FD6CD0">
        <w:rPr>
          <w:rFonts w:ascii="Times New Roman" w:hAnsi="Times New Roman" w:cs="Times New Roman"/>
          <w:sz w:val="24"/>
          <w:szCs w:val="24"/>
        </w:rPr>
        <w:t>Cued recall</w:t>
      </w:r>
      <w:r w:rsidRPr="00464328">
        <w:rPr>
          <w:rFonts w:ascii="Times New Roman" w:hAnsi="Times New Roman" w:cs="Times New Roman"/>
          <w:sz w:val="24"/>
          <w:szCs w:val="24"/>
        </w:rPr>
        <w:t xml:space="preserve"> Data</w:t>
      </w:r>
    </w:p>
    <w:p w14:paraId="5AB5E083" w14:textId="1E6DFFF9"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006269DD">
        <w:rPr>
          <w:rFonts w:ascii="Times New Roman" w:hAnsi="Times New Roman" w:cs="Times New Roman"/>
          <w:sz w:val="24"/>
          <w:szCs w:val="24"/>
        </w:rPr>
        <w:t>tests</w:t>
      </w:r>
      <w:r w:rsidR="00290842">
        <w:rPr>
          <w:rFonts w:ascii="Times New Roman" w:hAnsi="Times New Roman" w:cs="Times New Roman"/>
          <w:sz w:val="24"/>
          <w:szCs w:val="24"/>
        </w:rPr>
        <w:t xml:space="preserve"> </w:t>
      </w:r>
      <w:r w:rsidR="00290842">
        <w:rPr>
          <w:rFonts w:ascii="Times New Roman" w:hAnsi="Times New Roman" w:cs="Times New Roman"/>
          <w:sz w:val="24"/>
          <w:szCs w:val="24"/>
        </w:rPr>
        <w:fldChar w:fldCharType="begin"/>
      </w:r>
      <w:r w:rsidR="00290842">
        <w:rPr>
          <w:rFonts w:ascii="Times New Roman" w:hAnsi="Times New Roman" w:cs="Times New Roman"/>
          <w:sz w:val="24"/>
          <w:szCs w:val="24"/>
        </w:rPr>
        <w:instrText xml:space="preserve"> ADDIN ZOTERO_ITEM CSL_CITATION {"citationID":"TcAZQ0Qv","properties":{"formattedCitation":"(see Polyn et al., 2009 for a review)","plainCitation":"(see Polyn et al., 2009 for a review)","noteIndex":0},"citationItems":[{"id":454,"uris":["http://zotero.org/groups/2860599/items/2LSQLGVA"],"uri":["http://zotero.org/groups/2860599/items/2LSQLGVA"],"itemData":{"id":454,"type":"article-journal","container-title":"Psychological Review","DOI":"10.1037/a0014420","ISSN":"1939-1471, 0033-295X","issue":"1","journalAbbreviation":"Psychological Review","language":"en","page":"129-156","source":"DOI.org (Crossref)","title":"A context maintenance and retrieval model of organizational processes in free recall.","volume":"116","author":[{"family":"Polyn","given":"Sean M."},{"family":"Norman","given":"Kenneth A."},{"family":"Kahana","given":"Michael J."}],"issued":{"date-parts":[["2009"]]}},"prefix":"see","suffix":"for a review"}],"schema":"https://github.com/citation-style-language/schema/raw/master/csl-citation.json"} </w:instrText>
      </w:r>
      <w:r w:rsidR="00290842">
        <w:rPr>
          <w:rFonts w:ascii="Times New Roman" w:hAnsi="Times New Roman" w:cs="Times New Roman"/>
          <w:sz w:val="24"/>
          <w:szCs w:val="24"/>
        </w:rPr>
        <w:fldChar w:fldCharType="separate"/>
      </w:r>
      <w:r w:rsidR="00290842">
        <w:rPr>
          <w:rFonts w:ascii="Times New Roman" w:hAnsi="Times New Roman" w:cs="Times New Roman"/>
          <w:noProof/>
          <w:sz w:val="24"/>
          <w:szCs w:val="24"/>
        </w:rPr>
        <w:t>(see Polyn et al., 2009 for a review)</w:t>
      </w:r>
      <w:r w:rsidR="00290842">
        <w:rPr>
          <w:rFonts w:ascii="Times New Roman" w:hAnsi="Times New Roman" w:cs="Times New Roman"/>
          <w:sz w:val="24"/>
          <w:szCs w:val="24"/>
        </w:rPr>
        <w:fldChar w:fldCharType="end"/>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sidR="00170E1C">
        <w:rPr>
          <w:rFonts w:ascii="Times New Roman" w:hAnsi="Times New Roman" w:cs="Times New Roman"/>
          <w:sz w:val="24"/>
          <w:szCs w:val="24"/>
        </w:rPr>
        <w:t xml:space="preserve">These </w:t>
      </w:r>
      <w:r w:rsidR="006269DD">
        <w:rPr>
          <w:rFonts w:ascii="Times New Roman" w:hAnsi="Times New Roman" w:cs="Times New Roman"/>
          <w:sz w:val="24"/>
          <w:szCs w:val="24"/>
        </w:rPr>
        <w:t xml:space="preserve">procedures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9234F2">
        <w:rPr>
          <w:rFonts w:ascii="Times New Roman" w:hAnsi="Times New Roman" w:cs="Times New Roman"/>
          <w:sz w:val="24"/>
          <w:szCs w:val="24"/>
        </w:rPr>
        <w:t xml:space="preserve">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with few</w:t>
      </w:r>
      <w:r w:rsidR="00690C65">
        <w:rPr>
          <w:rFonts w:ascii="Times New Roman" w:hAnsi="Times New Roman" w:cs="Times New Roman"/>
          <w:sz w:val="24"/>
          <w:szCs w:val="24"/>
        </w:rPr>
        <w:t>,</w:t>
      </w:r>
      <w:r w:rsidR="004126A5">
        <w:rPr>
          <w:rFonts w:ascii="Times New Roman" w:hAnsi="Times New Roman" w:cs="Times New Roman"/>
          <w:sz w:val="24"/>
          <w:szCs w:val="24"/>
        </w:rPr>
        <w:t xml:space="preserve"> if </w:t>
      </w:r>
      <w:r w:rsidR="001A20E3">
        <w:rPr>
          <w:rFonts w:ascii="Times New Roman" w:hAnsi="Times New Roman" w:cs="Times New Roman"/>
          <w:sz w:val="24"/>
          <w:szCs w:val="24"/>
        </w:rPr>
        <w:t>any</w:t>
      </w:r>
      <w:r w:rsidR="00690C65">
        <w:rPr>
          <w:rFonts w:ascii="Times New Roman" w:hAnsi="Times New Roman" w:cs="Times New Roman"/>
          <w:sz w:val="24"/>
          <w:szCs w:val="24"/>
        </w:rPr>
        <w:t>,</w:t>
      </w:r>
      <w:r w:rsidR="001A20E3">
        <w:rPr>
          <w:rFonts w:ascii="Times New Roman" w:hAnsi="Times New Roman" w:cs="Times New Roman"/>
          <w:sz w:val="24"/>
          <w:szCs w:val="24"/>
        </w:rPr>
        <w:t xml:space="preserve"> cues or constraints</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690C65">
        <w:rPr>
          <w:rFonts w:ascii="Times New Roman" w:hAnsi="Times New Roman" w:cs="Times New Roman"/>
          <w:sz w:val="24"/>
          <w:szCs w:val="24"/>
        </w:rPr>
        <w:t>)</w:t>
      </w:r>
      <w:r w:rsidR="001A20E3">
        <w:rPr>
          <w:rFonts w:ascii="Times New Roman" w:hAnsi="Times New Roman" w:cs="Times New Roman"/>
          <w:sz w:val="24"/>
          <w:szCs w:val="24"/>
        </w:rPr>
        <w:t>, or by the presentation of a cue that is used to direct their retrieval</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690C65">
        <w:rPr>
          <w:rFonts w:ascii="Times New Roman" w:hAnsi="Times New Roman" w:cs="Times New Roman"/>
          <w:sz w:val="24"/>
          <w:szCs w:val="24"/>
        </w:rPr>
        <w:t>)</w:t>
      </w:r>
      <w:r w:rsidR="001A20E3">
        <w:rPr>
          <w:rFonts w:ascii="Times New Roman" w:hAnsi="Times New Roman" w:cs="Times New Roman"/>
          <w:sz w:val="24"/>
          <w:szCs w:val="24"/>
        </w:rPr>
        <w:t>.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F964F1">
        <w:rPr>
          <w:rFonts w:ascii="Times New Roman" w:hAnsi="Times New Roman" w:cs="Times New Roman"/>
          <w:sz w:val="24"/>
          <w:szCs w:val="24"/>
        </w:rPr>
        <w:t xml:space="preserve">routine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765993">
        <w:rPr>
          <w:rFonts w:ascii="Times New Roman" w:hAnsi="Times New Roman" w:cs="Times New Roman"/>
          <w:sz w:val="24"/>
          <w:szCs w:val="24"/>
        </w:rPr>
        <w:t xml:space="preserve"> </w:t>
      </w:r>
      <w:r w:rsidR="00765993">
        <w:rPr>
          <w:rFonts w:ascii="Times New Roman" w:hAnsi="Times New Roman" w:cs="Times New Roman"/>
          <w:sz w:val="24"/>
          <w:szCs w:val="24"/>
        </w:rPr>
        <w:fldChar w:fldCharType="begin"/>
      </w:r>
      <w:r w:rsidR="00765993">
        <w:rPr>
          <w:rFonts w:ascii="Times New Roman" w:hAnsi="Times New Roman" w:cs="Times New Roman"/>
          <w:sz w:val="24"/>
          <w:szCs w:val="24"/>
        </w:rPr>
        <w:instrText xml:space="preserve"> ADDIN ZOTERO_ITEM CSL_CITATION {"citationID":"TJXQdbfg","properties":{"formattedCitation":"(e.g., deep vs. shallow encoding tasks; Craik &amp; Lockhart, 1972)","plainCitation":"(e.g., deep vs. shallow encoding tasks; Craik &amp; Lockhart, 1972)","noteIndex":0},"citationItems":[{"id":456,"uris":["http://zotero.org/groups/2860599/items/T8RNNN5Y"],"uri":["http://zotero.org/groups/2860599/items/T8RNNN5Y"],"itemData":{"id":456,"type":"article-journal","abstract":"This paper briefly reviews the evidence for multistore theories of memory and points out some difficulties with the approach. An alternative framework for human memory research is then outlined in terms of depth or levels of processing. Some current data and arguments are reexamined in the light of this alternative framework and implications for further research considered.","container-title":"Journal of Verbal Learning and Verbal Behavior","DOI":"10.1016/S0022-5371(72)80001-X","ISSN":"0022-5371","issue":"6","journalAbbreviation":"Journal of Verbal Learning and Verbal Behavior","language":"en","page":"671-684","source":"ScienceDirect","title":"Levels of processing: A framework for memory research","title-short":"Levels of processing","volume":"11","author":[{"family":"Craik","given":"Fergus I. M."},{"family":"Lockhart","given":"Robert S."}],"issued":{"date-parts":[["1972",12,1]]}},"prefix":"e.g., deep vs. shallow encoding tasks;"}],"schema":"https://github.com/citation-style-language/schema/raw/master/csl-citation.json"} </w:instrText>
      </w:r>
      <w:r w:rsidR="00765993">
        <w:rPr>
          <w:rFonts w:ascii="Times New Roman" w:hAnsi="Times New Roman" w:cs="Times New Roman"/>
          <w:sz w:val="24"/>
          <w:szCs w:val="24"/>
        </w:rPr>
        <w:fldChar w:fldCharType="separate"/>
      </w:r>
      <w:r w:rsidR="00765993">
        <w:rPr>
          <w:rFonts w:ascii="Times New Roman" w:hAnsi="Times New Roman" w:cs="Times New Roman"/>
          <w:noProof/>
          <w:sz w:val="24"/>
          <w:szCs w:val="24"/>
        </w:rPr>
        <w:t>(e.g., deep vs. shallow encoding tasks; Craik &amp; Lockhart, 1972)</w:t>
      </w:r>
      <w:r w:rsidR="00765993">
        <w:rPr>
          <w:rFonts w:ascii="Times New Roman" w:hAnsi="Times New Roman" w:cs="Times New Roman"/>
          <w:sz w:val="24"/>
          <w:szCs w:val="24"/>
        </w:rPr>
        <w:fldChar w:fldCharType="end"/>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{"citationID":"f3HgnCT8","properties":{"formattedCitation":"(e.g., assessing memory for contaminated objects; Gretz &amp; Huff, 2019)","plainCitation":"(e.g., assessing memory for contaminated objects; Gretz &amp; Huff, 2019)","noteIndex":0},"citationItems":[{"id":458,"uris":["http://zotero.org/groups/2860599/items/ITMMNDLB"],"uri":["http://zotero.org/groups/2860599/items/ITMMNDLB"],"itemData":{"id":458,"type":"article-journal","abstract":"Prior research suggests that individuals recruit a disease-avoidance system designed to avoid sources of illness through threat detection and memory. Our study evaluated whether disease-related memory benefits reflect the distinctive/salient nature of a diseased state versus the infectious nature of a disease by comparing memory for objects touched by healthy individuals or those with a contagious or noncontagious disease. Participants studied videos depicting an actor interacting with objects in which the actor was described as diagnosed with influenza, an infectious disease, cancer, a noninfectious disease, or was healthy, followed by free-recall and source-recognition tests. Correct recall and source recognition were greater overall for touched versus nontouched items, but source recognition was particularly elevated for items touched by the infectious influenza actor. Further, touched-item recognition was positively related to participants' assessed germ aversion—supplemental evidence that disease concerns may facilitate source recollections for touched objects.","container-title":"Applied Cognitive Psychology","DOI":"https://doi.org/10.1002/acp.3604","ISSN":"1099-0720","issue":"6","language":"en","note":"_eprint: https://onlinelibrary.wiley.com/doi/pdf/10.1002/acp.3604","page":"1271-1278","source":"Wiley Online Library","title":"Did you wash your hands? Evaluating memory for objects touched by healthy individuals and individuals with contagious and noncontagious diseases","title-short":"Did you wash your hands?","volume":"33","author":[{"family":"Gretz","given":"Matthew R."},{"family":"Huff","given":"Mark J."}],"issued":{"date-parts":[["2019"]]}},"prefix":"e.g., assessing memory for contaminated objects;"}],"schema":"https://github.com/citation-style-language/schema/raw/master/csl-citation.json"}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assessing memory for contaminated objects; Gretz &amp; Huff, 2019)</w:t>
      </w:r>
      <w:r w:rsidR="00F54EFB">
        <w:rPr>
          <w:rFonts w:ascii="Times New Roman" w:hAnsi="Times New Roman" w:cs="Times New Roman"/>
          <w:sz w:val="24"/>
          <w:szCs w:val="24"/>
        </w:rPr>
        <w:fldChar w:fldCharType="end"/>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{"citationID":"3rqxWNym","properties":{"formattedCitation":"(e.g., accuracy between judgments of learning and recall; Koriat &amp; Bjork, 2005)","plainCitation":"(e.g., accuracy between judgments of learning and recall; Koriat &amp; Bjork, 2005)","noteIndex":0},"citationItems":[{"id":461,"uris":["http://zotero.org/groups/2860599/items/ADLRFFU9"],"uri":["http://zotero.org/groups/2860599/items/ADLRFFU9"],"itemData":{"id":461,"type":"article-journal","abstract":"The monitoring of one's own knowledge during study suffers from an inherent discrepancy between study and test situations: Judgments of learning (JOLs) are made in the presence of information that is absent but solicited during testing. The failure to discount the effects of that information when making JOLs can instill a sense of competence during learning that proves unwarranted during testing. Using a paired-associates task, the authors examined aspects of the cue-target relationships that seemed likely contributors to such illusions of competence. These aspects have the potential to create differential strengths of a priori and a posteriori associations, that is, the probability with which a cue, when presented alone, elicits the corresponding target versus the perceived association between the cue and the target when both are present. The authors argue that the former has the greater influence on later recall, whereas the latter has the greater influence on JOLs. (PsycINFO Database Record (c) 2016 APA, all rights reserved)","container-title":"Journal of Experimental Psychology: Learning, Memory, and Cognition","DOI":"10.1037/0278-7393.31.2.187","ISSN":"1939-1285(Electronic),0278-7393(Print)","issue":"2","note":"publisher-place: US\npublisher: American Psychological Association","page":"187-194","source":"APA PsycNET","title":"Illusions of Competence in Monitoring One's Knowledge During Study","volume":"31","author":[{"family":"Koriat","given":"Asher"},{"family":"Bjork","given":"Robert A."}],"issued":{"date-parts":[["2005"]]}},"prefix":"e.g., accuracy between judgments of learning and recall;"}],"schema":"https://github.com/citation-style-language/schema/raw/master/csl-citation.json"}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accuracy between judgments of learning and recall; Koriat &amp; Bjork, 2005)</w:t>
      </w:r>
      <w:r w:rsidR="00F54EFB">
        <w:rPr>
          <w:rFonts w:ascii="Times New Roman" w:hAnsi="Times New Roman" w:cs="Times New Roman"/>
          <w:sz w:val="24"/>
          <w:szCs w:val="24"/>
        </w:rPr>
        <w:fldChar w:fldCharType="end"/>
      </w:r>
      <w:r w:rsidR="000A5BDC">
        <w:rPr>
          <w:rFonts w:ascii="Times New Roman" w:hAnsi="Times New Roman" w:cs="Times New Roman"/>
          <w:sz w:val="24"/>
          <w:szCs w:val="24"/>
        </w:rPr>
        <w:t>.</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 xml:space="preserve">pairs), </w:t>
      </w:r>
      <w:r w:rsidR="003C09CF">
        <w:rPr>
          <w:rFonts w:ascii="Times New Roman" w:hAnsi="Times New Roman" w:cs="Times New Roman"/>
          <w:sz w:val="24"/>
          <w:szCs w:val="24"/>
        </w:rPr>
        <w:t xml:space="preserve">a large body of </w:t>
      </w:r>
      <w:r w:rsidR="00B501A7">
        <w:rPr>
          <w:rFonts w:ascii="Times New Roman" w:hAnsi="Times New Roman" w:cs="Times New Roman"/>
          <w:sz w:val="24"/>
          <w:szCs w:val="24"/>
        </w:rPr>
        <w:t>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126402">
        <w:rPr>
          <w:rFonts w:ascii="Times New Roman" w:hAnsi="Times New Roman" w:cs="Times New Roman"/>
          <w:sz w:val="24"/>
          <w:szCs w:val="24"/>
        </w:rPr>
        <w:t xml:space="preserve"> </w:t>
      </w:r>
      <w:r w:rsidR="00126402">
        <w:rPr>
          <w:rFonts w:ascii="Times New Roman" w:hAnsi="Times New Roman" w:cs="Times New Roman"/>
          <w:sz w:val="24"/>
          <w:szCs w:val="24"/>
        </w:rPr>
        <w:fldChar w:fldCharType="begin"/>
      </w:r>
      <w:r w:rsidR="00126402">
        <w:rPr>
          <w:rFonts w:ascii="Times New Roman" w:hAnsi="Times New Roman" w:cs="Times New Roman"/>
          <w:sz w:val="24"/>
          <w:szCs w:val="24"/>
        </w:rPr>
        <w:instrText xml:space="preserve"> ADDIN ZOTERO_ITEM CSL_CITATION {"citationID":"rinaz4B5","properties":{"formattedCitation":"(word frequency, Criss et al., 2011; e.g., concreteness, Paivio et al., 1988)","plainCitation":"(word frequency, Criss et al., 2011; e.g., concreteness, Paivio et al., 1988)","noteIndex":0},"citationItems":[{"id":465,"uris":["http://zotero.org/groups/2860599/items/F9CYEXPM"],"uri":["http://zotero.org/groups/2860599/items/F9CYEXPM"],"itemData":{"id":465,"type":"article-journal","abstract":"Normative word frequency and context variability affect memory in a range of episodic memory tasks and place constraints on theoretical development. In four experiments, we independently manipulated the word frequency and context variability of the targets (to-be-generated items) and cues in a cued recall paradigm. We found that high frequency targets were better recalled in both pure and mixed lists, even when context variability was held constant. High frequency cues were slightly more effective, but this benefit was eliminated when context variability was held constant. Low context variability cues were most effective while the context variability of the target had little effect on performance. The data suggest that words with fewer pre-experimental connections are better able to isolate the list and that generation of an item from memory benefits from frequency, perhaps due to the ease of generating common orthographic and phonological features. Implications for current models of memory and the prospects of future models are discussed. (PsycINFO Database Record (c) 2017 APA, all rights reserved)","container-title":"Journal of Memory and Language","DOI":"10.1016/j.jml.2010.10.001","ISSN":"1096-0821(Electronic),0749-596X(Print)","issue":"2","note":"publisher-place: Netherlands\npublisher: Elsevier Science","page":"119-132","source":"APA PsycNET","title":"The effects of word frequency and context variability in cued recall","volume":"64","author":[{"family":"Criss","given":"Amy H."},{"family":"Aue","given":"William R."},{"family":"Smith","given":"Larissa"}],"issued":{"date-parts":[["2011"]]}},"prefix":"word frequency, "},{"id":463,"uris":["http://zotero.org/groups/2860599/items/QISAFULM"],"uri":["http://zotero.org/groups/2860599/items/QISAFULM"],"itemData":{"id":463,"type":"article-journal","abstract":"Day and Bellezza (1983) rejected a dual coding imagery explanation for the superior recall of concrete words because unrelated concrete pairs were rated lower in composite imagery but were still remembered better than related abstract pairs. We show that dual coding theory explains their results and our new findings using the same paradigm. In Experiment 1, 120 subjects rated imagery or relatedness for 108 pairs that varied in concreteness, pair relatedness, and associative strength. Incidental cued recall followed. Relatedness and strength affected imagery ratings, as did concreteness, and very low relatedness partly accounted for the low composite imagery ratings for unrelated concrete pairs. Concreteness and relatedness also affected recall, and suporior recall for unrelated concrete pairs occurred consistently under imagery but not under relatedness instructions. In Experiment 2, 40 subjects rated imagery value and recalled 24 pairs. Subsequent questioning indicated that composite images were retrieved better given stimuli from unrelated concrete than from related abstract pairs. These findings and Day and Bellezza’s original results are explained in terms of (1) imaginal and verbal associative processes, which jointly influence composite imagery ratings and recall, and (2) the critical role of stimulus concreteness during image retrieval and recall (i.e., the conceptual peg hypothesis).","container-title":"Memory &amp; Cognition","DOI":"10.3758/BF03214222","ISSN":"1532-5946","issue":"5","journalAbbreviation":"Memory &amp; Cognition","language":"en","page":"422-430","source":"Springer Link","title":"Effects of concreteness and semantic relatedness on composite imagery ratings and cued recall","volume":"16","author":[{"family":"Paivio","given":"Allan"},{"family":"Clark","given":"James M."},{"family":"Khan","given":"Mustaq"}],"issued":{"date-parts":[["1988",9,1]]}},"prefix":"e.g., concreteness, "}],"schema":"https://github.com/citation-style-language/schema/raw/master/csl-citation.json"} </w:instrText>
      </w:r>
      <w:r w:rsidR="00126402">
        <w:rPr>
          <w:rFonts w:ascii="Times New Roman" w:hAnsi="Times New Roman" w:cs="Times New Roman"/>
          <w:sz w:val="24"/>
          <w:szCs w:val="24"/>
        </w:rPr>
        <w:fldChar w:fldCharType="separate"/>
      </w:r>
      <w:r w:rsidR="00126402">
        <w:rPr>
          <w:rFonts w:ascii="Times New Roman" w:hAnsi="Times New Roman" w:cs="Times New Roman"/>
          <w:noProof/>
          <w:sz w:val="24"/>
          <w:szCs w:val="24"/>
        </w:rPr>
        <w:t>(word frequency, Criss et al., 2011; e.g., concreteness, Paivio et al., 1988)</w:t>
      </w:r>
      <w:r w:rsidR="00126402">
        <w:rPr>
          <w:rFonts w:ascii="Times New Roman" w:hAnsi="Times New Roman" w:cs="Times New Roman"/>
          <w:sz w:val="24"/>
          <w:szCs w:val="24"/>
        </w:rPr>
        <w:fldChar w:fldCharType="end"/>
      </w:r>
      <w:r w:rsidR="00126402">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w:t>
      </w:r>
      <w:r w:rsidR="006269DD">
        <w:rPr>
          <w:rFonts w:ascii="Times New Roman" w:hAnsi="Times New Roman" w:cs="Times New Roman"/>
          <w:sz w:val="24"/>
          <w:szCs w:val="24"/>
        </w:rPr>
        <w:t xml:space="preserve">pairs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recall</w:t>
      </w:r>
      <w:r w:rsidR="00D228A6">
        <w:rPr>
          <w:rFonts w:ascii="Times New Roman" w:hAnsi="Times New Roman" w:cs="Times New Roman"/>
          <w:sz w:val="24"/>
          <w:szCs w:val="24"/>
        </w:rPr>
        <w:t xml:space="preserve"> </w:t>
      </w:r>
      <w:r w:rsidR="00D228A6">
        <w:rPr>
          <w:rFonts w:ascii="Times New Roman" w:hAnsi="Times New Roman" w:cs="Times New Roman"/>
          <w:sz w:val="24"/>
          <w:szCs w:val="24"/>
        </w:rPr>
        <w:fldChar w:fldCharType="begin"/>
      </w:r>
      <w:r w:rsidR="00D228A6">
        <w:rPr>
          <w:rFonts w:ascii="Times New Roman" w:hAnsi="Times New Roman" w:cs="Times New Roman"/>
          <w:sz w:val="24"/>
          <w:szCs w:val="24"/>
        </w:rPr>
        <w:instrText xml:space="preserve"> ADDIN ZOTERO_ITEM CSL_CITATION {"citationID":"CjA33rQB","properties":{"formattedCitation":"(Maxwell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D228A6">
        <w:rPr>
          <w:rFonts w:ascii="Times New Roman" w:hAnsi="Times New Roman" w:cs="Times New Roman"/>
          <w:sz w:val="24"/>
          <w:szCs w:val="24"/>
        </w:rPr>
        <w:fldChar w:fldCharType="separate"/>
      </w:r>
      <w:r w:rsidR="00D228A6">
        <w:rPr>
          <w:rFonts w:ascii="Times New Roman" w:hAnsi="Times New Roman" w:cs="Times New Roman"/>
          <w:noProof/>
          <w:sz w:val="24"/>
          <w:szCs w:val="24"/>
        </w:rPr>
        <w:t>(Maxwell &amp; Buchanan, 2020)</w:t>
      </w:r>
      <w:r w:rsidR="00D228A6">
        <w:rPr>
          <w:rFonts w:ascii="Times New Roman" w:hAnsi="Times New Roman" w:cs="Times New Roman"/>
          <w:sz w:val="24"/>
          <w:szCs w:val="24"/>
        </w:rPr>
        <w:fldChar w:fldCharType="end"/>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6269DD">
        <w:rPr>
          <w:rFonts w:ascii="Times New Roman" w:hAnsi="Times New Roman" w:cs="Times New Roman"/>
          <w:sz w:val="24"/>
          <w:szCs w:val="24"/>
        </w:rPr>
        <w:t xml:space="preserve">more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64B14217" w:rsidR="00317399" w:rsidRDefault="00FD6CD0"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Cued recall</w:t>
      </w:r>
      <w:r w:rsidR="00B70B49">
        <w:rPr>
          <w:rFonts w:ascii="Times New Roman" w:hAnsi="Times New Roman" w:cs="Times New Roman"/>
          <w:sz w:val="24"/>
          <w:szCs w:val="24"/>
        </w:rPr>
        <w:t xml:space="preserve"> </w:t>
      </w:r>
      <w:r w:rsidR="003A1B53">
        <w:rPr>
          <w:rFonts w:ascii="Times New Roman" w:hAnsi="Times New Roman" w:cs="Times New Roman"/>
          <w:sz w:val="24"/>
          <w:szCs w:val="24"/>
        </w:rPr>
        <w:t>test</w:t>
      </w:r>
      <w:r w:rsidR="00AD1F21">
        <w:rPr>
          <w:rFonts w:ascii="Times New Roman" w:hAnsi="Times New Roman" w:cs="Times New Roman"/>
          <w:sz w:val="24"/>
          <w:szCs w:val="24"/>
        </w:rPr>
        <w:t>ing is a well-known paradigm</w:t>
      </w:r>
      <w:r w:rsidR="00684096">
        <w:rPr>
          <w:rFonts w:ascii="Times New Roman" w:hAnsi="Times New Roman" w:cs="Times New Roman"/>
          <w:sz w:val="24"/>
          <w:szCs w:val="24"/>
        </w:rPr>
        <w:t xml:space="preserve"> and</w:t>
      </w:r>
      <w:r w:rsidR="00AD1F21">
        <w:rPr>
          <w:rFonts w:ascii="Times New Roman" w:hAnsi="Times New Roman" w:cs="Times New Roman"/>
          <w:sz w:val="24"/>
          <w:szCs w:val="24"/>
        </w:rPr>
        <w:t xml:space="preserve"> has been used extensively</w:t>
      </w:r>
      <w:r w:rsidR="00AB0ADF">
        <w:rPr>
          <w:rFonts w:ascii="Times New Roman" w:hAnsi="Times New Roman" w:cs="Times New Roman"/>
          <w:sz w:val="24"/>
          <w:szCs w:val="24"/>
        </w:rPr>
        <w:t xml:space="preserve"> </w:t>
      </w:r>
      <w:r w:rsidR="007E14FA">
        <w:rPr>
          <w:rFonts w:ascii="Times New Roman" w:hAnsi="Times New Roman" w:cs="Times New Roman"/>
          <w:sz w:val="24"/>
          <w:szCs w:val="24"/>
        </w:rPr>
        <w:t>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xml:space="preserve">. </w:t>
      </w:r>
      <w:r w:rsidR="006269DD">
        <w:rPr>
          <w:rFonts w:ascii="Times New Roman" w:hAnsi="Times New Roman" w:cs="Times New Roman"/>
          <w:sz w:val="24"/>
          <w:szCs w:val="24"/>
        </w:rPr>
        <w:t>A</w:t>
      </w:r>
      <w:r w:rsidR="001B301B">
        <w:rPr>
          <w:rFonts w:ascii="Times New Roman" w:hAnsi="Times New Roman" w:cs="Times New Roman"/>
          <w:sz w:val="24"/>
          <w:szCs w:val="24"/>
        </w:rPr>
        <w:t xml:space="preserve">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 of Google Scholar for the keyword “</w:t>
      </w:r>
      <w:r>
        <w:rPr>
          <w:rFonts w:ascii="Times New Roman" w:hAnsi="Times New Roman" w:cs="Times New Roman"/>
          <w:sz w:val="24"/>
          <w:szCs w:val="24"/>
        </w:rPr>
        <w:t>cued recall</w:t>
      </w:r>
      <w:r w:rsidR="001B301B">
        <w:rPr>
          <w:rFonts w:ascii="Times New Roman" w:hAnsi="Times New Roman" w:cs="Times New Roman"/>
          <w:sz w:val="24"/>
          <w:szCs w:val="24"/>
        </w:rPr>
        <w:t xml:space="preserve">” </w:t>
      </w:r>
      <w:r w:rsidR="007E14FA">
        <w:rPr>
          <w:rFonts w:ascii="Times New Roman" w:hAnsi="Times New Roman" w:cs="Times New Roman"/>
          <w:sz w:val="24"/>
          <w:szCs w:val="24"/>
        </w:rPr>
        <w:t xml:space="preserve">yields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1B301B">
        <w:rPr>
          <w:rFonts w:ascii="Times New Roman" w:hAnsi="Times New Roman" w:cs="Times New Roman"/>
          <w:sz w:val="24"/>
          <w:szCs w:val="24"/>
        </w:rPr>
        <w:t>publications since 20</w:t>
      </w:r>
      <w:r w:rsidR="002D5924">
        <w:rPr>
          <w:rFonts w:ascii="Times New Roman" w:hAnsi="Times New Roman" w:cs="Times New Roman"/>
          <w:sz w:val="24"/>
          <w:szCs w:val="24"/>
        </w:rPr>
        <w:t>00</w:t>
      </w:r>
      <w:r w:rsidR="001B301B">
        <w:rPr>
          <w:rFonts w:ascii="Times New Roman" w:hAnsi="Times New Roman" w:cs="Times New Roman"/>
          <w:sz w:val="24"/>
          <w:szCs w:val="24"/>
        </w:rPr>
        <w:t xml:space="preserve">, with these results spanning </w:t>
      </w:r>
      <w:r w:rsidR="00EE41D1">
        <w:rPr>
          <w:rFonts w:ascii="Times New Roman" w:hAnsi="Times New Roman" w:cs="Times New Roman"/>
          <w:sz w:val="24"/>
          <w:szCs w:val="24"/>
        </w:rPr>
        <w:t>multiple 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psychology</w:t>
      </w:r>
      <w:r w:rsidR="001B301B">
        <w:rPr>
          <w:rFonts w:ascii="Times New Roman" w:hAnsi="Times New Roman" w:cs="Times New Roman"/>
          <w:sz w:val="24"/>
          <w:szCs w:val="24"/>
        </w:rPr>
        <w:t xml:space="preserve"> 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AD1F21">
        <w:rPr>
          <w:rFonts w:ascii="Times New Roman" w:hAnsi="Times New Roman" w:cs="Times New Roman"/>
          <w:sz w:val="24"/>
          <w:szCs w:val="24"/>
        </w:rPr>
        <w:t>Additionally</w:t>
      </w:r>
      <w:r w:rsidR="003477B2">
        <w:rPr>
          <w:rFonts w:ascii="Times New Roman" w:hAnsi="Times New Roman" w:cs="Times New Roman"/>
          <w:sz w:val="24"/>
          <w:szCs w:val="24"/>
        </w:rPr>
        <w:t>,</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 xml:space="preserve">the rise </w:t>
      </w:r>
      <w:r w:rsidR="00A9293F">
        <w:rPr>
          <w:rFonts w:ascii="Times New Roman" w:hAnsi="Times New Roman" w:cs="Times New Roman"/>
          <w:sz w:val="24"/>
          <w:szCs w:val="24"/>
        </w:rPr>
        <w:lastRenderedPageBreak/>
        <w:t>of the internet</w:t>
      </w:r>
      <w:r w:rsidR="00256D04">
        <w:rPr>
          <w:rFonts w:ascii="Times New Roman" w:hAnsi="Times New Roman" w:cs="Times New Roman"/>
          <w:sz w:val="24"/>
          <w:szCs w:val="24"/>
        </w:rPr>
        <w:t>,</w:t>
      </w:r>
      <w:r w:rsidR="002251A1">
        <w:rPr>
          <w:rFonts w:ascii="Times New Roman" w:hAnsi="Times New Roman" w:cs="Times New Roman"/>
          <w:sz w:val="24"/>
          <w:szCs w:val="24"/>
        </w:rPr>
        <w:t xml:space="preserve"> combined</w:t>
      </w:r>
      <w:r w:rsidR="00A9293F">
        <w:rPr>
          <w:rFonts w:ascii="Times New Roman" w:hAnsi="Times New Roman" w:cs="Times New Roman"/>
          <w:sz w:val="24"/>
          <w:szCs w:val="24"/>
        </w:rPr>
        <w:t xml:space="preserve"> the availability of more powerful computers</w:t>
      </w:r>
      <w:r w:rsidR="00256D04">
        <w:rPr>
          <w:rFonts w:ascii="Times New Roman" w:hAnsi="Times New Roman" w:cs="Times New Roman"/>
          <w:sz w:val="24"/>
          <w:szCs w:val="24"/>
        </w:rPr>
        <w:t>,</w:t>
      </w:r>
      <w:r w:rsidR="003477B2">
        <w:rPr>
          <w:rFonts w:ascii="Times New Roman" w:hAnsi="Times New Roman" w:cs="Times New Roman"/>
          <w:sz w:val="24"/>
          <w:szCs w:val="24"/>
        </w:rPr>
        <w:t xml:space="preserve"> </w:t>
      </w:r>
      <w:r w:rsidR="003E0D3D">
        <w:rPr>
          <w:rFonts w:ascii="Times New Roman" w:hAnsi="Times New Roman" w:cs="Times New Roman"/>
          <w:sz w:val="24"/>
          <w:szCs w:val="24"/>
        </w:rPr>
        <w:t xml:space="preserve">has made it easier for researchers conduct </w:t>
      </w:r>
      <w:r>
        <w:rPr>
          <w:rFonts w:ascii="Times New Roman" w:hAnsi="Times New Roman" w:cs="Times New Roman"/>
          <w:sz w:val="24"/>
          <w:szCs w:val="24"/>
        </w:rPr>
        <w:t>cued recall</w:t>
      </w:r>
      <w:r w:rsidR="003E0D3D">
        <w:rPr>
          <w:rFonts w:ascii="Times New Roman" w:hAnsi="Times New Roman" w:cs="Times New Roman"/>
          <w:sz w:val="24"/>
          <w:szCs w:val="24"/>
        </w:rPr>
        <w:t xml:space="preserve"> testing by providing access to platforms for participant recruitment and computer-based testing. Furthermore, in addition to aiding data collection, the internet </w:t>
      </w:r>
      <w:r w:rsidR="00F16847">
        <w:rPr>
          <w:rFonts w:ascii="Times New Roman" w:hAnsi="Times New Roman" w:cs="Times New Roman"/>
          <w:sz w:val="24"/>
          <w:szCs w:val="24"/>
        </w:rPr>
        <w:t>has</w:t>
      </w:r>
      <w:r w:rsidR="003E0D3D">
        <w:rPr>
          <w:rFonts w:ascii="Times New Roman" w:hAnsi="Times New Roman" w:cs="Times New Roman"/>
          <w:sz w:val="24"/>
          <w:szCs w:val="24"/>
        </w:rPr>
        <w:t xml:space="preserve"> allowed</w:t>
      </w:r>
      <w:r w:rsidR="00F16847">
        <w:rPr>
          <w:rFonts w:ascii="Times New Roman" w:hAnsi="Times New Roman" w:cs="Times New Roman"/>
          <w:sz w:val="24"/>
          <w:szCs w:val="24"/>
        </w:rPr>
        <w:t xml:space="preserve"> information about lexical</w:t>
      </w:r>
      <w:r w:rsidR="0019054D">
        <w:rPr>
          <w:rFonts w:ascii="Times New Roman" w:hAnsi="Times New Roman" w:cs="Times New Roman"/>
          <w:sz w:val="24"/>
          <w:szCs w:val="24"/>
        </w:rPr>
        <w:t xml:space="preserve"> characteristics</w:t>
      </w:r>
      <w:r w:rsidR="00604905">
        <w:rPr>
          <w:rFonts w:ascii="Times New Roman" w:hAnsi="Times New Roman" w:cs="Times New Roman"/>
          <w:sz w:val="24"/>
          <w:szCs w:val="24"/>
        </w:rPr>
        <w:t xml:space="preserve"> of stimuli</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w:t>
      </w:r>
      <w:r w:rsidR="0080709D">
        <w:rPr>
          <w:rFonts w:ascii="Times New Roman" w:hAnsi="Times New Roman" w:cs="Times New Roman"/>
          <w:sz w:val="24"/>
          <w:szCs w:val="24"/>
        </w:rPr>
        <w:t xml:space="preserve"> to</w:t>
      </w:r>
      <w:r w:rsidR="00AA591E">
        <w:rPr>
          <w:rFonts w:ascii="Times New Roman" w:hAnsi="Times New Roman" w:cs="Times New Roman"/>
          <w:sz w:val="24"/>
          <w:szCs w:val="24"/>
        </w:rPr>
        <w:t xml:space="preserve">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BB11C6">
        <w:rPr>
          <w:rFonts w:ascii="Times New Roman" w:hAnsi="Times New Roman" w:cs="Times New Roman"/>
          <w:sz w:val="24"/>
          <w:szCs w:val="24"/>
        </w:rPr>
        <w:t xml:space="preserve"> </w:t>
      </w:r>
      <w:r w:rsidR="00BB11C6">
        <w:rPr>
          <w:rFonts w:ascii="Times New Roman" w:hAnsi="Times New Roman" w:cs="Times New Roman"/>
          <w:sz w:val="24"/>
          <w:szCs w:val="24"/>
        </w:rPr>
        <w:fldChar w:fldCharType="begin"/>
      </w:r>
      <w:r w:rsidR="00CF6128">
        <w:rPr>
          <w:rFonts w:ascii="Times New Roman" w:hAnsi="Times New Roman" w:cs="Times New Roman"/>
          <w:sz w:val="24"/>
          <w:szCs w:val="24"/>
        </w:rPr>
        <w:instrText xml:space="preserve"> ADDIN ZOTERO_ITEM CSL_CITATION {"citationID":"EuLxA49p","properties":{"formattedCitation":"(e.g., The English Lexicon Project, Balota et al., 2007; The Small World of Words, De Deyne et al., 2019; The Semantic Priming Project, Hutchison et al., 2013)","plainCitation":"(e.g., The English Lexicon Project, Balota et al., 2007; The Small World of Words, De Deyne et al., 2019; The Semantic Priming Project, Hutchison et al., 2013)","noteIndex":0},"citationItems":[{"id":469,"uris":["http://zotero.org/groups/2860599/items/Q36PKT65"],"uri":["http://zotero.org/groups/2860599/items/Q36PKT65"],"itemData":{"id":469,"type":"article-journal","abstract":"The English Lexicon Project is a multiuniversity effort to provide a standardized behavioral and descriptive data set for 40,481 words and 40,481 nonwords. It is available via the Internet at elexicon.wustl.edu. Data from 816 participants across six universities were collected in a lexical decision task (approximately 3400 responses per participant), and data from 444 participants were collected in a speeded naming task (approximately 2500 responses per participant). The present paper describes the motivation for this project, the methods used to collect the data, and the search engine that affords access to the behavioral measures and descriptive lexical statistics for these stimuli.","container-title":"Behavior Research Methods","DOI":"10.3758/BF03193014","ISSN":"1554-3528","issue":"3","journalAbbreviation":"Behavior Research Methods","language":"en","page":"445-459","source":"Springer Link","title":"The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B."},{"family":"Treiman","given":"Rebecca"}],"issued":{"date-parts":[["2007",8,1]]}},"prefix":"e.g., The English Lexicon Project, "},{"id":507,"uris":["http://zotero.org/groups/2860599/items/A65Q2BHP"],"uri":["http://zotero.org/groups/2860599/items/A65Q2BHP"],"itemData":{"id":507,"type":"article-journal","container-title":"Behavior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J."},{"family":"Perfors","given":"Amy"},{"family":"Brysbaert","given":"Marc"},{"family":"Storms","given":"Gert"}],"issued":{"date-parts":[["2019",6]]}},"prefix":"The Small World of Words, "},{"id":509,"uris":["http://zotero.org/groups/2860599/items/YAXN9REX"],"uri":["http://zotero.org/groups/2860599/items/YAXN9REX"],"itemData":{"id":509,"type":"article-journal","container-title":"Behavior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J."},{"family":"Niemeyer","given":"Dale"},{"family":"Buchanan","given":"Erin"}],"issued":{"date-parts":[["2013",12]]}},"prefix":"The Semantic Priming Project, "}],"schema":"https://github.com/citation-style-language/schema/raw/master/csl-citation.json"} </w:instrText>
      </w:r>
      <w:r w:rsidR="00BB11C6">
        <w:rPr>
          <w:rFonts w:ascii="Times New Roman" w:hAnsi="Times New Roman" w:cs="Times New Roman"/>
          <w:sz w:val="24"/>
          <w:szCs w:val="24"/>
        </w:rPr>
        <w:fldChar w:fldCharType="separate"/>
      </w:r>
      <w:r w:rsidR="00CF6128">
        <w:rPr>
          <w:rFonts w:ascii="Times New Roman" w:hAnsi="Times New Roman" w:cs="Times New Roman"/>
          <w:noProof/>
          <w:sz w:val="24"/>
          <w:szCs w:val="24"/>
        </w:rPr>
        <w:t>(e.g., The English Lexicon Project, Balota et al., 2007; The Small World of Words, De Deyne et al., 2019; The Semantic Priming Project, Hutchison et al., 2013)</w:t>
      </w:r>
      <w:r w:rsidR="00BB11C6">
        <w:rPr>
          <w:rFonts w:ascii="Times New Roman" w:hAnsi="Times New Roman" w:cs="Times New Roman"/>
          <w:sz w:val="24"/>
          <w:szCs w:val="24"/>
        </w:rPr>
        <w:fldChar w:fldCharType="end"/>
      </w:r>
      <w:r w:rsidR="000C6237">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CF6128">
        <w:rPr>
          <w:rFonts w:ascii="Times New Roman" w:hAnsi="Times New Roman" w:cs="Times New Roman"/>
          <w:sz w:val="24"/>
          <w:szCs w:val="24"/>
        </w:rPr>
        <w:t xml:space="preserve"> </w:t>
      </w:r>
      <w:r w:rsidR="00CF6128">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{"citationID":"XKltmM80","properties":{"formattedCitation":"(e.g., The Linguistic Annotated Bibliography, Buchanan et al., 2019b)","plainCitation":"(e.g., The Linguistic Annotated Bibliography, Buchanan et al., 2019b)","noteIndex":0},"citationItems":[{"id":475,"uris":["http://zotero.org/groups/2860599/items/UI8PNYU9"],"uri":["http://zotero.org/groups/2860599/items/UI8PNYU9"],"itemData":{"id":475,"type":"article-journal","abstract":"This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P."}],"issued":{"date-parts":[["2019",8,1]]}},"prefix":"e.g., The Linguistic Annotated Bibliography, "}],"schema":"https://github.com/citation-style-language/schema/raw/master/csl-citation.json"} </w:instrText>
      </w:r>
      <w:r w:rsidR="00CF6128">
        <w:rPr>
          <w:rFonts w:ascii="Times New Roman" w:hAnsi="Times New Roman" w:cs="Times New Roman"/>
          <w:sz w:val="24"/>
          <w:szCs w:val="24"/>
        </w:rPr>
        <w:fldChar w:fldCharType="separate"/>
      </w:r>
      <w:r w:rsidR="00107D1D">
        <w:rPr>
          <w:rFonts w:ascii="Times New Roman" w:hAnsi="Times New Roman" w:cs="Times New Roman"/>
          <w:noProof/>
          <w:sz w:val="24"/>
          <w:szCs w:val="24"/>
        </w:rPr>
        <w:t>(e.g., The Linguistic Annotated Bibliography, Buchanan et al., 2019b)</w:t>
      </w:r>
      <w:r w:rsidR="00CF6128">
        <w:rPr>
          <w:rFonts w:ascii="Times New Roman" w:hAnsi="Times New Roman" w:cs="Times New Roman"/>
          <w:sz w:val="24"/>
          <w:szCs w:val="24"/>
        </w:rPr>
        <w:fldChar w:fldCharType="end"/>
      </w:r>
      <w:r w:rsidR="00CF6128">
        <w:rPr>
          <w:rFonts w:ascii="Times New Roman" w:hAnsi="Times New Roman" w:cs="Times New Roman"/>
          <w:sz w:val="24"/>
          <w:szCs w:val="24"/>
        </w:rPr>
        <w:t xml:space="preserve"> </w:t>
      </w:r>
      <w:r w:rsidR="007270D2" w:rsidRPr="00C75C0F">
        <w:rPr>
          <w:rFonts w:ascii="Times New Roman" w:hAnsi="Times New Roman" w:cs="Times New Roman"/>
          <w:sz w:val="24"/>
          <w:szCs w:val="24"/>
        </w:rPr>
        <w:t>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r w:rsidR="00AA591E">
        <w:rPr>
          <w:rFonts w:ascii="Times New Roman" w:hAnsi="Times New Roman" w:cs="Times New Roman"/>
          <w:i/>
          <w:iCs/>
          <w:sz w:val="24"/>
          <w:szCs w:val="24"/>
        </w:rPr>
        <w:t xml:space="preserve">lexOPS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{"citationID":"1o119eIY","properties":{"formattedCitation":"(Taylor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(Taylor et al., 2020)</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w:t>
      </w:r>
      <w:r w:rsidR="00256D04">
        <w:rPr>
          <w:rFonts w:ascii="Times New Roman" w:hAnsi="Times New Roman" w:cs="Times New Roman"/>
          <w:sz w:val="24"/>
          <w:szCs w:val="24"/>
        </w:rPr>
        <w:t>types of</w:t>
      </w:r>
      <w:r w:rsidR="002D5924">
        <w:rPr>
          <w:rFonts w:ascii="Times New Roman" w:hAnsi="Times New Roman" w:cs="Times New Roman"/>
          <w:sz w:val="24"/>
          <w:szCs w:val="24"/>
        </w:rPr>
        <w:t xml:space="preserve">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generated</w:t>
      </w:r>
      <w:r w:rsidR="001875B2">
        <w:rPr>
          <w:rFonts w:ascii="Times New Roman" w:hAnsi="Times New Roman" w:cs="Times New Roman"/>
          <w:sz w:val="24"/>
          <w:szCs w:val="24"/>
        </w:rPr>
        <w:t xml:space="preserve"> from these studies. </w:t>
      </w:r>
    </w:p>
    <w:p w14:paraId="38785F9E" w14:textId="557380FC"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w:t>
      </w:r>
      <w:r w:rsidR="0041747D">
        <w:rPr>
          <w:rFonts w:ascii="Times New Roman" w:hAnsi="Times New Roman" w:cs="Times New Roman"/>
          <w:sz w:val="24"/>
          <w:szCs w:val="24"/>
        </w:rPr>
        <w:t xml:space="preserve"> through the use of both cued and free recall testing</w:t>
      </w:r>
      <w:r w:rsidR="00A903F1" w:rsidRPr="00A903F1">
        <w:rPr>
          <w:rFonts w:ascii="Times New Roman" w:hAnsi="Times New Roman" w:cs="Times New Roman"/>
          <w:sz w:val="24"/>
          <w:szCs w:val="24"/>
        </w:rPr>
        <w:t xml:space="preserve"> typically generate large amounts of lexical </w:t>
      </w:r>
      <w:r w:rsidR="00056819">
        <w:rPr>
          <w:rFonts w:ascii="Times New Roman" w:hAnsi="Times New Roman" w:cs="Times New Roman"/>
          <w:sz w:val="24"/>
          <w:szCs w:val="24"/>
        </w:rPr>
        <w:t xml:space="preserve">text </w:t>
      </w:r>
      <w:r w:rsidR="00A903F1" w:rsidRPr="00A903F1">
        <w:rPr>
          <w:rFonts w:ascii="Times New Roman" w:hAnsi="Times New Roman" w:cs="Times New Roman"/>
          <w:sz w:val="24"/>
          <w:szCs w:val="24"/>
        </w:rPr>
        <w:t xml:space="preserve">data, processing </w:t>
      </w:r>
      <w:r w:rsidR="0041747D">
        <w:rPr>
          <w:rFonts w:ascii="Times New Roman" w:hAnsi="Times New Roman" w:cs="Times New Roman"/>
          <w:sz w:val="24"/>
          <w:szCs w:val="24"/>
        </w:rPr>
        <w:t xml:space="preserve">the </w:t>
      </w:r>
      <w:r w:rsidR="00A903F1" w:rsidRPr="00A903F1">
        <w:rPr>
          <w:rFonts w:ascii="Times New Roman" w:hAnsi="Times New Roman" w:cs="Times New Roman"/>
          <w:sz w:val="24"/>
          <w:szCs w:val="24"/>
        </w:rPr>
        <w:t xml:space="preserve">output is often a time-consuming and tedious task.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{"citationID":"QGFNDbTh","properties":{"formattedCitation":"(Maxwell et al., 2015)","plainCitation":"(Maxwell et al., 2015)","noteIndex":0},"citationItems":[{"id":479,"uris":["http://zotero.org/groups/2860599/items/KH25KWMV"],"uri":["http://zotero.org/groups/2860599/items/KH25KWMV"],"itemData":{"id":479,"type":"article-journal","abstract":"Psychology has recently been viewed as facing a replication crisis because efforts to replicate past study findings frequently do not show the same result. Often, the first study showed a statistically significant result but the replication does not. Questions then arise about whether the first study results were false positives, and whether the replication study correctly indicates that there is truly no effect after all. This article suggests these so-called failures to replicate may not be failures at all, but rather are the result of low statistical power in single replication studies, and the result of failure to appreciate the need for multiple replications in order to have enough power to identify true effects. We provide examples of these power problems and suggest some solutions using Bayesian statistics and meta-analysis. Although the need for multiple replication studies may frustrate those who would prefer quick answers to psychology’s alleged crisis, the large sample sizes typically needed to provide firm evidence will almost always require concerted efforts from multiple investigators. As a result, it remains to be seen how many of the recently claimed failures to replicate will be supported or instead may turn out to be artifacts of inadequate sample sizes and single study replications. (PsycINFO Database Record (c) 2016 APA, all rights reserved)","container-title":"American Psychologist","DOI":"10.1037/a0039400","ISSN":"1935-990X(Electronic),0003-066X(Print)","issue":"6","note":"publisher-place: US\npublisher: American Psychological Association","page":"487-498","source":"APA PsycNET","title":"Is psychology suffering from a replication crisis? What does “failure to replicate” really mean?","title-short":"Is psychology suffering from a replication crisis?","volume":"70","author":[{"family":"Maxwell","given":"Scott E."},{"family":"Lau","given":"Michael Y."},{"family":"Howard","given":"George S."}],"issued":{"date-parts":[["2015"]]}}}],"schema":"https://github.com/citation-style-language/schema/raw/master/csl-citation.json"}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et al., 2015)</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which has resulted in an even</w:t>
      </w:r>
      <w:r w:rsidR="005C15C5">
        <w:rPr>
          <w:rFonts w:ascii="Times New Roman" w:hAnsi="Times New Roman" w:cs="Times New Roman"/>
          <w:sz w:val="24"/>
          <w:szCs w:val="24"/>
        </w:rPr>
        <w:t xml:space="preserve"> 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methods for </w:t>
      </w:r>
      <w:r w:rsidR="005C15C5">
        <w:rPr>
          <w:rFonts w:ascii="Times New Roman" w:hAnsi="Times New Roman" w:cs="Times New Roman"/>
          <w:sz w:val="24"/>
          <w:szCs w:val="24"/>
        </w:rPr>
        <w:t xml:space="preserve">processing </w:t>
      </w:r>
      <w:r w:rsidR="006269DD">
        <w:rPr>
          <w:rFonts w:ascii="Times New Roman" w:hAnsi="Times New Roman" w:cs="Times New Roman"/>
          <w:sz w:val="24"/>
          <w:szCs w:val="24"/>
        </w:rPr>
        <w:t xml:space="preserve">recall </w:t>
      </w:r>
      <w:r w:rsidR="005C15C5">
        <w:rPr>
          <w:rFonts w:ascii="Times New Roman" w:hAnsi="Times New Roman" w:cs="Times New Roman"/>
          <w:sz w:val="24"/>
          <w:szCs w:val="24"/>
        </w:rPr>
        <w:t>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r w:rsidR="00AA2AFF">
        <w:rPr>
          <w:rFonts w:ascii="Times New Roman" w:hAnsi="Times New Roman" w:cs="Times New Roman"/>
          <w:i/>
          <w:iCs/>
          <w:sz w:val="24"/>
          <w:szCs w:val="24"/>
        </w:rPr>
        <w:t>lrd</w:t>
      </w:r>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w:t>
      </w:r>
      <w:r w:rsidR="00AA2AFF">
        <w:rPr>
          <w:rFonts w:ascii="Times New Roman" w:hAnsi="Times New Roman" w:cs="Times New Roman"/>
          <w:sz w:val="24"/>
          <w:szCs w:val="24"/>
        </w:rPr>
        <w:lastRenderedPageBreak/>
        <w:t>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that can be used 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w:t>
      </w:r>
      <w:r w:rsidR="0072550C">
        <w:rPr>
          <w:rFonts w:ascii="Times New Roman" w:hAnsi="Times New Roman" w:cs="Times New Roman"/>
          <w:sz w:val="24"/>
          <w:szCs w:val="24"/>
        </w:rPr>
        <w:t>text responses from recall studies</w:t>
      </w:r>
      <w:r w:rsidR="00D9412D">
        <w:rPr>
          <w:rFonts w:ascii="Times New Roman" w:hAnsi="Times New Roman" w:cs="Times New Roman"/>
          <w:sz w:val="24"/>
          <w:szCs w:val="24"/>
        </w:rPr>
        <w:t>.</w:t>
      </w:r>
    </w:p>
    <w:p w14:paraId="0AD8E139" w14:textId="46846CEE" w:rsidR="003A1DBB" w:rsidRDefault="004C63A8" w:rsidP="00A903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Output from </w:t>
      </w:r>
      <w:r w:rsidR="0041747D">
        <w:rPr>
          <w:rFonts w:ascii="Times New Roman" w:hAnsi="Times New Roman" w:cs="Times New Roman"/>
          <w:sz w:val="24"/>
          <w:szCs w:val="24"/>
        </w:rPr>
        <w:t xml:space="preserve">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 in a lab,</w:t>
      </w:r>
      <w:r w:rsidR="00052894">
        <w:rPr>
          <w:rFonts w:ascii="Times New Roman" w:hAnsi="Times New Roman" w:cs="Times New Roman"/>
          <w:sz w:val="24"/>
          <w:szCs w:val="24"/>
        </w:rPr>
        <w:t xml:space="preserve"> </w:t>
      </w:r>
      <w:r w:rsidR="00240E09">
        <w:rPr>
          <w:rFonts w:ascii="Times New Roman" w:hAnsi="Times New Roman" w:cs="Times New Roman"/>
          <w:sz w:val="24"/>
          <w:szCs w:val="24"/>
        </w:rPr>
        <w:t xml:space="preserve">manual scoring </w:t>
      </w:r>
      <w:r w:rsidR="00052894">
        <w:rPr>
          <w:rFonts w:ascii="Times New Roman" w:hAnsi="Times New Roman" w:cs="Times New Roman"/>
          <w:sz w:val="24"/>
          <w:szCs w:val="24"/>
        </w:rPr>
        <w:t xml:space="preserve">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 xml:space="preserve">Furthermore, </w:t>
      </w:r>
      <w:r w:rsidR="00240E09">
        <w:rPr>
          <w:rFonts w:ascii="Times New Roman" w:hAnsi="Times New Roman" w:cs="Times New Roman"/>
          <w:sz w:val="24"/>
          <w:szCs w:val="24"/>
        </w:rPr>
        <w:t xml:space="preserve">multiple scorers </w:t>
      </w:r>
      <w:r w:rsidR="00052894">
        <w:rPr>
          <w:rFonts w:ascii="Times New Roman" w:hAnsi="Times New Roman" w:cs="Times New Roman"/>
          <w:sz w:val="24"/>
          <w:szCs w:val="24"/>
        </w:rPr>
        <w:t>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w:t>
      </w:r>
      <w:r w:rsidR="006269DD">
        <w:rPr>
          <w:rFonts w:ascii="Times New Roman" w:hAnsi="Times New Roman" w:cs="Times New Roman"/>
          <w:sz w:val="24"/>
          <w:szCs w:val="24"/>
        </w:rPr>
        <w:t xml:space="preserve">across </w:t>
      </w:r>
      <w:r w:rsidR="00052894">
        <w:rPr>
          <w:rFonts w:ascii="Times New Roman" w:hAnsi="Times New Roman" w:cs="Times New Roman"/>
          <w:sz w:val="24"/>
          <w:szCs w:val="24"/>
        </w:rPr>
        <w:t>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p>
    <w:p w14:paraId="01560087" w14:textId="26701207"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r w:rsidR="00DB7EEC">
        <w:rPr>
          <w:rFonts w:ascii="Times New Roman" w:hAnsi="Times New Roman" w:cs="Times New Roman"/>
          <w:sz w:val="24"/>
          <w:szCs w:val="24"/>
        </w:rPr>
        <w:t xml:space="preserve">both </w:t>
      </w:r>
      <w:r w:rsidR="00712AEC">
        <w:rPr>
          <w:rFonts w:ascii="Times New Roman" w:hAnsi="Times New Roman" w:cs="Times New Roman"/>
          <w:sz w:val="24"/>
          <w:szCs w:val="24"/>
        </w:rPr>
        <w:t>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w:t>
      </w:r>
      <w:r w:rsidR="00240E09">
        <w:rPr>
          <w:rFonts w:ascii="Times New Roman" w:hAnsi="Times New Roman" w:cs="Times New Roman"/>
          <w:sz w:val="24"/>
          <w:szCs w:val="24"/>
        </w:rPr>
        <w:t>simple text</w:t>
      </w:r>
      <w:r w:rsidR="00A23515">
        <w:rPr>
          <w:rFonts w:ascii="Times New Roman" w:hAnsi="Times New Roman" w:cs="Times New Roman"/>
          <w:sz w:val="24"/>
          <w:szCs w:val="24"/>
        </w:rPr>
        <w:t xml:space="preserve"> match</w:t>
      </w:r>
      <w:r w:rsidR="00240E09">
        <w:rPr>
          <w:rFonts w:ascii="Times New Roman" w:hAnsi="Times New Roman" w:cs="Times New Roman"/>
          <w:sz w:val="24"/>
          <w:szCs w:val="24"/>
        </w:rPr>
        <w:t>ing of</w:t>
      </w:r>
      <w:r w:rsidR="00A23515">
        <w:rPr>
          <w:rFonts w:ascii="Times New Roman" w:hAnsi="Times New Roman" w:cs="Times New Roman"/>
          <w:sz w:val="24"/>
          <w:szCs w:val="24"/>
        </w:rPr>
        <w:t xml:space="preserve">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240E09">
        <w:rPr>
          <w:rFonts w:ascii="Times New Roman" w:hAnsi="Times New Roman" w:cs="Times New Roman"/>
          <w:sz w:val="24"/>
          <w:szCs w:val="24"/>
        </w:rPr>
        <w:t>, such as misspellings or embedded coding provided by the survey software (</w:t>
      </w:r>
      <w:r w:rsidR="0072550C">
        <w:rPr>
          <w:rFonts w:ascii="Times New Roman" w:hAnsi="Times New Roman" w:cs="Times New Roman"/>
          <w:sz w:val="24"/>
          <w:szCs w:val="24"/>
        </w:rPr>
        <w:t xml:space="preserve">e.g., </w:t>
      </w:r>
      <w:r w:rsidR="00240E09">
        <w:rPr>
          <w:rFonts w:ascii="Times New Roman" w:hAnsi="Times New Roman" w:cs="Times New Roman"/>
          <w:sz w:val="24"/>
          <w:szCs w:val="24"/>
        </w:rPr>
        <w:t>extra spaces, tabs, newlines, etc.). These items still represent</w:t>
      </w:r>
      <w:r w:rsidR="008E0525">
        <w:rPr>
          <w:rFonts w:ascii="Times New Roman" w:hAnsi="Times New Roman" w:cs="Times New Roman"/>
          <w:sz w:val="24"/>
          <w:szCs w:val="24"/>
        </w:rPr>
        <w:t xml:space="preserve"> a correct </w:t>
      </w:r>
      <w:r w:rsidR="00625EAC">
        <w:rPr>
          <w:rFonts w:ascii="Times New Roman" w:hAnsi="Times New Roman" w:cs="Times New Roman"/>
          <w:sz w:val="24"/>
          <w:szCs w:val="24"/>
        </w:rPr>
        <w:t>memory;</w:t>
      </w:r>
      <w:r w:rsidR="00240E09">
        <w:rPr>
          <w:rFonts w:ascii="Times New Roman" w:hAnsi="Times New Roman" w:cs="Times New Roman"/>
          <w:sz w:val="24"/>
          <w:szCs w:val="24"/>
        </w:rPr>
        <w:t xml:space="preserve"> however, more sophisticated text processing is required. </w:t>
      </w:r>
      <w:r w:rsidR="00DE66D0">
        <w:rPr>
          <w:rFonts w:ascii="Times New Roman" w:hAnsi="Times New Roman" w:cs="Times New Roman"/>
          <w:sz w:val="24"/>
          <w:szCs w:val="24"/>
        </w:rPr>
        <w:t xml:space="preserve">While a human scorer </w:t>
      </w:r>
      <w:r w:rsidR="006269DD">
        <w:rPr>
          <w:rFonts w:ascii="Times New Roman" w:hAnsi="Times New Roman" w:cs="Times New Roman"/>
          <w:sz w:val="24"/>
          <w:szCs w:val="24"/>
        </w:rPr>
        <w:t xml:space="preserve">could </w:t>
      </w:r>
      <w:r w:rsidR="00DE66D0">
        <w:rPr>
          <w:rFonts w:ascii="Times New Roman" w:hAnsi="Times New Roman" w:cs="Times New Roman"/>
          <w:sz w:val="24"/>
          <w:szCs w:val="24"/>
        </w:rPr>
        <w:t xml:space="preserve">certainly </w:t>
      </w:r>
      <w:r w:rsidR="006269DD">
        <w:rPr>
          <w:rFonts w:ascii="Times New Roman" w:hAnsi="Times New Roman" w:cs="Times New Roman"/>
          <w:sz w:val="24"/>
          <w:szCs w:val="24"/>
        </w:rPr>
        <w:t>adjust any minor character additions, omissions, or misspellings to score</w:t>
      </w:r>
      <w:r w:rsidR="00DE66D0">
        <w:rPr>
          <w:rFonts w:ascii="Times New Roman" w:hAnsi="Times New Roman" w:cs="Times New Roman"/>
          <w:sz w:val="24"/>
          <w:szCs w:val="24"/>
        </w:rPr>
        <w:t xml:space="preserve"> correctly retrieved memory item</w:t>
      </w:r>
      <w:r w:rsidR="006269DD">
        <w:rPr>
          <w:rFonts w:ascii="Times New Roman" w:hAnsi="Times New Roman" w:cs="Times New Roman"/>
          <w:sz w:val="24"/>
          <w:szCs w:val="24"/>
        </w:rPr>
        <w:t>s</w:t>
      </w:r>
      <w:r w:rsidR="00DE66D0">
        <w:rPr>
          <w:rFonts w:ascii="Times New Roman" w:hAnsi="Times New Roman" w:cs="Times New Roman"/>
          <w:sz w:val="24"/>
          <w:szCs w:val="24"/>
        </w:rPr>
        <w:t xml:space="preserve">, an automated </w:t>
      </w:r>
      <w:r w:rsidR="00240E09">
        <w:rPr>
          <w:rFonts w:ascii="Times New Roman" w:hAnsi="Times New Roman" w:cs="Times New Roman"/>
          <w:sz w:val="24"/>
          <w:szCs w:val="24"/>
        </w:rPr>
        <w:t xml:space="preserve">one-to-one matching </w:t>
      </w:r>
      <w:r w:rsidR="00DE66D0">
        <w:rPr>
          <w:rFonts w:ascii="Times New Roman" w:hAnsi="Times New Roman" w:cs="Times New Roman"/>
          <w:sz w:val="24"/>
          <w:szCs w:val="24"/>
        </w:rPr>
        <w:t xml:space="preserve">program may not </w:t>
      </w:r>
      <w:r w:rsidR="00240E09">
        <w:rPr>
          <w:rFonts w:ascii="Times New Roman" w:hAnsi="Times New Roman" w:cs="Times New Roman"/>
          <w:sz w:val="24"/>
          <w:szCs w:val="24"/>
        </w:rPr>
        <w:t xml:space="preserve">score correctly </w:t>
      </w:r>
      <w:r w:rsidR="00DE66D0">
        <w:rPr>
          <w:rFonts w:ascii="Times New Roman" w:hAnsi="Times New Roman" w:cs="Times New Roman"/>
          <w:sz w:val="24"/>
          <w:szCs w:val="24"/>
        </w:rPr>
        <w:t xml:space="preserve">unless </w:t>
      </w:r>
      <w:r w:rsidR="00B763B5">
        <w:rPr>
          <w:rFonts w:ascii="Times New Roman" w:hAnsi="Times New Roman" w:cs="Times New Roman"/>
          <w:sz w:val="24"/>
          <w:szCs w:val="24"/>
        </w:rPr>
        <w:t xml:space="preserve">a sufficient degree of flexibility </w:t>
      </w:r>
      <w:r w:rsidR="007D29A9">
        <w:rPr>
          <w:rFonts w:ascii="Times New Roman" w:hAnsi="Times New Roman" w:cs="Times New Roman"/>
          <w:sz w:val="24"/>
          <w:szCs w:val="24"/>
        </w:rPr>
        <w:t>is programmed into the scoring package.</w:t>
      </w:r>
    </w:p>
    <w:p w14:paraId="6A5C975A" w14:textId="679A3DE6" w:rsidR="00B33F8D" w:rsidRDefault="00556165" w:rsidP="00B33F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25F52">
        <w:rPr>
          <w:rFonts w:ascii="Times New Roman" w:hAnsi="Times New Roman" w:cs="Times New Roman"/>
          <w:sz w:val="24"/>
          <w:szCs w:val="24"/>
        </w:rPr>
        <w:t xml:space="preserve">The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r w:rsidR="00725F52">
        <w:rPr>
          <w:rFonts w:ascii="Times New Roman" w:hAnsi="Times New Roman" w:cs="Times New Roman"/>
          <w:i/>
          <w:iCs/>
          <w:sz w:val="24"/>
          <w:szCs w:val="24"/>
        </w:rPr>
        <w:t>lrd</w:t>
      </w:r>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90363B">
        <w:rPr>
          <w:rFonts w:ascii="Times New Roman" w:hAnsi="Times New Roman" w:cs="Times New Roman"/>
          <w:sz w:val="24"/>
          <w:szCs w:val="24"/>
        </w:rPr>
        <w:t>lexical</w:t>
      </w:r>
      <w:r w:rsidR="006B30AE">
        <w:rPr>
          <w:rFonts w:ascii="Times New Roman" w:hAnsi="Times New Roman" w:cs="Times New Roman"/>
          <w:sz w:val="24"/>
          <w:szCs w:val="24"/>
        </w:rPr>
        <w:t xml:space="preserve"> </w:t>
      </w:r>
      <w:r w:rsidR="00C45037">
        <w:rPr>
          <w:rFonts w:ascii="Times New Roman" w:hAnsi="Times New Roman" w:cs="Times New Roman"/>
          <w:sz w:val="24"/>
          <w:szCs w:val="24"/>
        </w:rPr>
        <w:t xml:space="preserve">text </w:t>
      </w:r>
      <w:r w:rsidR="006B30AE">
        <w:rPr>
          <w:rFonts w:ascii="Times New Roman" w:hAnsi="Times New Roman" w:cs="Times New Roman"/>
          <w:sz w:val="24"/>
          <w:szCs w:val="24"/>
        </w:rPr>
        <w:t xml:space="preserve">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present in recall output</w:t>
      </w:r>
      <w:r w:rsidR="00DD18BC">
        <w:rPr>
          <w:rFonts w:ascii="Times New Roman" w:hAnsi="Times New Roman" w:cs="Times New Roman"/>
          <w:sz w:val="24"/>
          <w:szCs w:val="24"/>
        </w:rPr>
        <w:t>, as determined by the user</w:t>
      </w:r>
      <w:r w:rsidR="008802A4">
        <w:rPr>
          <w:rFonts w:ascii="Times New Roman" w:hAnsi="Times New Roman" w:cs="Times New Roman"/>
          <w:sz w:val="24"/>
          <w:szCs w:val="24"/>
        </w:rPr>
        <w:t>. Importantly,</w:t>
      </w:r>
      <w:r w:rsidR="00397292">
        <w:rPr>
          <w:rFonts w:ascii="Times New Roman" w:hAnsi="Times New Roman" w:cs="Times New Roman"/>
          <w:sz w:val="24"/>
          <w:szCs w:val="24"/>
        </w:rPr>
        <w:t xml:space="preserve"> this </w:t>
      </w:r>
      <w:r w:rsidR="00725D51">
        <w:rPr>
          <w:rFonts w:ascii="Times New Roman" w:hAnsi="Times New Roman" w:cs="Times New Roman"/>
          <w:sz w:val="24"/>
          <w:szCs w:val="24"/>
        </w:rPr>
        <w:t xml:space="preserve">cost-free </w:t>
      </w:r>
      <w:r w:rsidR="00397292">
        <w:rPr>
          <w:rFonts w:ascii="Times New Roman" w:hAnsi="Times New Roman" w:cs="Times New Roman"/>
          <w:sz w:val="24"/>
          <w:szCs w:val="24"/>
        </w:rPr>
        <w:t xml:space="preserve">package </w:t>
      </w:r>
      <w:r w:rsidR="008802A4">
        <w:rPr>
          <w:rFonts w:ascii="Times New Roman" w:hAnsi="Times New Roman" w:cs="Times New Roman"/>
          <w:sz w:val="24"/>
          <w:szCs w:val="24"/>
        </w:rPr>
        <w:t xml:space="preserve">has been carefully crafted to </w:t>
      </w:r>
      <w:r w:rsidR="00DA5998">
        <w:rPr>
          <w:rFonts w:ascii="Times New Roman" w:hAnsi="Times New Roman" w:cs="Times New Roman"/>
          <w:sz w:val="24"/>
          <w:szCs w:val="24"/>
        </w:rPr>
        <w:t>require minimal programming experience</w:t>
      </w:r>
      <w:r w:rsidR="00C62AE7">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 xml:space="preserve">contained in </w:t>
      </w:r>
      <w:r w:rsidR="00E70D49">
        <w:rPr>
          <w:rFonts w:ascii="Times New Roman" w:hAnsi="Times New Roman" w:cs="Times New Roman"/>
          <w:sz w:val="24"/>
          <w:szCs w:val="24"/>
        </w:rPr>
        <w:t xml:space="preserve">both </w:t>
      </w:r>
      <w:r w:rsidR="001761EB">
        <w:rPr>
          <w:rFonts w:ascii="Times New Roman" w:hAnsi="Times New Roman" w:cs="Times New Roman"/>
          <w:sz w:val="24"/>
          <w:szCs w:val="24"/>
        </w:rPr>
        <w:t>the</w:t>
      </w:r>
      <w:r w:rsidR="00DA5998">
        <w:rPr>
          <w:rFonts w:ascii="Times New Roman" w:hAnsi="Times New Roman" w:cs="Times New Roman"/>
          <w:sz w:val="24"/>
          <w:szCs w:val="24"/>
        </w:rPr>
        <w:t xml:space="preserve"> </w:t>
      </w:r>
      <w:r w:rsidR="001761EB">
        <w:rPr>
          <w:rFonts w:ascii="Times New Roman" w:hAnsi="Times New Roman" w:cs="Times New Roman"/>
          <w:i/>
          <w:iCs/>
          <w:sz w:val="24"/>
          <w:szCs w:val="24"/>
        </w:rPr>
        <w:t xml:space="preserve">lrd </w:t>
      </w:r>
      <w:r w:rsidR="001761EB">
        <w:rPr>
          <w:rFonts w:ascii="Times New Roman" w:hAnsi="Times New Roman" w:cs="Times New Roman"/>
          <w:sz w:val="24"/>
          <w:szCs w:val="24"/>
        </w:rPr>
        <w:t>package</w:t>
      </w:r>
      <w:r w:rsidR="00792B7A">
        <w:rPr>
          <w:rFonts w:ascii="Times New Roman" w:hAnsi="Times New Roman" w:cs="Times New Roman"/>
          <w:sz w:val="24"/>
          <w:szCs w:val="24"/>
        </w:rPr>
        <w:t xml:space="preserve"> in the </w:t>
      </w:r>
      <w:r w:rsidR="00792B7A">
        <w:rPr>
          <w:rFonts w:ascii="Times New Roman" w:hAnsi="Times New Roman" w:cs="Times New Roman"/>
          <w:i/>
          <w:iCs/>
          <w:sz w:val="24"/>
          <w:szCs w:val="24"/>
        </w:rPr>
        <w:t>R</w:t>
      </w:r>
      <w:r w:rsidR="00792B7A">
        <w:rPr>
          <w:rFonts w:ascii="Times New Roman" w:hAnsi="Times New Roman" w:cs="Times New Roman"/>
          <w:sz w:val="24"/>
          <w:szCs w:val="24"/>
        </w:rPr>
        <w:t xml:space="preserve"> environment</w:t>
      </w:r>
      <w:r w:rsidR="00E70D49">
        <w:rPr>
          <w:rFonts w:ascii="Times New Roman" w:hAnsi="Times New Roman" w:cs="Times New Roman"/>
          <w:sz w:val="24"/>
          <w:szCs w:val="24"/>
        </w:rPr>
        <w:t xml:space="preserve"> and detail </w:t>
      </w:r>
      <w:r w:rsidR="005C7247">
        <w:rPr>
          <w:rFonts w:ascii="Times New Roman" w:hAnsi="Times New Roman" w:cs="Times New Roman"/>
          <w:sz w:val="24"/>
          <w:szCs w:val="24"/>
        </w:rPr>
        <w:t>the</w:t>
      </w:r>
      <w:r w:rsidR="00E70D49">
        <w:rPr>
          <w:rFonts w:ascii="Times New Roman" w:hAnsi="Times New Roman" w:cs="Times New Roman"/>
          <w:sz w:val="24"/>
          <w:szCs w:val="24"/>
        </w:rPr>
        <w:t xml:space="preserve"> corresponding </w:t>
      </w:r>
      <w:r w:rsidR="00E70D49">
        <w:rPr>
          <w:rFonts w:ascii="Times New Roman" w:hAnsi="Times New Roman" w:cs="Times New Roman"/>
          <w:i/>
          <w:iCs/>
          <w:sz w:val="24"/>
          <w:szCs w:val="24"/>
        </w:rPr>
        <w:t>R Shiny</w:t>
      </w:r>
      <w:r w:rsidR="00E70D49">
        <w:rPr>
          <w:rFonts w:ascii="Times New Roman" w:hAnsi="Times New Roman" w:cs="Times New Roman"/>
          <w:sz w:val="24"/>
          <w:szCs w:val="24"/>
        </w:rPr>
        <w:t xml:space="preserve"> application </w:t>
      </w:r>
      <w:r w:rsidR="00792B7A">
        <w:rPr>
          <w:rFonts w:ascii="Times New Roman" w:hAnsi="Times New Roman" w:cs="Times New Roman"/>
          <w:sz w:val="24"/>
          <w:szCs w:val="24"/>
        </w:rPr>
        <w:t xml:space="preserve">by </w:t>
      </w:r>
      <w:r w:rsidR="00E70D49">
        <w:rPr>
          <w:rFonts w:ascii="Times New Roman" w:hAnsi="Times New Roman" w:cs="Times New Roman"/>
          <w:sz w:val="24"/>
          <w:szCs w:val="24"/>
        </w:rPr>
        <w:t xml:space="preserve">providing </w:t>
      </w:r>
      <w:r w:rsidR="000A5C74">
        <w:rPr>
          <w:rFonts w:ascii="Times New Roman" w:hAnsi="Times New Roman" w:cs="Times New Roman"/>
          <w:sz w:val="24"/>
          <w:szCs w:val="24"/>
        </w:rPr>
        <w:t>step-by-step guide</w:t>
      </w:r>
      <w:r w:rsidR="00E70D49">
        <w:rPr>
          <w:rFonts w:ascii="Times New Roman" w:hAnsi="Times New Roman" w:cs="Times New Roman"/>
          <w:sz w:val="24"/>
          <w:szCs w:val="24"/>
        </w:rPr>
        <w:t>s</w:t>
      </w:r>
      <w:r w:rsidR="000A5C74">
        <w:rPr>
          <w:rFonts w:ascii="Times New Roman" w:hAnsi="Times New Roman" w:cs="Times New Roman"/>
          <w:sz w:val="24"/>
          <w:szCs w:val="24"/>
        </w:rPr>
        <w:t xml:space="preserve"> on how to </w:t>
      </w:r>
      <w:r w:rsidR="00DB0626">
        <w:rPr>
          <w:rFonts w:ascii="Times New Roman" w:hAnsi="Times New Roman" w:cs="Times New Roman"/>
          <w:sz w:val="24"/>
          <w:szCs w:val="24"/>
        </w:rPr>
        <w:t>implement</w:t>
      </w:r>
      <w:r w:rsidR="005C7247">
        <w:rPr>
          <w:rFonts w:ascii="Times New Roman" w:hAnsi="Times New Roman" w:cs="Times New Roman"/>
          <w:sz w:val="24"/>
          <w:szCs w:val="24"/>
        </w:rPr>
        <w:t xml:space="preserve"> each of</w:t>
      </w:r>
      <w:r w:rsidR="00DB0626">
        <w:rPr>
          <w:rFonts w:ascii="Times New Roman" w:hAnsi="Times New Roman" w:cs="Times New Roman"/>
          <w:sz w:val="24"/>
          <w:szCs w:val="24"/>
        </w:rPr>
        <w:t xml:space="preserve"> </w:t>
      </w:r>
      <w:r w:rsidR="000A5C74">
        <w:rPr>
          <w:rFonts w:ascii="Times New Roman" w:hAnsi="Times New Roman" w:cs="Times New Roman"/>
          <w:sz w:val="24"/>
          <w:szCs w:val="24"/>
        </w:rPr>
        <w:t>th</w:t>
      </w:r>
      <w:r w:rsidR="00E70D49">
        <w:rPr>
          <w:rFonts w:ascii="Times New Roman" w:hAnsi="Times New Roman" w:cs="Times New Roman"/>
          <w:sz w:val="24"/>
          <w:szCs w:val="24"/>
        </w:rPr>
        <w:t>ese</w:t>
      </w:r>
      <w:r w:rsidR="000A5C74">
        <w:rPr>
          <w:rFonts w:ascii="Times New Roman" w:hAnsi="Times New Roman" w:cs="Times New Roman"/>
          <w:sz w:val="24"/>
          <w:szCs w:val="24"/>
        </w:rPr>
        <w:t xml:space="preserve"> </w:t>
      </w:r>
      <w:r w:rsidR="00E70D49">
        <w:rPr>
          <w:rFonts w:ascii="Times New Roman" w:hAnsi="Times New Roman" w:cs="Times New Roman"/>
          <w:sz w:val="24"/>
          <w:szCs w:val="24"/>
        </w:rPr>
        <w:t>tools</w:t>
      </w:r>
      <w:r w:rsidR="000A5C74">
        <w:rPr>
          <w:rFonts w:ascii="Times New Roman" w:hAnsi="Times New Roman" w:cs="Times New Roman"/>
          <w:sz w:val="24"/>
          <w:szCs w:val="24"/>
        </w:rPr>
        <w:t xml:space="preserve"> to process </w:t>
      </w:r>
      <w:r w:rsidR="00F7535F">
        <w:rPr>
          <w:rFonts w:ascii="Times New Roman" w:hAnsi="Times New Roman" w:cs="Times New Roman"/>
          <w:sz w:val="24"/>
          <w:szCs w:val="24"/>
        </w:rPr>
        <w:t>several types of recall data</w:t>
      </w:r>
      <w:r w:rsidR="000A5C74">
        <w:rPr>
          <w:rFonts w:ascii="Times New Roman" w:hAnsi="Times New Roman" w:cs="Times New Roman"/>
          <w:sz w:val="24"/>
          <w:szCs w:val="24"/>
        </w:rPr>
        <w:t xml:space="preserve">.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w:t>
      </w:r>
      <w:r w:rsidR="009D1FE0">
        <w:rPr>
          <w:rFonts w:ascii="Times New Roman" w:hAnsi="Times New Roman" w:cs="Times New Roman"/>
          <w:sz w:val="24"/>
          <w:szCs w:val="24"/>
        </w:rPr>
        <w:t>four</w:t>
      </w:r>
      <w:r w:rsidR="008B7438">
        <w:rPr>
          <w:rFonts w:ascii="Times New Roman" w:hAnsi="Times New Roman" w:cs="Times New Roman"/>
          <w:sz w:val="24"/>
          <w:szCs w:val="24"/>
        </w:rPr>
        <w:t xml:space="preserve"> </w:t>
      </w:r>
      <w:r w:rsidR="001F1D90">
        <w:rPr>
          <w:rFonts w:ascii="Times New Roman" w:hAnsi="Times New Roman" w:cs="Times New Roman"/>
          <w:sz w:val="24"/>
          <w:szCs w:val="24"/>
        </w:rPr>
        <w:t>large data sets</w:t>
      </w:r>
      <w:r w:rsidR="004B1FCD">
        <w:rPr>
          <w:rFonts w:ascii="Times New Roman" w:hAnsi="Times New Roman" w:cs="Times New Roman"/>
          <w:sz w:val="24"/>
          <w:szCs w:val="24"/>
        </w:rPr>
        <w:t xml:space="preserve">. </w:t>
      </w:r>
      <w:r w:rsidR="00E70D49">
        <w:rPr>
          <w:rFonts w:ascii="Times New Roman" w:hAnsi="Times New Roman" w:cs="Times New Roman"/>
          <w:sz w:val="24"/>
          <w:szCs w:val="24"/>
        </w:rPr>
        <w:t>Specifically, w</w:t>
      </w:r>
      <w:r w:rsidR="00397292">
        <w:rPr>
          <w:rFonts w:ascii="Times New Roman" w:hAnsi="Times New Roman" w:cs="Times New Roman"/>
          <w:sz w:val="24"/>
          <w:szCs w:val="24"/>
        </w:rPr>
        <w:t>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FE7E9F">
        <w:rPr>
          <w:rFonts w:ascii="Times New Roman" w:hAnsi="Times New Roman" w:cs="Times New Roman"/>
          <w:sz w:val="24"/>
          <w:szCs w:val="24"/>
        </w:rPr>
        <w:t xml:space="preserve">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397292">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792B7A">
        <w:rPr>
          <w:rFonts w:ascii="Times New Roman" w:hAnsi="Times New Roman" w:cs="Times New Roman"/>
          <w:sz w:val="24"/>
          <w:szCs w:val="24"/>
        </w:rPr>
        <w:t xml:space="preserve"> </w:t>
      </w:r>
      <w:r w:rsidR="00FE7E9F" w:rsidRPr="006D52A5">
        <w:rPr>
          <w:rFonts w:ascii="Times New Roman" w:hAnsi="Times New Roman" w:cs="Times New Roman"/>
          <w:sz w:val="24"/>
          <w:szCs w:val="24"/>
        </w:rPr>
        <w:t>studies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{"citationID":"8biHxzZ8","properties":{"formattedCitation":"(Maxwell &amp; Buchanan, 2020; Maxwell &amp; Huff, 2020)","plainCitation":"(Maxwell &amp; Buchanan, 2020; Maxwell &amp; Huff,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&amp; Buchanan, 2020; Maxwell &amp; Huff, 2020)</w:t>
      </w:r>
      <w:r w:rsidR="00981F44">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B7438">
        <w:rPr>
          <w:rFonts w:ascii="Times New Roman" w:hAnsi="Times New Roman" w:cs="Times New Roman"/>
          <w:sz w:val="24"/>
          <w:szCs w:val="24"/>
        </w:rPr>
        <w:t xml:space="preserve">a study employing a </w:t>
      </w:r>
      <w:r w:rsidR="00FD6CD0">
        <w:rPr>
          <w:rFonts w:ascii="Times New Roman" w:hAnsi="Times New Roman" w:cs="Times New Roman"/>
          <w:sz w:val="24"/>
          <w:szCs w:val="24"/>
        </w:rPr>
        <w:t>free recall</w:t>
      </w:r>
      <w:r w:rsidR="008B7438">
        <w:rPr>
          <w:rFonts w:ascii="Times New Roman" w:hAnsi="Times New Roman" w:cs="Times New Roman"/>
          <w:sz w:val="24"/>
          <w:szCs w:val="24"/>
        </w:rPr>
        <w:t xml:space="preserve"> task</w:t>
      </w:r>
      <w:r w:rsidR="004305AB">
        <w:rPr>
          <w:rFonts w:ascii="Times New Roman" w:hAnsi="Times New Roman" w:cs="Times New Roman"/>
          <w:sz w:val="24"/>
          <w:szCs w:val="24"/>
        </w:rPr>
        <w:t xml:space="preserve"> </w:t>
      </w:r>
      <w:r w:rsidR="004305AB">
        <w:rPr>
          <w:rFonts w:ascii="Times New Roman" w:hAnsi="Times New Roman" w:cs="Times New Roman"/>
          <w:sz w:val="24"/>
          <w:szCs w:val="24"/>
        </w:rPr>
        <w:fldChar w:fldCharType="begin"/>
      </w:r>
      <w:r w:rsidR="004305AB">
        <w:rPr>
          <w:rFonts w:ascii="Times New Roman" w:hAnsi="Times New Roman" w:cs="Times New Roman"/>
          <w:sz w:val="24"/>
          <w:szCs w:val="24"/>
        </w:rPr>
        <w:instrText xml:space="preserve"> ADDIN ZOTERO_ITEM CSL_CITATION {"citationID":"VtTsJbm7","properties":{"formattedCitation":"(Huff et al., 2018)","plainCitation":"(Huff et al., 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A."}],"issued":{"date-parts":[["2018",9]]}}}],"schema":"https://github.com/citation-style-language/schema/raw/master/csl-citation.json"} </w:instrText>
      </w:r>
      <w:r w:rsidR="004305AB">
        <w:rPr>
          <w:rFonts w:ascii="Times New Roman" w:hAnsi="Times New Roman" w:cs="Times New Roman"/>
          <w:sz w:val="24"/>
          <w:szCs w:val="24"/>
        </w:rPr>
        <w:fldChar w:fldCharType="separate"/>
      </w:r>
      <w:r w:rsidR="004305AB">
        <w:rPr>
          <w:rFonts w:ascii="Times New Roman" w:hAnsi="Times New Roman" w:cs="Times New Roman"/>
          <w:noProof/>
          <w:sz w:val="24"/>
          <w:szCs w:val="24"/>
        </w:rPr>
        <w:t>(Huff et al., 2018)</w:t>
      </w:r>
      <w:r w:rsidR="004305AB">
        <w:rPr>
          <w:rFonts w:ascii="Times New Roman" w:hAnsi="Times New Roman" w:cs="Times New Roman"/>
          <w:sz w:val="24"/>
          <w:szCs w:val="24"/>
        </w:rPr>
        <w:fldChar w:fldCharType="end"/>
      </w:r>
      <w:r w:rsidR="009D1FE0">
        <w:rPr>
          <w:rFonts w:ascii="Times New Roman" w:hAnsi="Times New Roman" w:cs="Times New Roman"/>
          <w:sz w:val="24"/>
          <w:szCs w:val="24"/>
        </w:rPr>
        <w:t xml:space="preserve">, and </w:t>
      </w:r>
      <w:r w:rsidR="00904B61">
        <w:rPr>
          <w:rFonts w:ascii="Times New Roman" w:hAnsi="Times New Roman" w:cs="Times New Roman"/>
          <w:sz w:val="24"/>
          <w:szCs w:val="24"/>
        </w:rPr>
        <w:t xml:space="preserve">a </w:t>
      </w:r>
      <w:r w:rsidR="009D1FE0">
        <w:rPr>
          <w:rFonts w:ascii="Times New Roman" w:hAnsi="Times New Roman" w:cs="Times New Roman"/>
          <w:sz w:val="24"/>
          <w:szCs w:val="24"/>
        </w:rPr>
        <w:t>study using sentence recall task</w:t>
      </w:r>
      <w:r w:rsidR="000B2F8E">
        <w:rPr>
          <w:rFonts w:ascii="Times New Roman" w:hAnsi="Times New Roman" w:cs="Times New Roman"/>
          <w:sz w:val="24"/>
          <w:szCs w:val="24"/>
        </w:rPr>
        <w:t xml:space="preserve"> </w:t>
      </w:r>
      <w:r w:rsidR="000B2F8E">
        <w:rPr>
          <w:rFonts w:ascii="Times New Roman" w:hAnsi="Times New Roman" w:cs="Times New Roman"/>
          <w:sz w:val="24"/>
          <w:szCs w:val="24"/>
        </w:rPr>
        <w:fldChar w:fldCharType="begin"/>
      </w:r>
      <w:r w:rsidR="000B2F8E">
        <w:rPr>
          <w:rFonts w:ascii="Times New Roman" w:hAnsi="Times New Roman" w:cs="Times New Roman"/>
          <w:sz w:val="24"/>
          <w:szCs w:val="24"/>
        </w:rPr>
        <w:instrText xml:space="preserve"> ADDIN ZOTERO_ITEM CSL_CITATION {"citationID":"HirrOHkQ","properties":{"formattedCitation":"(Geller et al., 2020)","plainCitation":"(Geller et al., 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chema":"https://github.com/citation-style-language/schema/raw/master/csl-citation.json"} </w:instrText>
      </w:r>
      <w:r w:rsidR="000B2F8E">
        <w:rPr>
          <w:rFonts w:ascii="Times New Roman" w:hAnsi="Times New Roman" w:cs="Times New Roman"/>
          <w:sz w:val="24"/>
          <w:szCs w:val="24"/>
        </w:rPr>
        <w:fldChar w:fldCharType="separate"/>
      </w:r>
      <w:r w:rsidR="000B2F8E">
        <w:rPr>
          <w:rFonts w:ascii="Times New Roman" w:hAnsi="Times New Roman" w:cs="Times New Roman"/>
          <w:noProof/>
          <w:sz w:val="24"/>
          <w:szCs w:val="24"/>
        </w:rPr>
        <w:t>(Geller et al., 2020)</w:t>
      </w:r>
      <w:r w:rsidR="000B2F8E">
        <w:rPr>
          <w:rFonts w:ascii="Times New Roman" w:hAnsi="Times New Roman" w:cs="Times New Roman"/>
          <w:sz w:val="24"/>
          <w:szCs w:val="24"/>
        </w:rPr>
        <w:fldChar w:fldCharType="end"/>
      </w:r>
      <w:r w:rsidR="00397292">
        <w:rPr>
          <w:rFonts w:ascii="Times New Roman" w:hAnsi="Times New Roman" w:cs="Times New Roman"/>
          <w:sz w:val="24"/>
          <w:szCs w:val="24"/>
        </w:rPr>
        <w:t xml:space="preserve">. </w:t>
      </w:r>
      <w:r w:rsidR="00904B61">
        <w:rPr>
          <w:rFonts w:ascii="Times New Roman" w:hAnsi="Times New Roman" w:cs="Times New Roman"/>
          <w:sz w:val="24"/>
          <w:szCs w:val="24"/>
        </w:rPr>
        <w:t>For each study, w</w:t>
      </w:r>
      <w:r w:rsidR="001761EB">
        <w:rPr>
          <w:rFonts w:ascii="Times New Roman" w:hAnsi="Times New Roman" w:cs="Times New Roman"/>
          <w:sz w:val="24"/>
          <w:szCs w:val="24"/>
        </w:rPr>
        <w:t>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r w:rsidR="001761EB">
        <w:rPr>
          <w:rFonts w:ascii="Times New Roman" w:hAnsi="Times New Roman" w:cs="Times New Roman"/>
          <w:i/>
          <w:iCs/>
          <w:sz w:val="24"/>
          <w:szCs w:val="24"/>
        </w:rPr>
        <w:t>lrd</w:t>
      </w:r>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w:t>
      </w:r>
      <w:r w:rsidR="00625EAC">
        <w:rPr>
          <w:rFonts w:ascii="Times New Roman" w:hAnsi="Times New Roman" w:cs="Times New Roman"/>
          <w:sz w:val="24"/>
          <w:szCs w:val="24"/>
        </w:rPr>
        <w:t>ed</w:t>
      </w:r>
      <w:r w:rsidR="007F4BFF">
        <w:rPr>
          <w:rFonts w:ascii="Times New Roman" w:hAnsi="Times New Roman" w:cs="Times New Roman"/>
          <w:sz w:val="24"/>
          <w:szCs w:val="24"/>
        </w:rPr>
        <w:t xml:space="preserve">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675649">
        <w:rPr>
          <w:rFonts w:ascii="Times New Roman" w:hAnsi="Times New Roman" w:cs="Times New Roman"/>
          <w:sz w:val="24"/>
          <w:szCs w:val="24"/>
        </w:rPr>
        <w:t>.</w:t>
      </w:r>
    </w:p>
    <w:p w14:paraId="1592CD94" w14:textId="4653A4C5" w:rsidR="00822584" w:rsidRDefault="00327399" w:rsidP="008225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B33F8D">
        <w:rPr>
          <w:rFonts w:ascii="Times New Roman" w:hAnsi="Times New Roman" w:cs="Times New Roman"/>
          <w:sz w:val="24"/>
          <w:szCs w:val="24"/>
        </w:rPr>
        <w:t xml:space="preserve">the two </w:t>
      </w:r>
      <w:r w:rsidR="00FD6CD0">
        <w:rPr>
          <w:rFonts w:ascii="Times New Roman" w:hAnsi="Times New Roman" w:cs="Times New Roman"/>
          <w:sz w:val="24"/>
          <w:szCs w:val="24"/>
        </w:rPr>
        <w:t>cued recall</w:t>
      </w:r>
      <w:r>
        <w:rPr>
          <w:rFonts w:ascii="Times New Roman" w:hAnsi="Times New Roman" w:cs="Times New Roman"/>
          <w:sz w:val="24"/>
          <w:szCs w:val="24"/>
        </w:rPr>
        <w:t xml:space="preserve"> stud</w:t>
      </w:r>
      <w:r w:rsidR="00B33F8D">
        <w:rPr>
          <w:rFonts w:ascii="Times New Roman" w:hAnsi="Times New Roman" w:cs="Times New Roman"/>
          <w:sz w:val="24"/>
          <w:szCs w:val="24"/>
        </w:rPr>
        <w:t>ies</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{"citationID":"MCtYCqoD","properties":{"formattedCitation":"(Maxwell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Buchanan,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or how likely they would remember the second word if cued by the first at test </w:t>
      </w:r>
      <w:r w:rsidR="00DD72CA">
        <w:rPr>
          <w:rFonts w:ascii="Times New Roman" w:hAnsi="Times New Roman" w:cs="Times New Roman"/>
          <w:sz w:val="24"/>
          <w:szCs w:val="24"/>
        </w:rPr>
        <w:t>using a Judgment of Learning</w:t>
      </w:r>
      <w:r w:rsidR="00625EAC">
        <w:rPr>
          <w:rFonts w:ascii="Times New Roman" w:hAnsi="Times New Roman" w:cs="Times New Roman"/>
          <w:sz w:val="24"/>
          <w:szCs w:val="24"/>
        </w:rPr>
        <w:t xml:space="preserve"> (JOL)</w:t>
      </w:r>
      <w:r w:rsidR="00DD72CA">
        <w:rPr>
          <w:rFonts w:ascii="Times New Roman" w:hAnsi="Times New Roman" w:cs="Times New Roman"/>
          <w:sz w:val="24"/>
          <w:szCs w:val="24"/>
        </w:rPr>
        <w:t xml:space="preserve"> rating</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{"citationID":"xtbXIlHW","properties":{"formattedCitation":"(Maxwell &amp; Huff, 2020)","plainCitation":"(Maxwell &amp; Huff, 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Huff,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675649" w:rsidRPr="00675649">
        <w:rPr>
          <w:rFonts w:ascii="Times New Roman" w:hAnsi="Times New Roman" w:cs="Times New Roman"/>
          <w:sz w:val="24"/>
          <w:szCs w:val="24"/>
        </w:rPr>
        <w:t xml:space="preserve"> task in which the first word in each pair was presented and participants were asked to respond with the item it was originally paired with (e.g., </w:t>
      </w:r>
      <w:r w:rsidR="00BF7D00" w:rsidRPr="005760A9">
        <w:rPr>
          <w:rFonts w:ascii="Times New Roman" w:hAnsi="Times New Roman" w:cs="Times New Roman"/>
          <w:i/>
          <w:iCs/>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41747D">
        <w:rPr>
          <w:rFonts w:ascii="Times New Roman" w:hAnsi="Times New Roman" w:cs="Times New Roman"/>
          <w:sz w:val="24"/>
          <w:szCs w:val="24"/>
        </w:rPr>
        <w:t>Next, f</w:t>
      </w:r>
      <w:r w:rsidR="00B33F8D">
        <w:rPr>
          <w:rFonts w:ascii="Times New Roman" w:hAnsi="Times New Roman" w:cs="Times New Roman"/>
          <w:sz w:val="24"/>
          <w:szCs w:val="24"/>
        </w:rPr>
        <w:t xml:space="preserve">or the </w:t>
      </w:r>
      <w:r w:rsidR="00FD6CD0">
        <w:rPr>
          <w:rFonts w:ascii="Times New Roman" w:hAnsi="Times New Roman" w:cs="Times New Roman"/>
          <w:sz w:val="24"/>
          <w:szCs w:val="24"/>
        </w:rPr>
        <w:t>free recall</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data </w:t>
      </w:r>
      <w:r w:rsidR="0041747D">
        <w:rPr>
          <w:rFonts w:ascii="Times New Roman" w:hAnsi="Times New Roman" w:cs="Times New Roman"/>
          <w:sz w:val="24"/>
          <w:szCs w:val="24"/>
        </w:rPr>
        <w:t>derived</w:t>
      </w:r>
      <w:r w:rsidR="00822584">
        <w:rPr>
          <w:rFonts w:ascii="Times New Roman" w:hAnsi="Times New Roman" w:cs="Times New Roman"/>
          <w:sz w:val="24"/>
          <w:szCs w:val="24"/>
        </w:rPr>
        <w:t xml:space="preserve"> from Huff et al.</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OADe4pEj","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(2018)</w:t>
      </w:r>
      <w:r w:rsidR="005760A9">
        <w:rPr>
          <w:rFonts w:ascii="Times New Roman" w:hAnsi="Times New Roman" w:cs="Times New Roman"/>
          <w:sz w:val="24"/>
          <w:szCs w:val="24"/>
        </w:rPr>
        <w:fldChar w:fldCharType="end"/>
      </w:r>
      <w:r w:rsidR="00822584">
        <w:rPr>
          <w:rFonts w:ascii="Times New Roman" w:hAnsi="Times New Roman" w:cs="Times New Roman"/>
          <w:sz w:val="24"/>
          <w:szCs w:val="24"/>
        </w:rPr>
        <w:t>,</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participants studied six word lists in which list items were either semantically related or unrelated. Following study of each list, participants then engaged in a </w:t>
      </w:r>
      <w:r w:rsidR="00FD6CD0">
        <w:rPr>
          <w:rFonts w:ascii="Times New Roman" w:hAnsi="Times New Roman" w:cs="Times New Roman"/>
          <w:sz w:val="24"/>
          <w:szCs w:val="24"/>
        </w:rPr>
        <w:t>free recall</w:t>
      </w:r>
      <w:r w:rsidR="00822584">
        <w:rPr>
          <w:rFonts w:ascii="Times New Roman" w:hAnsi="Times New Roman" w:cs="Times New Roman"/>
          <w:sz w:val="24"/>
          <w:szCs w:val="24"/>
        </w:rPr>
        <w:t xml:space="preserve"> task. </w:t>
      </w:r>
      <w:r w:rsidR="0041747D">
        <w:rPr>
          <w:rFonts w:ascii="Times New Roman" w:hAnsi="Times New Roman" w:cs="Times New Roman"/>
          <w:sz w:val="24"/>
          <w:szCs w:val="24"/>
        </w:rPr>
        <w:t xml:space="preserve">Finally, for the sentence data taken </w:t>
      </w:r>
      <w:r w:rsidR="0041747D">
        <w:rPr>
          <w:rFonts w:ascii="Times New Roman" w:hAnsi="Times New Roman" w:cs="Times New Roman"/>
          <w:sz w:val="24"/>
          <w:szCs w:val="24"/>
        </w:rPr>
        <w:lastRenderedPageBreak/>
        <w:t>from</w:t>
      </w:r>
      <w:r w:rsidR="009D1FE0">
        <w:rPr>
          <w:rFonts w:ascii="Times New Roman" w:hAnsi="Times New Roman" w:cs="Times New Roman"/>
          <w:sz w:val="24"/>
          <w:szCs w:val="24"/>
        </w:rPr>
        <w:t xml:space="preserve"> Geller et al.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ic5Pg20G","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(2020)</w:t>
      </w:r>
      <w:r w:rsidR="005760A9">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370D6">
        <w:rPr>
          <w:rFonts w:ascii="Times New Roman" w:hAnsi="Times New Roman" w:cs="Times New Roman"/>
          <w:sz w:val="24"/>
          <w:szCs w:val="24"/>
        </w:rPr>
        <w:t>participants completed a sentence recognition task in which they</w:t>
      </w:r>
      <w:r w:rsidR="00901041">
        <w:rPr>
          <w:rFonts w:ascii="Times New Roman" w:hAnsi="Times New Roman" w:cs="Times New Roman"/>
          <w:sz w:val="24"/>
          <w:szCs w:val="24"/>
        </w:rPr>
        <w:t xml:space="preserve"> </w:t>
      </w:r>
      <w:r w:rsidR="008370D6">
        <w:rPr>
          <w:rFonts w:ascii="Times New Roman" w:hAnsi="Times New Roman" w:cs="Times New Roman"/>
          <w:sz w:val="24"/>
          <w:szCs w:val="24"/>
        </w:rPr>
        <w:t>listened to a sentence and, following the conclusion of each audio presentation, were instructed to type as much of the sentence as they recalled hearing</w:t>
      </w:r>
      <w:r w:rsidR="009D1FE0">
        <w:rPr>
          <w:rFonts w:ascii="Times New Roman" w:hAnsi="Times New Roman" w:cs="Times New Roman"/>
          <w:sz w:val="24"/>
          <w:szCs w:val="24"/>
        </w:rPr>
        <w:t xml:space="preserve">. </w:t>
      </w:r>
      <w:r w:rsidR="00822584">
        <w:rPr>
          <w:rFonts w:ascii="Times New Roman" w:hAnsi="Times New Roman" w:cs="Times New Roman"/>
          <w:sz w:val="24"/>
          <w:szCs w:val="24"/>
        </w:rPr>
        <w:t xml:space="preserve">The recall data reported in each of the above studies was initially scored by manually checking responses against a scoring key via human coders. We rescored this output using </w:t>
      </w:r>
      <w:r w:rsidR="00822584">
        <w:rPr>
          <w:rFonts w:ascii="Times New Roman" w:hAnsi="Times New Roman" w:cs="Times New Roman"/>
          <w:i/>
          <w:iCs/>
          <w:sz w:val="24"/>
          <w:szCs w:val="24"/>
        </w:rPr>
        <w:t>lrd</w:t>
      </w:r>
      <w:r w:rsidR="00822584">
        <w:rPr>
          <w:rFonts w:ascii="Times New Roman" w:hAnsi="Times New Roman" w:cs="Times New Roman"/>
          <w:sz w:val="24"/>
          <w:szCs w:val="24"/>
        </w:rPr>
        <w:t xml:space="preserve"> to illustrate that output generated automatically from this package is able to replicate human scored results across both recall paradigms with a high degree of precision.</w:t>
      </w:r>
    </w:p>
    <w:p w14:paraId="76F6B08D" w14:textId="3BE55226" w:rsidR="00077264" w:rsidRPr="00A82832" w:rsidRDefault="00BD15E5" w:rsidP="00AD2E7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r w:rsidR="00806B5E" w:rsidRPr="00806B5E">
        <w:rPr>
          <w:rFonts w:ascii="Times New Roman" w:hAnsi="Times New Roman" w:cs="Times New Roman"/>
          <w:b/>
          <w:bCs/>
          <w:i/>
          <w:iCs/>
          <w:sz w:val="24"/>
          <w:szCs w:val="24"/>
        </w:rPr>
        <w:t>lrd</w:t>
      </w:r>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1A63D4CA" w:rsidR="00B11D6A" w:rsidRDefault="00806B5E" w:rsidP="00AA7E64">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lrd</w:t>
      </w:r>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w:t>
      </w:r>
      <w:r w:rsidR="00901041">
        <w:rPr>
          <w:rFonts w:ascii="Times New Roman" w:hAnsi="Times New Roman" w:cs="Times New Roman"/>
          <w:sz w:val="24"/>
          <w:szCs w:val="24"/>
        </w:rPr>
        <w:t>tool</w:t>
      </w:r>
      <w:r w:rsidR="00AA53F1">
        <w:rPr>
          <w:rFonts w:ascii="Times New Roman" w:hAnsi="Times New Roman" w:cs="Times New Roman"/>
          <w:sz w:val="24"/>
          <w:szCs w:val="24"/>
        </w:rPr>
        <w:t xml:space="preserv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901041">
        <w:rPr>
          <w:rFonts w:ascii="Times New Roman" w:hAnsi="Times New Roman" w:cs="Times New Roman"/>
          <w:sz w:val="24"/>
          <w:szCs w:val="24"/>
        </w:rPr>
        <w:t xml:space="preserve"> and an interactive app</w:t>
      </w:r>
      <w:r w:rsidR="000827F8">
        <w:rPr>
          <w:rFonts w:ascii="Times New Roman" w:hAnsi="Times New Roman" w:cs="Times New Roman"/>
          <w:sz w:val="24"/>
          <w:szCs w:val="24"/>
        </w:rPr>
        <w:t>lication</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sidR="00B7640E">
        <w:rPr>
          <w:rFonts w:ascii="Times New Roman" w:hAnsi="Times New Roman" w:cs="Times New Roman"/>
          <w:sz w:val="24"/>
          <w:szCs w:val="24"/>
        </w:rPr>
        <w:t>three</w:t>
      </w:r>
      <w:r>
        <w:rPr>
          <w:rFonts w:ascii="Times New Roman" w:hAnsi="Times New Roman" w:cs="Times New Roman"/>
          <w:sz w:val="24"/>
          <w:szCs w:val="24"/>
        </w:rPr>
        <w:t xml:space="preserve">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w:t>
      </w:r>
      <w:r w:rsidR="00133086">
        <w:rPr>
          <w:rFonts w:ascii="Times New Roman" w:hAnsi="Times New Roman" w:cs="Times New Roman"/>
          <w:sz w:val="24"/>
          <w:szCs w:val="24"/>
        </w:rPr>
        <w:t>r</w:t>
      </w:r>
      <w:r w:rsidR="00B7640E">
        <w:rPr>
          <w:rFonts w:ascii="Times New Roman" w:hAnsi="Times New Roman" w:cs="Times New Roman"/>
          <w:sz w:val="24"/>
          <w:szCs w:val="24"/>
        </w:rPr>
        <w:t>ecall</w:t>
      </w:r>
      <w:r w:rsidR="00411039">
        <w:rPr>
          <w:rFonts w:ascii="Times New Roman" w:hAnsi="Times New Roman" w:cs="Times New Roman"/>
          <w:sz w:val="24"/>
          <w:szCs w:val="24"/>
        </w:rPr>
        <w:t xml:space="preserve"> data and assessing </w:t>
      </w:r>
      <w:r w:rsidR="00B7640E">
        <w:rPr>
          <w:rFonts w:ascii="Times New Roman" w:hAnsi="Times New Roman" w:cs="Times New Roman"/>
          <w:sz w:val="24"/>
          <w:szCs w:val="24"/>
        </w:rPr>
        <w:t>the output</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792B7A">
        <w:rPr>
          <w:rFonts w:ascii="Times New Roman" w:hAnsi="Times New Roman" w:cs="Times New Roman"/>
          <w:sz w:val="24"/>
          <w:szCs w:val="24"/>
        </w:rPr>
        <w:t xml:space="preserve">granting flexibility towards </w:t>
      </w:r>
      <w:r w:rsidR="003D096F">
        <w:rPr>
          <w:rFonts w:ascii="Times New Roman" w:hAnsi="Times New Roman" w:cs="Times New Roman"/>
          <w:sz w:val="24"/>
          <w:szCs w:val="24"/>
        </w:rPr>
        <w:t xml:space="preserve">participant </w:t>
      </w:r>
      <w:r w:rsidR="00792B7A">
        <w:rPr>
          <w:rFonts w:ascii="Times New Roman" w:hAnsi="Times New Roman" w:cs="Times New Roman"/>
          <w:sz w:val="24"/>
          <w:szCs w:val="24"/>
        </w:rPr>
        <w:t xml:space="preserve">response </w:t>
      </w:r>
      <w:r w:rsidR="003D096F">
        <w:rPr>
          <w:rFonts w:ascii="Times New Roman" w:hAnsi="Times New Roman" w:cs="Times New Roman"/>
          <w:sz w:val="24"/>
          <w:szCs w:val="24"/>
        </w:rPr>
        <w:t>error</w:t>
      </w:r>
      <w:r w:rsidR="00411039">
        <w:rPr>
          <w:rFonts w:ascii="Times New Roman" w:hAnsi="Times New Roman" w:cs="Times New Roman"/>
          <w:sz w:val="24"/>
          <w:szCs w:val="24"/>
        </w:rPr>
        <w:t>s</w:t>
      </w:r>
      <w:r w:rsidR="00792B7A">
        <w:rPr>
          <w:rFonts w:ascii="Times New Roman" w:hAnsi="Times New Roman" w:cs="Times New Roman"/>
          <w:sz w:val="24"/>
          <w:szCs w:val="24"/>
        </w:rPr>
        <w:t xml:space="preserve"> (e.g.,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92B7A">
        <w:rPr>
          <w:rFonts w:ascii="Times New Roman" w:hAnsi="Times New Roman" w:cs="Times New Roman"/>
          <w:sz w:val="24"/>
          <w:szCs w:val="24"/>
        </w:rPr>
        <w:t>)</w:t>
      </w:r>
      <w:r w:rsidR="007A6B22">
        <w:rPr>
          <w:rFonts w:ascii="Times New Roman" w:hAnsi="Times New Roman" w:cs="Times New Roman"/>
          <w:sz w:val="24"/>
          <w:szCs w:val="24"/>
        </w:rPr>
        <w:t>.</w:t>
      </w:r>
      <w:r w:rsidR="00133086">
        <w:rPr>
          <w:rFonts w:ascii="Times New Roman" w:hAnsi="Times New Roman" w:cs="Times New Roman"/>
          <w:sz w:val="24"/>
          <w:szCs w:val="24"/>
        </w:rPr>
        <w:t xml:space="preserve"> We additionally provide functions for specific analyses tied to recall data including serial position curves, conditional response probabilities, and probability of first recall</w:t>
      </w:r>
      <w:r w:rsidR="005760A9">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{"citationID":"02hoZQvu","properties":{"formattedCitation":"(Kahana, 1996)","plainCitation":"(Kahana, 1996)","noteIndex":0},"citationItems":[{"id":516,"uris":["http://zotero.org/groups/2860599/items/4GCNI58J"],"uri":["http://zotero.org/groups/2860599/items/4GCNI58J"],"itemData":{"id":516,"type":"article-journal","abstract":"I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(Kahana, 1996)</w:t>
      </w:r>
      <w:r w:rsidR="005760A9">
        <w:rPr>
          <w:rFonts w:ascii="Times New Roman" w:hAnsi="Times New Roman" w:cs="Times New Roman"/>
          <w:sz w:val="24"/>
          <w:szCs w:val="24"/>
        </w:rPr>
        <w:fldChar w:fldCharType="end"/>
      </w:r>
      <w:r w:rsidR="005760A9">
        <w:rPr>
          <w:rFonts w:ascii="Times New Roman" w:hAnsi="Times New Roman" w:cs="Times New Roman"/>
          <w:sz w:val="24"/>
          <w:szCs w:val="24"/>
        </w:rPr>
        <w:t>.</w:t>
      </w:r>
      <w:r w:rsidR="00133086">
        <w:rPr>
          <w:rFonts w:ascii="Times New Roman" w:hAnsi="Times New Roman" w:cs="Times New Roman"/>
          <w:sz w:val="24"/>
          <w:szCs w:val="24"/>
        </w:rPr>
        <w:t xml:space="preserve"> </w:t>
      </w:r>
    </w:p>
    <w:p w14:paraId="5EA96716" w14:textId="46FB708C"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r w:rsidR="00197607">
        <w:rPr>
          <w:rFonts w:ascii="Times New Roman" w:hAnsi="Times New Roman" w:cs="Times New Roman"/>
          <w:i/>
          <w:iCs/>
          <w:sz w:val="24"/>
          <w:szCs w:val="24"/>
        </w:rPr>
        <w:t xml:space="preserve">lrd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w:t>
      </w:r>
      <w:r w:rsidR="002C2EDE">
        <w:rPr>
          <w:rFonts w:ascii="Times New Roman" w:hAnsi="Times New Roman" w:cs="Times New Roman"/>
          <w:sz w:val="24"/>
          <w:szCs w:val="24"/>
        </w:rPr>
        <w:t>examples of the</w:t>
      </w:r>
      <w:r w:rsidR="00B50E2D">
        <w:rPr>
          <w:rFonts w:ascii="Times New Roman" w:hAnsi="Times New Roman" w:cs="Times New Roman"/>
          <w:sz w:val="24"/>
          <w:szCs w:val="24"/>
        </w:rPr>
        <w:t xml:space="preserve"> scoring functions</w:t>
      </w:r>
      <w:r w:rsidR="00002C91">
        <w:rPr>
          <w:rFonts w:ascii="Times New Roman" w:hAnsi="Times New Roman" w:cs="Times New Roman"/>
          <w:sz w:val="24"/>
          <w:szCs w:val="24"/>
        </w:rPr>
        <w:t xml:space="preserve"> </w:t>
      </w:r>
      <w:r w:rsidR="00E14517">
        <w:rPr>
          <w:rFonts w:ascii="Times New Roman" w:hAnsi="Times New Roman" w:cs="Times New Roman"/>
          <w:sz w:val="24"/>
          <w:szCs w:val="24"/>
        </w:rPr>
        <w:t xml:space="preserve">for both </w:t>
      </w:r>
      <w:r w:rsidR="00286AE3">
        <w:rPr>
          <w:rFonts w:ascii="Times New Roman" w:hAnsi="Times New Roman" w:cs="Times New Roman"/>
          <w:sz w:val="24"/>
          <w:szCs w:val="24"/>
        </w:rPr>
        <w:t xml:space="preserve">three types of </w:t>
      </w:r>
      <w:r w:rsidR="00E14517">
        <w:rPr>
          <w:rFonts w:ascii="Times New Roman" w:hAnsi="Times New Roman" w:cs="Times New Roman"/>
          <w:sz w:val="24"/>
          <w:szCs w:val="24"/>
        </w:rPr>
        <w:t xml:space="preserve">recall </w:t>
      </w:r>
      <w:r w:rsidR="00007362">
        <w:rPr>
          <w:rFonts w:ascii="Times New Roman" w:hAnsi="Times New Roman" w:cs="Times New Roman"/>
          <w:sz w:val="24"/>
          <w:szCs w:val="24"/>
        </w:rPr>
        <w:t xml:space="preserve">as well as </w:t>
      </w:r>
      <w:r w:rsidR="00623FFB">
        <w:rPr>
          <w:rFonts w:ascii="Times New Roman" w:hAnsi="Times New Roman" w:cs="Times New Roman"/>
          <w:sz w:val="24"/>
          <w:szCs w:val="24"/>
        </w:rPr>
        <w:t>a</w:t>
      </w:r>
      <w:r w:rsidR="00007362">
        <w:rPr>
          <w:rFonts w:ascii="Times New Roman" w:hAnsi="Times New Roman" w:cs="Times New Roman"/>
          <w:sz w:val="24"/>
          <w:szCs w:val="24"/>
        </w:rPr>
        <w:t xml:space="preserve"> </w:t>
      </w:r>
      <w:r w:rsidR="00E14517">
        <w:rPr>
          <w:rFonts w:ascii="Times New Roman" w:hAnsi="Times New Roman" w:cs="Times New Roman"/>
          <w:sz w:val="24"/>
          <w:szCs w:val="24"/>
        </w:rPr>
        <w:t xml:space="preserve">set of </w:t>
      </w:r>
      <w:r w:rsidR="00007362">
        <w:rPr>
          <w:rFonts w:ascii="Times New Roman" w:hAnsi="Times New Roman" w:cs="Times New Roman"/>
          <w:sz w:val="24"/>
          <w:szCs w:val="24"/>
        </w:rPr>
        <w:t>function</w:t>
      </w:r>
      <w:r w:rsidR="00E14517">
        <w:rPr>
          <w:rFonts w:ascii="Times New Roman" w:hAnsi="Times New Roman" w:cs="Times New Roman"/>
          <w:sz w:val="24"/>
          <w:szCs w:val="24"/>
        </w:rPr>
        <w:t>s</w:t>
      </w:r>
      <w:r w:rsidR="00007362">
        <w:rPr>
          <w:rFonts w:ascii="Times New Roman" w:hAnsi="Times New Roman" w:cs="Times New Roman"/>
          <w:sz w:val="24"/>
          <w:szCs w:val="24"/>
        </w:rPr>
        <w:t xml:space="preserve"> that can be used to compute recall proportions</w:t>
      </w:r>
      <w:r w:rsidR="003D58AF">
        <w:rPr>
          <w:rFonts w:ascii="Times New Roman" w:hAnsi="Times New Roman" w:cs="Times New Roman"/>
          <w:sz w:val="24"/>
          <w:szCs w:val="24"/>
        </w:rPr>
        <w:t xml:space="preserve"> for each test type</w:t>
      </w:r>
      <w:r w:rsidR="00007362">
        <w:rPr>
          <w:rFonts w:ascii="Times New Roman" w:hAnsi="Times New Roman" w:cs="Times New Roman"/>
          <w:sz w:val="24"/>
          <w:szCs w:val="24"/>
        </w:rPr>
        <w:t xml:space="preserve">.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2C2EDE">
        <w:rPr>
          <w:rFonts w:ascii="Times New Roman" w:hAnsi="Times New Roman" w:cs="Times New Roman"/>
          <w:sz w:val="24"/>
          <w:szCs w:val="24"/>
        </w:rPr>
        <w:t xml:space="preserve"> and </w:t>
      </w:r>
      <w:r w:rsidR="002C2EDE">
        <w:rPr>
          <w:rFonts w:ascii="Times New Roman" w:hAnsi="Times New Roman" w:cs="Times New Roman"/>
          <w:i/>
          <w:iCs/>
          <w:sz w:val="24"/>
          <w:szCs w:val="24"/>
        </w:rPr>
        <w:t>shinydashboard</w:t>
      </w:r>
      <w:r w:rsidR="002C2EDE" w:rsidRPr="002C2EDE">
        <w:rPr>
          <w:rFonts w:ascii="Times New Roman" w:hAnsi="Times New Roman" w:cs="Times New Roman"/>
          <w:sz w:val="24"/>
          <w:szCs w:val="24"/>
        </w:rPr>
        <w:t xml:space="preserve"> </w:t>
      </w:r>
      <w:r w:rsidR="002C2EDE" w:rsidRPr="002C2EDE">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{"citationID":"paRvPU9G","properties":{"formattedCitation":"(Chang et al., 2021; Chang &amp; Ribeiro, 2018)","plainCitation":"(Chang et al., 2021; Chang &amp; Ribeiro, 2018)","noteIndex":0},"citationItems":[{"id":539,"uris":["http://zotero.org/groups/2860599/items/CMJG5S99"],"uri":["http://zotero.org/groups/2860599/items/CMJG5S99"],"itemData":{"id":539,"type":"book","abstract":"Create dashboards with 'Shiny'. This package provides a theme on top of 'Shiny', making it easy to create attractive dashboards.","source":"R-Packages","title":"shinydashboard: Create Dashboards with 'Shiny'","title-short":"shinydashboard","URL":"https://CRAN.R-project.org/package=shinydashboard","version":"0.7.1","author":[{"family":"Chang","given":"Winston"},{"family":"Ribeiro","given":"Barbara Borges"}],"accessed":{"date-parts":[["2021",3,24]]},"issued":{"date-parts":[["2018",10,17]]}}},{"id":536,"uris":["http://zotero.org/groups/2860599/items/S9XIER98"],"uri":["http://zotero.org/groups/2860599/items/S9XIER98"],"itemData":{"id":536,"type":"book","abstract":"Makes it incredibly easy to build interactive web applications with R. Automatic \"reactive\" binding between inputs and outputs and extensive prebuilt widgets make it possible to build beautiful, responsive, and powerful applications with minimal effort.","source":"R-Packages","title":"shiny: Web Application Framework for R","title-short":"shiny","URL":"https://CRAN.R-project.org/package=shiny","version":"1.6.0","author":[{"family":"Chang","given":"Winston"},{"family":"Cheng","given":"Joe"},{"family":"Allaire","given":"J. J."},{"family":"Sievert","given":"Carson"},{"family":"Schloerke","given":"Barret"},{"family":"Xie","given":"Yihui"},{"family":"Allen","given":"Jeff"},{"family":"McPherson","given":"Jonathan"},{"family":"Dipert","given":"Alan"},{"family":"Borges","given":"Barbara"}],"accessed":{"date-parts":[["2021",3,24]]},"issued":{"date-parts":[["2021",1,25]]}}}],"schema":"https://github.com/citation-style-language/schema/raw/master/csl-citation.json"} </w:instrText>
      </w:r>
      <w:r w:rsidR="002C2EDE" w:rsidRPr="002C2EDE">
        <w:rPr>
          <w:rFonts w:ascii="Times New Roman" w:hAnsi="Times New Roman" w:cs="Times New Roman"/>
          <w:sz w:val="24"/>
          <w:szCs w:val="24"/>
        </w:rPr>
        <w:fldChar w:fldCharType="separate"/>
      </w:r>
      <w:r w:rsidR="002C0F79">
        <w:rPr>
          <w:rFonts w:ascii="Times New Roman" w:hAnsi="Times New Roman" w:cs="Times New Roman"/>
          <w:noProof/>
          <w:sz w:val="24"/>
          <w:szCs w:val="24"/>
        </w:rPr>
        <w:t>(Chang et al., 2021; Chang &amp; Ribeiro, 2018)</w:t>
      </w:r>
      <w:r w:rsidR="002C2EDE" w:rsidRPr="002C2EDE">
        <w:rPr>
          <w:rFonts w:ascii="Times New Roman" w:hAnsi="Times New Roman" w:cs="Times New Roman"/>
          <w:sz w:val="24"/>
          <w:szCs w:val="24"/>
        </w:rPr>
        <w:fldChar w:fldCharType="end"/>
      </w:r>
      <w:r w:rsidR="00002C91" w:rsidRPr="002C2EDE">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w:t>
      </w:r>
      <w:r w:rsidR="00F71A31">
        <w:rPr>
          <w:rFonts w:ascii="Times New Roman" w:hAnsi="Times New Roman" w:cs="Times New Roman"/>
          <w:sz w:val="24"/>
          <w:szCs w:val="24"/>
        </w:rPr>
        <w:lastRenderedPageBreak/>
        <w:t>the validity of this package by</w:t>
      </w:r>
      <w:r w:rsidR="00C365AF">
        <w:rPr>
          <w:rFonts w:ascii="Times New Roman" w:hAnsi="Times New Roman" w:cs="Times New Roman"/>
          <w:sz w:val="24"/>
          <w:szCs w:val="24"/>
        </w:rPr>
        <w:t xml:space="preserve"> </w:t>
      </w:r>
      <w:r w:rsidR="00E14517">
        <w:rPr>
          <w:rFonts w:ascii="Times New Roman" w:hAnsi="Times New Roman" w:cs="Times New Roman"/>
          <w:sz w:val="24"/>
          <w:szCs w:val="24"/>
        </w:rPr>
        <w:t xml:space="preserve">using </w:t>
      </w:r>
      <w:r w:rsidR="00F71A31">
        <w:rPr>
          <w:rFonts w:ascii="Times New Roman" w:hAnsi="Times New Roman" w:cs="Times New Roman"/>
          <w:sz w:val="24"/>
          <w:szCs w:val="24"/>
        </w:rPr>
        <w:t xml:space="preserve">the </w:t>
      </w:r>
      <w:r w:rsidR="00FD6CD0">
        <w:rPr>
          <w:rFonts w:ascii="Times New Roman" w:hAnsi="Times New Roman" w:cs="Times New Roman"/>
          <w:sz w:val="24"/>
          <w:szCs w:val="24"/>
        </w:rPr>
        <w:t>cued recall</w:t>
      </w:r>
      <w:r w:rsidR="002B1949">
        <w:rPr>
          <w:rFonts w:ascii="Times New Roman" w:hAnsi="Times New Roman" w:cs="Times New Roman"/>
          <w:sz w:val="24"/>
          <w:szCs w:val="24"/>
        </w:rPr>
        <w:t xml:space="preserve">, </w:t>
      </w:r>
      <w:r w:rsidR="00E14517">
        <w:rPr>
          <w:rFonts w:ascii="Times New Roman" w:hAnsi="Times New Roman" w:cs="Times New Roman"/>
          <w:sz w:val="24"/>
          <w:szCs w:val="24"/>
        </w:rPr>
        <w:t>free recall</w:t>
      </w:r>
      <w:r w:rsidR="002B1949">
        <w:rPr>
          <w:rFonts w:ascii="Times New Roman" w:hAnsi="Times New Roman" w:cs="Times New Roman"/>
          <w:sz w:val="24"/>
          <w:szCs w:val="24"/>
        </w:rPr>
        <w:t>, and sentence</w:t>
      </w:r>
      <w:r w:rsidR="00F71A31">
        <w:rPr>
          <w:rFonts w:ascii="Times New Roman" w:hAnsi="Times New Roman" w:cs="Times New Roman"/>
          <w:sz w:val="24"/>
          <w:szCs w:val="24"/>
        </w:rPr>
        <w:t xml:space="preserve"> scoring functions</w:t>
      </w:r>
      <w:r w:rsidR="00C365AF">
        <w:rPr>
          <w:rFonts w:ascii="Times New Roman" w:hAnsi="Times New Roman" w:cs="Times New Roman"/>
          <w:sz w:val="24"/>
          <w:szCs w:val="24"/>
        </w:rPr>
        <w:t xml:space="preserve"> to process sets of </w:t>
      </w:r>
      <w:r w:rsidR="002B1949">
        <w:rPr>
          <w:rFonts w:ascii="Times New Roman" w:hAnsi="Times New Roman" w:cs="Times New Roman"/>
          <w:sz w:val="24"/>
          <w:szCs w:val="24"/>
        </w:rPr>
        <w:t>each data type</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216B28D4" w14:textId="530B554F" w:rsidR="00BE3B86" w:rsidRDefault="000C2600" w:rsidP="00BE3B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latest version of </w:t>
      </w:r>
      <w:r w:rsidR="003C2B89" w:rsidRPr="003C2B89">
        <w:rPr>
          <w:rFonts w:ascii="Times New Roman" w:hAnsi="Times New Roman" w:cs="Times New Roman"/>
          <w:i/>
          <w:iCs/>
          <w:sz w:val="24"/>
          <w:szCs w:val="24"/>
        </w:rPr>
        <w:t>lrd</w:t>
      </w:r>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xml:space="preserve">) can be accessed via </w:t>
      </w:r>
      <w:r w:rsidR="00C9193A">
        <w:rPr>
          <w:rFonts w:ascii="Times New Roman" w:hAnsi="Times New Roman" w:cs="Times New Roman"/>
          <w:sz w:val="24"/>
          <w:szCs w:val="24"/>
        </w:rPr>
        <w:t>GitHub</w:t>
      </w:r>
      <w:r w:rsidR="002D0B7C">
        <w:rPr>
          <w:rFonts w:ascii="Times New Roman" w:hAnsi="Times New Roman" w:cs="Times New Roman"/>
          <w:sz w:val="24"/>
          <w:szCs w:val="24"/>
        </w:rPr>
        <w:t xml:space="preserve"> </w:t>
      </w:r>
      <w:r w:rsidR="00C9193A">
        <w:rPr>
          <w:rFonts w:ascii="Times New Roman" w:hAnsi="Times New Roman" w:cs="Times New Roman"/>
          <w:sz w:val="24"/>
          <w:szCs w:val="24"/>
        </w:rPr>
        <w:t>(</w:t>
      </w:r>
      <w:r w:rsidR="00C9193A" w:rsidRPr="00C9193A">
        <w:rPr>
          <w:rFonts w:ascii="Times New Roman" w:hAnsi="Times New Roman" w:cs="Times New Roman"/>
          <w:sz w:val="24"/>
          <w:szCs w:val="24"/>
        </w:rPr>
        <w:t>https://github.com/npm27/lrd</w:t>
      </w:r>
      <w:r w:rsidR="002D0B7C">
        <w:rPr>
          <w:rFonts w:ascii="Times New Roman" w:hAnsi="Times New Roman" w:cs="Times New Roman"/>
          <w:sz w:val="24"/>
          <w:szCs w:val="24"/>
        </w:rPr>
        <w:t>)</w:t>
      </w:r>
      <w:r w:rsidR="005E795A">
        <w:rPr>
          <w:rFonts w:ascii="Times New Roman" w:hAnsi="Times New Roman" w:cs="Times New Roman"/>
          <w:sz w:val="24"/>
          <w:szCs w:val="24"/>
        </w:rPr>
        <w:t>.</w:t>
      </w:r>
      <w:r w:rsidR="00950012">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r w:rsidR="003C049E" w:rsidRPr="0069253A">
        <w:rPr>
          <w:rFonts w:ascii="Times New Roman" w:hAnsi="Times New Roman" w:cs="Times New Roman"/>
          <w:i/>
          <w:iCs/>
          <w:sz w:val="24"/>
          <w:szCs w:val="24"/>
        </w:rPr>
        <w:t>devtools</w:t>
      </w:r>
      <w:r w:rsidR="003C049E">
        <w:rPr>
          <w:rFonts w:ascii="Times New Roman" w:hAnsi="Times New Roman" w:cs="Times New Roman"/>
          <w:sz w:val="24"/>
          <w:szCs w:val="24"/>
        </w:rPr>
        <w:t xml:space="preserve"> package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{"citationID":"nCIWQdlW","properties":{"formattedCitation":"(Wickham et al., 2020)","plainCitation":"(Wickham et al., 2020)","noteIndex":0},"citationItems":[{"id":535,"uris":["http://zotero.org/groups/2860599/items/VT9BHTMC"],"uri":["http://zotero.org/groups/2860599/items/VT9BHTMC"],"itemData":{"id":535,"type":"book","abstract":"Collection of package development tools.","source":"R-Packages","title":"devtools: Tools to Make Developing R Packages Easier","title-short":"devtools","URL":"https://CRAN.R-project.org/package=devtools","version":"2.3.2","author":[{"family":"Wickham","given":"Hadley"},{"family":"Hester","given":"Jim"},{"family":"Chang","given":"Winston"}],"accessed":{"date-parts":[["2021",3,24]]},"issued":{"date-parts":[["2020",9,18]]}}}],"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(Wickham et al., 2020)</w:t>
      </w:r>
      <w:r w:rsidR="001B1ABC">
        <w:rPr>
          <w:rFonts w:ascii="Times New Roman" w:hAnsi="Times New Roman" w:cs="Times New Roman"/>
          <w:sz w:val="24"/>
          <w:szCs w:val="24"/>
        </w:rPr>
        <w:fldChar w:fldCharType="end"/>
      </w:r>
      <w:r w:rsidR="003C049E">
        <w:rPr>
          <w:rFonts w:ascii="Times New Roman" w:hAnsi="Times New Roman" w:cs="Times New Roman"/>
          <w:sz w:val="24"/>
          <w:szCs w:val="24"/>
        </w:rPr>
        <w:t xml:space="preserve">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r w:rsidR="001B58EE" w:rsidRPr="001B58EE">
        <w:rPr>
          <w:rFonts w:ascii="Courier New" w:hAnsi="Courier New" w:cs="Courier New"/>
          <w:sz w:val="20"/>
          <w:szCs w:val="20"/>
        </w:rPr>
        <w:t>devtools::install_github(</w:t>
      </w:r>
      <w:r w:rsidR="007A117B">
        <w:rPr>
          <w:rFonts w:ascii="Courier New" w:hAnsi="Courier New" w:cs="Courier New"/>
          <w:sz w:val="20"/>
          <w:szCs w:val="20"/>
        </w:rPr>
        <w:t>'</w:t>
      </w:r>
      <w:r w:rsidR="00D9267B">
        <w:rPr>
          <w:rFonts w:ascii="Courier New" w:hAnsi="Courier New" w:cs="Courier New"/>
          <w:sz w:val="20"/>
          <w:szCs w:val="20"/>
        </w:rPr>
        <w:t>npm</w:t>
      </w:r>
      <w:r w:rsidR="00A557F1">
        <w:rPr>
          <w:rFonts w:ascii="Courier New" w:hAnsi="Courier New" w:cs="Courier New"/>
          <w:sz w:val="20"/>
          <w:szCs w:val="20"/>
        </w:rPr>
        <w:t>27/</w:t>
      </w:r>
      <w:r w:rsidR="003C2B89">
        <w:rPr>
          <w:rFonts w:ascii="Courier New" w:hAnsi="Courier New" w:cs="Courier New"/>
          <w:sz w:val="20"/>
          <w:szCs w:val="20"/>
        </w:rPr>
        <w:t>lrd</w:t>
      </w:r>
      <w:r w:rsidR="007A117B">
        <w:rPr>
          <w:rFonts w:ascii="Courier New" w:hAnsi="Courier New" w:cs="Courier New"/>
          <w:sz w:val="20"/>
          <w:szCs w:val="20"/>
        </w:rPr>
        <w:t>'</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r w:rsidR="003C2B89" w:rsidRPr="003C2B89">
        <w:rPr>
          <w:rFonts w:ascii="Times New Roman" w:hAnsi="Times New Roman" w:cs="Times New Roman"/>
          <w:i/>
          <w:iCs/>
          <w:sz w:val="24"/>
          <w:szCs w:val="24"/>
        </w:rPr>
        <w:t>lrd</w:t>
      </w:r>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302C67">
        <w:rPr>
          <w:rFonts w:ascii="Times New Roman" w:hAnsi="Times New Roman" w:cs="Times New Roman"/>
          <w:sz w:val="24"/>
          <w:szCs w:val="24"/>
        </w:rPr>
        <w:t xml:space="preserve">By providing this package via GitHub, </w:t>
      </w:r>
      <w:r w:rsidR="002D0B7C">
        <w:rPr>
          <w:rFonts w:ascii="Times New Roman" w:hAnsi="Times New Roman" w:cs="Times New Roman"/>
          <w:sz w:val="24"/>
          <w:szCs w:val="24"/>
        </w:rPr>
        <w:t>r</w:t>
      </w:r>
      <w:r w:rsidR="004D30A6" w:rsidRPr="004D30A6">
        <w:rPr>
          <w:rFonts w:ascii="Times New Roman" w:hAnsi="Times New Roman" w:cs="Times New Roman"/>
          <w:sz w:val="24"/>
          <w:szCs w:val="24"/>
        </w:rPr>
        <w:t xml:space="preserve">esearchers are </w:t>
      </w:r>
      <w:r w:rsidR="00DF3B89">
        <w:rPr>
          <w:rFonts w:ascii="Times New Roman" w:hAnsi="Times New Roman" w:cs="Times New Roman"/>
          <w:sz w:val="24"/>
          <w:szCs w:val="24"/>
        </w:rPr>
        <w:t>able</w:t>
      </w:r>
      <w:r w:rsidR="00DF3B89"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to </w:t>
      </w:r>
      <w:r w:rsidR="00302C67">
        <w:rPr>
          <w:rFonts w:ascii="Times New Roman" w:hAnsi="Times New Roman" w:cs="Times New Roman"/>
          <w:sz w:val="24"/>
          <w:szCs w:val="24"/>
        </w:rPr>
        <w:t>contribute, fork (i.e., make a copy),</w:t>
      </w:r>
      <w:r w:rsidR="00302C67"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r w:rsidR="007A35AF">
        <w:rPr>
          <w:rFonts w:ascii="Times New Roman" w:hAnsi="Times New Roman" w:cs="Times New Roman"/>
          <w:sz w:val="24"/>
          <w:szCs w:val="24"/>
        </w:rPr>
        <w:t xml:space="preserve"> Installation using </w:t>
      </w:r>
      <w:r w:rsidR="007A35AF">
        <w:rPr>
          <w:rFonts w:ascii="Times New Roman" w:hAnsi="Times New Roman" w:cs="Times New Roman"/>
          <w:i/>
          <w:iCs/>
          <w:sz w:val="24"/>
          <w:szCs w:val="24"/>
        </w:rPr>
        <w:t>devtools</w:t>
      </w:r>
      <w:r w:rsidR="007A35AF">
        <w:rPr>
          <w:rFonts w:ascii="Times New Roman" w:hAnsi="Times New Roman" w:cs="Times New Roman"/>
          <w:sz w:val="24"/>
          <w:szCs w:val="24"/>
        </w:rPr>
        <w:t xml:space="preserve"> will always be supported, and updated installation instructions will be provided when applicable on the README for the package.</w:t>
      </w:r>
      <w:r w:rsidR="00BE3B86">
        <w:rPr>
          <w:rFonts w:ascii="Times New Roman" w:hAnsi="Times New Roman" w:cs="Times New Roman"/>
          <w:sz w:val="24"/>
          <w:szCs w:val="24"/>
        </w:rPr>
        <w:t xml:space="preserve"> </w:t>
      </w:r>
      <w:r w:rsidR="00CB29F8">
        <w:rPr>
          <w:rFonts w:ascii="Times New Roman" w:hAnsi="Times New Roman" w:cs="Times New Roman"/>
          <w:sz w:val="24"/>
          <w:szCs w:val="24"/>
        </w:rPr>
        <w:t xml:space="preserve">To begin using </w:t>
      </w:r>
      <w:r w:rsidR="00CB29F8">
        <w:rPr>
          <w:rFonts w:ascii="Times New Roman" w:hAnsi="Times New Roman" w:cs="Times New Roman"/>
          <w:i/>
          <w:iCs/>
          <w:sz w:val="24"/>
          <w:szCs w:val="24"/>
        </w:rPr>
        <w:t>lrd</w:t>
      </w:r>
      <w:r w:rsidR="00CB29F8">
        <w:rPr>
          <w:rFonts w:ascii="Times New Roman" w:hAnsi="Times New Roman" w:cs="Times New Roman"/>
          <w:sz w:val="24"/>
          <w:szCs w:val="24"/>
        </w:rPr>
        <w:t xml:space="preserve">, be sure to first load the package by using </w:t>
      </w:r>
      <w:r w:rsidR="00CB29F8" w:rsidRPr="00CB29F8">
        <w:rPr>
          <w:rFonts w:ascii="Courier New" w:hAnsi="Courier New" w:cs="Courier New"/>
          <w:sz w:val="20"/>
          <w:szCs w:val="20"/>
        </w:rPr>
        <w:t>library(lrd)</w:t>
      </w:r>
      <w:r w:rsidR="00CB29F8">
        <w:rPr>
          <w:rFonts w:ascii="Times New Roman" w:hAnsi="Times New Roman" w:cs="Times New Roman"/>
          <w:sz w:val="24"/>
          <w:szCs w:val="24"/>
        </w:rPr>
        <w:t xml:space="preserve">. Each function has been documented with information about the arguments and outputs stored within that function. Use ?function name to view the documentation and examples provided within the </w:t>
      </w:r>
      <w:r w:rsidR="00CB29F8">
        <w:rPr>
          <w:rFonts w:ascii="Times New Roman" w:hAnsi="Times New Roman" w:cs="Times New Roman"/>
          <w:i/>
          <w:iCs/>
          <w:sz w:val="24"/>
          <w:szCs w:val="24"/>
        </w:rPr>
        <w:t>R</w:t>
      </w:r>
      <w:r w:rsidR="00CB29F8">
        <w:rPr>
          <w:rFonts w:ascii="Times New Roman" w:hAnsi="Times New Roman" w:cs="Times New Roman"/>
          <w:sz w:val="24"/>
          <w:szCs w:val="24"/>
        </w:rPr>
        <w:t xml:space="preserve"> working environment</w:t>
      </w:r>
      <w:r w:rsidR="00BE3B86">
        <w:rPr>
          <w:rFonts w:ascii="Times New Roman" w:hAnsi="Times New Roman" w:cs="Times New Roman"/>
          <w:sz w:val="24"/>
          <w:szCs w:val="24"/>
        </w:rPr>
        <w:t xml:space="preserve"> (i.e., </w:t>
      </w:r>
      <w:r w:rsidR="00BE3B86" w:rsidRPr="00BE3B86">
        <w:rPr>
          <w:rFonts w:ascii="Courier New" w:hAnsi="Courier New" w:cs="Courier New"/>
          <w:sz w:val="20"/>
          <w:szCs w:val="20"/>
        </w:rPr>
        <w:t>?prop_correct_cued</w:t>
      </w:r>
      <w:r w:rsidR="00BE3B86">
        <w:rPr>
          <w:rFonts w:ascii="Times New Roman" w:hAnsi="Times New Roman" w:cs="Times New Roman"/>
          <w:sz w:val="24"/>
          <w:szCs w:val="24"/>
        </w:rPr>
        <w:t>)</w:t>
      </w:r>
      <w:r w:rsidR="00CB29F8">
        <w:rPr>
          <w:rFonts w:ascii="Times New Roman" w:hAnsi="Times New Roman" w:cs="Times New Roman"/>
          <w:sz w:val="24"/>
          <w:szCs w:val="24"/>
        </w:rPr>
        <w:t xml:space="preserve">. </w:t>
      </w:r>
      <w:r w:rsidR="007E3990">
        <w:rPr>
          <w:rFonts w:ascii="Times New Roman" w:hAnsi="Times New Roman" w:cs="Times New Roman"/>
          <w:sz w:val="24"/>
          <w:szCs w:val="24"/>
        </w:rPr>
        <w:t xml:space="preserve">Several example datasets are also provided within the package to demonstrate the three main scoring functions. </w:t>
      </w:r>
      <w:bookmarkStart w:id="0" w:name="_Hlk46495477"/>
    </w:p>
    <w:p w14:paraId="29D8F93F" w14:textId="451F8C32" w:rsidR="00FF76DE" w:rsidRPr="00BE3B86" w:rsidRDefault="00FD6CD0" w:rsidP="00BE3B8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Cued recall</w:t>
      </w:r>
      <w:r w:rsidR="008D5E4A">
        <w:rPr>
          <w:rFonts w:ascii="Times New Roman" w:hAnsi="Times New Roman" w:cs="Times New Roman"/>
          <w:b/>
          <w:bCs/>
          <w:sz w:val="24"/>
          <w:szCs w:val="24"/>
        </w:rPr>
        <w:t xml:space="preserve"> </w:t>
      </w:r>
      <w:r w:rsidR="00FF76DE">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bookmarkEnd w:id="0"/>
    <w:p w14:paraId="3D9DD028" w14:textId="708FF043"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tab/>
        <w:t>In this section, we provide a</w:t>
      </w:r>
      <w:r w:rsidR="008D5E4A">
        <w:rPr>
          <w:rFonts w:ascii="Times New Roman" w:hAnsi="Times New Roman" w:cs="Times New Roman"/>
          <w:sz w:val="24"/>
          <w:szCs w:val="24"/>
        </w:rPr>
        <w:t xml:space="preserve"> general</w:t>
      </w:r>
      <w:r>
        <w:rPr>
          <w:rFonts w:ascii="Times New Roman" w:hAnsi="Times New Roman" w:cs="Times New Roman"/>
          <w:sz w:val="24"/>
          <w:szCs w:val="24"/>
        </w:rPr>
        <w:t xml:space="preserve">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r w:rsidRPr="00070D9E">
        <w:rPr>
          <w:rFonts w:ascii="Times New Roman" w:hAnsi="Times New Roman" w:cs="Times New Roman"/>
          <w:i/>
          <w:iCs/>
          <w:sz w:val="24"/>
          <w:szCs w:val="24"/>
        </w:rPr>
        <w:t>lrd</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to score </w:t>
      </w:r>
      <w:r w:rsidR="00FD6CD0">
        <w:rPr>
          <w:rFonts w:ascii="Times New Roman" w:hAnsi="Times New Roman" w:cs="Times New Roman"/>
          <w:sz w:val="24"/>
          <w:szCs w:val="24"/>
        </w:rPr>
        <w:t>cued recall</w:t>
      </w:r>
      <w:r w:rsidR="00B17D75">
        <w:rPr>
          <w:rFonts w:ascii="Times New Roman" w:hAnsi="Times New Roman" w:cs="Times New Roman"/>
          <w:sz w:val="24"/>
          <w:szCs w:val="24"/>
        </w:rPr>
        <w:t xml:space="preserve"> data</w:t>
      </w:r>
      <w:r w:rsidR="008D5E4A">
        <w:rPr>
          <w:rFonts w:ascii="Times New Roman" w:hAnsi="Times New Roman" w:cs="Times New Roman"/>
          <w:sz w:val="24"/>
          <w:szCs w:val="24"/>
        </w:rPr>
        <w:t xml:space="preserve">. </w:t>
      </w:r>
      <w:r w:rsidR="004401AE">
        <w:rPr>
          <w:rFonts w:ascii="Times New Roman" w:hAnsi="Times New Roman" w:cs="Times New Roman"/>
          <w:sz w:val="24"/>
          <w:szCs w:val="24"/>
        </w:rPr>
        <w:t xml:space="preserve">This example uses </w:t>
      </w:r>
      <w:r w:rsidR="00AD1477">
        <w:rPr>
          <w:rFonts w:ascii="Times New Roman" w:hAnsi="Times New Roman" w:cs="Times New Roman"/>
          <w:sz w:val="24"/>
          <w:szCs w:val="24"/>
        </w:rPr>
        <w:t>a set</w:t>
      </w:r>
      <w:r w:rsidR="004401AE">
        <w:rPr>
          <w:rFonts w:ascii="Times New Roman" w:hAnsi="Times New Roman" w:cs="Times New Roman"/>
          <w:sz w:val="24"/>
          <w:szCs w:val="24"/>
        </w:rPr>
        <w:t xml:space="preserve">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obtained </w:t>
      </w:r>
      <w:r w:rsidR="00F627B8">
        <w:rPr>
          <w:rFonts w:ascii="Times New Roman" w:hAnsi="Times New Roman" w:cs="Times New Roman"/>
          <w:sz w:val="24"/>
          <w:szCs w:val="24"/>
        </w:rPr>
        <w:t xml:space="preserve">from </w:t>
      </w:r>
      <w:r w:rsidR="008C1E60">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8C1E60">
        <w:rPr>
          <w:rFonts w:ascii="Times New Roman" w:hAnsi="Times New Roman" w:cs="Times New Roman"/>
          <w:sz w:val="24"/>
          <w:szCs w:val="24"/>
        </w:rPr>
        <w:t xml:space="preserve"> </w:t>
      </w:r>
      <w:r w:rsidR="00AD1477">
        <w:rPr>
          <w:rFonts w:ascii="Times New Roman" w:hAnsi="Times New Roman" w:cs="Times New Roman"/>
          <w:sz w:val="24"/>
          <w:szCs w:val="24"/>
        </w:rPr>
        <w:t>study.</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While th</w:t>
      </w:r>
      <w:r w:rsidR="00F627B8">
        <w:rPr>
          <w:rFonts w:ascii="Times New Roman" w:hAnsi="Times New Roman" w:cs="Times New Roman"/>
          <w:sz w:val="24"/>
          <w:szCs w:val="24"/>
        </w:rPr>
        <w:t>e</w:t>
      </w:r>
      <w:r w:rsidR="004401AE">
        <w:rPr>
          <w:rFonts w:ascii="Times New Roman" w:hAnsi="Times New Roman" w:cs="Times New Roman"/>
          <w:sz w:val="24"/>
          <w:szCs w:val="24"/>
        </w:rPr>
        <w:t xml:space="preserve"> dataset is smaller than what is typically generated </w:t>
      </w:r>
      <w:r w:rsidR="004401AE">
        <w:rPr>
          <w:rFonts w:ascii="Times New Roman" w:hAnsi="Times New Roman" w:cs="Times New Roman"/>
          <w:sz w:val="24"/>
          <w:szCs w:val="24"/>
        </w:rPr>
        <w:lastRenderedPageBreak/>
        <w:t xml:space="preserve">from psychological experiments, we note that </w:t>
      </w:r>
      <w:r w:rsidR="00F627B8">
        <w:rPr>
          <w:rFonts w:ascii="Times New Roman" w:hAnsi="Times New Roman" w:cs="Times New Roman"/>
          <w:sz w:val="24"/>
          <w:szCs w:val="24"/>
        </w:rPr>
        <w:t>they are</w:t>
      </w:r>
      <w:r w:rsidR="004401AE">
        <w:rPr>
          <w:rFonts w:ascii="Times New Roman" w:hAnsi="Times New Roman" w:cs="Times New Roman"/>
          <w:sz w:val="24"/>
          <w:szCs w:val="24"/>
        </w:rPr>
        <w:t xml:space="preserve"> sufficient for our purpose of illustrating how </w:t>
      </w:r>
      <w:r w:rsidR="004401AE" w:rsidRPr="004401AE">
        <w:rPr>
          <w:rFonts w:ascii="Times New Roman" w:hAnsi="Times New Roman" w:cs="Times New Roman"/>
          <w:i/>
          <w:iCs/>
          <w:sz w:val="24"/>
          <w:szCs w:val="24"/>
        </w:rPr>
        <w:t>lrd</w:t>
      </w:r>
      <w:r w:rsidR="004401AE">
        <w:rPr>
          <w:rFonts w:ascii="Times New Roman" w:hAnsi="Times New Roman" w:cs="Times New Roman"/>
          <w:sz w:val="24"/>
          <w:szCs w:val="24"/>
        </w:rPr>
        <w:t xml:space="preserve"> scores participant responses.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r w:rsidR="005F21F1">
        <w:rPr>
          <w:rFonts w:ascii="Times New Roman" w:hAnsi="Times New Roman" w:cs="Times New Roman"/>
          <w:i/>
          <w:iCs/>
          <w:sz w:val="24"/>
          <w:szCs w:val="24"/>
        </w:rPr>
        <w:t>lrd</w:t>
      </w:r>
      <w:r w:rsidR="005F21F1">
        <w:rPr>
          <w:rFonts w:ascii="Times New Roman" w:hAnsi="Times New Roman" w:cs="Times New Roman"/>
          <w:sz w:val="24"/>
          <w:szCs w:val="24"/>
        </w:rPr>
        <w:t xml:space="preserve"> package’s</w:t>
      </w:r>
      <w:r w:rsidR="00F35D8C">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5F21F1">
        <w:rPr>
          <w:rFonts w:ascii="Times New Roman" w:hAnsi="Times New Roman" w:cs="Times New Roman"/>
          <w:sz w:val="24"/>
          <w:szCs w:val="24"/>
        </w:rPr>
        <w:t xml:space="preserve"> scoring functions.</w:t>
      </w:r>
      <w:r w:rsidR="008C1E60">
        <w:rPr>
          <w:rFonts w:ascii="Times New Roman" w:hAnsi="Times New Roman" w:cs="Times New Roman"/>
          <w:sz w:val="24"/>
          <w:szCs w:val="24"/>
        </w:rPr>
        <w:t xml:space="preserve"> </w:t>
      </w:r>
      <w:r w:rsidR="00066B1B">
        <w:rPr>
          <w:rFonts w:ascii="Times New Roman" w:hAnsi="Times New Roman" w:cs="Times New Roman"/>
          <w:sz w:val="24"/>
          <w:szCs w:val="24"/>
        </w:rPr>
        <w:t xml:space="preserve">Code and data for all examples </w:t>
      </w:r>
      <w:r w:rsidR="00600D81">
        <w:rPr>
          <w:rFonts w:ascii="Times New Roman" w:hAnsi="Times New Roman" w:cs="Times New Roman"/>
          <w:sz w:val="24"/>
          <w:szCs w:val="24"/>
        </w:rPr>
        <w:t>have been made</w:t>
      </w:r>
      <w:r w:rsidR="00066B1B">
        <w:rPr>
          <w:rFonts w:ascii="Times New Roman" w:hAnsi="Times New Roman" w:cs="Times New Roman"/>
          <w:sz w:val="24"/>
          <w:szCs w:val="24"/>
        </w:rPr>
        <w:t xml:space="preserve"> available at </w:t>
      </w:r>
      <w:hyperlink r:id="rId8" w:history="1">
        <w:r w:rsidR="00536AAF" w:rsidRPr="00C354FF">
          <w:rPr>
            <w:rStyle w:val="Hyperlink"/>
            <w:rFonts w:ascii="Times New Roman" w:hAnsi="Times New Roman" w:cs="Times New Roman"/>
            <w:sz w:val="24"/>
            <w:szCs w:val="24"/>
          </w:rPr>
          <w:t>https://osf.io/admyx/</w:t>
        </w:r>
      </w:hyperlink>
      <w:r w:rsidR="00536AAF">
        <w:rPr>
          <w:rFonts w:ascii="Times New Roman" w:hAnsi="Times New Roman" w:cs="Times New Roman"/>
          <w:sz w:val="24"/>
          <w:szCs w:val="24"/>
        </w:rPr>
        <w:t xml:space="preserve"> and within the packages as vignettes</w:t>
      </w:r>
      <w:r w:rsidR="00066B1B">
        <w:rPr>
          <w:rFonts w:ascii="Times New Roman" w:hAnsi="Times New Roman" w:cs="Times New Roman"/>
          <w:sz w:val="24"/>
          <w:szCs w:val="24"/>
        </w:rPr>
        <w:t>.</w:t>
      </w:r>
    </w:p>
    <w:p w14:paraId="2F797935" w14:textId="0469E56E"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0FBD3FE0"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 xml:space="preserve">To simulate a set of </w:t>
      </w:r>
      <w:r w:rsidR="00FD6CD0">
        <w:rPr>
          <w:rFonts w:ascii="Times New Roman" w:hAnsi="Times New Roman" w:cs="Times New Roman"/>
          <w:sz w:val="24"/>
          <w:szCs w:val="24"/>
        </w:rPr>
        <w:t>cued recall</w:t>
      </w:r>
      <w:r w:rsidR="00AE62F6" w:rsidRPr="00AE62F6">
        <w:rPr>
          <w:rFonts w:ascii="Times New Roman" w:hAnsi="Times New Roman" w:cs="Times New Roman"/>
          <w:sz w:val="24"/>
          <w:szCs w:val="24"/>
        </w:rPr>
        <w:t xml:space="preserve">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r>
        <w:rPr>
          <w:rFonts w:ascii="Times New Roman" w:hAnsi="Times New Roman" w:cs="Times New Roman"/>
          <w:i/>
          <w:iCs/>
          <w:sz w:val="24"/>
          <w:szCs w:val="24"/>
        </w:rPr>
        <w:t>LexOPS</w:t>
      </w:r>
      <w:r>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{"citationID":"wffqtyLu","properties":{"formattedCitation":"(Taylor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(Taylor et al., 2020)</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 xml:space="preserve"> </w:t>
      </w:r>
      <w:r w:rsidR="00AE62F6" w:rsidRPr="00C75C0F">
        <w:rPr>
          <w:rFonts w:ascii="Times New Roman" w:hAnsi="Times New Roman" w:cs="Times New Roman"/>
          <w:sz w:val="24"/>
          <w:szCs w:val="24"/>
        </w:rPr>
        <w:t>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{"citationID":"5D5tH8rO","properties":{"formattedCitation":"(concreteness \\uc0\\u8805{} 4, Brysbaert et al., 2014)","plainCitation":"(concreteness ≥ 4, Brysbaert et al., 2014)","noteIndex":0},"citationItems":[{"id":503,"uris":["http://zotero.org/groups/2860599/items/4CH3IG9X"],"uri":["http://zotero.org/groups/2860599/items/4CH3IG9X"],"itemData":{"id":503,"type":"article-journal","container-title":"Behavior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Beth"},{"family":"Kuperman","given":"Victor"}],"issued":{"date-parts":[["2014",9]]}},"prefix":"concreteness ≥ 4, "}],"schema":"https://github.com/citation-style-language/schema/raw/master/csl-citation.json"} </w:instrText>
      </w:r>
      <w:r w:rsidR="001B1ABC">
        <w:rPr>
          <w:rFonts w:ascii="Times New Roman" w:hAnsi="Times New Roman" w:cs="Times New Roman"/>
          <w:sz w:val="24"/>
          <w:szCs w:val="24"/>
        </w:rPr>
        <w:fldChar w:fldCharType="separate"/>
      </w:r>
      <w:r w:rsidR="001B1ABC" w:rsidRPr="001B1ABC">
        <w:rPr>
          <w:rFonts w:ascii="Times New Roman" w:hAnsi="Times New Roman" w:cs="Times New Roman"/>
          <w:sz w:val="24"/>
        </w:rPr>
        <w:t>(concreteness ≥ 4, Brysbaert et al., 2014)</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prevalence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{"citationID":"ndsU77GX","properties":{"formattedCitation":"(e.g., the proportion of individuals who are familiar with a word, Brysbaert et al., 2019)","plainCitation":"(e.g., the proportion of individuals who are familiar with a word, Brysbaert et al., 2019)","noteIndex":0},"citationItems":[{"id":500,"uris":["http://zotero.org/groups/2860599/items/RX95GKHP"],"uri":["http://zotero.org/groups/2860599/items/RX95GKHP"],"itemData":{"id":500,"type":"article-journal","container-title":"Behavior Research Methods","DOI":"10.3758/s13428-018-1077-9","ISSN":"1554-3528","issue":"2","journalAbbreviation":"Behav Res","language":"en","page":"467-479","source":"DOI.org (Crossref)","title":"Word prevalence norms for 62,000 English lemmas","volume":"51","author":[{"family":"Brysbaert","given":"Marc"},{"family":"Mandera","given":"Paweł"},{"family":"McCormick","given":"Samantha F."},{"family":"Keuleers","given":"Emmanuel"}],"issued":{"date-parts":[["2019",4]]}},"prefix":"e.g., the proportion of individuals who are familiar with a word, "}],"schema":"https://github.com/citation-style-language/schema/raw/master/csl-citation.json"}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(e.g., the proportion of individuals who are familiar with a word, Brysbaert et al., 2019)</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38E41D55" w:rsidR="00EE676C" w:rsidRDefault="00EE676C" w:rsidP="003200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w:t>
      </w:r>
      <w:r w:rsidR="00A770D1">
        <w:rPr>
          <w:rFonts w:ascii="Times New Roman" w:hAnsi="Times New Roman" w:cs="Times New Roman"/>
          <w:sz w:val="24"/>
          <w:szCs w:val="24"/>
        </w:rPr>
        <w:t>six</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3</w:t>
      </w:r>
      <w:r w:rsidR="001214E6">
        <w:rPr>
          <w:rFonts w:ascii="Times New Roman" w:hAnsi="Times New Roman" w:cs="Times New Roman"/>
          <w:sz w:val="24"/>
          <w:szCs w:val="24"/>
        </w:rPr>
        <w:t>, and 4</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w:t>
      </w:r>
      <w:r w:rsidR="00792B7A">
        <w:rPr>
          <w:rFonts w:ascii="Times New Roman" w:hAnsi="Times New Roman" w:cs="Times New Roman"/>
          <w:sz w:val="24"/>
          <w:szCs w:val="24"/>
        </w:rPr>
        <w:t>response errors</w:t>
      </w:r>
      <w:r w:rsidR="00E21ACE">
        <w:rPr>
          <w:rFonts w:ascii="Times New Roman" w:hAnsi="Times New Roman" w:cs="Times New Roman"/>
          <w:sz w:val="24"/>
          <w:szCs w:val="24"/>
        </w:rPr>
        <w:t xml:space="preserve"> </w:t>
      </w:r>
      <w:r w:rsidR="00AE62F6">
        <w:rPr>
          <w:rFonts w:ascii="Times New Roman" w:hAnsi="Times New Roman" w:cs="Times New Roman"/>
          <w:sz w:val="24"/>
          <w:szCs w:val="24"/>
        </w:rPr>
        <w:t>(e.g., blank responses, incorrect answers, misspellings of more than two letters</w:t>
      </w:r>
      <w:r w:rsidR="001214E6">
        <w:rPr>
          <w:rFonts w:ascii="Times New Roman" w:hAnsi="Times New Roman" w:cs="Times New Roman"/>
          <w:sz w:val="24"/>
          <w:szCs w:val="24"/>
        </w:rPr>
        <w:t>;</w:t>
      </w:r>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1214E6">
        <w:rPr>
          <w:rFonts w:ascii="Times New Roman" w:hAnsi="Times New Roman" w:cs="Times New Roman"/>
          <w:sz w:val="24"/>
          <w:szCs w:val="24"/>
        </w:rPr>
        <w:t>5</w:t>
      </w:r>
      <w:r w:rsidR="00E21ACE">
        <w:rPr>
          <w:rFonts w:ascii="Times New Roman" w:hAnsi="Times New Roman" w:cs="Times New Roman"/>
          <w:sz w:val="24"/>
          <w:szCs w:val="24"/>
        </w:rPr>
        <w:t xml:space="preserve"> and </w:t>
      </w:r>
      <w:r w:rsidR="001214E6">
        <w:rPr>
          <w:rFonts w:ascii="Times New Roman" w:hAnsi="Times New Roman" w:cs="Times New Roman"/>
          <w:sz w:val="24"/>
          <w:szCs w:val="24"/>
        </w:rPr>
        <w:t>6</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w:t>
      </w:r>
      <w:r w:rsidR="00DF3F7E">
        <w:rPr>
          <w:rFonts w:ascii="Times New Roman" w:hAnsi="Times New Roman" w:cs="Times New Roman"/>
          <w:sz w:val="24"/>
          <w:szCs w:val="24"/>
        </w:rPr>
        <w:t>to simulate a 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2 and 3 was manipulated to simulate situations in which participants make minor mistakes at recall that </w:t>
      </w:r>
      <w:r w:rsidR="00EA5398">
        <w:rPr>
          <w:rFonts w:ascii="Times New Roman" w:hAnsi="Times New Roman" w:cs="Times New Roman"/>
          <w:sz w:val="24"/>
          <w:szCs w:val="24"/>
        </w:rPr>
        <w:t xml:space="preserve">do not </w:t>
      </w:r>
      <w:r w:rsidR="00DF3F7E">
        <w:rPr>
          <w:rFonts w:ascii="Times New Roman" w:hAnsi="Times New Roman" w:cs="Times New Roman"/>
          <w:sz w:val="24"/>
          <w:szCs w:val="24"/>
        </w:rPr>
        <w:t>necessarily preclude the</w:t>
      </w:r>
      <w:r w:rsidR="001214E6">
        <w:rPr>
          <w:rFonts w:ascii="Times New Roman" w:hAnsi="Times New Roman" w:cs="Times New Roman"/>
          <w:sz w:val="24"/>
          <w:szCs w:val="24"/>
        </w:rPr>
        <w:t xml:space="preserve">ir responses </w:t>
      </w:r>
      <w:r w:rsidR="00DF3F7E">
        <w:rPr>
          <w:rFonts w:ascii="Times New Roman" w:hAnsi="Times New Roman" w:cs="Times New Roman"/>
          <w:sz w:val="24"/>
          <w:szCs w:val="24"/>
        </w:rPr>
        <w:t xml:space="preserve">from being counted as correct (e.g., misspellings where </w:t>
      </w:r>
      <w:r w:rsidR="00DF3F7E">
        <w:rPr>
          <w:rFonts w:ascii="Times New Roman" w:hAnsi="Times New Roman" w:cs="Times New Roman"/>
          <w:sz w:val="24"/>
          <w:szCs w:val="24"/>
        </w:rPr>
        <w:lastRenderedPageBreak/>
        <w:t>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 xml:space="preserve">the letter </w:t>
      </w:r>
      <w:r w:rsidR="007F300B">
        <w:rPr>
          <w:rFonts w:ascii="Times New Roman" w:hAnsi="Times New Roman" w:cs="Times New Roman"/>
          <w:i/>
          <w:iCs/>
          <w:sz w:val="24"/>
          <w:szCs w:val="24"/>
        </w:rPr>
        <w:t>e</w:t>
      </w:r>
      <w:r w:rsidR="00E21ACE">
        <w:rPr>
          <w:rFonts w:ascii="Times New Roman" w:hAnsi="Times New Roman" w:cs="Times New Roman"/>
          <w:sz w:val="24"/>
          <w:szCs w:val="24"/>
        </w:rPr>
        <w:t xml:space="preserve"> was removed from all responses for subject 2 (e.g., </w:t>
      </w:r>
      <w:r w:rsidR="00226B0E">
        <w:rPr>
          <w:rFonts w:ascii="Times New Roman" w:hAnsi="Times New Roman" w:cs="Times New Roman"/>
          <w:i/>
          <w:iCs/>
          <w:sz w:val="24"/>
          <w:szCs w:val="24"/>
        </w:rPr>
        <w:t xml:space="preserve">hey </w:t>
      </w:r>
      <w:r w:rsidR="00E21ACE">
        <w:rPr>
          <w:rFonts w:ascii="Times New Roman" w:hAnsi="Times New Roman" w:cs="Times New Roman"/>
          <w:sz w:val="24"/>
          <w:szCs w:val="24"/>
        </w:rPr>
        <w:t xml:space="preserve">becomes </w:t>
      </w:r>
      <w:r w:rsidR="00226B0E">
        <w:rPr>
          <w:rFonts w:ascii="Times New Roman" w:hAnsi="Times New Roman" w:cs="Times New Roman"/>
          <w:i/>
          <w:iCs/>
          <w:sz w:val="24"/>
          <w:szCs w:val="24"/>
        </w:rPr>
        <w:t>hy</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w:t>
      </w:r>
      <w:r w:rsidR="00DF3F7E">
        <w:rPr>
          <w:rFonts w:ascii="Times New Roman" w:hAnsi="Times New Roman" w:cs="Times New Roman"/>
          <w:sz w:val="24"/>
          <w:szCs w:val="24"/>
        </w:rPr>
        <w:t xml:space="preserve">all instances of the letter </w:t>
      </w:r>
      <w:r w:rsidR="007F300B">
        <w:rPr>
          <w:rFonts w:ascii="Times New Roman" w:hAnsi="Times New Roman" w:cs="Times New Roman"/>
          <w:i/>
          <w:iCs/>
          <w:sz w:val="24"/>
          <w:szCs w:val="24"/>
        </w:rPr>
        <w:t xml:space="preserve">t </w:t>
      </w:r>
      <w:r w:rsidR="001214E6">
        <w:rPr>
          <w:rFonts w:ascii="Times New Roman" w:hAnsi="Times New Roman" w:cs="Times New Roman"/>
          <w:sz w:val="24"/>
          <w:szCs w:val="24"/>
        </w:rPr>
        <w:t xml:space="preserve">were doubled (e.g., </w:t>
      </w:r>
      <w:r w:rsidR="00226B0E">
        <w:rPr>
          <w:rFonts w:ascii="Times New Roman" w:hAnsi="Times New Roman" w:cs="Times New Roman"/>
          <w:i/>
          <w:iCs/>
          <w:sz w:val="24"/>
          <w:szCs w:val="24"/>
        </w:rPr>
        <w:t xml:space="preserve">edit </w:t>
      </w:r>
      <w:r w:rsidR="001214E6">
        <w:rPr>
          <w:rFonts w:ascii="Times New Roman" w:hAnsi="Times New Roman" w:cs="Times New Roman"/>
          <w:sz w:val="24"/>
          <w:szCs w:val="24"/>
        </w:rPr>
        <w:t>becomes</w:t>
      </w:r>
      <w:r w:rsidR="00226B0E">
        <w:rPr>
          <w:rFonts w:ascii="Times New Roman" w:hAnsi="Times New Roman" w:cs="Times New Roman"/>
          <w:sz w:val="24"/>
          <w:szCs w:val="24"/>
        </w:rPr>
        <w:t xml:space="preserve"> </w:t>
      </w:r>
      <w:r w:rsidR="00226B0E">
        <w:rPr>
          <w:rFonts w:ascii="Times New Roman" w:hAnsi="Times New Roman" w:cs="Times New Roman"/>
          <w:i/>
          <w:iCs/>
          <w:sz w:val="24"/>
          <w:szCs w:val="24"/>
        </w:rPr>
        <w:t>editt</w:t>
      </w:r>
      <w:r w:rsidR="001214E6">
        <w:rPr>
          <w:rFonts w:ascii="Times New Roman" w:hAnsi="Times New Roman" w:cs="Times New Roman"/>
          <w:sz w:val="24"/>
          <w:szCs w:val="24"/>
        </w:rPr>
        <w:t xml:space="preserve">). Next, for Participant 4, all instances of the letter </w:t>
      </w:r>
      <w:r w:rsidR="008F6BBE">
        <w:rPr>
          <w:rFonts w:ascii="Times New Roman" w:hAnsi="Times New Roman" w:cs="Times New Roman"/>
          <w:i/>
          <w:iCs/>
          <w:sz w:val="24"/>
          <w:szCs w:val="24"/>
        </w:rPr>
        <w:t xml:space="preserve">a </w:t>
      </w:r>
      <w:r w:rsidR="001214E6">
        <w:rPr>
          <w:rFonts w:ascii="Times New Roman" w:hAnsi="Times New Roman" w:cs="Times New Roman"/>
          <w:sz w:val="24"/>
          <w:szCs w:val="24"/>
        </w:rPr>
        <w:t xml:space="preserve">were replaced with an </w:t>
      </w:r>
      <w:r w:rsidR="008F6BBE">
        <w:rPr>
          <w:rFonts w:ascii="Times New Roman" w:hAnsi="Times New Roman" w:cs="Times New Roman"/>
          <w:i/>
          <w:iCs/>
          <w:sz w:val="24"/>
          <w:szCs w:val="24"/>
        </w:rPr>
        <w:t>e</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 xml:space="preserve">This </w:t>
      </w:r>
      <w:r w:rsidR="008F6BBE">
        <w:rPr>
          <w:rFonts w:ascii="Times New Roman" w:hAnsi="Times New Roman" w:cs="Times New Roman"/>
          <w:sz w:val="24"/>
          <w:szCs w:val="24"/>
        </w:rPr>
        <w:t xml:space="preserve"> procedure </w:t>
      </w:r>
      <w:r w:rsidR="00E21ACE">
        <w:rPr>
          <w:rFonts w:ascii="Times New Roman" w:hAnsi="Times New Roman" w:cs="Times New Roman"/>
          <w:sz w:val="24"/>
          <w:szCs w:val="24"/>
        </w:rPr>
        <w:t xml:space="preserve">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3E69FA">
        <w:rPr>
          <w:rFonts w:ascii="Times New Roman" w:hAnsi="Times New Roman" w:cs="Times New Roman"/>
          <w:sz w:val="24"/>
          <w:szCs w:val="24"/>
        </w:rPr>
        <w:t>5</w:t>
      </w:r>
      <w:r w:rsidR="00DF3F7E">
        <w:rPr>
          <w:rFonts w:ascii="Times New Roman" w:hAnsi="Times New Roman" w:cs="Times New Roman"/>
          <w:sz w:val="24"/>
          <w:szCs w:val="24"/>
        </w:rPr>
        <w:t xml:space="preserve"> and </w:t>
      </w:r>
      <w:r w:rsidR="003E69FA">
        <w:rPr>
          <w:rFonts w:ascii="Times New Roman" w:hAnsi="Times New Roman" w:cs="Times New Roman"/>
          <w:sz w:val="24"/>
          <w:szCs w:val="24"/>
        </w:rPr>
        <w:t>6</w:t>
      </w:r>
      <w:r w:rsidR="00DF3F7E">
        <w:rPr>
          <w:rFonts w:ascii="Times New Roman" w:hAnsi="Times New Roman" w:cs="Times New Roman"/>
          <w:sz w:val="24"/>
          <w:szCs w:val="24"/>
        </w:rPr>
        <w:t xml:space="preserve"> were manipulated to simulate situations in which participants make major </w:t>
      </w:r>
      <w:r w:rsidR="00313623">
        <w:rPr>
          <w:rFonts w:ascii="Times New Roman" w:hAnsi="Times New Roman" w:cs="Times New Roman"/>
          <w:sz w:val="24"/>
          <w:szCs w:val="24"/>
        </w:rPr>
        <w:t xml:space="preserve">mistakes </w:t>
      </w:r>
      <w:r w:rsidR="00792B7A">
        <w:rPr>
          <w:rFonts w:ascii="Times New Roman" w:hAnsi="Times New Roman" w:cs="Times New Roman"/>
          <w:sz w:val="24"/>
          <w:szCs w:val="24"/>
        </w:rPr>
        <w:t xml:space="preserve">on </w:t>
      </w:r>
      <w:r w:rsidR="00313623">
        <w:rPr>
          <w:rFonts w:ascii="Times New Roman" w:hAnsi="Times New Roman" w:cs="Times New Roman"/>
          <w:sz w:val="24"/>
          <w:szCs w:val="24"/>
        </w:rPr>
        <w:t xml:space="preserve">recall (e.g., </w:t>
      </w:r>
      <w:r w:rsidR="00792B7A">
        <w:rPr>
          <w:rFonts w:ascii="Times New Roman" w:hAnsi="Times New Roman" w:cs="Times New Roman"/>
          <w:sz w:val="24"/>
          <w:szCs w:val="24"/>
        </w:rPr>
        <w:t>respon</w:t>
      </w:r>
      <w:r w:rsidR="001F0582">
        <w:rPr>
          <w:rFonts w:ascii="Times New Roman" w:hAnsi="Times New Roman" w:cs="Times New Roman"/>
          <w:sz w:val="24"/>
          <w:szCs w:val="24"/>
        </w:rPr>
        <w:t>ding</w:t>
      </w:r>
      <w:r w:rsidR="00313623">
        <w:rPr>
          <w:rFonts w:ascii="Times New Roman" w:hAnsi="Times New Roman" w:cs="Times New Roman"/>
          <w:sz w:val="24"/>
          <w:szCs w:val="24"/>
        </w:rPr>
        <w:t xml:space="preserve"> with an incorrect word). To simulate this type of response error for </w:t>
      </w:r>
      <w:r w:rsidR="007D351D">
        <w:rPr>
          <w:rFonts w:ascii="Times New Roman" w:hAnsi="Times New Roman" w:cs="Times New Roman"/>
          <w:sz w:val="24"/>
          <w:szCs w:val="24"/>
        </w:rPr>
        <w:t xml:space="preserve">Participant </w:t>
      </w:r>
      <w:r w:rsidR="001F0582">
        <w:rPr>
          <w:rFonts w:ascii="Times New Roman" w:hAnsi="Times New Roman" w:cs="Times New Roman"/>
          <w:sz w:val="24"/>
          <w:szCs w:val="24"/>
        </w:rPr>
        <w:t>5</w:t>
      </w:r>
      <w:r w:rsidR="00313623">
        <w:rPr>
          <w:rFonts w:ascii="Times New Roman" w:hAnsi="Times New Roman" w:cs="Times New Roman"/>
          <w:sz w:val="24"/>
          <w:szCs w:val="24"/>
        </w:rPr>
        <w:t xml:space="preserve">, five responses from the answer key were randomly changed to a different but conceptually similar word (e.g., </w:t>
      </w:r>
      <w:r w:rsidR="00313623">
        <w:rPr>
          <w:rFonts w:ascii="Times New Roman" w:hAnsi="Times New Roman" w:cs="Times New Roman"/>
          <w:i/>
          <w:iCs/>
          <w:sz w:val="24"/>
          <w:szCs w:val="24"/>
        </w:rPr>
        <w:t>f</w:t>
      </w:r>
      <w:r w:rsidR="001B2632">
        <w:rPr>
          <w:rFonts w:ascii="Times New Roman" w:hAnsi="Times New Roman" w:cs="Times New Roman"/>
          <w:i/>
          <w:iCs/>
          <w:sz w:val="24"/>
          <w:szCs w:val="24"/>
        </w:rPr>
        <w:t xml:space="preserve">inancial </w:t>
      </w:r>
      <w:r w:rsidR="00313623">
        <w:rPr>
          <w:rFonts w:ascii="Times New Roman" w:hAnsi="Times New Roman" w:cs="Times New Roman"/>
          <w:sz w:val="24"/>
          <w:szCs w:val="24"/>
        </w:rPr>
        <w:t xml:space="preserve">becomes </w:t>
      </w:r>
      <w:r w:rsidR="001B2632">
        <w:rPr>
          <w:rFonts w:ascii="Times New Roman" w:hAnsi="Times New Roman" w:cs="Times New Roman"/>
          <w:i/>
          <w:iCs/>
          <w:sz w:val="24"/>
          <w:szCs w:val="24"/>
        </w:rPr>
        <w:t>money</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w:t>
      </w:r>
      <w:r w:rsidR="001F0582">
        <w:rPr>
          <w:rFonts w:ascii="Times New Roman" w:hAnsi="Times New Roman" w:cs="Times New Roman"/>
          <w:sz w:val="24"/>
          <w:szCs w:val="24"/>
        </w:rPr>
        <w:t xml:space="preserve">6 </w:t>
      </w:r>
      <w:r w:rsidR="00313623">
        <w:rPr>
          <w:rFonts w:ascii="Times New Roman" w:hAnsi="Times New Roman" w:cs="Times New Roman"/>
          <w:sz w:val="24"/>
          <w:szCs w:val="24"/>
        </w:rPr>
        <w:t>increased the number of incorrect responses and added three instances of missing data.</w:t>
      </w:r>
    </w:p>
    <w:p w14:paraId="0D355209" w14:textId="3916D388"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Formatting and Loading </w:t>
      </w:r>
      <w:r w:rsidR="00366301">
        <w:rPr>
          <w:rFonts w:ascii="Times New Roman" w:hAnsi="Times New Roman" w:cs="Times New Roman"/>
          <w:b/>
          <w:bCs/>
          <w:sz w:val="24"/>
          <w:szCs w:val="24"/>
        </w:rPr>
        <w:t>the</w:t>
      </w:r>
      <w:r>
        <w:rPr>
          <w:rFonts w:ascii="Times New Roman" w:hAnsi="Times New Roman" w:cs="Times New Roman"/>
          <w:b/>
          <w:bCs/>
          <w:sz w:val="24"/>
          <w:szCs w:val="24"/>
        </w:rPr>
        <w:t xml:space="preserve"> Dataset</w:t>
      </w:r>
    </w:p>
    <w:p w14:paraId="464CC579" w14:textId="1AC9B67E" w:rsidR="00EC75B4" w:rsidRDefault="00EC75B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view this example in the package, use </w:t>
      </w:r>
      <w:r w:rsidR="00BE1F88" w:rsidRPr="00BE1F88">
        <w:rPr>
          <w:rFonts w:ascii="Courier New" w:hAnsi="Courier New" w:cs="Courier New"/>
          <w:sz w:val="20"/>
          <w:szCs w:val="20"/>
        </w:rPr>
        <w:t>vignette("Cued_Recall", package = "lrd")</w:t>
      </w:r>
      <w:r w:rsidR="005A0A84">
        <w:rPr>
          <w:rFonts w:ascii="Times New Roman" w:hAnsi="Times New Roman" w:cs="Times New Roman"/>
          <w:sz w:val="24"/>
          <w:szCs w:val="24"/>
        </w:rPr>
        <w:t xml:space="preserve">to load the script and output in one file. When processing data, </w:t>
      </w:r>
      <w:r w:rsidR="005A0A84">
        <w:rPr>
          <w:rFonts w:ascii="Times New Roman" w:hAnsi="Times New Roman" w:cs="Times New Roman"/>
          <w:i/>
          <w:iCs/>
          <w:sz w:val="24"/>
          <w:szCs w:val="24"/>
        </w:rPr>
        <w:t>lrd</w:t>
      </w:r>
      <w:r w:rsidR="005A0A84">
        <w:rPr>
          <w:rFonts w:ascii="Times New Roman" w:hAnsi="Times New Roman" w:cs="Times New Roman"/>
          <w:sz w:val="24"/>
          <w:szCs w:val="24"/>
        </w:rPr>
        <w:t xml:space="preserve"> requires that the input data is arranged in long format, wherein each row is one trial of participant responses. The package includes a function to convert wide format data (i.e., one row per participant), and an example of the data conversion is shown in the free recall section below. </w:t>
      </w:r>
      <w:r w:rsidR="00F84EEE">
        <w:rPr>
          <w:rFonts w:ascii="Times New Roman" w:hAnsi="Times New Roman" w:cs="Times New Roman"/>
          <w:sz w:val="24"/>
          <w:szCs w:val="24"/>
        </w:rPr>
        <w:t>We can use the following code to load and view the first six rows of the data</w:t>
      </w:r>
      <w:r w:rsidR="00DA0905">
        <w:rPr>
          <w:rStyle w:val="FootnoteReference"/>
          <w:rFonts w:ascii="Times New Roman" w:hAnsi="Times New Roman" w:cs="Times New Roman"/>
          <w:sz w:val="24"/>
          <w:szCs w:val="24"/>
        </w:rPr>
        <w:footnoteReference w:id="1"/>
      </w:r>
      <w:r w:rsidR="00F84EEE">
        <w:rPr>
          <w:rFonts w:ascii="Times New Roman" w:hAnsi="Times New Roman" w:cs="Times New Roman"/>
          <w:sz w:val="24"/>
          <w:szCs w:val="24"/>
        </w:rPr>
        <w:t>:</w:t>
      </w:r>
    </w:p>
    <w:p w14:paraId="132AC49E" w14:textId="55AA8FCA"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library(lrd)</w:t>
      </w:r>
    </w:p>
    <w:p w14:paraId="6AC58C2E" w14:textId="4F0E6261"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data("cued_recall_manuscript")</w:t>
      </w:r>
    </w:p>
    <w:p w14:paraId="04F32362" w14:textId="569594B1" w:rsidR="00F84EEE"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head(cued_recall_manuscript)</w:t>
      </w:r>
    </w:p>
    <w:p w14:paraId="3BB6A48D"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  Sub.ID Trial_num          Cue      Target      Answer</w:t>
      </w:r>
    </w:p>
    <w:p w14:paraId="68D392A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1      1         1 chlorination ideological ideological</w:t>
      </w:r>
    </w:p>
    <w:p w14:paraId="17AE244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2      1         2        bendy   financial   financial</w:t>
      </w:r>
    </w:p>
    <w:p w14:paraId="0EB28B31"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3      1         3   topography     editing     editing</w:t>
      </w:r>
    </w:p>
    <w:p w14:paraId="729290A5"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lastRenderedPageBreak/>
        <w:t>4      1         4      enquiry     buzzing     buzzing</w:t>
      </w:r>
    </w:p>
    <w:p w14:paraId="7BC3EC7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5      1         5    draconian   statistic   statistic</w:t>
      </w:r>
    </w:p>
    <w:p w14:paraId="7E698C31" w14:textId="2653B267" w:rsidR="00ED7C49"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6      1         6    speedball   stopwatch   stopwatch</w:t>
      </w:r>
    </w:p>
    <w:p w14:paraId="78F226CB" w14:textId="0A681017" w:rsidR="00E92351" w:rsidRDefault="00E92351" w:rsidP="00497C3E">
      <w:pPr>
        <w:spacing w:after="0" w:line="480" w:lineRule="auto"/>
        <w:rPr>
          <w:rFonts w:ascii="Times New Roman" w:hAnsi="Times New Roman" w:cs="Times New Roman"/>
          <w:sz w:val="24"/>
          <w:szCs w:val="24"/>
        </w:rPr>
      </w:pPr>
    </w:p>
    <w:p w14:paraId="40F2CF8B" w14:textId="6110FA07" w:rsidR="004D6A34" w:rsidRDefault="00E92351" w:rsidP="00282E2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following information is required to analyze cued recall data with the corresponding column name in this example in parentheses: </w:t>
      </w:r>
      <w:r w:rsidR="00E6319F">
        <w:rPr>
          <w:rFonts w:ascii="Times New Roman" w:hAnsi="Times New Roman" w:cs="Times New Roman"/>
          <w:sz w:val="24"/>
          <w:szCs w:val="24"/>
        </w:rPr>
        <w:t xml:space="preserve"> </w:t>
      </w:r>
      <w:r>
        <w:rPr>
          <w:rFonts w:ascii="Times New Roman" w:hAnsi="Times New Roman" w:cs="Times New Roman"/>
          <w:sz w:val="24"/>
          <w:szCs w:val="24"/>
        </w:rPr>
        <w:t>a</w:t>
      </w:r>
      <w:r w:rsidR="00E6319F">
        <w:rPr>
          <w:rFonts w:ascii="Times New Roman" w:hAnsi="Times New Roman" w:cs="Times New Roman"/>
          <w:sz w:val="24"/>
          <w:szCs w:val="24"/>
        </w:rPr>
        <w:t xml:space="preserve"> unique identifier for each participant</w:t>
      </w:r>
      <w:r>
        <w:rPr>
          <w:rFonts w:ascii="Times New Roman" w:hAnsi="Times New Roman" w:cs="Times New Roman"/>
          <w:sz w:val="24"/>
          <w:szCs w:val="24"/>
        </w:rPr>
        <w:t xml:space="preserve"> (</w:t>
      </w:r>
      <w:r w:rsidRPr="00DA0905">
        <w:rPr>
          <w:rFonts w:ascii="Courier New" w:hAnsi="Courier New" w:cs="Courier New"/>
          <w:sz w:val="20"/>
          <w:szCs w:val="20"/>
        </w:rPr>
        <w:t>Sub.ID</w:t>
      </w:r>
      <w:r>
        <w:rPr>
          <w:rFonts w:ascii="Times New Roman" w:hAnsi="Times New Roman" w:cs="Times New Roman"/>
          <w:sz w:val="24"/>
          <w:szCs w:val="24"/>
        </w:rPr>
        <w:t>)</w:t>
      </w:r>
      <w:r w:rsidR="00E6319F">
        <w:rPr>
          <w:rFonts w:ascii="Times New Roman" w:hAnsi="Times New Roman" w:cs="Times New Roman"/>
          <w:sz w:val="24"/>
          <w:szCs w:val="24"/>
        </w:rPr>
        <w:t xml:space="preserve">, </w:t>
      </w:r>
      <w:r w:rsidR="001E5C25">
        <w:rPr>
          <w:rFonts w:ascii="Times New Roman" w:hAnsi="Times New Roman" w:cs="Times New Roman"/>
          <w:sz w:val="24"/>
          <w:szCs w:val="24"/>
        </w:rPr>
        <w:t>a participant response column</w:t>
      </w:r>
      <w:r>
        <w:rPr>
          <w:rFonts w:ascii="Times New Roman" w:hAnsi="Times New Roman" w:cs="Times New Roman"/>
          <w:sz w:val="24"/>
          <w:szCs w:val="24"/>
        </w:rPr>
        <w:t xml:space="preserve"> (</w:t>
      </w:r>
      <w:r w:rsidR="00677D94" w:rsidRPr="00DA0905">
        <w:rPr>
          <w:rFonts w:ascii="Courier New" w:hAnsi="Courier New" w:cs="Courier New"/>
          <w:sz w:val="20"/>
          <w:szCs w:val="20"/>
        </w:rPr>
        <w:t>Answer</w:t>
      </w:r>
      <w:r>
        <w:rPr>
          <w:rFonts w:ascii="Times New Roman" w:hAnsi="Times New Roman" w:cs="Times New Roman"/>
          <w:sz w:val="24"/>
          <w:szCs w:val="24"/>
        </w:rPr>
        <w:t>)</w:t>
      </w:r>
      <w:r w:rsidR="001E5C25">
        <w:rPr>
          <w:rFonts w:ascii="Times New Roman" w:hAnsi="Times New Roman" w:cs="Times New Roman"/>
          <w:sz w:val="24"/>
          <w:szCs w:val="24"/>
        </w:rPr>
        <w:t>, and a unique identifier for each tested item (e.g., such as a trial number</w:t>
      </w:r>
      <w:r w:rsidR="00677D94">
        <w:rPr>
          <w:rFonts w:ascii="Times New Roman" w:hAnsi="Times New Roman" w:cs="Times New Roman"/>
          <w:sz w:val="24"/>
          <w:szCs w:val="24"/>
        </w:rPr>
        <w:t xml:space="preserve">, </w:t>
      </w:r>
      <w:r w:rsidR="00677D94" w:rsidRPr="00DA0905">
        <w:rPr>
          <w:rFonts w:ascii="Courier New" w:hAnsi="Courier New" w:cs="Courier New"/>
          <w:sz w:val="20"/>
          <w:szCs w:val="20"/>
        </w:rPr>
        <w:t>Trial_num</w:t>
      </w:r>
      <w:r w:rsidR="001E5C25">
        <w:rPr>
          <w:rFonts w:ascii="Times New Roman" w:hAnsi="Times New Roman" w:cs="Times New Roman"/>
          <w:sz w:val="24"/>
          <w:szCs w:val="24"/>
        </w:rPr>
        <w:t xml:space="preserve">). Additionally, this function requires </w:t>
      </w:r>
      <w:r w:rsidR="00E6319F">
        <w:rPr>
          <w:rFonts w:ascii="Times New Roman" w:hAnsi="Times New Roman" w:cs="Times New Roman"/>
          <w:sz w:val="24"/>
          <w:szCs w:val="24"/>
        </w:rPr>
        <w:t>an answer key containing the correct responses</w:t>
      </w:r>
      <w:r w:rsidR="001E5C25">
        <w:rPr>
          <w:rFonts w:ascii="Times New Roman" w:hAnsi="Times New Roman" w:cs="Times New Roman"/>
          <w:sz w:val="24"/>
          <w:szCs w:val="24"/>
        </w:rPr>
        <w:t xml:space="preserve"> and a unique identifier for each key item; however, these columns can either be stored as part of the input data or may be stored in a separate </w:t>
      </w:r>
      <w:r w:rsidR="00677D94">
        <w:rPr>
          <w:rFonts w:ascii="Times New Roman" w:hAnsi="Times New Roman" w:cs="Times New Roman"/>
          <w:sz w:val="24"/>
          <w:szCs w:val="24"/>
        </w:rPr>
        <w:t xml:space="preserve">dataframe. The cued recall dataframe may contain </w:t>
      </w:r>
      <w:r w:rsidR="00E6319F">
        <w:rPr>
          <w:rFonts w:ascii="Times New Roman" w:hAnsi="Times New Roman" w:cs="Times New Roman"/>
          <w:sz w:val="24"/>
          <w:szCs w:val="24"/>
        </w:rPr>
        <w:t>additional columns</w:t>
      </w:r>
      <w:r w:rsidR="001E5C25">
        <w:rPr>
          <w:rFonts w:ascii="Times New Roman" w:hAnsi="Times New Roman" w:cs="Times New Roman"/>
          <w:sz w:val="24"/>
          <w:szCs w:val="24"/>
        </w:rPr>
        <w:t xml:space="preserve"> (e.g., columns denoting experimental conditions) that can be used to group the output. </w:t>
      </w:r>
      <w:r w:rsidR="00677D94">
        <w:rPr>
          <w:rFonts w:ascii="Times New Roman" w:hAnsi="Times New Roman" w:cs="Times New Roman"/>
          <w:sz w:val="24"/>
          <w:szCs w:val="24"/>
        </w:rPr>
        <w:t xml:space="preserve">These columns must be between </w:t>
      </w:r>
      <w:r w:rsidR="00282E27">
        <w:rPr>
          <w:rFonts w:ascii="Times New Roman" w:hAnsi="Times New Roman" w:cs="Times New Roman"/>
          <w:sz w:val="24"/>
          <w:szCs w:val="24"/>
        </w:rPr>
        <w:t>subjects’</w:t>
      </w:r>
      <w:r w:rsidR="00677D94">
        <w:rPr>
          <w:rFonts w:ascii="Times New Roman" w:hAnsi="Times New Roman" w:cs="Times New Roman"/>
          <w:sz w:val="24"/>
          <w:szCs w:val="24"/>
        </w:rPr>
        <w:t xml:space="preserve"> values to be included in the output, with a one to one match between participant </w:t>
      </w:r>
      <w:r w:rsidR="00375A1A">
        <w:rPr>
          <w:rFonts w:ascii="Times New Roman" w:hAnsi="Times New Roman" w:cs="Times New Roman"/>
          <w:sz w:val="24"/>
          <w:szCs w:val="24"/>
        </w:rPr>
        <w:t>identifier and column information.</w:t>
      </w:r>
      <w:r w:rsidR="00282E27">
        <w:rPr>
          <w:rFonts w:ascii="Times New Roman" w:hAnsi="Times New Roman" w:cs="Times New Roman"/>
          <w:sz w:val="24"/>
          <w:szCs w:val="24"/>
        </w:rPr>
        <w:t xml:space="preserve"> </w:t>
      </w:r>
      <w:r w:rsidR="001E5C25">
        <w:rPr>
          <w:rFonts w:ascii="Times New Roman" w:hAnsi="Times New Roman" w:cs="Times New Roman"/>
          <w:sz w:val="24"/>
          <w:szCs w:val="24"/>
        </w:rPr>
        <w:t>Because scoring is</w:t>
      </w:r>
      <w:r w:rsidR="00E6319F">
        <w:rPr>
          <w:rFonts w:ascii="Times New Roman" w:hAnsi="Times New Roman" w:cs="Times New Roman"/>
          <w:sz w:val="24"/>
          <w:szCs w:val="24"/>
        </w:rPr>
        <w:t xml:space="preserve"> case sensitive</w:t>
      </w:r>
      <w:r w:rsidR="001E5C25">
        <w:rPr>
          <w:rFonts w:ascii="Times New Roman" w:hAnsi="Times New Roman" w:cs="Times New Roman"/>
          <w:sz w:val="24"/>
          <w:szCs w:val="24"/>
        </w:rPr>
        <w:t xml:space="preserve">, </w:t>
      </w:r>
      <w:r w:rsidR="00E6319F">
        <w:rPr>
          <w:rFonts w:ascii="Times New Roman" w:hAnsi="Times New Roman" w:cs="Times New Roman"/>
          <w:sz w:val="24"/>
          <w:szCs w:val="24"/>
        </w:rPr>
        <w:t xml:space="preserve">the response and answer key columns will need to be checked </w:t>
      </w:r>
      <w:r w:rsidR="00792B7A">
        <w:rPr>
          <w:rFonts w:ascii="Times New Roman" w:hAnsi="Times New Roman" w:cs="Times New Roman"/>
          <w:sz w:val="24"/>
          <w:szCs w:val="24"/>
        </w:rPr>
        <w:t>for case</w:t>
      </w:r>
      <w:r w:rsidR="00E6319F">
        <w:rPr>
          <w:rFonts w:ascii="Times New Roman" w:hAnsi="Times New Roman" w:cs="Times New Roman"/>
          <w:sz w:val="24"/>
          <w:szCs w:val="24"/>
        </w:rPr>
        <w:t xml:space="preserve"> discrepancies. For simplicity, we suggest converting both the answer key and response columns to lowercase before scoring the data.</w:t>
      </w:r>
      <w:r w:rsidR="00E21D40">
        <w:rPr>
          <w:rFonts w:ascii="Times New Roman" w:hAnsi="Times New Roman" w:cs="Times New Roman"/>
          <w:sz w:val="24"/>
          <w:szCs w:val="24"/>
        </w:rPr>
        <w:t xml:space="preserve"> </w:t>
      </w:r>
    </w:p>
    <w:p w14:paraId="4D8A31AE" w14:textId="70AFB315" w:rsidR="00282E27" w:rsidRPr="00282E27" w:rsidRDefault="00282E27"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Pr="00282E27">
        <w:rPr>
          <w:rFonts w:ascii="Courier New" w:hAnsi="Courier New" w:cs="Courier New"/>
          <w:sz w:val="20"/>
          <w:szCs w:val="20"/>
        </w:rPr>
        <w:t>cued_recall_manuscript$Target &lt;- tolower(cued_recall_manuscript$Target)</w:t>
      </w:r>
    </w:p>
    <w:p w14:paraId="3E10E89B" w14:textId="29F21494" w:rsidR="004D6A34" w:rsidRPr="004D6A34" w:rsidRDefault="00282E27" w:rsidP="00732B1C">
      <w:pPr>
        <w:spacing w:after="0" w:line="480" w:lineRule="auto"/>
        <w:rPr>
          <w:rFonts w:ascii="Courier New" w:hAnsi="Courier New" w:cs="Courier New"/>
          <w:sz w:val="20"/>
          <w:szCs w:val="20"/>
        </w:rPr>
      </w:pPr>
      <w:r>
        <w:rPr>
          <w:rFonts w:ascii="Courier New" w:hAnsi="Courier New" w:cs="Courier New"/>
          <w:sz w:val="20"/>
          <w:szCs w:val="20"/>
        </w:rPr>
        <w:t xml:space="preserve">&gt; </w:t>
      </w:r>
      <w:r w:rsidRPr="00282E27">
        <w:rPr>
          <w:rFonts w:ascii="Courier New" w:hAnsi="Courier New" w:cs="Courier New"/>
          <w:sz w:val="20"/>
          <w:szCs w:val="20"/>
        </w:rPr>
        <w:t>cued_recall_manuscript$Target &lt;- tolower(cued_recall_manuscript$Target)</w:t>
      </w:r>
    </w:p>
    <w:p w14:paraId="279AFAEE" w14:textId="6CFCCA10" w:rsidR="00E6319F" w:rsidRDefault="00E6319F" w:rsidP="00732B1C">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Cued recall</w:t>
      </w:r>
      <w:r w:rsidR="00F627B8">
        <w:rPr>
          <w:rFonts w:ascii="Times New Roman" w:hAnsi="Times New Roman" w:cs="Times New Roman"/>
          <w:b/>
          <w:bCs/>
          <w:sz w:val="24"/>
          <w:szCs w:val="24"/>
        </w:rPr>
        <w:t xml:space="preserve"> Data</w:t>
      </w:r>
    </w:p>
    <w:p w14:paraId="4D6156C5" w14:textId="2154FF6A" w:rsidR="00732B1C"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w:t>
      </w:r>
      <w:r w:rsidR="00FD6CD0">
        <w:rPr>
          <w:rFonts w:ascii="Times New Roman" w:hAnsi="Times New Roman" w:cs="Times New Roman"/>
          <w:sz w:val="24"/>
          <w:szCs w:val="24"/>
        </w:rPr>
        <w:t>cued recall</w:t>
      </w:r>
      <w:r w:rsidR="006B49DB">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4F05DC">
        <w:rPr>
          <w:rFonts w:ascii="Times New Roman" w:hAnsi="Times New Roman" w:cs="Times New Roman"/>
          <w:sz w:val="24"/>
          <w:szCs w:val="24"/>
        </w:rPr>
        <w:t xml:space="preserve">with </w:t>
      </w:r>
      <w:r w:rsidR="004F05DC">
        <w:rPr>
          <w:rFonts w:ascii="Times New Roman" w:hAnsi="Times New Roman" w:cs="Times New Roman"/>
          <w:i/>
          <w:iCs/>
          <w:sz w:val="24"/>
          <w:szCs w:val="24"/>
        </w:rPr>
        <w:t xml:space="preserve">lrd </w:t>
      </w:r>
      <w:r>
        <w:rPr>
          <w:rFonts w:ascii="Times New Roman" w:hAnsi="Times New Roman" w:cs="Times New Roman"/>
          <w:sz w:val="24"/>
          <w:szCs w:val="24"/>
        </w:rPr>
        <w:t>is a relatively straightforward process</w:t>
      </w:r>
      <w:r w:rsidR="005019E5">
        <w:rPr>
          <w:rFonts w:ascii="Times New Roman" w:hAnsi="Times New Roman" w:cs="Times New Roman"/>
          <w:sz w:val="24"/>
          <w:szCs w:val="24"/>
        </w:rPr>
        <w:t xml:space="preserve"> with the ability to tweak the analysis to different desired outputs</w:t>
      </w:r>
      <w:r>
        <w:rPr>
          <w:rFonts w:ascii="Times New Roman" w:hAnsi="Times New Roman" w:cs="Times New Roman"/>
          <w:sz w:val="24"/>
          <w:szCs w:val="24"/>
        </w:rPr>
        <w:t xml:space="preserve">. </w:t>
      </w:r>
      <w:r w:rsidR="00732B1C">
        <w:rPr>
          <w:rFonts w:ascii="Times New Roman" w:hAnsi="Times New Roman" w:cs="Times New Roman"/>
          <w:sz w:val="24"/>
          <w:szCs w:val="24"/>
        </w:rPr>
        <w:t xml:space="preserve">We will run the </w:t>
      </w:r>
      <w:r w:rsidR="00732B1C" w:rsidRPr="00BD01AD">
        <w:rPr>
          <w:rFonts w:ascii="Courier New" w:hAnsi="Courier New" w:cs="Courier New"/>
          <w:sz w:val="20"/>
          <w:szCs w:val="20"/>
        </w:rPr>
        <w:t>prop_correct_cued()</w:t>
      </w:r>
      <w:r w:rsidR="000E275A">
        <w:rPr>
          <w:rFonts w:ascii="Times New Roman" w:hAnsi="Times New Roman" w:cs="Times New Roman"/>
          <w:sz w:val="24"/>
          <w:szCs w:val="24"/>
        </w:rPr>
        <w:t xml:space="preserve"> </w:t>
      </w:r>
      <w:r w:rsidR="00732B1C" w:rsidRPr="00732B1C">
        <w:rPr>
          <w:rFonts w:ascii="Times New Roman" w:hAnsi="Times New Roman" w:cs="Times New Roman"/>
          <w:sz w:val="24"/>
          <w:szCs w:val="24"/>
        </w:rPr>
        <w:t xml:space="preserve">and </w:t>
      </w:r>
      <w:r w:rsidR="00732B1C">
        <w:rPr>
          <w:rFonts w:ascii="Times New Roman" w:hAnsi="Times New Roman" w:cs="Times New Roman"/>
          <w:sz w:val="24"/>
          <w:szCs w:val="24"/>
        </w:rPr>
        <w:t>save the output as a new object (</w:t>
      </w:r>
      <w:r w:rsidR="00732B1C" w:rsidRPr="00732B1C">
        <w:rPr>
          <w:rFonts w:ascii="Courier New" w:hAnsi="Courier New" w:cs="Courier New"/>
          <w:sz w:val="20"/>
          <w:szCs w:val="20"/>
        </w:rPr>
        <w:t>cued_output</w:t>
      </w:r>
      <w:r w:rsidR="00732B1C">
        <w:rPr>
          <w:rFonts w:ascii="Times New Roman" w:hAnsi="Times New Roman" w:cs="Times New Roman"/>
          <w:sz w:val="24"/>
          <w:szCs w:val="24"/>
        </w:rPr>
        <w:t xml:space="preserve">). </w:t>
      </w:r>
    </w:p>
    <w:p w14:paraId="47C7450C"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&gt; cued_output &lt;- prop_correct_cued(data = cued_recall_manuscript,</w:t>
      </w:r>
    </w:p>
    <w:p w14:paraId="42B0C56F"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responses = "Answer",</w:t>
      </w:r>
    </w:p>
    <w:p w14:paraId="129318A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 = "Target",</w:t>
      </w:r>
    </w:p>
    <w:p w14:paraId="3024A225"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key.trial = "Trial_num",</w:t>
      </w:r>
    </w:p>
    <w:p w14:paraId="086D2E20"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 = "Sub.ID",</w:t>
      </w:r>
    </w:p>
    <w:p w14:paraId="5F8F3C7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id.trial = "Trial_num",</w:t>
      </w:r>
    </w:p>
    <w:p w14:paraId="150EAB72"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cutoff = 1,</w:t>
      </w:r>
    </w:p>
    <w:p w14:paraId="6ED3F992" w14:textId="64E39596"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lastRenderedPageBreak/>
        <w:t xml:space="preserve">+                                  flag = </w:t>
      </w:r>
      <w:r w:rsidR="0038232A">
        <w:rPr>
          <w:rFonts w:ascii="Courier New" w:hAnsi="Courier New" w:cs="Courier New"/>
          <w:sz w:val="20"/>
          <w:szCs w:val="20"/>
        </w:rPr>
        <w:t>TRUE</w:t>
      </w:r>
      <w:r w:rsidRPr="00732B1C">
        <w:rPr>
          <w:rFonts w:ascii="Courier New" w:hAnsi="Courier New" w:cs="Courier New"/>
          <w:sz w:val="20"/>
          <w:szCs w:val="20"/>
        </w:rPr>
        <w:t>,</w:t>
      </w:r>
    </w:p>
    <w:p w14:paraId="551A48FA"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group.by = NULL)</w:t>
      </w:r>
    </w:p>
    <w:p w14:paraId="4583883F" w14:textId="18805EED" w:rsidR="005019E5" w:rsidRPr="00CF535C" w:rsidRDefault="00732B1C" w:rsidP="00CF535C">
      <w:pPr>
        <w:spacing w:after="0" w:line="240" w:lineRule="auto"/>
        <w:rPr>
          <w:rFonts w:ascii="Courier New" w:hAnsi="Courier New" w:cs="Courier New"/>
          <w:sz w:val="20"/>
          <w:szCs w:val="20"/>
        </w:rPr>
      </w:pPr>
      <w:r w:rsidRPr="00732B1C">
        <w:rPr>
          <w:rFonts w:ascii="Courier New" w:hAnsi="Courier New" w:cs="Courier New"/>
          <w:sz w:val="20"/>
          <w:szCs w:val="20"/>
        </w:rPr>
        <w:t>&gt;</w:t>
      </w:r>
    </w:p>
    <w:p w14:paraId="7C4CD25A" w14:textId="2941C3CC" w:rsidR="0038232A" w:rsidRPr="00602223" w:rsidRDefault="005571B1" w:rsidP="00CF53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732B1C">
        <w:rPr>
          <w:rFonts w:ascii="Courier New" w:hAnsi="Courier New" w:cs="Courier New"/>
          <w:sz w:val="20"/>
          <w:szCs w:val="20"/>
        </w:rPr>
        <w:t>data</w:t>
      </w:r>
      <w:r>
        <w:rPr>
          <w:rFonts w:ascii="Courier New" w:hAnsi="Courier New" w:cs="Courier New"/>
          <w:sz w:val="20"/>
          <w:szCs w:val="20"/>
        </w:rPr>
        <w:t xml:space="preserve"> </w:t>
      </w:r>
      <w:r>
        <w:rPr>
          <w:rFonts w:ascii="Times New Roman" w:hAnsi="Times New Roman" w:cs="Times New Roman"/>
          <w:sz w:val="24"/>
          <w:szCs w:val="24"/>
        </w:rPr>
        <w:t xml:space="preserve">argument should list the dataframe of the participant answers. The </w:t>
      </w:r>
      <w:r w:rsidRPr="00732B1C">
        <w:rPr>
          <w:rFonts w:ascii="Courier New" w:hAnsi="Courier New" w:cs="Courier New"/>
          <w:sz w:val="20"/>
          <w:szCs w:val="20"/>
        </w:rPr>
        <w:t xml:space="preserve">responses </w:t>
      </w:r>
      <w:r>
        <w:rPr>
          <w:rFonts w:ascii="Times New Roman" w:hAnsi="Times New Roman" w:cs="Times New Roman"/>
          <w:sz w:val="24"/>
          <w:szCs w:val="24"/>
        </w:rPr>
        <w:t xml:space="preserve">argument indicates the column to find the participant answer, while the </w:t>
      </w:r>
      <w:r w:rsidRPr="00732B1C">
        <w:rPr>
          <w:rFonts w:ascii="Courier New" w:hAnsi="Courier New" w:cs="Courier New"/>
          <w:sz w:val="20"/>
          <w:szCs w:val="20"/>
        </w:rPr>
        <w:t xml:space="preserve">key </w:t>
      </w:r>
      <w:r>
        <w:rPr>
          <w:rFonts w:ascii="Times New Roman" w:hAnsi="Times New Roman" w:cs="Times New Roman"/>
          <w:sz w:val="24"/>
          <w:szCs w:val="24"/>
        </w:rPr>
        <w:t>column indicates the expected answer for that trial. The columns are listed in quotes if they are in the same dataframe as the data argument; however, the answer key columns could be listed in another dataframe to match to the participant answers (i.e</w:t>
      </w:r>
      <w:r w:rsidRPr="005571B1">
        <w:rPr>
          <w:rFonts w:ascii="Courier New" w:hAnsi="Courier New" w:cs="Courier New"/>
          <w:sz w:val="20"/>
          <w:szCs w:val="20"/>
        </w:rPr>
        <w:t>.</w:t>
      </w:r>
      <w:r w:rsidRPr="005571B1">
        <w:rPr>
          <w:rFonts w:ascii="Times New Roman" w:hAnsi="Times New Roman" w:cs="Times New Roman"/>
          <w:sz w:val="24"/>
          <w:szCs w:val="24"/>
        </w:rPr>
        <w:t>,</w:t>
      </w:r>
      <w:r w:rsidRPr="005571B1">
        <w:rPr>
          <w:rFonts w:ascii="Courier New" w:hAnsi="Courier New" w:cs="Courier New"/>
          <w:sz w:val="20"/>
          <w:szCs w:val="20"/>
        </w:rPr>
        <w:t xml:space="preserve"> answer_key$Target</w:t>
      </w:r>
      <w:r>
        <w:rPr>
          <w:rFonts w:ascii="Times New Roman" w:hAnsi="Times New Roman" w:cs="Times New Roman"/>
          <w:sz w:val="24"/>
          <w:szCs w:val="24"/>
        </w:rPr>
        <w:t xml:space="preserve">). The </w:t>
      </w:r>
      <w:r w:rsidRPr="00732B1C">
        <w:rPr>
          <w:rFonts w:ascii="Courier New" w:hAnsi="Courier New" w:cs="Courier New"/>
          <w:sz w:val="20"/>
          <w:szCs w:val="20"/>
        </w:rPr>
        <w:t xml:space="preserve">key.trial </w:t>
      </w:r>
      <w:r>
        <w:rPr>
          <w:rFonts w:ascii="Times New Roman" w:hAnsi="Times New Roman" w:cs="Times New Roman"/>
          <w:sz w:val="24"/>
          <w:szCs w:val="24"/>
        </w:rPr>
        <w:t xml:space="preserve">and </w:t>
      </w:r>
      <w:r w:rsidRPr="00732B1C">
        <w:rPr>
          <w:rFonts w:ascii="Courier New" w:hAnsi="Courier New" w:cs="Courier New"/>
          <w:sz w:val="20"/>
          <w:szCs w:val="20"/>
        </w:rPr>
        <w:t xml:space="preserve">id.trial </w:t>
      </w:r>
      <w:r>
        <w:rPr>
          <w:rFonts w:ascii="Times New Roman" w:hAnsi="Times New Roman" w:cs="Times New Roman"/>
          <w:sz w:val="24"/>
          <w:szCs w:val="24"/>
        </w:rPr>
        <w:t xml:space="preserve">arguments indicate how to match the answer key trial numbers to the participant data trial numbers. The </w:t>
      </w:r>
      <w:r w:rsidRPr="00732B1C">
        <w:rPr>
          <w:rFonts w:ascii="Courier New" w:hAnsi="Courier New" w:cs="Courier New"/>
          <w:sz w:val="20"/>
          <w:szCs w:val="20"/>
        </w:rPr>
        <w:t>id</w:t>
      </w:r>
      <w:r>
        <w:rPr>
          <w:rFonts w:ascii="Times New Roman" w:hAnsi="Times New Roman" w:cs="Times New Roman"/>
          <w:sz w:val="24"/>
          <w:szCs w:val="24"/>
        </w:rPr>
        <w:t xml:space="preserve"> argument indicates the participant unique identifier. The </w:t>
      </w:r>
      <w:r w:rsidR="00873FA5" w:rsidRPr="00732B1C">
        <w:rPr>
          <w:rFonts w:ascii="Courier New" w:hAnsi="Courier New" w:cs="Courier New"/>
          <w:sz w:val="20"/>
          <w:szCs w:val="20"/>
        </w:rPr>
        <w:t xml:space="preserve">cutoff </w:t>
      </w:r>
      <w:r>
        <w:rPr>
          <w:rFonts w:ascii="Times New Roman" w:hAnsi="Times New Roman" w:cs="Times New Roman"/>
          <w:sz w:val="24"/>
          <w:szCs w:val="24"/>
        </w:rPr>
        <w:t xml:space="preserve">column indicates the Levenshtein distance used for scoring, wherein 0 indicates a perfect answer to key match, and non-zero numbers indicate the number of substitutions, deletions, or changes allowed to consider </w:t>
      </w:r>
      <w:r w:rsidR="00873FA5">
        <w:rPr>
          <w:rFonts w:ascii="Times New Roman" w:hAnsi="Times New Roman" w:cs="Times New Roman"/>
          <w:sz w:val="24"/>
          <w:szCs w:val="24"/>
        </w:rPr>
        <w:t>for matching</w:t>
      </w:r>
      <w:r w:rsidR="00CF535C">
        <w:rPr>
          <w:rFonts w:ascii="Times New Roman" w:hAnsi="Times New Roman" w:cs="Times New Roman"/>
          <w:sz w:val="24"/>
          <w:szCs w:val="24"/>
        </w:rPr>
        <w:t xml:space="preserve"> </w:t>
      </w:r>
      <w:r w:rsidR="00CF535C" w:rsidRPr="00C526AD">
        <w:rPr>
          <w:rFonts w:ascii="Times New Roman" w:hAnsi="Times New Roman" w:cs="Times New Roman"/>
          <w:sz w:val="24"/>
          <w:szCs w:val="24"/>
        </w:rPr>
        <w:t>(Levenshtein, 1966)</w:t>
      </w:r>
      <w:r w:rsidR="00873FA5">
        <w:rPr>
          <w:rFonts w:ascii="Times New Roman" w:hAnsi="Times New Roman" w:cs="Times New Roman"/>
          <w:sz w:val="24"/>
          <w:szCs w:val="24"/>
        </w:rPr>
        <w:t xml:space="preserve">. </w:t>
      </w:r>
      <w:r w:rsidR="00CF535C">
        <w:rPr>
          <w:rFonts w:ascii="Times New Roman" w:hAnsi="Times New Roman" w:cs="Times New Roman"/>
          <w:sz w:val="24"/>
          <w:szCs w:val="24"/>
        </w:rPr>
        <w:t xml:space="preserve">These distance values represent the number of character changes required to transform the first word into the second. For example, two identical words such as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would have distance of 0, while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bat</w:t>
      </w:r>
      <w:r w:rsidR="00CF535C">
        <w:rPr>
          <w:rFonts w:ascii="Times New Roman" w:hAnsi="Times New Roman" w:cs="Times New Roman"/>
          <w:sz w:val="24"/>
          <w:szCs w:val="24"/>
        </w:rPr>
        <w:t xml:space="preserve"> would have a distance of 1, and </w:t>
      </w:r>
      <w:r w:rsidR="00CF535C">
        <w:rPr>
          <w:rFonts w:ascii="Times New Roman" w:hAnsi="Times New Roman" w:cs="Times New Roman"/>
          <w:i/>
          <w:iCs/>
          <w:sz w:val="24"/>
          <w:szCs w:val="24"/>
        </w:rPr>
        <w:t xml:space="preserve">cat </w:t>
      </w:r>
      <w:r w:rsidR="00CF535C">
        <w:rPr>
          <w:rFonts w:ascii="Times New Roman" w:hAnsi="Times New Roman" w:cs="Times New Roman"/>
          <w:sz w:val="24"/>
          <w:szCs w:val="24"/>
        </w:rPr>
        <w:t xml:space="preserve">and </w:t>
      </w:r>
      <w:r w:rsidR="00CF535C">
        <w:rPr>
          <w:rFonts w:ascii="Times New Roman" w:hAnsi="Times New Roman" w:cs="Times New Roman"/>
          <w:i/>
          <w:iCs/>
          <w:sz w:val="24"/>
          <w:szCs w:val="24"/>
        </w:rPr>
        <w:t>dog</w:t>
      </w:r>
      <w:r w:rsidR="00CF535C">
        <w:rPr>
          <w:rFonts w:ascii="Times New Roman" w:hAnsi="Times New Roman" w:cs="Times New Roman"/>
          <w:sz w:val="24"/>
          <w:szCs w:val="24"/>
        </w:rPr>
        <w:t xml:space="preserve"> would have a distance of 3. Levenshtein distances are sensitive to changes in character order, which provides an advantage over simple character matching, as </w:t>
      </w:r>
      <w:r w:rsidR="00CF535C">
        <w:rPr>
          <w:rFonts w:ascii="Times New Roman" w:hAnsi="Times New Roman" w:cs="Times New Roman"/>
          <w:i/>
          <w:iCs/>
          <w:sz w:val="24"/>
          <w:szCs w:val="24"/>
        </w:rPr>
        <w:t>bear</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bare</w:t>
      </w:r>
      <w:r w:rsidR="00CF535C">
        <w:rPr>
          <w:rFonts w:ascii="Times New Roman" w:hAnsi="Times New Roman" w:cs="Times New Roman"/>
          <w:sz w:val="24"/>
          <w:szCs w:val="24"/>
        </w:rPr>
        <w:t xml:space="preserve"> would be computed as 100% matching, but a Levenshtein distance score of 3. </w:t>
      </w:r>
      <w:r w:rsidR="00873FA5">
        <w:rPr>
          <w:rFonts w:ascii="Times New Roman" w:hAnsi="Times New Roman" w:cs="Times New Roman"/>
          <w:sz w:val="24"/>
          <w:szCs w:val="24"/>
        </w:rPr>
        <w:t xml:space="preserve">Given our data simulation, we used a cutoff score of 1 in this example to demonstrate how </w:t>
      </w:r>
      <w:r w:rsidR="00873FA5">
        <w:rPr>
          <w:rFonts w:ascii="Times New Roman" w:hAnsi="Times New Roman" w:cs="Times New Roman"/>
          <w:i/>
          <w:iCs/>
          <w:sz w:val="24"/>
          <w:szCs w:val="24"/>
        </w:rPr>
        <w:t>lrd</w:t>
      </w:r>
      <w:r w:rsidR="00873FA5">
        <w:rPr>
          <w:rFonts w:ascii="Times New Roman" w:hAnsi="Times New Roman" w:cs="Times New Roman"/>
          <w:sz w:val="24"/>
          <w:szCs w:val="24"/>
        </w:rPr>
        <w:t xml:space="preserve"> can capture simple misspellings. </w:t>
      </w:r>
      <w:r w:rsidR="00602223">
        <w:rPr>
          <w:rFonts w:ascii="Times New Roman" w:hAnsi="Times New Roman" w:cs="Times New Roman"/>
          <w:sz w:val="24"/>
          <w:szCs w:val="24"/>
        </w:rPr>
        <w:t xml:space="preserve">The </w:t>
      </w:r>
      <w:r w:rsidR="005712DC" w:rsidRPr="00732B1C">
        <w:rPr>
          <w:rFonts w:ascii="Courier New" w:hAnsi="Courier New" w:cs="Courier New"/>
          <w:sz w:val="20"/>
          <w:szCs w:val="20"/>
        </w:rPr>
        <w:t xml:space="preserve">flag </w:t>
      </w:r>
      <w:r w:rsidR="00602223">
        <w:rPr>
          <w:rFonts w:ascii="Times New Roman" w:hAnsi="Times New Roman" w:cs="Times New Roman"/>
          <w:sz w:val="24"/>
          <w:szCs w:val="24"/>
        </w:rPr>
        <w:t xml:space="preserve">argument can be set to TRUE to provide the </w:t>
      </w:r>
      <w:r w:rsidR="00602223">
        <w:rPr>
          <w:rFonts w:ascii="Times New Roman" w:hAnsi="Times New Roman" w:cs="Times New Roman"/>
          <w:i/>
          <w:iCs/>
          <w:sz w:val="24"/>
          <w:szCs w:val="24"/>
        </w:rPr>
        <w:t>z</w:t>
      </w:r>
      <w:r w:rsidR="00602223">
        <w:rPr>
          <w:rFonts w:ascii="Times New Roman" w:hAnsi="Times New Roman" w:cs="Times New Roman"/>
          <w:sz w:val="24"/>
          <w:szCs w:val="24"/>
        </w:rPr>
        <w:t>-score values for each participant</w:t>
      </w:r>
      <w:r w:rsidR="005712DC">
        <w:rPr>
          <w:rFonts w:ascii="Times New Roman" w:hAnsi="Times New Roman" w:cs="Times New Roman"/>
          <w:sz w:val="24"/>
          <w:szCs w:val="24"/>
        </w:rPr>
        <w:t xml:space="preserve"> for their final cued recall score. Last, the </w:t>
      </w:r>
      <w:r w:rsidR="005712DC" w:rsidRPr="00732B1C">
        <w:rPr>
          <w:rFonts w:ascii="Courier New" w:hAnsi="Courier New" w:cs="Courier New"/>
          <w:sz w:val="20"/>
          <w:szCs w:val="20"/>
        </w:rPr>
        <w:t>group.by</w:t>
      </w:r>
      <w:r w:rsidR="005712DC">
        <w:rPr>
          <w:rFonts w:ascii="Courier New" w:hAnsi="Courier New" w:cs="Courier New"/>
          <w:sz w:val="20"/>
          <w:szCs w:val="20"/>
        </w:rPr>
        <w:t xml:space="preserve"> </w:t>
      </w:r>
      <w:r w:rsidR="005712DC">
        <w:rPr>
          <w:rFonts w:ascii="Times New Roman" w:hAnsi="Times New Roman" w:cs="Times New Roman"/>
          <w:sz w:val="24"/>
          <w:szCs w:val="24"/>
        </w:rPr>
        <w:t xml:space="preserve">argument </w:t>
      </w:r>
      <w:r w:rsidR="00A849AF">
        <w:rPr>
          <w:rFonts w:ascii="Times New Roman" w:hAnsi="Times New Roman" w:cs="Times New Roman"/>
          <w:sz w:val="24"/>
          <w:szCs w:val="24"/>
        </w:rPr>
        <w:t>is used to include grouping variables to calculate percent recall by group or condition</w:t>
      </w:r>
      <w:r w:rsidR="002D27F4">
        <w:rPr>
          <w:rFonts w:ascii="Times New Roman" w:hAnsi="Times New Roman" w:cs="Times New Roman"/>
          <w:sz w:val="24"/>
          <w:szCs w:val="24"/>
        </w:rPr>
        <w:t xml:space="preserve">, and more than one variable can be used by concatenating a vector of column names (i.e., </w:t>
      </w:r>
      <w:r w:rsidR="002D27F4" w:rsidRPr="002D27F4">
        <w:rPr>
          <w:rFonts w:ascii="Courier New" w:hAnsi="Courier New" w:cs="Courier New"/>
          <w:sz w:val="20"/>
          <w:szCs w:val="20"/>
        </w:rPr>
        <w:t>c(</w:t>
      </w:r>
      <w:r w:rsidR="002D27F4" w:rsidRPr="00732B1C">
        <w:rPr>
          <w:rFonts w:ascii="Courier New" w:hAnsi="Courier New" w:cs="Courier New"/>
          <w:sz w:val="20"/>
          <w:szCs w:val="20"/>
        </w:rPr>
        <w:t>"</w:t>
      </w:r>
      <w:r w:rsidR="002D27F4" w:rsidRPr="002D27F4">
        <w:rPr>
          <w:rFonts w:ascii="Courier New" w:hAnsi="Courier New" w:cs="Courier New"/>
          <w:sz w:val="20"/>
          <w:szCs w:val="20"/>
        </w:rPr>
        <w:t>column1</w:t>
      </w:r>
      <w:r w:rsidR="002D27F4" w:rsidRPr="00732B1C">
        <w:rPr>
          <w:rFonts w:ascii="Courier New" w:hAnsi="Courier New" w:cs="Courier New"/>
          <w:sz w:val="20"/>
          <w:szCs w:val="20"/>
        </w:rPr>
        <w:t>"</w:t>
      </w:r>
      <w:r w:rsidR="002D27F4" w:rsidRPr="002D27F4">
        <w:rPr>
          <w:rFonts w:ascii="Courier New" w:hAnsi="Courier New" w:cs="Courier New"/>
          <w:sz w:val="20"/>
          <w:szCs w:val="20"/>
        </w:rPr>
        <w:t xml:space="preserve">, </w:t>
      </w:r>
      <w:r w:rsidR="002D27F4" w:rsidRPr="00732B1C">
        <w:rPr>
          <w:rFonts w:ascii="Courier New" w:hAnsi="Courier New" w:cs="Courier New"/>
          <w:sz w:val="20"/>
          <w:szCs w:val="20"/>
        </w:rPr>
        <w:t>"</w:t>
      </w:r>
      <w:r w:rsidR="002D27F4" w:rsidRPr="002D27F4">
        <w:rPr>
          <w:rFonts w:ascii="Courier New" w:hAnsi="Courier New" w:cs="Courier New"/>
          <w:sz w:val="20"/>
          <w:szCs w:val="20"/>
        </w:rPr>
        <w:t>column2</w:t>
      </w:r>
      <w:r w:rsidR="002D27F4" w:rsidRPr="00732B1C">
        <w:rPr>
          <w:rFonts w:ascii="Courier New" w:hAnsi="Courier New" w:cs="Courier New"/>
          <w:sz w:val="20"/>
          <w:szCs w:val="20"/>
        </w:rPr>
        <w:t>"</w:t>
      </w:r>
      <w:r w:rsidR="002D27F4" w:rsidRPr="002D27F4">
        <w:rPr>
          <w:rFonts w:ascii="Courier New" w:hAnsi="Courier New" w:cs="Courier New"/>
          <w:sz w:val="20"/>
          <w:szCs w:val="20"/>
        </w:rPr>
        <w:t>)</w:t>
      </w:r>
      <w:r w:rsidR="002D27F4">
        <w:rPr>
          <w:rFonts w:ascii="Times New Roman" w:hAnsi="Times New Roman" w:cs="Times New Roman"/>
          <w:sz w:val="24"/>
          <w:szCs w:val="24"/>
        </w:rPr>
        <w:t xml:space="preserve">). </w:t>
      </w:r>
      <w:r w:rsidR="005712DC">
        <w:rPr>
          <w:rFonts w:ascii="Times New Roman" w:hAnsi="Times New Roman" w:cs="Times New Roman"/>
          <w:sz w:val="24"/>
          <w:szCs w:val="24"/>
        </w:rPr>
        <w:t xml:space="preserve"> </w:t>
      </w:r>
    </w:p>
    <w:p w14:paraId="55558F9C" w14:textId="031761FF" w:rsidR="004317D4" w:rsidRDefault="0038232A"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This function provides</w:t>
      </w:r>
      <w:r w:rsidR="005E366D">
        <w:rPr>
          <w:rFonts w:ascii="Times New Roman" w:hAnsi="Times New Roman" w:cs="Times New Roman"/>
          <w:sz w:val="24"/>
          <w:szCs w:val="24"/>
        </w:rPr>
        <w:t xml:space="preserve"> up to</w:t>
      </w:r>
      <w:r>
        <w:rPr>
          <w:rFonts w:ascii="Times New Roman" w:hAnsi="Times New Roman" w:cs="Times New Roman"/>
          <w:sz w:val="24"/>
          <w:szCs w:val="24"/>
        </w:rPr>
        <w:t xml:space="preserve"> three pieces of output stored in list format. </w:t>
      </w:r>
      <w:r w:rsidR="004317D4">
        <w:rPr>
          <w:rFonts w:ascii="Times New Roman" w:hAnsi="Times New Roman" w:cs="Times New Roman"/>
          <w:sz w:val="24"/>
          <w:szCs w:val="24"/>
        </w:rPr>
        <w:t>First, this function provides trial level data showing participant responses to each test item, the corresponding answer key item, and whether the program scored the response as correct (denoted as 1 for correct, 0 for incorrect):</w:t>
      </w:r>
    </w:p>
    <w:p w14:paraId="1181A969" w14:textId="77777777" w:rsidR="004317D4" w:rsidRPr="004317D4" w:rsidRDefault="004317D4" w:rsidP="00B67D08">
      <w:pPr>
        <w:spacing w:after="0" w:line="240" w:lineRule="auto"/>
        <w:rPr>
          <w:rFonts w:ascii="Courier New" w:hAnsi="Courier New" w:cs="Courier New"/>
          <w:sz w:val="20"/>
          <w:szCs w:val="20"/>
        </w:rPr>
      </w:pPr>
      <w:r w:rsidRPr="004317D4">
        <w:rPr>
          <w:rFonts w:ascii="Courier New" w:hAnsi="Courier New" w:cs="Courier New"/>
          <w:sz w:val="20"/>
          <w:szCs w:val="20"/>
        </w:rPr>
        <w:t>&gt; cued_output$DF_Scored</w:t>
      </w:r>
    </w:p>
    <w:p w14:paraId="364CEB8D"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    Trial.ID Sub.ID              Cue       Target    Responses       Answer Scored</w:t>
      </w:r>
    </w:p>
    <w:p w14:paraId="3FF541D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1          1      1     chlorination  ideological  ideological  ideological      1</w:t>
      </w:r>
    </w:p>
    <w:p w14:paraId="3EEC734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2          1      3     chlorination  ideological  ideological  ideological      1</w:t>
      </w:r>
    </w:p>
    <w:p w14:paraId="100E78C1"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3          1      5     chlorination  ideological  ideological  ideological      1</w:t>
      </w:r>
    </w:p>
    <w:p w14:paraId="163B4C6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4          1      2     chlorination  ideological   idological  ideological      1</w:t>
      </w:r>
    </w:p>
    <w:p w14:paraId="7BEF899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5          1      4     chlorination  ideological  ideologicel  ideological      1</w:t>
      </w:r>
    </w:p>
    <w:p w14:paraId="62A7ACD8" w14:textId="1BF661AF" w:rsidR="004317D4" w:rsidRPr="004317D4" w:rsidRDefault="004317D4" w:rsidP="00873FA5">
      <w:pPr>
        <w:spacing w:after="0" w:line="480" w:lineRule="auto"/>
        <w:rPr>
          <w:rFonts w:ascii="Courier New" w:hAnsi="Courier New" w:cs="Courier New"/>
          <w:sz w:val="18"/>
          <w:szCs w:val="18"/>
        </w:rPr>
      </w:pPr>
      <w:r w:rsidRPr="004317D4">
        <w:rPr>
          <w:rFonts w:ascii="Courier New" w:hAnsi="Courier New" w:cs="Courier New"/>
          <w:sz w:val="18"/>
          <w:szCs w:val="18"/>
        </w:rPr>
        <w:t>6          1      6     chlorination  ideological               ideological      0</w:t>
      </w:r>
    </w:p>
    <w:p w14:paraId="5F77588A" w14:textId="1EF08AA6" w:rsidR="0038232A" w:rsidRDefault="005E366D"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317D4">
        <w:rPr>
          <w:rFonts w:ascii="Times New Roman" w:hAnsi="Times New Roman" w:cs="Times New Roman"/>
          <w:sz w:val="24"/>
          <w:szCs w:val="24"/>
        </w:rPr>
        <w:t>second</w:t>
      </w:r>
      <w:r>
        <w:rPr>
          <w:rFonts w:ascii="Times New Roman" w:hAnsi="Times New Roman" w:cs="Times New Roman"/>
          <w:sz w:val="24"/>
          <w:szCs w:val="24"/>
        </w:rPr>
        <w:t xml:space="preserve"> output consists of participant level data, summarizing the proportion correct for each participant</w:t>
      </w:r>
      <w:r w:rsidR="004317D4">
        <w:rPr>
          <w:rFonts w:ascii="Times New Roman" w:hAnsi="Times New Roman" w:cs="Times New Roman"/>
          <w:sz w:val="24"/>
          <w:szCs w:val="24"/>
        </w:rPr>
        <w:t xml:space="preserve"> and the optional </w:t>
      </w:r>
      <w:r w:rsidR="004317D4">
        <w:rPr>
          <w:rFonts w:ascii="Times New Roman" w:hAnsi="Times New Roman" w:cs="Times New Roman"/>
          <w:i/>
          <w:iCs/>
          <w:sz w:val="24"/>
          <w:szCs w:val="24"/>
        </w:rPr>
        <w:t>z</w:t>
      </w:r>
      <w:r w:rsidR="004317D4">
        <w:rPr>
          <w:rFonts w:ascii="Times New Roman" w:hAnsi="Times New Roman" w:cs="Times New Roman"/>
          <w:sz w:val="24"/>
          <w:szCs w:val="24"/>
        </w:rPr>
        <w:t>-score for outlier detection:</w:t>
      </w:r>
    </w:p>
    <w:p w14:paraId="3422F61C"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&gt; cued_output$DF_Participant</w:t>
      </w:r>
    </w:p>
    <w:p w14:paraId="3C485DE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  Sub.ID Proportion.Correct Z.Score.Participant</w:t>
      </w:r>
    </w:p>
    <w:p w14:paraId="3F461BB6"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1      1               1.00           1.0259784</w:t>
      </w:r>
    </w:p>
    <w:p w14:paraId="7FA1FDF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2      2               0.80           0.0000000</w:t>
      </w:r>
    </w:p>
    <w:p w14:paraId="0497E4D1"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3      3               0.85           0.2564946</w:t>
      </w:r>
    </w:p>
    <w:p w14:paraId="5231C685"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4      4               0.95           0.7694838</w:t>
      </w:r>
    </w:p>
    <w:p w14:paraId="5A99B6AE"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5      5               0.75          -0.2564946</w:t>
      </w:r>
    </w:p>
    <w:p w14:paraId="41472FB7" w14:textId="56020D4C" w:rsidR="004317D4" w:rsidRPr="004317D4" w:rsidRDefault="004317D4" w:rsidP="004317D4">
      <w:pPr>
        <w:spacing w:after="0" w:line="480" w:lineRule="auto"/>
        <w:rPr>
          <w:rFonts w:ascii="Courier New" w:hAnsi="Courier New" w:cs="Courier New"/>
          <w:sz w:val="20"/>
          <w:szCs w:val="20"/>
        </w:rPr>
      </w:pPr>
      <w:r w:rsidRPr="004317D4">
        <w:rPr>
          <w:rFonts w:ascii="Courier New" w:hAnsi="Courier New" w:cs="Courier New"/>
          <w:sz w:val="20"/>
          <w:szCs w:val="20"/>
        </w:rPr>
        <w:t>6      6               0.45          -1.7954621</w:t>
      </w:r>
    </w:p>
    <w:p w14:paraId="5D609709" w14:textId="436208D4" w:rsidR="003F51EF" w:rsidRDefault="004317D4" w:rsidP="004317D4">
      <w:pPr>
        <w:spacing w:after="0" w:line="480" w:lineRule="auto"/>
        <w:rPr>
          <w:rFonts w:ascii="Courier New" w:hAnsi="Courier New" w:cs="Courier New"/>
          <w:sz w:val="20"/>
          <w:szCs w:val="20"/>
        </w:rPr>
      </w:pPr>
      <w:r>
        <w:rPr>
          <w:rFonts w:ascii="Times New Roman" w:hAnsi="Times New Roman" w:cs="Times New Roman"/>
          <w:sz w:val="24"/>
          <w:szCs w:val="24"/>
        </w:rPr>
        <w:t xml:space="preserve">The last output includes statistics of the grouping conditions, if they were included in the scoring function. An example of this output is included below. </w:t>
      </w:r>
    </w:p>
    <w:p w14:paraId="3599D4A2" w14:textId="19BC130A" w:rsidR="008D5E4A" w:rsidRDefault="00FD6CD0" w:rsidP="00093E2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 recall</w:t>
      </w:r>
      <w:r w:rsidR="008D5E4A">
        <w:rPr>
          <w:rFonts w:ascii="Times New Roman" w:hAnsi="Times New Roman" w:cs="Times New Roman"/>
          <w:b/>
          <w:bCs/>
          <w:sz w:val="24"/>
          <w:szCs w:val="24"/>
        </w:rPr>
        <w:t xml:space="preserve"> Scoring Functions Example</w:t>
      </w:r>
    </w:p>
    <w:p w14:paraId="71A4C3D0" w14:textId="7DD070A2" w:rsidR="00F627B8" w:rsidRDefault="00F627B8" w:rsidP="00497C3E">
      <w:pPr>
        <w:spacing w:after="0" w:line="480" w:lineRule="auto"/>
        <w:rPr>
          <w:rFonts w:ascii="Times New Roman" w:hAnsi="Times New Roman" w:cs="Times New Roman"/>
          <w:sz w:val="24"/>
          <w:szCs w:val="24"/>
        </w:rPr>
      </w:pPr>
      <w:bookmarkStart w:id="1" w:name="_Hlk46496754"/>
      <w:r>
        <w:rPr>
          <w:rFonts w:ascii="Times New Roman" w:hAnsi="Times New Roman" w:cs="Times New Roman"/>
          <w:sz w:val="24"/>
          <w:szCs w:val="24"/>
        </w:rPr>
        <w:tab/>
      </w:r>
      <w:r w:rsidR="00AD1477">
        <w:rPr>
          <w:rFonts w:ascii="Times New Roman" w:hAnsi="Times New Roman" w:cs="Times New Roman"/>
          <w:sz w:val="24"/>
          <w:szCs w:val="24"/>
        </w:rPr>
        <w:t xml:space="preserve">The next section provides a general guide for using </w:t>
      </w:r>
      <w:r w:rsidR="00AD1477" w:rsidRPr="00070D9E">
        <w:rPr>
          <w:rFonts w:ascii="Times New Roman" w:hAnsi="Times New Roman" w:cs="Times New Roman"/>
          <w:i/>
          <w:iCs/>
          <w:sz w:val="24"/>
          <w:szCs w:val="24"/>
        </w:rPr>
        <w:t>lrd</w:t>
      </w:r>
      <w:r w:rsidR="00AD1477">
        <w:rPr>
          <w:rFonts w:ascii="Times New Roman" w:hAnsi="Times New Roman" w:cs="Times New Roman"/>
          <w:sz w:val="24"/>
          <w:szCs w:val="24"/>
        </w:rPr>
        <w:t xml:space="preserve"> to score </w:t>
      </w:r>
      <w:r w:rsidR="00FD6CD0">
        <w:rPr>
          <w:rFonts w:ascii="Times New Roman" w:hAnsi="Times New Roman" w:cs="Times New Roman"/>
          <w:sz w:val="24"/>
          <w:szCs w:val="24"/>
        </w:rPr>
        <w:t>free recall</w:t>
      </w:r>
      <w:r w:rsidR="00AD1477">
        <w:rPr>
          <w:rFonts w:ascii="Times New Roman" w:hAnsi="Times New Roman" w:cs="Times New Roman"/>
          <w:sz w:val="24"/>
          <w:szCs w:val="24"/>
        </w:rPr>
        <w:t xml:space="preserve"> data. </w:t>
      </w:r>
      <w:r w:rsidR="00172C3F">
        <w:rPr>
          <w:rFonts w:ascii="Times New Roman" w:hAnsi="Times New Roman" w:cs="Times New Roman"/>
          <w:sz w:val="24"/>
          <w:szCs w:val="24"/>
        </w:rPr>
        <w:t xml:space="preserve">For this example, we simulated a set of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responses. The sample data was </w:t>
      </w:r>
      <w:r w:rsidR="0077027D">
        <w:rPr>
          <w:rFonts w:ascii="Times New Roman" w:hAnsi="Times New Roman" w:cs="Times New Roman"/>
          <w:sz w:val="24"/>
          <w:szCs w:val="24"/>
        </w:rPr>
        <w:t>modeled after output obtained by</w:t>
      </w:r>
      <w:r w:rsidR="00172C3F">
        <w:rPr>
          <w:rFonts w:ascii="Times New Roman" w:hAnsi="Times New Roman" w:cs="Times New Roman"/>
          <w:sz w:val="24"/>
          <w:szCs w:val="24"/>
        </w:rPr>
        <w:t xml:space="preserve"> Gretz </w:t>
      </w:r>
      <w:r w:rsidR="0020672E">
        <w:rPr>
          <w:rFonts w:ascii="Times New Roman" w:hAnsi="Times New Roman" w:cs="Times New Roman"/>
          <w:sz w:val="24"/>
          <w:szCs w:val="24"/>
        </w:rPr>
        <w:t>and</w:t>
      </w:r>
      <w:r w:rsidR="00172C3F">
        <w:rPr>
          <w:rFonts w:ascii="Times New Roman" w:hAnsi="Times New Roman" w:cs="Times New Roman"/>
          <w:sz w:val="24"/>
          <w:szCs w:val="24"/>
        </w:rPr>
        <w:t xml:space="preserve"> Huff (2019) in which</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participants watched videos of either healthy or sick individuals interacting with a variety of household objects and were </w:t>
      </w:r>
      <w:r w:rsidR="0077027D">
        <w:rPr>
          <w:rFonts w:ascii="Times New Roman" w:hAnsi="Times New Roman" w:cs="Times New Roman"/>
          <w:sz w:val="24"/>
          <w:szCs w:val="24"/>
        </w:rPr>
        <w:t>presented with a free recall test</w:t>
      </w:r>
      <w:r w:rsidR="00172C3F">
        <w:rPr>
          <w:rFonts w:ascii="Times New Roman" w:hAnsi="Times New Roman" w:cs="Times New Roman"/>
          <w:sz w:val="24"/>
          <w:szCs w:val="24"/>
        </w:rPr>
        <w:t>. First, we</w:t>
      </w:r>
      <w:r w:rsidR="00AD1477">
        <w:rPr>
          <w:rFonts w:ascii="Times New Roman" w:hAnsi="Times New Roman" w:cs="Times New Roman"/>
          <w:sz w:val="24"/>
          <w:szCs w:val="24"/>
        </w:rPr>
        <w:t xml:space="preserve"> by detail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the creation of this dataset</w:t>
      </w:r>
      <w:r w:rsidR="00172C3F">
        <w:rPr>
          <w:rFonts w:ascii="Times New Roman" w:hAnsi="Times New Roman" w:cs="Times New Roman"/>
          <w:sz w:val="24"/>
          <w:szCs w:val="24"/>
        </w:rPr>
        <w:t>.</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We then provide </w:t>
      </w:r>
      <w:r w:rsidR="00AD1477">
        <w:rPr>
          <w:rFonts w:ascii="Times New Roman" w:hAnsi="Times New Roman" w:cs="Times New Roman"/>
          <w:sz w:val="24"/>
          <w:szCs w:val="24"/>
        </w:rPr>
        <w:t xml:space="preserve">a </w:t>
      </w:r>
      <w:r w:rsidR="00172C3F">
        <w:rPr>
          <w:rFonts w:ascii="Times New Roman" w:hAnsi="Times New Roman" w:cs="Times New Roman"/>
          <w:sz w:val="24"/>
          <w:szCs w:val="24"/>
        </w:rPr>
        <w:t xml:space="preserve">detailed </w:t>
      </w:r>
      <w:r w:rsidR="00AD1477">
        <w:rPr>
          <w:rFonts w:ascii="Times New Roman" w:hAnsi="Times New Roman" w:cs="Times New Roman"/>
          <w:sz w:val="24"/>
          <w:szCs w:val="24"/>
        </w:rPr>
        <w:t xml:space="preserve">walkthrough of the </w:t>
      </w:r>
      <w:r w:rsidR="00AD1477">
        <w:rPr>
          <w:rFonts w:ascii="Times New Roman" w:hAnsi="Times New Roman" w:cs="Times New Roman"/>
          <w:i/>
          <w:iCs/>
          <w:sz w:val="24"/>
          <w:szCs w:val="24"/>
        </w:rPr>
        <w:t>lrd</w:t>
      </w:r>
      <w:r w:rsidR="00AD1477">
        <w:rPr>
          <w:rFonts w:ascii="Times New Roman" w:hAnsi="Times New Roman" w:cs="Times New Roman"/>
          <w:sz w:val="24"/>
          <w:szCs w:val="24"/>
        </w:rPr>
        <w:t xml:space="preserve"> package’s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scoring function.</w:t>
      </w:r>
    </w:p>
    <w:p w14:paraId="4F9527CA"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A998BCD" w14:textId="4C7C490C" w:rsidR="00366301" w:rsidRDefault="00366301"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C680F">
        <w:rPr>
          <w:rFonts w:ascii="Times New Roman" w:hAnsi="Times New Roman" w:cs="Times New Roman"/>
          <w:sz w:val="24"/>
          <w:szCs w:val="24"/>
        </w:rPr>
        <w:t xml:space="preserve">To simulate a set of free recall data, a list of 22 common household objects was first generated. This list was based on the “bedroom” list used by Gretz and Huff (2019) and </w:t>
      </w:r>
      <w:r w:rsidR="00066B1B">
        <w:rPr>
          <w:rFonts w:ascii="Times New Roman" w:hAnsi="Times New Roman" w:cs="Times New Roman"/>
          <w:sz w:val="24"/>
          <w:szCs w:val="24"/>
        </w:rPr>
        <w:t>can be viewed</w:t>
      </w:r>
      <w:r w:rsidR="009C680F">
        <w:rPr>
          <w:rFonts w:ascii="Times New Roman" w:hAnsi="Times New Roman" w:cs="Times New Roman"/>
          <w:sz w:val="24"/>
          <w:szCs w:val="24"/>
        </w:rPr>
        <w:t xml:space="preserve"> at </w:t>
      </w:r>
      <w:r w:rsidR="0019289A" w:rsidRPr="0019289A">
        <w:rPr>
          <w:rFonts w:ascii="Times New Roman" w:hAnsi="Times New Roman" w:cs="Times New Roman"/>
          <w:sz w:val="24"/>
          <w:szCs w:val="24"/>
        </w:rPr>
        <w:t>https://osf.io/qbrgm/</w:t>
      </w:r>
      <w:r w:rsidR="009C680F">
        <w:rPr>
          <w:rFonts w:ascii="Times New Roman" w:hAnsi="Times New Roman" w:cs="Times New Roman"/>
          <w:sz w:val="24"/>
          <w:szCs w:val="24"/>
        </w:rPr>
        <w:t xml:space="preserve">. Next, </w:t>
      </w:r>
      <w:r w:rsidR="0019289A">
        <w:rPr>
          <w:rFonts w:ascii="Times New Roman" w:hAnsi="Times New Roman" w:cs="Times New Roman"/>
          <w:sz w:val="24"/>
          <w:szCs w:val="24"/>
        </w:rPr>
        <w:t xml:space="preserve">to simulate a set of responses, data was generated for </w:t>
      </w:r>
      <w:r w:rsidR="009C680F">
        <w:rPr>
          <w:rFonts w:ascii="Times New Roman" w:hAnsi="Times New Roman" w:cs="Times New Roman"/>
          <w:sz w:val="24"/>
          <w:szCs w:val="24"/>
        </w:rPr>
        <w:t xml:space="preserve">six </w:t>
      </w:r>
      <w:r w:rsidR="0019289A">
        <w:rPr>
          <w:rFonts w:ascii="Times New Roman" w:hAnsi="Times New Roman" w:cs="Times New Roman"/>
          <w:sz w:val="24"/>
          <w:szCs w:val="24"/>
        </w:rPr>
        <w:t>participants</w:t>
      </w:r>
      <w:r w:rsidR="009C680F">
        <w:rPr>
          <w:rFonts w:ascii="Times New Roman" w:hAnsi="Times New Roman" w:cs="Times New Roman"/>
          <w:sz w:val="24"/>
          <w:szCs w:val="24"/>
        </w:rPr>
        <w:t xml:space="preserve">. To capture response variability, we varied the number of responses each participant provided, spelling errors of correct items, and inclusion of incorrect items. </w:t>
      </w:r>
      <w:r w:rsidR="00A770D1">
        <w:rPr>
          <w:rFonts w:ascii="Times New Roman" w:hAnsi="Times New Roman" w:cs="Times New Roman"/>
          <w:sz w:val="24"/>
          <w:szCs w:val="24"/>
        </w:rPr>
        <w:t>The full sample dataset</w:t>
      </w:r>
      <w:r w:rsidR="0019289A">
        <w:rPr>
          <w:rFonts w:ascii="Times New Roman" w:hAnsi="Times New Roman" w:cs="Times New Roman"/>
          <w:sz w:val="24"/>
          <w:szCs w:val="24"/>
        </w:rPr>
        <w:t xml:space="preserve"> and answer key files</w:t>
      </w:r>
      <w:r w:rsidR="00A770D1">
        <w:rPr>
          <w:rFonts w:ascii="Times New Roman" w:hAnsi="Times New Roman" w:cs="Times New Roman"/>
          <w:sz w:val="24"/>
          <w:szCs w:val="24"/>
        </w:rPr>
        <w:t xml:space="preserve"> </w:t>
      </w:r>
      <w:r w:rsidR="00066B1B">
        <w:rPr>
          <w:rFonts w:ascii="Times New Roman" w:hAnsi="Times New Roman" w:cs="Times New Roman"/>
          <w:sz w:val="24"/>
          <w:szCs w:val="24"/>
        </w:rPr>
        <w:t xml:space="preserve">as well as all code used in the following examples has been made available </w:t>
      </w:r>
      <w:r w:rsidR="00A770D1">
        <w:rPr>
          <w:rFonts w:ascii="Times New Roman" w:hAnsi="Times New Roman" w:cs="Times New Roman"/>
          <w:sz w:val="24"/>
          <w:szCs w:val="24"/>
        </w:rPr>
        <w:t xml:space="preserve">at </w:t>
      </w:r>
      <w:hyperlink r:id="rId9" w:history="1">
        <w:r w:rsidR="0083324F" w:rsidRPr="00C354FF">
          <w:rPr>
            <w:rStyle w:val="Hyperlink"/>
            <w:rFonts w:ascii="Times New Roman" w:hAnsi="Times New Roman" w:cs="Times New Roman"/>
            <w:sz w:val="24"/>
            <w:szCs w:val="24"/>
          </w:rPr>
          <w:t>https://osf.io/admyx/</w:t>
        </w:r>
      </w:hyperlink>
      <w:r w:rsidR="001C4F9A">
        <w:rPr>
          <w:rFonts w:ascii="Times New Roman" w:hAnsi="Times New Roman" w:cs="Times New Roman"/>
          <w:sz w:val="24"/>
          <w:szCs w:val="24"/>
        </w:rPr>
        <w:t>.</w:t>
      </w:r>
      <w:r w:rsidR="0083324F">
        <w:rPr>
          <w:rFonts w:ascii="Times New Roman" w:hAnsi="Times New Roman" w:cs="Times New Roman"/>
          <w:sz w:val="24"/>
          <w:szCs w:val="24"/>
        </w:rPr>
        <w:t xml:space="preserve"> You can use </w:t>
      </w:r>
      <w:r w:rsidR="0083324F" w:rsidRPr="00BE1F88">
        <w:rPr>
          <w:rFonts w:ascii="Courier New" w:hAnsi="Courier New" w:cs="Courier New"/>
          <w:sz w:val="20"/>
          <w:szCs w:val="20"/>
        </w:rPr>
        <w:t>vignette("</w:t>
      </w:r>
      <w:r w:rsidR="0083324F">
        <w:rPr>
          <w:rFonts w:ascii="Courier New" w:hAnsi="Courier New" w:cs="Courier New"/>
          <w:sz w:val="20"/>
          <w:szCs w:val="20"/>
        </w:rPr>
        <w:t>Free</w:t>
      </w:r>
      <w:r w:rsidR="0083324F" w:rsidRPr="00BE1F88">
        <w:rPr>
          <w:rFonts w:ascii="Courier New" w:hAnsi="Courier New" w:cs="Courier New"/>
          <w:sz w:val="20"/>
          <w:szCs w:val="20"/>
        </w:rPr>
        <w:t>_Recall", package = "lrd")</w:t>
      </w:r>
      <w:r w:rsidR="00AE3189" w:rsidRPr="00AE3189">
        <w:rPr>
          <w:rFonts w:ascii="Times New Roman" w:hAnsi="Times New Roman" w:cs="Times New Roman"/>
          <w:sz w:val="24"/>
          <w:szCs w:val="24"/>
        </w:rPr>
        <w:t>to view this example within the package.</w:t>
      </w:r>
      <w:r w:rsidR="00AE3189">
        <w:rPr>
          <w:rFonts w:ascii="Courier New" w:hAnsi="Courier New" w:cs="Courier New"/>
          <w:sz w:val="20"/>
          <w:szCs w:val="20"/>
        </w:rPr>
        <w:t xml:space="preserve"> </w:t>
      </w:r>
    </w:p>
    <w:p w14:paraId="4C527284"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78E29F58" w14:textId="58D17BE8" w:rsidR="00A02347" w:rsidRDefault="00A02347" w:rsidP="00A0234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example, we will load a free recall dataset using </w:t>
      </w:r>
      <w:r w:rsidRPr="00A02347">
        <w:rPr>
          <w:rFonts w:ascii="Courier New" w:hAnsi="Courier New" w:cs="Courier New"/>
          <w:sz w:val="20"/>
          <w:szCs w:val="20"/>
        </w:rPr>
        <w:t>data(wide_data)</w:t>
      </w:r>
      <w:r>
        <w:rPr>
          <w:rFonts w:ascii="Times New Roman" w:hAnsi="Times New Roman" w:cs="Times New Roman"/>
          <w:sz w:val="24"/>
          <w:szCs w:val="24"/>
        </w:rPr>
        <w:t xml:space="preserve"> and the answer key for the free recall lists with </w:t>
      </w:r>
      <w:r w:rsidRPr="00A02347">
        <w:rPr>
          <w:rFonts w:ascii="Courier New" w:hAnsi="Courier New" w:cs="Courier New"/>
          <w:sz w:val="20"/>
          <w:szCs w:val="20"/>
        </w:rPr>
        <w:t>data(answer_key_free)</w:t>
      </w:r>
      <w:r>
        <w:rPr>
          <w:rFonts w:ascii="Times New Roman" w:hAnsi="Times New Roman" w:cs="Times New Roman"/>
          <w:sz w:val="24"/>
          <w:szCs w:val="24"/>
        </w:rPr>
        <w:t>. The dataset is structured in wide format, such that each participant is the one row in the data frame:</w:t>
      </w:r>
    </w:p>
    <w:p w14:paraId="2907FBB7" w14:textId="77777777" w:rsidR="00A02347" w:rsidRPr="008C0FDB" w:rsidRDefault="00A02347" w:rsidP="00A02347">
      <w:pPr>
        <w:spacing w:after="0" w:line="480" w:lineRule="auto"/>
        <w:rPr>
          <w:rFonts w:ascii="Courier New" w:hAnsi="Courier New" w:cs="Courier New"/>
          <w:sz w:val="20"/>
          <w:szCs w:val="20"/>
        </w:rPr>
      </w:pPr>
      <w:r w:rsidRPr="00206C63">
        <w:rPr>
          <w:rFonts w:ascii="Courier New" w:hAnsi="Courier New" w:cs="Courier New"/>
          <w:sz w:val="20"/>
          <w:szCs w:val="20"/>
        </w:rPr>
        <w:t>&gt; head(wide_data</w:t>
      </w:r>
      <w:r>
        <w:rPr>
          <w:rFonts w:ascii="Courier New" w:hAnsi="Courier New" w:cs="Courier New"/>
          <w:sz w:val="20"/>
          <w:szCs w:val="20"/>
        </w:rPr>
        <w:t>)</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6305"/>
        <w:gridCol w:w="2066"/>
      </w:tblGrid>
      <w:tr w:rsidR="00A02347" w:rsidRPr="00A02347" w14:paraId="6514C1E3" w14:textId="77777777" w:rsidTr="00A02347">
        <w:trPr>
          <w:trHeight w:val="287"/>
        </w:trPr>
        <w:tc>
          <w:tcPr>
            <w:tcW w:w="0" w:type="auto"/>
          </w:tcPr>
          <w:p w14:paraId="325061F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Sub.ID</w:t>
            </w:r>
          </w:p>
        </w:tc>
        <w:tc>
          <w:tcPr>
            <w:tcW w:w="0" w:type="auto"/>
          </w:tcPr>
          <w:p w14:paraId="50CBFDD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Response</w:t>
            </w:r>
          </w:p>
        </w:tc>
        <w:tc>
          <w:tcPr>
            <w:tcW w:w="0" w:type="auto"/>
          </w:tcPr>
          <w:p w14:paraId="3CD57C7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Disease.Condition</w:t>
            </w:r>
          </w:p>
        </w:tc>
      </w:tr>
      <w:tr w:rsidR="00A02347" w:rsidRPr="00A02347" w14:paraId="73F1D4F8" w14:textId="77777777" w:rsidTr="00A02347">
        <w:trPr>
          <w:trHeight w:val="287"/>
        </w:trPr>
        <w:tc>
          <w:tcPr>
            <w:tcW w:w="0" w:type="auto"/>
          </w:tcPr>
          <w:p w14:paraId="685F0771"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1</w:t>
            </w:r>
          </w:p>
        </w:tc>
        <w:tc>
          <w:tcPr>
            <w:tcW w:w="0" w:type="auto"/>
          </w:tcPr>
          <w:p w14:paraId="20AD5C0F" w14:textId="4F314C00"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basket, chair, clothes, flowrs, glasses, fan, windows, </w:t>
            </w:r>
            <w:r>
              <w:rPr>
                <w:rFonts w:ascii="Courier New" w:hAnsi="Courier New" w:cs="Courier New"/>
                <w:sz w:val="18"/>
                <w:szCs w:val="18"/>
              </w:rPr>
              <w:t>…</w:t>
            </w:r>
          </w:p>
        </w:tc>
        <w:tc>
          <w:tcPr>
            <w:tcW w:w="0" w:type="auto"/>
          </w:tcPr>
          <w:p w14:paraId="35B1756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C79B43D" w14:textId="77777777" w:rsidTr="00A02347">
        <w:trPr>
          <w:trHeight w:val="287"/>
        </w:trPr>
        <w:tc>
          <w:tcPr>
            <w:tcW w:w="0" w:type="auto"/>
          </w:tcPr>
          <w:p w14:paraId="1F84252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2</w:t>
            </w:r>
          </w:p>
        </w:tc>
        <w:tc>
          <w:tcPr>
            <w:tcW w:w="0" w:type="auto"/>
          </w:tcPr>
          <w:p w14:paraId="2B923B2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windows, bed, books, shelf, pictures</w:t>
            </w:r>
          </w:p>
        </w:tc>
        <w:tc>
          <w:tcPr>
            <w:tcW w:w="0" w:type="auto"/>
          </w:tcPr>
          <w:p w14:paraId="23F36BC2"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1B0A50C" w14:textId="77777777" w:rsidTr="00A02347">
        <w:trPr>
          <w:trHeight w:val="287"/>
        </w:trPr>
        <w:tc>
          <w:tcPr>
            <w:tcW w:w="0" w:type="auto"/>
          </w:tcPr>
          <w:p w14:paraId="74045BE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3</w:t>
            </w:r>
          </w:p>
        </w:tc>
        <w:tc>
          <w:tcPr>
            <w:tcW w:w="0" w:type="auto"/>
          </w:tcPr>
          <w:p w14:paraId="66479625" w14:textId="313D7AE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bacpack, chair, glasses, mirror, iphone, pillow, </w:t>
            </w:r>
            <w:r>
              <w:rPr>
                <w:rFonts w:ascii="Courier New" w:hAnsi="Courier New" w:cs="Courier New"/>
                <w:sz w:val="18"/>
                <w:szCs w:val="18"/>
              </w:rPr>
              <w:t>…</w:t>
            </w:r>
          </w:p>
        </w:tc>
        <w:tc>
          <w:tcPr>
            <w:tcW w:w="0" w:type="auto"/>
          </w:tcPr>
          <w:p w14:paraId="6357FDCE"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0FAC38B" w14:textId="77777777" w:rsidTr="00A02347">
        <w:trPr>
          <w:trHeight w:val="287"/>
        </w:trPr>
        <w:tc>
          <w:tcPr>
            <w:tcW w:w="0" w:type="auto"/>
          </w:tcPr>
          <w:p w14:paraId="30B895B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4</w:t>
            </w:r>
          </w:p>
        </w:tc>
        <w:tc>
          <w:tcPr>
            <w:tcW w:w="0" w:type="auto"/>
          </w:tcPr>
          <w:p w14:paraId="3453D3C9" w14:textId="28C844B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vase, blinds, computer, magazine, books, bed, blanket, </w:t>
            </w:r>
            <w:r>
              <w:rPr>
                <w:rFonts w:ascii="Courier New" w:hAnsi="Courier New" w:cs="Courier New"/>
                <w:sz w:val="18"/>
                <w:szCs w:val="18"/>
              </w:rPr>
              <w:t>…</w:t>
            </w:r>
          </w:p>
        </w:tc>
        <w:tc>
          <w:tcPr>
            <w:tcW w:w="0" w:type="auto"/>
          </w:tcPr>
          <w:p w14:paraId="0EF0A51B"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37098EDF" w14:textId="77777777" w:rsidTr="00A02347">
        <w:trPr>
          <w:trHeight w:val="287"/>
        </w:trPr>
        <w:tc>
          <w:tcPr>
            <w:tcW w:w="0" w:type="auto"/>
          </w:tcPr>
          <w:p w14:paraId="6F2C70F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5</w:t>
            </w:r>
          </w:p>
        </w:tc>
        <w:tc>
          <w:tcPr>
            <w:tcW w:w="0" w:type="auto"/>
          </w:tcPr>
          <w:p w14:paraId="16F6291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closet, windows, books, fan</w:t>
            </w:r>
          </w:p>
        </w:tc>
        <w:tc>
          <w:tcPr>
            <w:tcW w:w="0" w:type="auto"/>
          </w:tcPr>
          <w:p w14:paraId="7C933949"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7D7A1297" w14:textId="77777777" w:rsidTr="00A02347">
        <w:trPr>
          <w:trHeight w:val="287"/>
        </w:trPr>
        <w:tc>
          <w:tcPr>
            <w:tcW w:w="0" w:type="auto"/>
          </w:tcPr>
          <w:p w14:paraId="04BAC37A"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6</w:t>
            </w:r>
          </w:p>
        </w:tc>
        <w:tc>
          <w:tcPr>
            <w:tcW w:w="0" w:type="auto"/>
          </w:tcPr>
          <w:p w14:paraId="0BE9D738" w14:textId="2D32D1FD"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dreser, nightstand, end table, stereo</w:t>
            </w:r>
            <w:r>
              <w:rPr>
                <w:rFonts w:ascii="Courier New" w:hAnsi="Courier New" w:cs="Courier New"/>
                <w:sz w:val="18"/>
                <w:szCs w:val="18"/>
              </w:rPr>
              <w:t xml:space="preserve">, … </w:t>
            </w:r>
            <w:r w:rsidRPr="00A02347">
              <w:rPr>
                <w:rFonts w:ascii="Courier New" w:hAnsi="Courier New" w:cs="Courier New"/>
                <w:sz w:val="18"/>
                <w:szCs w:val="18"/>
              </w:rPr>
              <w:t xml:space="preserve">              </w:t>
            </w:r>
          </w:p>
        </w:tc>
        <w:tc>
          <w:tcPr>
            <w:tcW w:w="0" w:type="auto"/>
          </w:tcPr>
          <w:p w14:paraId="24F2462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bl>
    <w:p w14:paraId="4F28358C" w14:textId="77777777" w:rsidR="00A02347" w:rsidRDefault="00A02347" w:rsidP="00A02347">
      <w:pPr>
        <w:spacing w:after="0" w:line="480" w:lineRule="auto"/>
        <w:rPr>
          <w:rFonts w:ascii="Times New Roman" w:hAnsi="Times New Roman" w:cs="Times New Roman"/>
          <w:b/>
          <w:bCs/>
          <w:sz w:val="24"/>
          <w:szCs w:val="24"/>
        </w:rPr>
      </w:pPr>
    </w:p>
    <w:p w14:paraId="549B1E17" w14:textId="77777777"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scoring functions, the data should be converted to long format, which includes one trial per row to properly match the answer key to the answer for each trial. In the example above, the </w:t>
      </w:r>
      <w:r w:rsidRPr="00A02347">
        <w:rPr>
          <w:rFonts w:ascii="Courier New" w:hAnsi="Courier New" w:cs="Courier New"/>
          <w:sz w:val="20"/>
          <w:szCs w:val="20"/>
        </w:rPr>
        <w:t>Response</w:t>
      </w:r>
      <w:r>
        <w:rPr>
          <w:rFonts w:ascii="Times New Roman" w:hAnsi="Times New Roman" w:cs="Times New Roman"/>
          <w:sz w:val="24"/>
          <w:szCs w:val="24"/>
        </w:rPr>
        <w:t xml:space="preserve"> column includes all the answers a participant listed using comma separated format. If the data is structured so that each concept is in a separate column, the data can be restructured into long format several ways: </w:t>
      </w:r>
      <w:r>
        <w:rPr>
          <w:rFonts w:ascii="Times New Roman" w:hAnsi="Times New Roman" w:cs="Times New Roman"/>
          <w:i/>
          <w:iCs/>
          <w:sz w:val="24"/>
          <w:szCs w:val="24"/>
        </w:rPr>
        <w:t xml:space="preserve">reshape </w:t>
      </w:r>
      <w:r>
        <w:rPr>
          <w:rFonts w:ascii="Times New Roman" w:hAnsi="Times New Roman" w:cs="Times New Roman"/>
          <w:sz w:val="24"/>
          <w:szCs w:val="24"/>
        </w:rPr>
        <w:t xml:space="preserve">(Wickham, 2007) or </w:t>
      </w:r>
      <w:r>
        <w:rPr>
          <w:rFonts w:ascii="Times New Roman" w:hAnsi="Times New Roman" w:cs="Times New Roman"/>
          <w:i/>
          <w:iCs/>
          <w:sz w:val="24"/>
          <w:szCs w:val="24"/>
        </w:rPr>
        <w:t>data.table</w:t>
      </w:r>
      <w:r>
        <w:rPr>
          <w:rFonts w:ascii="Times New Roman" w:hAnsi="Times New Roman" w:cs="Times New Roman"/>
          <w:sz w:val="24"/>
          <w:szCs w:val="24"/>
        </w:rPr>
        <w:t xml:space="preserve"> (Dowle &amp; Srinivasan, </w:t>
      </w:r>
      <w:r>
        <w:rPr>
          <w:rFonts w:ascii="Times New Roman" w:hAnsi="Times New Roman" w:cs="Times New Roman"/>
          <w:sz w:val="24"/>
          <w:szCs w:val="24"/>
        </w:rPr>
        <w:lastRenderedPageBreak/>
        <w:t xml:space="preserve">2020) using the </w:t>
      </w:r>
      <w:r w:rsidRPr="00A02347">
        <w:rPr>
          <w:rFonts w:ascii="Courier New" w:hAnsi="Courier New" w:cs="Courier New"/>
          <w:sz w:val="20"/>
          <w:szCs w:val="20"/>
        </w:rPr>
        <w:t>melt()</w:t>
      </w:r>
      <w:r>
        <w:rPr>
          <w:rFonts w:ascii="Times New Roman" w:hAnsi="Times New Roman" w:cs="Times New Roman"/>
          <w:sz w:val="24"/>
          <w:szCs w:val="24"/>
        </w:rPr>
        <w:t xml:space="preserve"> function or </w:t>
      </w:r>
      <w:r>
        <w:rPr>
          <w:rFonts w:ascii="Times New Roman" w:hAnsi="Times New Roman" w:cs="Times New Roman"/>
          <w:i/>
          <w:iCs/>
          <w:sz w:val="24"/>
          <w:szCs w:val="24"/>
        </w:rPr>
        <w:t>tidyverse</w:t>
      </w:r>
      <w:r>
        <w:rPr>
          <w:rFonts w:ascii="Times New Roman" w:hAnsi="Times New Roman" w:cs="Times New Roman"/>
          <w:sz w:val="24"/>
          <w:szCs w:val="24"/>
        </w:rPr>
        <w:t xml:space="preserve"> (Wickham et al., 2019) using the </w:t>
      </w:r>
      <w:r w:rsidRPr="00A02347">
        <w:rPr>
          <w:rFonts w:ascii="Courier New" w:hAnsi="Courier New" w:cs="Courier New"/>
          <w:sz w:val="20"/>
          <w:szCs w:val="20"/>
        </w:rPr>
        <w:t>pivot_longer()</w:t>
      </w:r>
      <w:r>
        <w:rPr>
          <w:rFonts w:ascii="Times New Roman" w:hAnsi="Times New Roman" w:cs="Times New Roman"/>
          <w:i/>
          <w:iCs/>
          <w:sz w:val="24"/>
          <w:szCs w:val="24"/>
        </w:rPr>
        <w:t xml:space="preserve"> </w:t>
      </w:r>
      <w:r>
        <w:rPr>
          <w:rFonts w:ascii="Times New Roman" w:hAnsi="Times New Roman" w:cs="Times New Roman"/>
          <w:sz w:val="24"/>
          <w:szCs w:val="24"/>
        </w:rPr>
        <w:t xml:space="preserve">function. In </w:t>
      </w:r>
      <w:r>
        <w:rPr>
          <w:rFonts w:ascii="Times New Roman" w:hAnsi="Times New Roman" w:cs="Times New Roman"/>
          <w:i/>
          <w:iCs/>
          <w:sz w:val="24"/>
          <w:szCs w:val="24"/>
        </w:rPr>
        <w:t>lrd</w:t>
      </w:r>
      <w:r>
        <w:rPr>
          <w:rFonts w:ascii="Times New Roman" w:hAnsi="Times New Roman" w:cs="Times New Roman"/>
          <w:sz w:val="24"/>
          <w:szCs w:val="24"/>
        </w:rPr>
        <w:t xml:space="preserve">, the </w:t>
      </w:r>
      <w:r w:rsidRPr="00A02347">
        <w:rPr>
          <w:rFonts w:ascii="Courier New" w:hAnsi="Courier New" w:cs="Courier New"/>
          <w:sz w:val="20"/>
          <w:szCs w:val="20"/>
        </w:rPr>
        <w:t>arrange_data()</w:t>
      </w:r>
      <w:r>
        <w:rPr>
          <w:rFonts w:ascii="Times New Roman" w:hAnsi="Times New Roman" w:cs="Times New Roman"/>
          <w:sz w:val="24"/>
          <w:szCs w:val="24"/>
        </w:rPr>
        <w:t xml:space="preserve"> function was added to assist in reformatting participants answers that were entered as one text string. To convert the </w:t>
      </w:r>
      <w:r w:rsidRPr="00A02347">
        <w:rPr>
          <w:rFonts w:ascii="Courier New" w:hAnsi="Courier New" w:cs="Courier New"/>
          <w:sz w:val="20"/>
          <w:szCs w:val="20"/>
        </w:rPr>
        <w:t>wide_data</w:t>
      </w:r>
      <w:r>
        <w:rPr>
          <w:rFonts w:ascii="Times New Roman" w:hAnsi="Times New Roman" w:cs="Times New Roman"/>
          <w:sz w:val="24"/>
          <w:szCs w:val="24"/>
        </w:rPr>
        <w:t xml:space="preserve"> into a useable long format, use:</w:t>
      </w:r>
    </w:p>
    <w:p w14:paraId="2034C19E"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&gt; DF_long &lt;- arrange_data(data = wide_data,</w:t>
      </w:r>
    </w:p>
    <w:p w14:paraId="22F48AFD"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responses = "Response",</w:t>
      </w:r>
    </w:p>
    <w:p w14:paraId="1A84D56B"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sep = ",",</w:t>
      </w:r>
    </w:p>
    <w:p w14:paraId="7445C53D" w14:textId="74FC249D" w:rsidR="00A02347" w:rsidRPr="00A02347" w:rsidRDefault="00A02347" w:rsidP="00A02347">
      <w:pPr>
        <w:spacing w:after="0" w:line="480" w:lineRule="auto"/>
        <w:rPr>
          <w:rFonts w:ascii="Courier New" w:hAnsi="Courier New" w:cs="Courier New"/>
          <w:sz w:val="20"/>
          <w:szCs w:val="20"/>
        </w:rPr>
      </w:pPr>
      <w:r w:rsidRPr="00A02347">
        <w:rPr>
          <w:rFonts w:ascii="Courier New" w:hAnsi="Courier New" w:cs="Courier New"/>
          <w:sz w:val="20"/>
          <w:szCs w:val="20"/>
        </w:rPr>
        <w:t>+       id = "Sub.ID")</w:t>
      </w:r>
    </w:p>
    <w:p w14:paraId="33ACA807" w14:textId="5B01232D"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407DF2">
        <w:rPr>
          <w:rFonts w:ascii="Courier New" w:hAnsi="Courier New" w:cs="Courier New"/>
          <w:sz w:val="20"/>
          <w:szCs w:val="20"/>
        </w:rPr>
        <w:t>data</w:t>
      </w:r>
      <w:r>
        <w:rPr>
          <w:rFonts w:ascii="Times New Roman" w:hAnsi="Times New Roman" w:cs="Times New Roman"/>
          <w:sz w:val="24"/>
          <w:szCs w:val="24"/>
        </w:rPr>
        <w:t xml:space="preserve"> argument indicates the dataframe containing the variables defined in the next arguments. The column name of the responses is denoted in quotes for the </w:t>
      </w:r>
      <w:r w:rsidR="00407DF2" w:rsidRPr="00A02347">
        <w:rPr>
          <w:rFonts w:ascii="Courier New" w:hAnsi="Courier New" w:cs="Courier New"/>
          <w:sz w:val="20"/>
          <w:szCs w:val="20"/>
        </w:rPr>
        <w:t xml:space="preserve">responses </w:t>
      </w:r>
      <w:r>
        <w:rPr>
          <w:rFonts w:ascii="Times New Roman" w:hAnsi="Times New Roman" w:cs="Times New Roman"/>
          <w:sz w:val="24"/>
          <w:szCs w:val="24"/>
        </w:rPr>
        <w:t xml:space="preserve">argument, and the </w:t>
      </w:r>
      <w:r w:rsidR="00407DF2" w:rsidRPr="00A02347">
        <w:rPr>
          <w:rFonts w:ascii="Courier New" w:hAnsi="Courier New" w:cs="Courier New"/>
          <w:sz w:val="20"/>
          <w:szCs w:val="20"/>
        </w:rPr>
        <w:t xml:space="preserve">sep </w:t>
      </w:r>
      <w:r>
        <w:rPr>
          <w:rFonts w:ascii="Times New Roman" w:hAnsi="Times New Roman" w:cs="Times New Roman"/>
          <w:sz w:val="24"/>
          <w:szCs w:val="24"/>
        </w:rPr>
        <w:t xml:space="preserve">argument indicates the separator between responses (i.e., a comma, semicolon, space, tab, or other text delimitator). The </w:t>
      </w:r>
      <w:r w:rsidR="00407DF2" w:rsidRPr="00A02347">
        <w:rPr>
          <w:rFonts w:ascii="Courier New" w:hAnsi="Courier New" w:cs="Courier New"/>
          <w:sz w:val="20"/>
          <w:szCs w:val="20"/>
        </w:rPr>
        <w:t xml:space="preserve">id </w:t>
      </w:r>
      <w:r>
        <w:rPr>
          <w:rFonts w:ascii="Times New Roman" w:hAnsi="Times New Roman" w:cs="Times New Roman"/>
          <w:sz w:val="24"/>
          <w:szCs w:val="24"/>
        </w:rPr>
        <w:t xml:space="preserve">variable is a column name in the dataframe for the unique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Our new dataframe </w:t>
      </w:r>
      <w:r w:rsidR="00903C0F" w:rsidRPr="00A02347">
        <w:rPr>
          <w:rFonts w:ascii="Courier New" w:hAnsi="Courier New" w:cs="Courier New"/>
          <w:sz w:val="20"/>
          <w:szCs w:val="20"/>
        </w:rPr>
        <w:t xml:space="preserve">DF_long </w:t>
      </w:r>
      <w:r>
        <w:rPr>
          <w:rFonts w:ascii="Times New Roman" w:hAnsi="Times New Roman" w:cs="Times New Roman"/>
          <w:sz w:val="24"/>
          <w:szCs w:val="24"/>
        </w:rPr>
        <w:t>will then be converted to long format:</w:t>
      </w:r>
    </w:p>
    <w:p w14:paraId="01B6D98E"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&gt; head(DF_long)</w:t>
      </w:r>
    </w:p>
    <w:p w14:paraId="5EC4DB39"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  Sub.ID response position Disease.Condition</w:t>
      </w:r>
    </w:p>
    <w:p w14:paraId="411B1438"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1      1   basket        1           healthy</w:t>
      </w:r>
    </w:p>
    <w:p w14:paraId="46E37226"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2      1    chair        2           healthy</w:t>
      </w:r>
    </w:p>
    <w:p w14:paraId="1E9EF26D"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3      1  clothes        3           healthy</w:t>
      </w:r>
    </w:p>
    <w:p w14:paraId="52C6F22C"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4      1   flowrs        4           healthy</w:t>
      </w:r>
    </w:p>
    <w:p w14:paraId="35457321"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5      1  glasses        5           healthy</w:t>
      </w:r>
    </w:p>
    <w:p w14:paraId="770C1089" w14:textId="67CE5464" w:rsidR="00A02347" w:rsidRPr="00903C0F" w:rsidRDefault="00A02347" w:rsidP="00A63461">
      <w:pPr>
        <w:spacing w:after="0" w:line="480" w:lineRule="auto"/>
        <w:rPr>
          <w:rFonts w:ascii="Courier New" w:hAnsi="Courier New" w:cs="Courier New"/>
          <w:sz w:val="16"/>
          <w:szCs w:val="16"/>
        </w:rPr>
      </w:pPr>
      <w:r w:rsidRPr="00903C0F">
        <w:rPr>
          <w:rFonts w:ascii="Courier New" w:hAnsi="Courier New" w:cs="Courier New"/>
          <w:sz w:val="20"/>
          <w:szCs w:val="20"/>
        </w:rPr>
        <w:t>6      1      fan        6           healthy</w:t>
      </w:r>
    </w:p>
    <w:p w14:paraId="24E34DC9" w14:textId="40A43D56" w:rsidR="00A02347" w:rsidRDefault="00A02347" w:rsidP="00A6346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function first splits the original response column by the separator, strips out additional whitespaces (i.e., two or more spaces become one between tokens), and trims whitespace characters before and after the token(s). The position column is added to denote the order of responses for each participant, and the unique </w:t>
      </w:r>
      <w:r w:rsidR="00903C0F">
        <w:rPr>
          <w:rFonts w:ascii="Times New Roman" w:hAnsi="Times New Roman" w:cs="Times New Roman"/>
          <w:sz w:val="24"/>
          <w:szCs w:val="24"/>
        </w:rPr>
        <w:t>identifier</w:t>
      </w:r>
      <w:r>
        <w:rPr>
          <w:rFonts w:ascii="Times New Roman" w:hAnsi="Times New Roman" w:cs="Times New Roman"/>
          <w:sz w:val="24"/>
          <w:szCs w:val="24"/>
        </w:rPr>
        <w:t xml:space="preserve"> for each participant is repeated for each of their answers. The last component of this function is that all between-subjects’ columns will be added back into the restructured dat</w:t>
      </w:r>
      <w:r w:rsidR="00903C0F">
        <w:rPr>
          <w:rFonts w:ascii="Times New Roman" w:hAnsi="Times New Roman" w:cs="Times New Roman"/>
          <w:sz w:val="24"/>
          <w:szCs w:val="24"/>
        </w:rPr>
        <w:t>a</w:t>
      </w:r>
      <w:r>
        <w:rPr>
          <w:rFonts w:ascii="Times New Roman" w:hAnsi="Times New Roman" w:cs="Times New Roman"/>
          <w:sz w:val="24"/>
          <w:szCs w:val="24"/>
        </w:rPr>
        <w:t xml:space="preserve">frame, as long as they have a one-to-one match with the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In this example, the </w:t>
      </w:r>
      <w:r w:rsidRPr="00937D1A">
        <w:rPr>
          <w:rFonts w:ascii="Courier New" w:hAnsi="Courier New" w:cs="Courier New"/>
          <w:sz w:val="20"/>
          <w:szCs w:val="20"/>
        </w:rPr>
        <w:t>Disease.Condition</w:t>
      </w:r>
      <w:r>
        <w:rPr>
          <w:rFonts w:ascii="Times New Roman" w:hAnsi="Times New Roman" w:cs="Times New Roman"/>
          <w:sz w:val="24"/>
          <w:szCs w:val="24"/>
        </w:rPr>
        <w:t xml:space="preserve"> variable is included because each participant was only assigned into one of the groups. If there are multiple </w:t>
      </w:r>
      <w:r>
        <w:rPr>
          <w:rFonts w:ascii="Times New Roman" w:hAnsi="Times New Roman" w:cs="Times New Roman"/>
          <w:sz w:val="24"/>
          <w:szCs w:val="24"/>
        </w:rPr>
        <w:lastRenderedPageBreak/>
        <w:t xml:space="preserve">trials or conditions for free responses, they should be separated into different data frames and this process repeated for each trial-answer key pairing. </w:t>
      </w:r>
    </w:p>
    <w:p w14:paraId="3F2BCECB" w14:textId="3541D64F"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answer key is structured as a data</w:t>
      </w:r>
      <w:r w:rsidR="00937D1A">
        <w:rPr>
          <w:rFonts w:ascii="Times New Roman" w:hAnsi="Times New Roman" w:cs="Times New Roman"/>
          <w:sz w:val="24"/>
          <w:szCs w:val="24"/>
        </w:rPr>
        <w:t>f</w:t>
      </w:r>
      <w:r>
        <w:rPr>
          <w:rFonts w:ascii="Times New Roman" w:hAnsi="Times New Roman" w:cs="Times New Roman"/>
          <w:sz w:val="24"/>
          <w:szCs w:val="24"/>
        </w:rPr>
        <w:t xml:space="preserve">rame with one column of information (shown below). However, the answer key can also be imported by simply typing the answers as a single vector using the concatenate function </w:t>
      </w:r>
      <w:r w:rsidRPr="00937D1A">
        <w:rPr>
          <w:rFonts w:ascii="Courier New" w:hAnsi="Courier New" w:cs="Courier New"/>
          <w:sz w:val="20"/>
          <w:szCs w:val="20"/>
        </w:rPr>
        <w:t>c()</w:t>
      </w:r>
      <w:r>
        <w:rPr>
          <w:rFonts w:ascii="Times New Roman" w:hAnsi="Times New Roman" w:cs="Times New Roman"/>
          <w:sz w:val="24"/>
          <w:szCs w:val="24"/>
        </w:rPr>
        <w:t xml:space="preserve">. </w:t>
      </w:r>
    </w:p>
    <w:p w14:paraId="0EA9131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&gt; head(answer_key_free)</w:t>
      </w:r>
    </w:p>
    <w:p w14:paraId="074F49C8"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  Answer_Key</w:t>
      </w:r>
    </w:p>
    <w:p w14:paraId="07CE360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1   backpack</w:t>
      </w:r>
    </w:p>
    <w:p w14:paraId="0CFA8E9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2     basket</w:t>
      </w:r>
    </w:p>
    <w:p w14:paraId="033E1D77"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3        bed</w:t>
      </w:r>
    </w:p>
    <w:p w14:paraId="00FD1E73"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4    blanket</w:t>
      </w:r>
    </w:p>
    <w:p w14:paraId="0985C87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5     blinds</w:t>
      </w:r>
    </w:p>
    <w:p w14:paraId="6C677D65" w14:textId="77777777" w:rsidR="00A02347" w:rsidRPr="00937D1A" w:rsidRDefault="00A02347" w:rsidP="0024772B">
      <w:pPr>
        <w:spacing w:after="0" w:line="480" w:lineRule="auto"/>
        <w:rPr>
          <w:rFonts w:ascii="Courier New" w:hAnsi="Courier New" w:cs="Courier New"/>
          <w:sz w:val="20"/>
          <w:szCs w:val="20"/>
        </w:rPr>
      </w:pPr>
      <w:r w:rsidRPr="00937D1A">
        <w:rPr>
          <w:rFonts w:ascii="Courier New" w:hAnsi="Courier New" w:cs="Courier New"/>
          <w:sz w:val="20"/>
          <w:szCs w:val="20"/>
        </w:rPr>
        <w:t>6      books</w:t>
      </w:r>
    </w:p>
    <w:p w14:paraId="5FD834DE" w14:textId="38EC4352" w:rsidR="0083324F" w:rsidRDefault="00A02347"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324F">
        <w:rPr>
          <w:rFonts w:ascii="Times New Roman" w:hAnsi="Times New Roman" w:cs="Times New Roman"/>
          <w:sz w:val="24"/>
          <w:szCs w:val="24"/>
        </w:rPr>
        <w:t xml:space="preserve">As with </w:t>
      </w:r>
      <w:r w:rsidR="00FD6CD0">
        <w:rPr>
          <w:rFonts w:ascii="Times New Roman" w:hAnsi="Times New Roman" w:cs="Times New Roman"/>
          <w:sz w:val="24"/>
          <w:szCs w:val="24"/>
        </w:rPr>
        <w:t>cued recall</w:t>
      </w:r>
      <w:r w:rsidR="0083324F">
        <w:rPr>
          <w:rFonts w:ascii="Times New Roman" w:hAnsi="Times New Roman" w:cs="Times New Roman"/>
          <w:sz w:val="24"/>
          <w:szCs w:val="24"/>
        </w:rPr>
        <w:t xml:space="preserve"> scoring, the </w:t>
      </w:r>
      <w:r w:rsidR="00FD6CD0">
        <w:rPr>
          <w:rFonts w:ascii="Times New Roman" w:hAnsi="Times New Roman" w:cs="Times New Roman"/>
          <w:sz w:val="24"/>
          <w:szCs w:val="24"/>
        </w:rPr>
        <w:t>free recall</w:t>
      </w:r>
      <w:r w:rsidR="0083324F">
        <w:rPr>
          <w:rFonts w:ascii="Times New Roman" w:hAnsi="Times New Roman" w:cs="Times New Roman"/>
          <w:sz w:val="24"/>
          <w:szCs w:val="24"/>
        </w:rPr>
        <w:t xml:space="preserve"> functions are case sensitive and cannot process missing responses. As such, we again recommend converting both the answer key and response columns to lowercase before scoring the data. </w:t>
      </w:r>
    </w:p>
    <w:p w14:paraId="7F341EAC" w14:textId="487EFA89" w:rsidR="0083324F" w:rsidRPr="0083324F" w:rsidRDefault="0083324F" w:rsidP="00A02347">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Free recall</w:t>
      </w:r>
      <w:r>
        <w:rPr>
          <w:rFonts w:ascii="Times New Roman" w:hAnsi="Times New Roman" w:cs="Times New Roman"/>
          <w:b/>
          <w:bCs/>
          <w:sz w:val="24"/>
          <w:szCs w:val="24"/>
        </w:rPr>
        <w:t xml:space="preserve"> Data</w:t>
      </w:r>
    </w:p>
    <w:p w14:paraId="59427D6A" w14:textId="0471075D" w:rsidR="00A02347" w:rsidRDefault="00A02347" w:rsidP="00833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restructured data and answer key, the </w:t>
      </w:r>
      <w:r w:rsidRPr="00937D1A">
        <w:rPr>
          <w:rFonts w:ascii="Courier New" w:hAnsi="Courier New" w:cs="Courier New"/>
          <w:sz w:val="20"/>
          <w:szCs w:val="20"/>
        </w:rPr>
        <w:t>prop_correct_free()</w:t>
      </w:r>
      <w:r>
        <w:rPr>
          <w:rFonts w:ascii="Times New Roman" w:hAnsi="Times New Roman" w:cs="Times New Roman"/>
          <w:sz w:val="24"/>
          <w:szCs w:val="24"/>
        </w:rPr>
        <w:t xml:space="preserve"> function can be used to score the free response data. This function will compare the answer key to the response column created above, and therefore, each trial of free responses should be analyzed separately. </w:t>
      </w:r>
    </w:p>
    <w:p w14:paraId="6D7F5684"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&gt; free_output &lt;- prop_correct_free(data = DF_long,</w:t>
      </w:r>
    </w:p>
    <w:p w14:paraId="4926E76F"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responses = "response",</w:t>
      </w:r>
    </w:p>
    <w:p w14:paraId="7489734C"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key = answer_key_free$Answer_Key,</w:t>
      </w:r>
    </w:p>
    <w:p w14:paraId="581932FA"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id = "Sub.ID",</w:t>
      </w:r>
    </w:p>
    <w:p w14:paraId="59C59123"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cutoff = 1,</w:t>
      </w:r>
    </w:p>
    <w:p w14:paraId="0B5DD046"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flag = TRUE,</w:t>
      </w:r>
    </w:p>
    <w:p w14:paraId="6F4FF0F5" w14:textId="4195A5BB" w:rsidR="00937D1A" w:rsidRPr="00937D1A" w:rsidRDefault="00937D1A" w:rsidP="00937D1A">
      <w:pPr>
        <w:spacing w:after="0" w:line="480" w:lineRule="auto"/>
        <w:rPr>
          <w:rFonts w:ascii="Courier New" w:hAnsi="Courier New" w:cs="Courier New"/>
          <w:sz w:val="20"/>
          <w:szCs w:val="20"/>
        </w:rPr>
      </w:pPr>
      <w:r w:rsidRPr="00937D1A">
        <w:rPr>
          <w:rFonts w:ascii="Courier New" w:hAnsi="Courier New" w:cs="Courier New"/>
          <w:sz w:val="20"/>
          <w:szCs w:val="20"/>
        </w:rPr>
        <w:t>+                                  group.by = "Disease.Condition")</w:t>
      </w:r>
    </w:p>
    <w:p w14:paraId="7FD20008" w14:textId="0E00327C" w:rsidR="00DD4BBD" w:rsidRDefault="00937D1A" w:rsidP="00937D1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arguments for this function are the same as the </w:t>
      </w:r>
      <w:r>
        <w:rPr>
          <w:rFonts w:ascii="Courier New" w:hAnsi="Courier New" w:cs="Courier New"/>
          <w:sz w:val="20"/>
          <w:szCs w:val="20"/>
        </w:rPr>
        <w:t>prop_correct_cued()</w:t>
      </w:r>
      <w:r w:rsidRPr="00937D1A">
        <w:rPr>
          <w:rFonts w:ascii="Times New Roman" w:hAnsi="Times New Roman" w:cs="Times New Roman"/>
          <w:sz w:val="24"/>
          <w:szCs w:val="24"/>
        </w:rPr>
        <w:t xml:space="preserve"> function</w:t>
      </w:r>
      <w:r w:rsidR="00902419">
        <w:rPr>
          <w:rFonts w:ascii="Times New Roman" w:hAnsi="Times New Roman" w:cs="Times New Roman"/>
          <w:sz w:val="24"/>
          <w:szCs w:val="24"/>
        </w:rPr>
        <w:t xml:space="preserve">, minus the trial arguments for matching individual trials, as each trial should be analyzed separately. </w:t>
      </w:r>
      <w:r w:rsidR="00DD4BBD">
        <w:rPr>
          <w:rFonts w:ascii="Times New Roman" w:hAnsi="Times New Roman" w:cs="Times New Roman"/>
          <w:sz w:val="24"/>
          <w:szCs w:val="24"/>
        </w:rPr>
        <w:t xml:space="preserve">It is important to note that a non-space delimiter should be used, as spaces may interfere with </w:t>
      </w:r>
      <w:r w:rsidR="00DD4BBD">
        <w:rPr>
          <w:rFonts w:ascii="Times New Roman" w:hAnsi="Times New Roman" w:cs="Times New Roman"/>
          <w:sz w:val="24"/>
          <w:szCs w:val="24"/>
        </w:rPr>
        <w:lastRenderedPageBreak/>
        <w:t>multiple word tokens</w:t>
      </w:r>
      <w:r w:rsidR="00A02347">
        <w:rPr>
          <w:rFonts w:ascii="Times New Roman" w:hAnsi="Times New Roman" w:cs="Times New Roman"/>
          <w:sz w:val="24"/>
          <w:szCs w:val="24"/>
        </w:rPr>
        <w:t xml:space="preserve"> (i.e., picture frame is one correctly recalled concept in the answer key).</w:t>
      </w:r>
      <w:r w:rsidR="00DD4BBD">
        <w:rPr>
          <w:rFonts w:ascii="Times New Roman" w:hAnsi="Times New Roman" w:cs="Times New Roman"/>
          <w:sz w:val="24"/>
          <w:szCs w:val="24"/>
        </w:rPr>
        <w:t xml:space="preserve"> </w:t>
      </w:r>
      <w:r w:rsidR="0024772B">
        <w:rPr>
          <w:rFonts w:ascii="Times New Roman" w:hAnsi="Times New Roman" w:cs="Times New Roman"/>
          <w:sz w:val="24"/>
          <w:szCs w:val="24"/>
        </w:rPr>
        <w:t>We can then view the separate outputs by printing out the overall dataframe scored:</w:t>
      </w:r>
    </w:p>
    <w:p w14:paraId="6B45FEC2"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&gt; free_output$DF_Scored</w:t>
      </w:r>
    </w:p>
    <w:p w14:paraId="774B53E1"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       Responses Sub.ID position Disease.Condition        Answer Scored</w:t>
      </w:r>
    </w:p>
    <w:p w14:paraId="1FDDE53D"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1        bacpack      3        1           healthy      backpack      1</w:t>
      </w:r>
    </w:p>
    <w:p w14:paraId="1EB00A70"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2         basket      1        1           healthy        basket      1</w:t>
      </w:r>
    </w:p>
    <w:p w14:paraId="628D23C8"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3            bed      2        2           healthy           bed      1</w:t>
      </w:r>
    </w:p>
    <w:p w14:paraId="5BA2993B"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4            bed      4        6              sick           bed      1</w:t>
      </w:r>
    </w:p>
    <w:p w14:paraId="07DD43A7"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5            bed      5        1              sick           bed      1</w:t>
      </w:r>
    </w:p>
    <w:p w14:paraId="389D7393" w14:textId="4E7921A1" w:rsidR="0024772B" w:rsidRPr="0024772B" w:rsidRDefault="0024772B" w:rsidP="0024772B">
      <w:pPr>
        <w:spacing w:after="0" w:line="480" w:lineRule="auto"/>
        <w:rPr>
          <w:rFonts w:ascii="Courier New" w:hAnsi="Courier New" w:cs="Courier New"/>
          <w:sz w:val="20"/>
          <w:szCs w:val="20"/>
        </w:rPr>
      </w:pPr>
      <w:r w:rsidRPr="0024772B">
        <w:rPr>
          <w:rFonts w:ascii="Courier New" w:hAnsi="Courier New" w:cs="Courier New"/>
          <w:sz w:val="20"/>
          <w:szCs w:val="20"/>
        </w:rPr>
        <w:t>6            bed      6        1              sick           bed      1</w:t>
      </w:r>
    </w:p>
    <w:p w14:paraId="5D7F4F55" w14:textId="4B1BF88A" w:rsidR="000811F6" w:rsidRDefault="0024772B" w:rsidP="00A770D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dataframe can also be used to ensure that the answers appear to match the appropriate target word, as two target concepts that are within one substitution of each other may present scoring issues within this framework (i.e, if the </w:t>
      </w:r>
      <w:r w:rsidR="000811F6">
        <w:rPr>
          <w:rFonts w:ascii="Times New Roman" w:hAnsi="Times New Roman" w:cs="Times New Roman"/>
          <w:sz w:val="24"/>
          <w:szCs w:val="24"/>
        </w:rPr>
        <w:t xml:space="preserve">answer list included both </w:t>
      </w:r>
      <w:r w:rsidR="000811F6">
        <w:rPr>
          <w:rFonts w:ascii="Times New Roman" w:hAnsi="Times New Roman" w:cs="Times New Roman"/>
          <w:i/>
          <w:iCs/>
          <w:sz w:val="24"/>
          <w:szCs w:val="24"/>
        </w:rPr>
        <w:t>bed</w:t>
      </w:r>
      <w:r w:rsidR="000811F6">
        <w:rPr>
          <w:rFonts w:ascii="Times New Roman" w:hAnsi="Times New Roman" w:cs="Times New Roman"/>
          <w:sz w:val="24"/>
          <w:szCs w:val="24"/>
        </w:rPr>
        <w:t xml:space="preserve"> and </w:t>
      </w:r>
      <w:r w:rsidR="000811F6">
        <w:rPr>
          <w:rFonts w:ascii="Times New Roman" w:hAnsi="Times New Roman" w:cs="Times New Roman"/>
          <w:i/>
          <w:iCs/>
          <w:sz w:val="24"/>
          <w:szCs w:val="24"/>
        </w:rPr>
        <w:t>bet</w:t>
      </w:r>
      <w:r w:rsidR="000811F6">
        <w:rPr>
          <w:rFonts w:ascii="Times New Roman" w:hAnsi="Times New Roman" w:cs="Times New Roman"/>
          <w:sz w:val="24"/>
          <w:szCs w:val="24"/>
        </w:rPr>
        <w:t xml:space="preserve">). In this example, we included a group.by argument, and therefore, the participant data shows the grouping variable and calculates the </w:t>
      </w:r>
      <w:r w:rsidR="000811F6">
        <w:rPr>
          <w:rFonts w:ascii="Times New Roman" w:hAnsi="Times New Roman" w:cs="Times New Roman"/>
          <w:i/>
          <w:iCs/>
          <w:sz w:val="24"/>
          <w:szCs w:val="24"/>
        </w:rPr>
        <w:t>z</w:t>
      </w:r>
      <w:r w:rsidR="000811F6">
        <w:rPr>
          <w:rFonts w:ascii="Times New Roman" w:hAnsi="Times New Roman" w:cs="Times New Roman"/>
          <w:sz w:val="24"/>
          <w:szCs w:val="24"/>
        </w:rPr>
        <w:t>-scores for both participants overall (</w:t>
      </w:r>
      <w:r w:rsidR="000811F6" w:rsidRPr="000811F6">
        <w:rPr>
          <w:rFonts w:ascii="Courier New" w:hAnsi="Courier New" w:cs="Courier New"/>
          <w:sz w:val="20"/>
          <w:szCs w:val="20"/>
        </w:rPr>
        <w:t>Z.Score.Participant</w:t>
      </w:r>
      <w:r w:rsidR="000811F6">
        <w:rPr>
          <w:rFonts w:ascii="Times New Roman" w:hAnsi="Times New Roman" w:cs="Times New Roman"/>
          <w:sz w:val="24"/>
          <w:szCs w:val="24"/>
        </w:rPr>
        <w:t>) and within their own group (</w:t>
      </w:r>
      <w:r w:rsidR="000811F6" w:rsidRPr="000811F6">
        <w:rPr>
          <w:rFonts w:ascii="Courier New" w:hAnsi="Courier New" w:cs="Courier New"/>
          <w:sz w:val="20"/>
          <w:szCs w:val="20"/>
        </w:rPr>
        <w:t>Z.Score.</w:t>
      </w:r>
      <w:r w:rsidR="000811F6">
        <w:rPr>
          <w:rFonts w:ascii="Courier New" w:hAnsi="Courier New" w:cs="Courier New"/>
          <w:sz w:val="20"/>
          <w:szCs w:val="20"/>
        </w:rPr>
        <w:t>Group</w:t>
      </w:r>
      <w:r w:rsidR="000811F6">
        <w:rPr>
          <w:rFonts w:ascii="Times New Roman" w:hAnsi="Times New Roman" w:cs="Times New Roman"/>
          <w:sz w:val="24"/>
          <w:szCs w:val="24"/>
        </w:rPr>
        <w:t>):</w:t>
      </w:r>
    </w:p>
    <w:p w14:paraId="66419602" w14:textId="77777777" w:rsidR="000811F6" w:rsidRPr="000811F6" w:rsidRDefault="000811F6" w:rsidP="005F64E5">
      <w:pPr>
        <w:spacing w:after="0" w:line="240" w:lineRule="auto"/>
        <w:rPr>
          <w:rFonts w:ascii="Courier New" w:hAnsi="Courier New" w:cs="Courier New"/>
          <w:sz w:val="20"/>
          <w:szCs w:val="20"/>
        </w:rPr>
      </w:pPr>
      <w:r w:rsidRPr="000811F6">
        <w:rPr>
          <w:rFonts w:ascii="Courier New" w:hAnsi="Courier New" w:cs="Courier New"/>
          <w:sz w:val="20"/>
          <w:szCs w:val="20"/>
        </w:rPr>
        <w:t>&gt; free_output$DF_Participant</w:t>
      </w:r>
    </w:p>
    <w:p w14:paraId="7D24A95C"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 xml:space="preserve">  Disease.Condition Sub.ID Proportion.Correct Z.Score.Group Z.Score.Participant</w:t>
      </w:r>
    </w:p>
    <w:p w14:paraId="02821813"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1           healthy      1          0.3928571     0.5773503           1.0819232</w:t>
      </w:r>
    </w:p>
    <w:p w14:paraId="53E248DF"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2           healthy      2          0.1428571    -1.1547005          -1.3096965</w:t>
      </w:r>
    </w:p>
    <w:p w14:paraId="2B128728"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3           healthy      3          0.3928571     0.5773503           1.0819232</w:t>
      </w:r>
    </w:p>
    <w:p w14:paraId="00D7C27B"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4              sick      4          0.3214286     1.1547005           0.3986033</w:t>
      </w:r>
    </w:p>
    <w:p w14:paraId="704C9DF4"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5              sick      5          0.2142857    -0.5773503          -0.6263766</w:t>
      </w:r>
    </w:p>
    <w:p w14:paraId="7495C14B" w14:textId="46549F77" w:rsidR="00A02347" w:rsidRPr="000811F6" w:rsidRDefault="000811F6" w:rsidP="000811F6">
      <w:pPr>
        <w:spacing w:after="0" w:line="480" w:lineRule="auto"/>
        <w:rPr>
          <w:rFonts w:ascii="Courier New" w:hAnsi="Courier New" w:cs="Courier New"/>
          <w:sz w:val="18"/>
          <w:szCs w:val="18"/>
        </w:rPr>
      </w:pPr>
      <w:r w:rsidRPr="000811F6">
        <w:rPr>
          <w:rFonts w:ascii="Courier New" w:hAnsi="Courier New" w:cs="Courier New"/>
          <w:sz w:val="18"/>
          <w:szCs w:val="18"/>
        </w:rPr>
        <w:t xml:space="preserve">6              sick      6          0.2142857    -0.5773503          -0.6263766 </w:t>
      </w:r>
    </w:p>
    <w:bookmarkEnd w:id="1"/>
    <w:p w14:paraId="5EF7CC2C" w14:textId="324F766D" w:rsidR="00BC69F3" w:rsidRDefault="005F64E5"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Last, we find a group summary of mean, standard deviation, and sample size by using:</w:t>
      </w:r>
    </w:p>
    <w:p w14:paraId="6E5BAEAC"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&gt; free_output$DF_Group</w:t>
      </w:r>
    </w:p>
    <w:p w14:paraId="4E490108"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  Disease.Condition      Mean         SD N</w:t>
      </w:r>
    </w:p>
    <w:p w14:paraId="61B9762E"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1           healthy 0.3095238 0.14433757 3</w:t>
      </w:r>
    </w:p>
    <w:p w14:paraId="41A7A4EE" w14:textId="22F7C098" w:rsidR="005F64E5" w:rsidRDefault="005F64E5" w:rsidP="005F64E5">
      <w:pPr>
        <w:spacing w:after="0" w:line="480" w:lineRule="auto"/>
        <w:rPr>
          <w:rFonts w:ascii="Courier New" w:hAnsi="Courier New" w:cs="Courier New"/>
          <w:sz w:val="20"/>
          <w:szCs w:val="20"/>
        </w:rPr>
      </w:pPr>
      <w:r w:rsidRPr="005F64E5">
        <w:rPr>
          <w:rFonts w:ascii="Courier New" w:hAnsi="Courier New" w:cs="Courier New"/>
          <w:sz w:val="20"/>
          <w:szCs w:val="20"/>
        </w:rPr>
        <w:t>2              sick 0.2500000 0.06185896 3</w:t>
      </w:r>
    </w:p>
    <w:p w14:paraId="3807BD31" w14:textId="32BCC3BD" w:rsidR="005F64E5" w:rsidRPr="00D12F85" w:rsidRDefault="00D12F85" w:rsidP="0024772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Calculating Serial Position Based Measures</w:t>
      </w:r>
    </w:p>
    <w:p w14:paraId="60475E15" w14:textId="1A564787" w:rsidR="003C032E" w:rsidRPr="003C032E" w:rsidRDefault="0024772B" w:rsidP="00016C06">
      <w:pPr>
        <w:spacing w:after="0" w:line="480" w:lineRule="auto"/>
        <w:ind w:firstLine="720"/>
        <w:rPr>
          <w:rFonts w:ascii="Courier New" w:hAnsi="Courier New" w:cs="Courier New"/>
          <w:sz w:val="20"/>
          <w:szCs w:val="20"/>
        </w:rPr>
      </w:pPr>
      <w:r>
        <w:rPr>
          <w:rFonts w:ascii="Times New Roman" w:hAnsi="Times New Roman" w:cs="Times New Roman"/>
          <w:sz w:val="24"/>
          <w:szCs w:val="24"/>
        </w:rPr>
        <w:t xml:space="preserve">The order of the answer key can be used to calculate serial position </w:t>
      </w:r>
      <w:r w:rsidR="0067631A">
        <w:rPr>
          <w:rFonts w:ascii="Times New Roman" w:hAnsi="Times New Roman" w:cs="Times New Roman"/>
          <w:sz w:val="24"/>
          <w:szCs w:val="24"/>
        </w:rPr>
        <w:t>estimates</w:t>
      </w:r>
      <w:r w:rsidR="00D12F85">
        <w:rPr>
          <w:rFonts w:ascii="Times New Roman" w:hAnsi="Times New Roman" w:cs="Times New Roman"/>
          <w:sz w:val="24"/>
          <w:szCs w:val="24"/>
        </w:rPr>
        <w:t xml:space="preserve">, </w:t>
      </w:r>
      <w:commentRangeStart w:id="2"/>
      <w:r w:rsidR="00D12F85">
        <w:rPr>
          <w:rFonts w:ascii="Times New Roman" w:hAnsi="Times New Roman" w:cs="Times New Roman"/>
          <w:sz w:val="24"/>
          <w:szCs w:val="24"/>
        </w:rPr>
        <w:t>conditional</w:t>
      </w:r>
      <w:commentRangeEnd w:id="2"/>
      <w:r w:rsidR="00D12F85">
        <w:rPr>
          <w:rStyle w:val="CommentReference"/>
        </w:rPr>
        <w:commentReference w:id="2"/>
      </w:r>
      <w:r w:rsidR="00D12F85">
        <w:rPr>
          <w:rFonts w:ascii="Times New Roman" w:hAnsi="Times New Roman" w:cs="Times New Roman"/>
          <w:sz w:val="24"/>
          <w:szCs w:val="24"/>
        </w:rPr>
        <w:t xml:space="preserve"> response probability, and probability of first recall. </w:t>
      </w:r>
      <w:r w:rsidR="0067631A">
        <w:rPr>
          <w:rFonts w:ascii="Times New Roman" w:hAnsi="Times New Roman" w:cs="Times New Roman"/>
          <w:sz w:val="24"/>
          <w:szCs w:val="24"/>
        </w:rPr>
        <w:t xml:space="preserve">Serial position indicates the proportion correct for each item for the position of the shown item, often used to demonstrate the serial position effect wherein participants are more likely to remember the first and last items of a list </w:t>
      </w:r>
      <w:r w:rsidR="0067631A">
        <w:rPr>
          <w:rFonts w:ascii="Times New Roman" w:hAnsi="Times New Roman" w:cs="Times New Roman"/>
          <w:sz w:val="24"/>
          <w:szCs w:val="24"/>
        </w:rPr>
        <w:lastRenderedPageBreak/>
        <w:t>best</w:t>
      </w:r>
      <w:r w:rsidR="00921894">
        <w:rPr>
          <w:rFonts w:ascii="Times New Roman" w:hAnsi="Times New Roman" w:cs="Times New Roman"/>
          <w:sz w:val="24"/>
          <w:szCs w:val="24"/>
        </w:rPr>
        <w:t xml:space="preserve"> </w:t>
      </w:r>
      <w:r w:rsidR="00921894">
        <w:rPr>
          <w:rFonts w:ascii="Times New Roman" w:hAnsi="Times New Roman" w:cs="Times New Roman"/>
          <w:sz w:val="24"/>
          <w:szCs w:val="24"/>
        </w:rPr>
        <w:fldChar w:fldCharType="begin"/>
      </w:r>
      <w:r w:rsidR="00921894">
        <w:rPr>
          <w:rFonts w:ascii="Times New Roman" w:hAnsi="Times New Roman" w:cs="Times New Roman"/>
          <w:sz w:val="24"/>
          <w:szCs w:val="24"/>
        </w:rPr>
        <w:instrText xml:space="preserve"> ADDIN ZOTERO_ITEM CSL_CITATION {"citationID":"d7l6hNEG","properties":{"formattedCitation":"(Murdock, 1962)","plainCitation":"(Murdock, 1962)","noteIndex":0},"citationItems":[{"id":540,"uris":["http://zotero.org/groups/2860599/items/PXHGNAT2"],"uri":["http://zotero.org/groups/2860599/items/PXHGNAT2"],"itemData":{"id":540,"type":"article-journal","container-title":"Journal of Experimental Psychology","DOI":"10.1037/h0045106","ISSN":"0022-1015","issue":"5","journalAbbreviation":"Journal of Experimental Psychology","language":"en","page":"482-488","source":"DOI.org (Crossref)","title":"The serial position effect of free recall.","volume":"64","author":[{"family":"Murdock","given":"Bennet B."}],"issued":{"date-parts":[["1962",11]]}}}],"schema":"https://github.com/citation-style-language/schema/raw/master/csl-citation.json"} </w:instrText>
      </w:r>
      <w:r w:rsidR="00921894">
        <w:rPr>
          <w:rFonts w:ascii="Times New Roman" w:hAnsi="Times New Roman" w:cs="Times New Roman"/>
          <w:sz w:val="24"/>
          <w:szCs w:val="24"/>
        </w:rPr>
        <w:fldChar w:fldCharType="separate"/>
      </w:r>
      <w:r w:rsidR="00921894">
        <w:rPr>
          <w:rFonts w:ascii="Times New Roman" w:hAnsi="Times New Roman" w:cs="Times New Roman"/>
          <w:noProof/>
          <w:sz w:val="24"/>
          <w:szCs w:val="24"/>
        </w:rPr>
        <w:t>(Murdock, 1962)</w:t>
      </w:r>
      <w:r w:rsidR="00921894">
        <w:rPr>
          <w:rFonts w:ascii="Times New Roman" w:hAnsi="Times New Roman" w:cs="Times New Roman"/>
          <w:sz w:val="24"/>
          <w:szCs w:val="24"/>
        </w:rPr>
        <w:fldChar w:fldCharType="end"/>
      </w:r>
      <w:r w:rsidR="0067631A">
        <w:rPr>
          <w:rFonts w:ascii="Times New Roman" w:hAnsi="Times New Roman" w:cs="Times New Roman"/>
          <w:sz w:val="24"/>
          <w:szCs w:val="24"/>
        </w:rPr>
        <w:t>. The conditional response probability</w:t>
      </w:r>
      <w:r w:rsidR="003C1AE6">
        <w:rPr>
          <w:rFonts w:ascii="Times New Roman" w:hAnsi="Times New Roman" w:cs="Times New Roman"/>
          <w:sz w:val="24"/>
          <w:szCs w:val="24"/>
        </w:rPr>
        <w:t xml:space="preserve"> links the relationship between recall probability and the separation between items</w:t>
      </w:r>
      <w:r w:rsidR="00D777AB">
        <w:rPr>
          <w:rFonts w:ascii="Times New Roman" w:hAnsi="Times New Roman" w:cs="Times New Roman"/>
          <w:sz w:val="24"/>
          <w:szCs w:val="24"/>
        </w:rPr>
        <w:t xml:space="preserve"> </w:t>
      </w:r>
      <w:r w:rsidR="00D777AB">
        <w:rPr>
          <w:rFonts w:ascii="Times New Roman" w:hAnsi="Times New Roman" w:cs="Times New Roman"/>
          <w:sz w:val="24"/>
          <w:szCs w:val="24"/>
        </w:rPr>
        <w:fldChar w:fldCharType="begin"/>
      </w:r>
      <w:r w:rsidR="00D777AB">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D777AB">
        <w:rPr>
          <w:rFonts w:ascii="Times New Roman" w:hAnsi="Times New Roman" w:cs="Times New Roman"/>
          <w:sz w:val="24"/>
          <w:szCs w:val="24"/>
        </w:rPr>
        <w:fldChar w:fldCharType="separate"/>
      </w:r>
      <w:r w:rsidR="00D777AB">
        <w:rPr>
          <w:rFonts w:ascii="Times New Roman" w:hAnsi="Times New Roman" w:cs="Times New Roman"/>
          <w:noProof/>
          <w:sz w:val="24"/>
          <w:szCs w:val="24"/>
        </w:rPr>
        <w:t>(Kahana, 1996; Kahana et al., 2002)</w:t>
      </w:r>
      <w:r w:rsidR="00D777AB">
        <w:rPr>
          <w:rFonts w:ascii="Times New Roman" w:hAnsi="Times New Roman" w:cs="Times New Roman"/>
          <w:sz w:val="24"/>
          <w:szCs w:val="24"/>
        </w:rPr>
        <w:fldChar w:fldCharType="end"/>
      </w:r>
      <w:r w:rsidR="003C1AE6">
        <w:rPr>
          <w:rFonts w:ascii="Times New Roman" w:hAnsi="Times New Roman" w:cs="Times New Roman"/>
          <w:sz w:val="24"/>
          <w:szCs w:val="24"/>
        </w:rPr>
        <w:t xml:space="preserve">. The probability of first recall calculates the serial position for just the first item recalled in a list. </w:t>
      </w:r>
      <w:r w:rsidR="00AA50E5">
        <w:rPr>
          <w:rFonts w:ascii="Times New Roman" w:hAnsi="Times New Roman" w:cs="Times New Roman"/>
          <w:sz w:val="24"/>
          <w:szCs w:val="24"/>
        </w:rPr>
        <w:t xml:space="preserve">For each of these functions, the output from </w:t>
      </w:r>
      <w:r w:rsidR="00AA50E5" w:rsidRPr="0024772B">
        <w:rPr>
          <w:rFonts w:ascii="Courier New" w:hAnsi="Courier New" w:cs="Courier New"/>
          <w:sz w:val="20"/>
          <w:szCs w:val="20"/>
        </w:rPr>
        <w:t>free_output$DF_Scored</w:t>
      </w:r>
      <w:r w:rsidR="00AA50E5">
        <w:rPr>
          <w:rFonts w:ascii="Courier New" w:hAnsi="Courier New" w:cs="Courier New"/>
          <w:sz w:val="20"/>
          <w:szCs w:val="20"/>
        </w:rPr>
        <w:t xml:space="preserve"> </w:t>
      </w:r>
      <w:r w:rsidR="00AA50E5" w:rsidRPr="00AA50E5">
        <w:rPr>
          <w:rFonts w:ascii="Times New Roman" w:hAnsi="Times New Roman" w:cs="Times New Roman"/>
          <w:sz w:val="24"/>
          <w:szCs w:val="24"/>
        </w:rPr>
        <w:t>is the expected input</w:t>
      </w:r>
      <w:r w:rsidR="003C032E">
        <w:rPr>
          <w:rFonts w:ascii="Times New Roman" w:hAnsi="Times New Roman" w:cs="Times New Roman"/>
          <w:sz w:val="24"/>
          <w:szCs w:val="24"/>
        </w:rPr>
        <w:t xml:space="preserve">. To create a dataframe of the percent correct by serial position, we can use the </w:t>
      </w:r>
      <w:r w:rsidR="003C032E" w:rsidRPr="003C032E">
        <w:rPr>
          <w:rFonts w:ascii="Courier" w:hAnsi="Courier" w:cs="Times New Roman"/>
          <w:sz w:val="20"/>
          <w:szCs w:val="20"/>
        </w:rPr>
        <w:t>serial_position()</w:t>
      </w:r>
      <w:r w:rsidR="003C032E">
        <w:rPr>
          <w:rFonts w:ascii="Times New Roman" w:hAnsi="Times New Roman" w:cs="Times New Roman"/>
          <w:sz w:val="24"/>
          <w:szCs w:val="24"/>
        </w:rPr>
        <w:t xml:space="preserve"> function:</w:t>
      </w:r>
    </w:p>
    <w:p w14:paraId="7913B82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serial_output &lt;- serial_position(data = free_output$DF_Scored,</w:t>
      </w:r>
    </w:p>
    <w:p w14:paraId="048D9EC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4811A2BE"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679D3A6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15D7348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39D582AA" w14:textId="5267789E"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4375EB69"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head(serial_output)</w:t>
      </w:r>
    </w:p>
    <w:p w14:paraId="6A26C134"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 xml:space="preserve">  Disease.Condition Tested.Position Freq Proportion.Correct        SE</w:t>
      </w:r>
    </w:p>
    <w:p w14:paraId="6BCECFF7"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1           healthy               1    1          0.3333333 0.2721655</w:t>
      </w:r>
    </w:p>
    <w:p w14:paraId="780D1C0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2           healthy               2    1          0.3333333 0.2721655</w:t>
      </w:r>
    </w:p>
    <w:p w14:paraId="29F94EED"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3           healthy               3    1          0.3333333 0.2721655</w:t>
      </w:r>
    </w:p>
    <w:p w14:paraId="5C55A2DA"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4              sick               3    0          0.0000000 0.0000000</w:t>
      </w:r>
    </w:p>
    <w:p w14:paraId="5C556D5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5              sick               4    0          0.0000000 0.0000000</w:t>
      </w:r>
    </w:p>
    <w:p w14:paraId="0C71F582" w14:textId="77777777" w:rsidR="00362E89" w:rsidRPr="00F94229" w:rsidRDefault="00362E89" w:rsidP="00362E89">
      <w:pPr>
        <w:spacing w:after="0" w:line="480" w:lineRule="auto"/>
        <w:rPr>
          <w:rFonts w:ascii="Courier New" w:hAnsi="Courier New" w:cs="Courier New"/>
          <w:sz w:val="20"/>
          <w:szCs w:val="20"/>
        </w:rPr>
      </w:pPr>
      <w:r w:rsidRPr="00F94229">
        <w:rPr>
          <w:rFonts w:ascii="Courier New" w:hAnsi="Courier New" w:cs="Courier New"/>
          <w:sz w:val="20"/>
          <w:szCs w:val="20"/>
        </w:rPr>
        <w:t>6              sick               5    0          0.0000000 0.0000000</w:t>
      </w:r>
    </w:p>
    <w:p w14:paraId="7C67DC10" w14:textId="34278189" w:rsidR="00BC69F3" w:rsidRDefault="003C032E" w:rsidP="00362E8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function, you use similar arguments as our previous examples. The </w:t>
      </w:r>
      <w:r w:rsidRPr="003C032E">
        <w:rPr>
          <w:rFonts w:ascii="Courier" w:hAnsi="Courier" w:cs="Times New Roman"/>
          <w:sz w:val="20"/>
          <w:szCs w:val="20"/>
        </w:rPr>
        <w:t>data</w:t>
      </w:r>
      <w:r>
        <w:rPr>
          <w:rFonts w:ascii="Times New Roman" w:hAnsi="Times New Roman" w:cs="Times New Roman"/>
          <w:sz w:val="24"/>
          <w:szCs w:val="24"/>
        </w:rPr>
        <w:t xml:space="preserve"> is likely a dataframe processed from the free recall functions. The </w:t>
      </w:r>
      <w:r w:rsidRPr="003C032E">
        <w:rPr>
          <w:rFonts w:ascii="Courier" w:hAnsi="Courier" w:cs="Times New Roman"/>
          <w:sz w:val="20"/>
          <w:szCs w:val="20"/>
        </w:rPr>
        <w:t>key</w:t>
      </w:r>
      <w:r>
        <w:rPr>
          <w:rFonts w:ascii="Times New Roman" w:hAnsi="Times New Roman" w:cs="Times New Roman"/>
          <w:sz w:val="24"/>
          <w:szCs w:val="24"/>
        </w:rPr>
        <w:t xml:space="preserve"> column represents the ordered answer key. The </w:t>
      </w:r>
      <w:r w:rsidRPr="003C032E">
        <w:rPr>
          <w:rFonts w:ascii="Courier" w:hAnsi="Courier" w:cs="Times New Roman"/>
          <w:sz w:val="20"/>
          <w:szCs w:val="20"/>
        </w:rPr>
        <w:t>position</w:t>
      </w:r>
      <w:r>
        <w:rPr>
          <w:rFonts w:ascii="Times New Roman" w:hAnsi="Times New Roman" w:cs="Times New Roman"/>
          <w:sz w:val="24"/>
          <w:szCs w:val="24"/>
        </w:rPr>
        <w:t xml:space="preserve"> argument denotes the position the participant listed each answer, while the </w:t>
      </w:r>
      <w:r w:rsidRPr="003C032E">
        <w:rPr>
          <w:rFonts w:ascii="Courier" w:hAnsi="Courier" w:cs="Times New Roman"/>
          <w:sz w:val="20"/>
          <w:szCs w:val="20"/>
        </w:rPr>
        <w:t>scored</w:t>
      </w:r>
      <w:r>
        <w:rPr>
          <w:rFonts w:ascii="Times New Roman" w:hAnsi="Times New Roman" w:cs="Times New Roman"/>
          <w:sz w:val="24"/>
          <w:szCs w:val="24"/>
        </w:rPr>
        <w:t xml:space="preserve"> argument indicates the 0 or 1 if the answer was scored correct. Last, you can include grouping variables </w:t>
      </w:r>
      <w:r w:rsidR="00CB57F7">
        <w:rPr>
          <w:rFonts w:ascii="Times New Roman" w:hAnsi="Times New Roman" w:cs="Times New Roman"/>
          <w:sz w:val="24"/>
          <w:szCs w:val="24"/>
        </w:rPr>
        <w:t xml:space="preserve">with the </w:t>
      </w:r>
      <w:r w:rsidR="00CB57F7" w:rsidRPr="00CB57F7">
        <w:rPr>
          <w:rFonts w:ascii="Courier New" w:hAnsi="Courier New" w:cs="Courier New"/>
          <w:sz w:val="20"/>
          <w:szCs w:val="20"/>
        </w:rPr>
        <w:t>group.by</w:t>
      </w:r>
      <w:r w:rsidR="00CB57F7">
        <w:rPr>
          <w:rFonts w:ascii="Times New Roman" w:hAnsi="Times New Roman" w:cs="Times New Roman"/>
          <w:sz w:val="24"/>
          <w:szCs w:val="24"/>
        </w:rPr>
        <w:t xml:space="preserve"> argument.</w:t>
      </w:r>
      <w:r>
        <w:rPr>
          <w:rFonts w:ascii="Times New Roman" w:hAnsi="Times New Roman" w:cs="Times New Roman"/>
          <w:sz w:val="24"/>
          <w:szCs w:val="24"/>
        </w:rPr>
        <w:t xml:space="preserve"> </w:t>
      </w:r>
      <w:r w:rsidR="00921894">
        <w:rPr>
          <w:rFonts w:ascii="Times New Roman" w:hAnsi="Times New Roman" w:cs="Times New Roman"/>
          <w:sz w:val="24"/>
          <w:szCs w:val="24"/>
        </w:rPr>
        <w:t>The output is shown next, which returns information about the grouping conditions (if included), the position a word was tested (</w:t>
      </w:r>
      <w:r w:rsidR="00921894" w:rsidRPr="003C032E">
        <w:rPr>
          <w:rFonts w:ascii="Courier" w:hAnsi="Courier" w:cs="Times New Roman"/>
          <w:sz w:val="20"/>
          <w:szCs w:val="20"/>
        </w:rPr>
        <w:t>Tested.Position</w:t>
      </w:r>
      <w:r w:rsidR="00921894">
        <w:rPr>
          <w:rFonts w:ascii="Times New Roman" w:hAnsi="Times New Roman" w:cs="Times New Roman"/>
          <w:sz w:val="24"/>
          <w:szCs w:val="24"/>
        </w:rPr>
        <w:t>), the total number of times the word was correctly indicated within the acceptable position window (</w:t>
      </w:r>
      <w:r w:rsidR="00362E89">
        <w:rPr>
          <w:rFonts w:ascii="Courier" w:hAnsi="Courier" w:cs="Times New Roman"/>
          <w:sz w:val="20"/>
          <w:szCs w:val="20"/>
        </w:rPr>
        <w:t>Freq</w:t>
      </w:r>
      <w:r w:rsidR="00921894">
        <w:rPr>
          <w:rFonts w:ascii="Times New Roman" w:hAnsi="Times New Roman" w:cs="Times New Roman"/>
          <w:sz w:val="24"/>
          <w:szCs w:val="24"/>
        </w:rPr>
        <w:t xml:space="preserve">), the proportion correct (i.e., sum divided by participants, </w:t>
      </w:r>
      <w:r w:rsidR="00921894" w:rsidRPr="003C032E">
        <w:rPr>
          <w:rFonts w:ascii="Courier" w:hAnsi="Courier" w:cs="Times New Roman"/>
          <w:sz w:val="20"/>
          <w:szCs w:val="20"/>
        </w:rPr>
        <w:t>Proportion.Correct</w:t>
      </w:r>
      <w:r w:rsidR="00921894">
        <w:rPr>
          <w:rFonts w:ascii="Times New Roman" w:hAnsi="Times New Roman" w:cs="Times New Roman"/>
          <w:sz w:val="24"/>
          <w:szCs w:val="24"/>
        </w:rPr>
        <w:t>), and the standard error (</w:t>
      </w:r>
      <w:r w:rsidR="00921894" w:rsidRPr="003C032E">
        <w:rPr>
          <w:rFonts w:ascii="Courier" w:hAnsi="Courier" w:cs="Times New Roman"/>
          <w:sz w:val="20"/>
          <w:szCs w:val="20"/>
        </w:rPr>
        <w:t>SE</w:t>
      </w:r>
      <w:r w:rsidR="00921894">
        <w:rPr>
          <w:rFonts w:ascii="Times New Roman" w:hAnsi="Times New Roman" w:cs="Times New Roman"/>
          <w:sz w:val="24"/>
          <w:szCs w:val="24"/>
        </w:rPr>
        <w:t xml:space="preserve">). </w:t>
      </w:r>
      <w:r w:rsidR="00BF2935">
        <w:rPr>
          <w:rFonts w:ascii="Times New Roman" w:hAnsi="Times New Roman" w:cs="Times New Roman"/>
          <w:sz w:val="24"/>
          <w:szCs w:val="24"/>
        </w:rPr>
        <w:t xml:space="preserve">Items are added to the </w:t>
      </w:r>
      <w:r w:rsidR="00BF2935" w:rsidRPr="003C032E">
        <w:rPr>
          <w:rFonts w:ascii="Courier" w:hAnsi="Courier" w:cs="Times New Roman"/>
          <w:sz w:val="20"/>
          <w:szCs w:val="20"/>
        </w:rPr>
        <w:t>Sum</w:t>
      </w:r>
      <w:r w:rsidR="004A196A">
        <w:rPr>
          <w:rFonts w:ascii="Times New Roman" w:hAnsi="Times New Roman" w:cs="Times New Roman"/>
          <w:sz w:val="24"/>
          <w:szCs w:val="24"/>
        </w:rPr>
        <w:t xml:space="preserve"> </w:t>
      </w:r>
      <w:r w:rsidR="00BF2935">
        <w:rPr>
          <w:rFonts w:ascii="Times New Roman" w:hAnsi="Times New Roman" w:cs="Times New Roman"/>
          <w:sz w:val="24"/>
          <w:szCs w:val="24"/>
        </w:rPr>
        <w:t xml:space="preserve">column if they are scored as correct and are listed within one item lag </w:t>
      </w:r>
      <w:r w:rsidR="00950C50">
        <w:rPr>
          <w:rFonts w:ascii="Times New Roman" w:hAnsi="Times New Roman" w:cs="Times New Roman"/>
          <w:sz w:val="24"/>
          <w:szCs w:val="24"/>
        </w:rPr>
        <w:t xml:space="preserve">of the original tested position (i.e., item </w:t>
      </w:r>
      <w:r w:rsidR="00950C50">
        <w:rPr>
          <w:rFonts w:ascii="Times New Roman" w:hAnsi="Times New Roman" w:cs="Times New Roman"/>
          <w:sz w:val="24"/>
          <w:szCs w:val="24"/>
        </w:rPr>
        <w:lastRenderedPageBreak/>
        <w:t xml:space="preserve">10 would be correct in position 9 or 11), except for </w:t>
      </w:r>
      <w:r w:rsidR="008E064C">
        <w:rPr>
          <w:rFonts w:ascii="Times New Roman" w:hAnsi="Times New Roman" w:cs="Times New Roman"/>
          <w:sz w:val="24"/>
          <w:szCs w:val="24"/>
        </w:rPr>
        <w:t xml:space="preserve">the first and last item, which are only considered correct listed as first or last. These data can be used to create a serial position curve visualization or further descriptive statistic calculations based on researcher interest. </w:t>
      </w:r>
      <w:r w:rsidR="00362E89">
        <w:rPr>
          <w:rFonts w:ascii="Times New Roman" w:hAnsi="Times New Roman" w:cs="Times New Roman"/>
          <w:sz w:val="24"/>
          <w:szCs w:val="24"/>
        </w:rPr>
        <w:t>Similar outputs for conditional response probabilities</w:t>
      </w:r>
      <w:r w:rsidR="004A2CA2">
        <w:rPr>
          <w:rFonts w:ascii="Times New Roman" w:hAnsi="Times New Roman" w:cs="Times New Roman"/>
          <w:sz w:val="24"/>
          <w:szCs w:val="24"/>
        </w:rPr>
        <w:t xml:space="preserve"> using the </w:t>
      </w:r>
      <w:r w:rsidR="004A2CA2" w:rsidRPr="00825929">
        <w:rPr>
          <w:rFonts w:ascii="Courier" w:hAnsi="Courier" w:cs="Times New Roman"/>
          <w:sz w:val="20"/>
          <w:szCs w:val="20"/>
        </w:rPr>
        <w:t>crp</w:t>
      </w:r>
      <w:r w:rsidR="004A2CA2" w:rsidRPr="004A2CA2">
        <w:rPr>
          <w:rFonts w:ascii="Courier" w:hAnsi="Courier" w:cs="Times New Roman"/>
          <w:sz w:val="20"/>
          <w:szCs w:val="20"/>
        </w:rPr>
        <w:t>()</w:t>
      </w:r>
      <w:r w:rsidR="004A2CA2">
        <w:rPr>
          <w:rFonts w:ascii="Times New Roman" w:hAnsi="Times New Roman" w:cs="Times New Roman"/>
          <w:sz w:val="24"/>
          <w:szCs w:val="24"/>
        </w:rPr>
        <w:t xml:space="preserve"> function</w:t>
      </w:r>
      <w:r w:rsidR="00703F30">
        <w:rPr>
          <w:rFonts w:ascii="Times New Roman" w:hAnsi="Times New Roman" w:cs="Times New Roman"/>
          <w:sz w:val="24"/>
          <w:szCs w:val="24"/>
        </w:rPr>
        <w:t xml:space="preserve">: </w:t>
      </w:r>
    </w:p>
    <w:p w14:paraId="6E7EC4FC"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crp_output &lt;- crp(data = free_output$DF_Scored,</w:t>
      </w:r>
    </w:p>
    <w:p w14:paraId="1057F0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18A5FFA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334CCB69"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242441A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DF77A9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14EF5AC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head(crp_output)</w:t>
      </w:r>
    </w:p>
    <w:p w14:paraId="3D7A4DF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  Sub.ID participant_lags Freq Possible.Freq Disease.Condition       CRP</w:t>
      </w:r>
    </w:p>
    <w:p w14:paraId="180D2BF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1      3               -6    1             8           healthy 0.1250000</w:t>
      </w:r>
    </w:p>
    <w:p w14:paraId="4C5C37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2      3               -9    1             9           healthy 0.1111111</w:t>
      </w:r>
    </w:p>
    <w:p w14:paraId="08BDF678"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3      3                1    1            10           healthy 0.1000000</w:t>
      </w:r>
    </w:p>
    <w:p w14:paraId="7AA51EC0"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4      3                3    2             9           healthy 0.2222222</w:t>
      </w:r>
    </w:p>
    <w:p w14:paraId="2B999EB1"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5      3                4    1             8           healthy 0.1250000</w:t>
      </w:r>
    </w:p>
    <w:p w14:paraId="17F4C3A9" w14:textId="3F69B85A" w:rsidR="00204BBA" w:rsidRPr="00F94229" w:rsidRDefault="00204BBA" w:rsidP="00825929">
      <w:pPr>
        <w:spacing w:after="0" w:line="480" w:lineRule="auto"/>
        <w:rPr>
          <w:rFonts w:ascii="Courier New" w:hAnsi="Courier New" w:cs="Courier New"/>
          <w:sz w:val="20"/>
          <w:szCs w:val="20"/>
        </w:rPr>
      </w:pPr>
      <w:r w:rsidRPr="00F94229">
        <w:rPr>
          <w:rFonts w:ascii="Courier New" w:hAnsi="Courier New" w:cs="Courier New"/>
          <w:sz w:val="20"/>
          <w:szCs w:val="20"/>
        </w:rPr>
        <w:t>6      3                5    1             9           healthy 0.1111111</w:t>
      </w:r>
    </w:p>
    <w:p w14:paraId="08CE7545" w14:textId="55AF6CC8" w:rsidR="00A91BD5" w:rsidRPr="00333DF2" w:rsidRDefault="00703F30" w:rsidP="00A91BD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Each participant’s lag between subsequent named items is tallied and then divided by the possible combinations of subsequent labs given their response patterns. Therefore, the column </w:t>
      </w:r>
      <w:r w:rsidRPr="00825929">
        <w:rPr>
          <w:rFonts w:ascii="Courier" w:hAnsi="Courier" w:cs="Times New Roman"/>
          <w:sz w:val="20"/>
          <w:szCs w:val="20"/>
        </w:rPr>
        <w:t xml:space="preserve">participant_lags </w:t>
      </w:r>
      <w:r>
        <w:rPr>
          <w:rFonts w:ascii="Times New Roman" w:hAnsi="Times New Roman" w:cs="Times New Roman"/>
          <w:sz w:val="24"/>
          <w:szCs w:val="24"/>
        </w:rPr>
        <w:t>represents the lag between the written and tested position (</w:t>
      </w:r>
      <w:r w:rsidR="00D82D1F">
        <w:rPr>
          <w:rFonts w:ascii="Times New Roman" w:hAnsi="Times New Roman" w:cs="Times New Roman"/>
          <w:sz w:val="24"/>
          <w:szCs w:val="24"/>
        </w:rPr>
        <w:t xml:space="preserve">e.g., </w:t>
      </w:r>
      <w:r>
        <w:rPr>
          <w:rFonts w:ascii="Times New Roman" w:hAnsi="Times New Roman" w:cs="Times New Roman"/>
          <w:i/>
          <w:iCs/>
          <w:sz w:val="24"/>
          <w:szCs w:val="24"/>
        </w:rPr>
        <w:t>chair</w:t>
      </w:r>
      <w:r>
        <w:rPr>
          <w:rFonts w:ascii="Times New Roman" w:hAnsi="Times New Roman" w:cs="Times New Roman"/>
          <w:sz w:val="24"/>
          <w:szCs w:val="24"/>
        </w:rPr>
        <w:t xml:space="preserve"> was listed second, which represents a lag of -6 from spot number 8 on the answer key list). </w:t>
      </w:r>
      <w:r w:rsidR="00D82D1F">
        <w:rPr>
          <w:rFonts w:ascii="Times New Roman" w:hAnsi="Times New Roman" w:cs="Times New Roman"/>
          <w:sz w:val="24"/>
          <w:szCs w:val="24"/>
        </w:rPr>
        <w:t xml:space="preserve">The column </w:t>
      </w:r>
      <w:r w:rsidR="00D82D1F" w:rsidRPr="00825929">
        <w:rPr>
          <w:rFonts w:ascii="Courier" w:hAnsi="Courier" w:cs="Times New Roman"/>
          <w:sz w:val="20"/>
          <w:szCs w:val="20"/>
        </w:rPr>
        <w:t>Freq</w:t>
      </w:r>
      <w:r w:rsidR="00D82D1F">
        <w:rPr>
          <w:rFonts w:ascii="Times New Roman" w:hAnsi="Times New Roman" w:cs="Times New Roman"/>
          <w:sz w:val="24"/>
          <w:szCs w:val="24"/>
        </w:rPr>
        <w:t xml:space="preserve"> represents the frequency of the lags between listed and shown position, while the </w:t>
      </w:r>
      <w:r w:rsidR="00D82D1F" w:rsidRPr="00825929">
        <w:rPr>
          <w:rFonts w:ascii="Courier" w:hAnsi="Courier" w:cs="Times New Roman"/>
          <w:sz w:val="20"/>
          <w:szCs w:val="20"/>
        </w:rPr>
        <w:t xml:space="preserve">Possible.Freq </w:t>
      </w:r>
      <w:r w:rsidR="00D82D1F">
        <w:rPr>
          <w:rFonts w:ascii="Times New Roman" w:hAnsi="Times New Roman" w:cs="Times New Roman"/>
          <w:sz w:val="24"/>
          <w:szCs w:val="24"/>
        </w:rPr>
        <w:t xml:space="preserve">column indicates the number of times that frequency could occur given each answer listed (e.g., given the current answer, a tally of the possible lags that could still occur). The </w:t>
      </w:r>
      <w:r w:rsidR="00CD1268" w:rsidRPr="00825929">
        <w:rPr>
          <w:rFonts w:ascii="Courier" w:hAnsi="Courier" w:cs="Times New Roman"/>
          <w:sz w:val="20"/>
          <w:szCs w:val="20"/>
        </w:rPr>
        <w:t>CRP</w:t>
      </w:r>
      <w:r w:rsidR="00CD1268">
        <w:rPr>
          <w:rFonts w:ascii="Times New Roman" w:hAnsi="Times New Roman" w:cs="Times New Roman"/>
          <w:sz w:val="24"/>
          <w:szCs w:val="24"/>
        </w:rPr>
        <w:t xml:space="preserve"> </w:t>
      </w:r>
      <w:r w:rsidR="00D82D1F">
        <w:rPr>
          <w:rFonts w:ascii="Times New Roman" w:hAnsi="Times New Roman" w:cs="Times New Roman"/>
          <w:sz w:val="24"/>
          <w:szCs w:val="24"/>
        </w:rPr>
        <w:t xml:space="preserve">column calculates the conditional response </w:t>
      </w:r>
      <w:r w:rsidR="00333DF2">
        <w:rPr>
          <w:rFonts w:ascii="Times New Roman" w:hAnsi="Times New Roman" w:cs="Times New Roman"/>
          <w:sz w:val="24"/>
          <w:szCs w:val="24"/>
        </w:rPr>
        <w:t>probability,</w:t>
      </w:r>
      <w:r w:rsidR="00D82D1F">
        <w:rPr>
          <w:rFonts w:ascii="Times New Roman" w:hAnsi="Times New Roman" w:cs="Times New Roman"/>
          <w:sz w:val="24"/>
          <w:szCs w:val="24"/>
        </w:rPr>
        <w:t xml:space="preserve"> or the frequency column divided by the possible frequencies of lags. </w:t>
      </w:r>
      <w:r>
        <w:rPr>
          <w:rFonts w:ascii="Times New Roman" w:hAnsi="Times New Roman" w:cs="Times New Roman"/>
          <w:sz w:val="24"/>
          <w:szCs w:val="24"/>
        </w:rPr>
        <w:t xml:space="preserve">Given that conditional response probability is calculated by participant, there is no </w:t>
      </w:r>
      <w:r w:rsidRPr="003C032E">
        <w:rPr>
          <w:rFonts w:ascii="Courier" w:hAnsi="Courier" w:cs="Times New Roman"/>
          <w:sz w:val="20"/>
          <w:szCs w:val="20"/>
        </w:rPr>
        <w:t>group.by</w:t>
      </w:r>
      <w:r>
        <w:rPr>
          <w:rFonts w:ascii="Courier" w:hAnsi="Courier" w:cs="Times New Roman"/>
          <w:sz w:val="20"/>
          <w:szCs w:val="20"/>
        </w:rPr>
        <w:t xml:space="preserve"> </w:t>
      </w:r>
      <w:r w:rsidRPr="00703F30">
        <w:rPr>
          <w:rFonts w:ascii="Times New Roman" w:hAnsi="Times New Roman" w:cs="Times New Roman"/>
          <w:sz w:val="24"/>
          <w:szCs w:val="24"/>
        </w:rPr>
        <w:t>argument; however, the columns are returned as part of the dataframe for further analysis if desired</w:t>
      </w:r>
      <w:r>
        <w:rPr>
          <w:rFonts w:ascii="Times New Roman" w:hAnsi="Times New Roman" w:cs="Times New Roman"/>
          <w:sz w:val="24"/>
          <w:szCs w:val="24"/>
        </w:rPr>
        <w:t xml:space="preserve">. </w:t>
      </w:r>
      <w:r w:rsidR="00333DF2">
        <w:rPr>
          <w:rFonts w:ascii="Times New Roman" w:hAnsi="Times New Roman" w:cs="Times New Roman"/>
          <w:sz w:val="24"/>
          <w:szCs w:val="24"/>
        </w:rPr>
        <w:t xml:space="preserve">Last, we provide calculations for the probability of first response: </w:t>
      </w:r>
    </w:p>
    <w:p w14:paraId="13F19A5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pfr_output &lt;- pfr(data = free_output$DF_Scored,</w:t>
      </w:r>
    </w:p>
    <w:p w14:paraId="36BA57A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                   key = answer_key_free$Answer_Key,</w:t>
      </w:r>
    </w:p>
    <w:p w14:paraId="25C1013A"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7858CEF5"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0208726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918EA4D"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6BE1578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3EE6BDF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head(pfr_output)</w:t>
      </w:r>
    </w:p>
    <w:p w14:paraId="7C159E1B"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Tested.Position Disease.Condition Freq       pfr</w:t>
      </w:r>
    </w:p>
    <w:p w14:paraId="645F701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1               1           healthy    1 0.3333333</w:t>
      </w:r>
    </w:p>
    <w:p w14:paraId="3C5AF23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2               2           healthy    1 0.3333333</w:t>
      </w:r>
    </w:p>
    <w:p w14:paraId="080A66F2"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3               3           healthy    0 0.0000000</w:t>
      </w:r>
    </w:p>
    <w:p w14:paraId="121C1248"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4              27           healthy    0 0.0000000</w:t>
      </w:r>
    </w:p>
    <w:p w14:paraId="59F608C1"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5              28           healthy    1 0.3333333</w:t>
      </w:r>
    </w:p>
    <w:p w14:paraId="5CFB33D7" w14:textId="277475BD" w:rsidR="00A91BD5" w:rsidRPr="00F94229" w:rsidRDefault="00A91BD5" w:rsidP="00333DF2">
      <w:pPr>
        <w:spacing w:after="0" w:line="480" w:lineRule="auto"/>
        <w:rPr>
          <w:rFonts w:ascii="Courier New" w:hAnsi="Courier New" w:cs="Courier New"/>
          <w:sz w:val="20"/>
          <w:szCs w:val="20"/>
        </w:rPr>
      </w:pPr>
      <w:r w:rsidRPr="00F94229">
        <w:rPr>
          <w:rFonts w:ascii="Courier New" w:hAnsi="Courier New" w:cs="Courier New"/>
          <w:sz w:val="20"/>
          <w:szCs w:val="20"/>
        </w:rPr>
        <w:t>6               1              sick    0 0.0000000</w:t>
      </w:r>
    </w:p>
    <w:p w14:paraId="7DB0F999" w14:textId="1A79029F" w:rsidR="00A91BD5" w:rsidRPr="00D04A4C" w:rsidRDefault="00856DD4" w:rsidP="00333DF2">
      <w:pPr>
        <w:spacing w:after="0" w:line="480" w:lineRule="auto"/>
        <w:rPr>
          <w:rFonts w:ascii="Times New Roman" w:hAnsi="Times New Roman" w:cs="Times New Roman"/>
          <w:sz w:val="24"/>
          <w:szCs w:val="24"/>
        </w:rPr>
      </w:pPr>
      <w:r>
        <w:rPr>
          <w:rFonts w:ascii="Times New Roman" w:hAnsi="Times New Roman" w:cs="Times New Roman"/>
          <w:sz w:val="24"/>
          <w:szCs w:val="24"/>
        </w:rPr>
        <w:t>Participant answers are first filtered for their first response, and these are matched to the original order on the answer key list (</w:t>
      </w:r>
      <w:r w:rsidRPr="00A91BD5">
        <w:rPr>
          <w:rFonts w:ascii="Courier" w:hAnsi="Courier" w:cs="Times New Roman"/>
          <w:sz w:val="20"/>
          <w:szCs w:val="20"/>
        </w:rPr>
        <w:t>Tested.Position</w:t>
      </w:r>
      <w:r>
        <w:rPr>
          <w:rFonts w:ascii="Times New Roman" w:hAnsi="Times New Roman" w:cs="Times New Roman"/>
          <w:sz w:val="24"/>
          <w:szCs w:val="24"/>
        </w:rPr>
        <w:t>). Then the frequency (</w:t>
      </w:r>
      <w:r w:rsidRPr="00A91BD5">
        <w:rPr>
          <w:rFonts w:ascii="Courier" w:hAnsi="Courier" w:cs="Times New Roman"/>
          <w:sz w:val="20"/>
          <w:szCs w:val="20"/>
        </w:rPr>
        <w:t>Freq</w:t>
      </w:r>
      <w:r>
        <w:rPr>
          <w:rFonts w:ascii="Times New Roman" w:hAnsi="Times New Roman" w:cs="Times New Roman"/>
          <w:sz w:val="24"/>
          <w:szCs w:val="24"/>
        </w:rPr>
        <w:t xml:space="preserve">) of each of those answers is tallied and divided by the number of participants overall or by group if the </w:t>
      </w:r>
      <w:r w:rsidRPr="00A91BD5">
        <w:rPr>
          <w:rFonts w:ascii="Courier" w:hAnsi="Courier" w:cs="Times New Roman"/>
          <w:sz w:val="20"/>
          <w:szCs w:val="20"/>
        </w:rPr>
        <w:t>group.by</w:t>
      </w:r>
      <w:r>
        <w:rPr>
          <w:rFonts w:ascii="Times New Roman" w:hAnsi="Times New Roman" w:cs="Times New Roman"/>
          <w:sz w:val="24"/>
          <w:szCs w:val="24"/>
        </w:rPr>
        <w:t xml:space="preserve"> argument is included (</w:t>
      </w:r>
      <w:r w:rsidRPr="00A91BD5">
        <w:rPr>
          <w:rFonts w:ascii="Courier" w:hAnsi="Courier" w:cs="Times New Roman"/>
          <w:sz w:val="20"/>
          <w:szCs w:val="20"/>
        </w:rPr>
        <w:t>pfr</w:t>
      </w:r>
      <w:r>
        <w:rPr>
          <w:rFonts w:ascii="Times New Roman" w:hAnsi="Times New Roman" w:cs="Times New Roman"/>
          <w:sz w:val="24"/>
          <w:szCs w:val="24"/>
        </w:rPr>
        <w:t xml:space="preserve">). </w:t>
      </w:r>
      <w:r w:rsidR="00B67D08">
        <w:rPr>
          <w:rFonts w:ascii="Times New Roman" w:hAnsi="Times New Roman" w:cs="Times New Roman"/>
          <w:sz w:val="24"/>
          <w:szCs w:val="24"/>
        </w:rPr>
        <w:t xml:space="preserve">Each of these functions </w:t>
      </w:r>
      <w:r w:rsidR="00D04A4C">
        <w:rPr>
          <w:rFonts w:ascii="Times New Roman" w:hAnsi="Times New Roman" w:cs="Times New Roman"/>
          <w:sz w:val="24"/>
          <w:szCs w:val="24"/>
        </w:rPr>
        <w:t xml:space="preserve">can be used to calculate further statistics or create visualizations, and the included </w:t>
      </w:r>
      <w:r w:rsidR="00D04A4C">
        <w:rPr>
          <w:rFonts w:ascii="Times New Roman" w:hAnsi="Times New Roman" w:cs="Times New Roman"/>
          <w:i/>
          <w:iCs/>
          <w:sz w:val="24"/>
          <w:szCs w:val="24"/>
        </w:rPr>
        <w:t>Shiny</w:t>
      </w:r>
      <w:r w:rsidR="00D04A4C">
        <w:rPr>
          <w:rFonts w:ascii="Times New Roman" w:hAnsi="Times New Roman" w:cs="Times New Roman"/>
          <w:sz w:val="24"/>
          <w:szCs w:val="24"/>
        </w:rPr>
        <w:t xml:space="preserve"> app presents basic visualizations as part of the output. </w:t>
      </w:r>
    </w:p>
    <w:p w14:paraId="4B73D61E" w14:textId="73757FB3" w:rsidR="00B57983" w:rsidRDefault="00241BB3" w:rsidP="0082592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 Example</w:t>
      </w:r>
    </w:p>
    <w:p w14:paraId="24D1BC90" w14:textId="187935AB" w:rsidR="006E2F71" w:rsidRDefault="0077027D" w:rsidP="006E2F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scoring </w:t>
      </w:r>
      <w:r w:rsidR="00FD6CD0">
        <w:rPr>
          <w:rFonts w:ascii="Times New Roman" w:hAnsi="Times New Roman" w:cs="Times New Roman"/>
          <w:sz w:val="24"/>
          <w:szCs w:val="24"/>
        </w:rPr>
        <w:t>cued recall</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 </w:t>
      </w:r>
      <w:r>
        <w:rPr>
          <w:rFonts w:ascii="Times New Roman" w:hAnsi="Times New Roman" w:cs="Times New Roman"/>
          <w:i/>
          <w:iCs/>
          <w:sz w:val="24"/>
          <w:szCs w:val="24"/>
        </w:rPr>
        <w:t xml:space="preserve">lrd </w:t>
      </w:r>
      <w:r>
        <w:rPr>
          <w:rFonts w:ascii="Times New Roman" w:hAnsi="Times New Roman" w:cs="Times New Roman"/>
          <w:sz w:val="24"/>
          <w:szCs w:val="24"/>
        </w:rPr>
        <w:t>can also be used to score the match between sentences. In this section</w:t>
      </w:r>
      <w:r w:rsidR="006E2F71">
        <w:rPr>
          <w:rFonts w:ascii="Times New Roman" w:hAnsi="Times New Roman" w:cs="Times New Roman"/>
          <w:sz w:val="24"/>
          <w:szCs w:val="24"/>
        </w:rPr>
        <w:t xml:space="preserve">, we provide a general overview of using </w:t>
      </w:r>
      <w:r w:rsidR="006E2F71" w:rsidRPr="00070D9E">
        <w:rPr>
          <w:rFonts w:ascii="Times New Roman" w:hAnsi="Times New Roman" w:cs="Times New Roman"/>
          <w:i/>
          <w:iCs/>
          <w:sz w:val="24"/>
          <w:szCs w:val="24"/>
        </w:rPr>
        <w:t>lrd</w:t>
      </w:r>
      <w:r w:rsidR="006E2F71">
        <w:rPr>
          <w:rFonts w:ascii="Times New Roman" w:hAnsi="Times New Roman" w:cs="Times New Roman"/>
          <w:sz w:val="24"/>
          <w:szCs w:val="24"/>
        </w:rPr>
        <w:t xml:space="preserve"> to </w:t>
      </w:r>
      <w:r>
        <w:rPr>
          <w:rFonts w:ascii="Times New Roman" w:hAnsi="Times New Roman" w:cs="Times New Roman"/>
          <w:sz w:val="24"/>
          <w:szCs w:val="24"/>
        </w:rPr>
        <w:t>score sentences</w:t>
      </w:r>
      <w:r w:rsidR="006E2F71">
        <w:rPr>
          <w:rFonts w:ascii="Times New Roman" w:hAnsi="Times New Roman" w:cs="Times New Roman"/>
          <w:sz w:val="24"/>
          <w:szCs w:val="24"/>
        </w:rPr>
        <w:t xml:space="preserve">. </w:t>
      </w:r>
      <w:r>
        <w:rPr>
          <w:rFonts w:ascii="Times New Roman" w:hAnsi="Times New Roman" w:cs="Times New Roman"/>
          <w:sz w:val="24"/>
          <w:szCs w:val="24"/>
        </w:rPr>
        <w:t>Thi</w:t>
      </w:r>
      <w:r w:rsidR="008E11CC">
        <w:rPr>
          <w:rFonts w:ascii="Times New Roman" w:hAnsi="Times New Roman" w:cs="Times New Roman"/>
          <w:sz w:val="24"/>
          <w:szCs w:val="24"/>
        </w:rPr>
        <w:t xml:space="preserve">s example uses a set of simulated sentence responses generated for six participants. </w:t>
      </w:r>
      <w:r w:rsidR="006E2F71">
        <w:rPr>
          <w:rFonts w:ascii="Times New Roman" w:hAnsi="Times New Roman" w:cs="Times New Roman"/>
          <w:sz w:val="24"/>
          <w:szCs w:val="24"/>
        </w:rPr>
        <w:t xml:space="preserve">We begin </w:t>
      </w:r>
      <w:r w:rsidR="008E11CC">
        <w:rPr>
          <w:rFonts w:ascii="Times New Roman" w:hAnsi="Times New Roman" w:cs="Times New Roman"/>
          <w:sz w:val="24"/>
          <w:szCs w:val="24"/>
        </w:rPr>
        <w:t>this section by</w:t>
      </w:r>
      <w:r w:rsidR="006E2F71">
        <w:rPr>
          <w:rFonts w:ascii="Times New Roman" w:hAnsi="Times New Roman" w:cs="Times New Roman"/>
          <w:sz w:val="24"/>
          <w:szCs w:val="24"/>
        </w:rPr>
        <w:t xml:space="preserve"> detailing the creation of this dataset</w:t>
      </w:r>
      <w:r w:rsidR="008E11CC">
        <w:rPr>
          <w:rFonts w:ascii="Times New Roman" w:hAnsi="Times New Roman" w:cs="Times New Roman"/>
          <w:sz w:val="24"/>
          <w:szCs w:val="24"/>
        </w:rPr>
        <w:t xml:space="preserve">. We then </w:t>
      </w:r>
      <w:r w:rsidR="006E2F71">
        <w:rPr>
          <w:rFonts w:ascii="Times New Roman" w:hAnsi="Times New Roman" w:cs="Times New Roman"/>
          <w:sz w:val="24"/>
          <w:szCs w:val="24"/>
        </w:rPr>
        <w:t xml:space="preserve">provide a detailed walkthrough of the </w:t>
      </w:r>
      <w:r w:rsidR="006E2F71">
        <w:rPr>
          <w:rFonts w:ascii="Times New Roman" w:hAnsi="Times New Roman" w:cs="Times New Roman"/>
          <w:i/>
          <w:iCs/>
          <w:sz w:val="24"/>
          <w:szCs w:val="24"/>
        </w:rPr>
        <w:t>lrd</w:t>
      </w:r>
      <w:r w:rsidR="006E2F71">
        <w:rPr>
          <w:rFonts w:ascii="Times New Roman" w:hAnsi="Times New Roman" w:cs="Times New Roman"/>
          <w:sz w:val="24"/>
          <w:szCs w:val="24"/>
        </w:rPr>
        <w:t xml:space="preserve"> package’s sentence processing functionality.</w:t>
      </w:r>
    </w:p>
    <w:p w14:paraId="404C1A45"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0FB416F" w14:textId="6AD1C27B" w:rsidR="009608EF" w:rsidRDefault="009608EF" w:rsidP="009608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simulate a set of sentence responses, we first generated a list of five simple sentences to serve as the answer key. Next, to simulate a set of responses, sample data was generated for six participants, leading to a total of 30 observations. To capture response variability, we varied the amount of error within each response, such that </w:t>
      </w:r>
      <w:r w:rsidR="00C93416">
        <w:rPr>
          <w:rFonts w:ascii="Times New Roman" w:hAnsi="Times New Roman" w:cs="Times New Roman"/>
          <w:sz w:val="24"/>
          <w:szCs w:val="24"/>
        </w:rPr>
        <w:t>some sentences included spelling error</w:t>
      </w:r>
      <w:r>
        <w:rPr>
          <w:rFonts w:ascii="Times New Roman" w:hAnsi="Times New Roman" w:cs="Times New Roman"/>
          <w:sz w:val="24"/>
          <w:szCs w:val="24"/>
        </w:rPr>
        <w:t xml:space="preserve">, </w:t>
      </w:r>
      <w:r w:rsidR="00C93416">
        <w:rPr>
          <w:rFonts w:ascii="Times New Roman" w:hAnsi="Times New Roman" w:cs="Times New Roman"/>
          <w:sz w:val="24"/>
          <w:szCs w:val="24"/>
        </w:rPr>
        <w:lastRenderedPageBreak/>
        <w:t>inclusion of extra words, omission of words, and/or semantically similar words</w:t>
      </w:r>
      <w:r>
        <w:rPr>
          <w:rFonts w:ascii="Times New Roman" w:hAnsi="Times New Roman" w:cs="Times New Roman"/>
          <w:sz w:val="24"/>
          <w:szCs w:val="24"/>
        </w:rPr>
        <w:t xml:space="preserve">. The full sample dataset </w:t>
      </w:r>
      <w:r w:rsidR="00C93416">
        <w:rPr>
          <w:rFonts w:ascii="Times New Roman" w:hAnsi="Times New Roman" w:cs="Times New Roman"/>
          <w:sz w:val="24"/>
          <w:szCs w:val="24"/>
        </w:rPr>
        <w:t>and all</w:t>
      </w:r>
      <w:r>
        <w:rPr>
          <w:rFonts w:ascii="Times New Roman" w:hAnsi="Times New Roman" w:cs="Times New Roman"/>
          <w:sz w:val="24"/>
          <w:szCs w:val="24"/>
        </w:rPr>
        <w:t xml:space="preserve"> code used in the following example has been made available at </w:t>
      </w:r>
      <w:hyperlink r:id="rId14" w:history="1">
        <w:r w:rsidR="00341F94" w:rsidRPr="00C354FF">
          <w:rPr>
            <w:rStyle w:val="Hyperlink"/>
            <w:rFonts w:ascii="Times New Roman" w:hAnsi="Times New Roman" w:cs="Times New Roman"/>
            <w:sz w:val="24"/>
            <w:szCs w:val="24"/>
          </w:rPr>
          <w:t>https://osf.io/admyx/</w:t>
        </w:r>
      </w:hyperlink>
      <w:r>
        <w:rPr>
          <w:rFonts w:ascii="Times New Roman" w:hAnsi="Times New Roman" w:cs="Times New Roman"/>
          <w:sz w:val="24"/>
          <w:szCs w:val="24"/>
        </w:rPr>
        <w:t xml:space="preserve">. </w:t>
      </w:r>
    </w:p>
    <w:p w14:paraId="238719F9"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44991976" w14:textId="496B7AA7" w:rsidR="00E340DD" w:rsidRDefault="00E340DD" w:rsidP="00E340D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view this example in </w:t>
      </w:r>
      <w:r>
        <w:rPr>
          <w:rFonts w:ascii="Times New Roman" w:hAnsi="Times New Roman" w:cs="Times New Roman"/>
          <w:i/>
          <w:iCs/>
          <w:sz w:val="24"/>
          <w:szCs w:val="24"/>
        </w:rPr>
        <w:t>R</w:t>
      </w:r>
      <w:r>
        <w:rPr>
          <w:rFonts w:ascii="Times New Roman" w:hAnsi="Times New Roman" w:cs="Times New Roman"/>
          <w:sz w:val="24"/>
          <w:szCs w:val="24"/>
        </w:rPr>
        <w:t xml:space="preserve">, use </w:t>
      </w:r>
      <w:r w:rsidRPr="00BE1F88">
        <w:rPr>
          <w:rFonts w:ascii="Courier New" w:hAnsi="Courier New" w:cs="Courier New"/>
          <w:sz w:val="20"/>
          <w:szCs w:val="20"/>
        </w:rPr>
        <w:t>vignette("</w:t>
      </w:r>
      <w:r>
        <w:rPr>
          <w:rFonts w:ascii="Courier New" w:hAnsi="Courier New" w:cs="Courier New"/>
          <w:sz w:val="20"/>
          <w:szCs w:val="20"/>
        </w:rPr>
        <w:t>Sentence</w:t>
      </w:r>
      <w:r w:rsidRPr="00BE1F88">
        <w:rPr>
          <w:rFonts w:ascii="Courier New" w:hAnsi="Courier New" w:cs="Courier New"/>
          <w:sz w:val="20"/>
          <w:szCs w:val="20"/>
        </w:rPr>
        <w:t>_Recall", package = "lrd"</w:t>
      </w:r>
      <w:r>
        <w:rPr>
          <w:rFonts w:ascii="Times New Roman" w:hAnsi="Times New Roman" w:cs="Times New Roman"/>
          <w:sz w:val="24"/>
          <w:szCs w:val="24"/>
        </w:rPr>
        <w:t xml:space="preserve">. As with our cued recall example, the data will need a participant identifier, a trial identifier, the answer key, the participant’s answer, and any other grouping columns that may be present. The answer key can be stored separately from the participant answers, as the trial identifier will be used to merge them together. Unless sentence case is part of the requirements for the study, we would recommend normalizing all text to lowercase. In our example below, we’ve simulated extra whitespaces that a participant may use, which will be eliminated as part of the scoring function. </w:t>
      </w:r>
    </w:p>
    <w:p w14:paraId="728BDE14" w14:textId="77777777" w:rsidR="00E340DD" w:rsidRPr="00FA2CD6" w:rsidRDefault="00E340DD" w:rsidP="00E340DD">
      <w:pPr>
        <w:spacing w:after="0" w:line="240" w:lineRule="auto"/>
        <w:rPr>
          <w:rFonts w:ascii="Courier New" w:hAnsi="Courier New" w:cs="Courier New"/>
          <w:sz w:val="20"/>
          <w:szCs w:val="20"/>
        </w:rPr>
      </w:pPr>
      <w:r w:rsidRPr="00FA2CD6">
        <w:rPr>
          <w:rFonts w:ascii="Courier New" w:hAnsi="Courier New" w:cs="Courier New"/>
          <w:sz w:val="20"/>
          <w:szCs w:val="20"/>
        </w:rPr>
        <w:t>&gt; data(sentence_data)</w:t>
      </w:r>
    </w:p>
    <w:p w14:paraId="7AD3961B" w14:textId="77777777" w:rsidR="00E340DD" w:rsidRPr="00FA2CD6" w:rsidRDefault="00E340DD" w:rsidP="00E340DD">
      <w:pPr>
        <w:spacing w:after="0" w:line="240" w:lineRule="auto"/>
        <w:rPr>
          <w:rFonts w:ascii="Courier New" w:hAnsi="Courier New" w:cs="Courier New"/>
          <w:sz w:val="20"/>
          <w:szCs w:val="20"/>
        </w:rPr>
      </w:pPr>
      <w:r w:rsidRPr="00FA2CD6">
        <w:rPr>
          <w:rFonts w:ascii="Courier New" w:hAnsi="Courier New" w:cs="Courier New"/>
          <w:sz w:val="20"/>
          <w:szCs w:val="20"/>
        </w:rPr>
        <w:t>&gt; head(sentence_data)</w:t>
      </w:r>
    </w:p>
    <w:p w14:paraId="223278EE" w14:textId="77777777" w:rsidR="00E340DD" w:rsidRPr="00FA2CD6" w:rsidRDefault="00E340DD" w:rsidP="00E340DD">
      <w:pPr>
        <w:spacing w:after="0" w:line="240" w:lineRule="auto"/>
        <w:rPr>
          <w:rFonts w:ascii="Courier New" w:hAnsi="Courier New" w:cs="Courier New"/>
          <w:sz w:val="13"/>
          <w:szCs w:val="13"/>
        </w:rPr>
      </w:pPr>
      <w:r w:rsidRPr="00FA2CD6">
        <w:rPr>
          <w:rFonts w:ascii="Courier New" w:hAnsi="Courier New" w:cs="Courier New"/>
          <w:sz w:val="13"/>
          <w:szCs w:val="13"/>
        </w:rPr>
        <w:t xml:space="preserve">  Sub.ID Trial.ID                                      Sentence                                      Response Condition</w:t>
      </w:r>
    </w:p>
    <w:p w14:paraId="05560454" w14:textId="77777777" w:rsidR="00E340DD" w:rsidRPr="00FA2CD6" w:rsidRDefault="00E340DD" w:rsidP="00E340DD">
      <w:pPr>
        <w:spacing w:after="0" w:line="240" w:lineRule="auto"/>
        <w:rPr>
          <w:rFonts w:ascii="Courier New" w:hAnsi="Courier New" w:cs="Courier New"/>
          <w:sz w:val="13"/>
          <w:szCs w:val="13"/>
        </w:rPr>
      </w:pPr>
      <w:r w:rsidRPr="00FA2CD6">
        <w:rPr>
          <w:rFonts w:ascii="Courier New" w:hAnsi="Courier New" w:cs="Courier New"/>
          <w:sz w:val="13"/>
          <w:szCs w:val="13"/>
        </w:rPr>
        <w:t>1      1        1                           This is a sentence.                            This is a sentence         a</w:t>
      </w:r>
    </w:p>
    <w:p w14:paraId="4FF0B107" w14:textId="77777777" w:rsidR="00E340DD" w:rsidRPr="00FA2CD6" w:rsidRDefault="00E340DD" w:rsidP="00E340DD">
      <w:pPr>
        <w:spacing w:after="0" w:line="240" w:lineRule="auto"/>
        <w:rPr>
          <w:rFonts w:ascii="Courier New" w:hAnsi="Courier New" w:cs="Courier New"/>
          <w:sz w:val="13"/>
          <w:szCs w:val="13"/>
        </w:rPr>
      </w:pPr>
      <w:r w:rsidRPr="00FA2CD6">
        <w:rPr>
          <w:rFonts w:ascii="Courier New" w:hAnsi="Courier New" w:cs="Courier New"/>
          <w:sz w:val="13"/>
          <w:szCs w:val="13"/>
        </w:rPr>
        <w:t>2      1        2                           Woo more sentences!                           Woo more sentences!         a</w:t>
      </w:r>
    </w:p>
    <w:p w14:paraId="5FC44151" w14:textId="77777777" w:rsidR="00E340DD" w:rsidRPr="00FA2CD6" w:rsidRDefault="00E340DD" w:rsidP="00E340DD">
      <w:pPr>
        <w:spacing w:after="0" w:line="240" w:lineRule="auto"/>
        <w:rPr>
          <w:rFonts w:ascii="Courier New" w:hAnsi="Courier New" w:cs="Courier New"/>
          <w:sz w:val="13"/>
          <w:szCs w:val="13"/>
        </w:rPr>
      </w:pPr>
      <w:r w:rsidRPr="00FA2CD6">
        <w:rPr>
          <w:rFonts w:ascii="Courier New" w:hAnsi="Courier New" w:cs="Courier New"/>
          <w:sz w:val="13"/>
          <w:szCs w:val="13"/>
        </w:rPr>
        <w:t>3      1        3     This is thing that the participant typed. This is the thing that the participant typed.         a</w:t>
      </w:r>
    </w:p>
    <w:p w14:paraId="070AB039" w14:textId="77777777" w:rsidR="00E340DD" w:rsidRPr="00FA2CD6" w:rsidRDefault="00E340DD" w:rsidP="00E340DD">
      <w:pPr>
        <w:spacing w:after="0" w:line="240" w:lineRule="auto"/>
        <w:rPr>
          <w:rFonts w:ascii="Courier New" w:hAnsi="Courier New" w:cs="Courier New"/>
          <w:sz w:val="13"/>
          <w:szCs w:val="13"/>
        </w:rPr>
      </w:pPr>
      <w:r w:rsidRPr="00FA2CD6">
        <w:rPr>
          <w:rFonts w:ascii="Courier New" w:hAnsi="Courier New" w:cs="Courier New"/>
          <w:sz w:val="13"/>
          <w:szCs w:val="13"/>
        </w:rPr>
        <w:t xml:space="preserve">4      1        4             This is another </w:t>
      </w:r>
      <w:commentRangeStart w:id="3"/>
      <w:commentRangeStart w:id="4"/>
      <w:r w:rsidRPr="00FA2CD6">
        <w:rPr>
          <w:rFonts w:ascii="Courier New" w:hAnsi="Courier New" w:cs="Courier New"/>
          <w:sz w:val="13"/>
          <w:szCs w:val="13"/>
        </w:rPr>
        <w:t>example</w:t>
      </w:r>
      <w:commentRangeEnd w:id="3"/>
      <w:r w:rsidR="00F94229" w:rsidRPr="00FA2CD6">
        <w:rPr>
          <w:rStyle w:val="CommentReference"/>
        </w:rPr>
        <w:commentReference w:id="3"/>
      </w:r>
      <w:commentRangeEnd w:id="4"/>
      <w:r w:rsidR="00C23A9D">
        <w:rPr>
          <w:rStyle w:val="CommentReference"/>
        </w:rPr>
        <w:commentReference w:id="4"/>
      </w:r>
      <w:r w:rsidRPr="00FA2CD6">
        <w:rPr>
          <w:rFonts w:ascii="Courier New" w:hAnsi="Courier New" w:cs="Courier New"/>
          <w:sz w:val="13"/>
          <w:szCs w:val="13"/>
        </w:rPr>
        <w:t xml:space="preserve"> sentence.             This is another example sentence.         a</w:t>
      </w:r>
    </w:p>
    <w:p w14:paraId="40172E7C" w14:textId="77777777" w:rsidR="00E340DD" w:rsidRPr="00FA2CD6" w:rsidRDefault="00E340DD" w:rsidP="00E340DD">
      <w:pPr>
        <w:spacing w:after="0" w:line="240" w:lineRule="auto"/>
        <w:rPr>
          <w:rFonts w:ascii="Courier New" w:hAnsi="Courier New" w:cs="Courier New"/>
          <w:sz w:val="13"/>
          <w:szCs w:val="13"/>
        </w:rPr>
      </w:pPr>
      <w:r w:rsidRPr="00FA2CD6">
        <w:rPr>
          <w:rFonts w:ascii="Courier New" w:hAnsi="Courier New" w:cs="Courier New"/>
          <w:sz w:val="13"/>
          <w:szCs w:val="13"/>
        </w:rPr>
        <w:t>5      1        5 Okay this is the final thing that they typed.   Okay this is the final thing they typed.            a</w:t>
      </w:r>
    </w:p>
    <w:p w14:paraId="545F123A" w14:textId="77777777" w:rsidR="00E340DD" w:rsidRPr="00FA2CD6" w:rsidRDefault="00E340DD" w:rsidP="00E340DD">
      <w:pPr>
        <w:spacing w:after="0" w:line="480" w:lineRule="auto"/>
        <w:rPr>
          <w:rFonts w:ascii="Courier New" w:hAnsi="Courier New" w:cs="Courier New"/>
          <w:sz w:val="13"/>
          <w:szCs w:val="13"/>
        </w:rPr>
      </w:pPr>
      <w:r w:rsidRPr="00FA2CD6">
        <w:rPr>
          <w:rFonts w:ascii="Courier New" w:hAnsi="Courier New" w:cs="Courier New"/>
          <w:sz w:val="13"/>
          <w:szCs w:val="13"/>
        </w:rPr>
        <w:t>6      2        1                           This is a sentence.                             This is sentence.         b</w:t>
      </w:r>
    </w:p>
    <w:p w14:paraId="356384E4" w14:textId="60A996A6" w:rsidR="00943682" w:rsidRDefault="00943682" w:rsidP="00943682">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Pr>
          <w:rFonts w:ascii="Times New Roman" w:hAnsi="Times New Roman" w:cs="Times New Roman"/>
          <w:b/>
          <w:bCs/>
          <w:sz w:val="24"/>
          <w:szCs w:val="24"/>
        </w:rPr>
        <w:t>Sentence Data</w:t>
      </w:r>
    </w:p>
    <w:p w14:paraId="49FE16BE" w14:textId="69A1813D" w:rsidR="001029CA" w:rsidRPr="00F70BAE" w:rsidRDefault="001029CA" w:rsidP="00BE71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score sentence data with </w:t>
      </w:r>
      <w:r>
        <w:rPr>
          <w:rFonts w:ascii="Times New Roman" w:hAnsi="Times New Roman" w:cs="Times New Roman"/>
          <w:i/>
          <w:iCs/>
          <w:sz w:val="24"/>
          <w:szCs w:val="24"/>
        </w:rPr>
        <w:t>lrd</w:t>
      </w:r>
      <w:r>
        <w:rPr>
          <w:rFonts w:ascii="Times New Roman" w:hAnsi="Times New Roman" w:cs="Times New Roman"/>
          <w:sz w:val="24"/>
          <w:szCs w:val="24"/>
        </w:rPr>
        <w:t xml:space="preserve">, begin by running </w:t>
      </w:r>
      <w:r w:rsidRPr="00BD01AD">
        <w:rPr>
          <w:rFonts w:ascii="Courier New" w:hAnsi="Courier New" w:cs="Courier New"/>
          <w:sz w:val="20"/>
          <w:szCs w:val="20"/>
        </w:rPr>
        <w:t>prop_correct_</w:t>
      </w:r>
      <w:r>
        <w:rPr>
          <w:rFonts w:ascii="Courier New" w:hAnsi="Courier New" w:cs="Courier New"/>
          <w:sz w:val="20"/>
          <w:szCs w:val="20"/>
        </w:rPr>
        <w:t>sentence</w:t>
      </w:r>
      <w:r w:rsidRPr="00BD01AD">
        <w:rPr>
          <w:rFonts w:ascii="Courier New" w:hAnsi="Courier New" w:cs="Courier New"/>
          <w:sz w:val="20"/>
          <w:szCs w:val="20"/>
        </w:rPr>
        <w:t>()</w:t>
      </w:r>
      <w:r>
        <w:rPr>
          <w:rFonts w:ascii="Times New Roman" w:hAnsi="Times New Roman" w:cs="Times New Roman"/>
          <w:sz w:val="24"/>
          <w:szCs w:val="24"/>
        </w:rPr>
        <w:t xml:space="preserve">and save the output as a new object. This function follows the same general format as the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scoring functions. </w:t>
      </w:r>
      <w:r w:rsidR="00E340DD">
        <w:rPr>
          <w:rFonts w:ascii="Times New Roman" w:hAnsi="Times New Roman" w:cs="Times New Roman"/>
          <w:sz w:val="24"/>
          <w:szCs w:val="24"/>
        </w:rPr>
        <w:t xml:space="preserve">You should </w:t>
      </w:r>
      <w:r>
        <w:rPr>
          <w:rFonts w:ascii="Times New Roman" w:hAnsi="Times New Roman" w:cs="Times New Roman"/>
          <w:sz w:val="24"/>
          <w:szCs w:val="24"/>
        </w:rPr>
        <w:t>specify</w:t>
      </w:r>
      <w:r w:rsidR="00E340DD">
        <w:rPr>
          <w:rFonts w:ascii="Times New Roman" w:hAnsi="Times New Roman" w:cs="Times New Roman"/>
          <w:sz w:val="24"/>
          <w:szCs w:val="24"/>
        </w:rPr>
        <w:t xml:space="preserve"> the dataframe (</w:t>
      </w:r>
      <w:r w:rsidR="00E340DD" w:rsidRPr="00E340DD">
        <w:rPr>
          <w:rFonts w:ascii="Courier New" w:hAnsi="Courier New" w:cs="Courier New"/>
          <w:sz w:val="20"/>
          <w:szCs w:val="20"/>
        </w:rPr>
        <w:t>data</w:t>
      </w:r>
      <w:r w:rsidR="00E340DD">
        <w:rPr>
          <w:rFonts w:ascii="Times New Roman" w:hAnsi="Times New Roman" w:cs="Times New Roman"/>
          <w:sz w:val="24"/>
          <w:szCs w:val="24"/>
        </w:rPr>
        <w:t>),</w:t>
      </w:r>
      <w:r>
        <w:rPr>
          <w:rFonts w:ascii="Times New Roman" w:hAnsi="Times New Roman" w:cs="Times New Roman"/>
          <w:sz w:val="24"/>
          <w:szCs w:val="24"/>
        </w:rPr>
        <w:t xml:space="preserve"> the columns containing the participant responses</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responses</w:t>
      </w:r>
      <w:r w:rsidR="00E340DD">
        <w:rPr>
          <w:rFonts w:ascii="Times New Roman" w:hAnsi="Times New Roman" w:cs="Times New Roman"/>
          <w:sz w:val="24"/>
          <w:szCs w:val="24"/>
        </w:rPr>
        <w:t>)</w:t>
      </w:r>
      <w:r>
        <w:rPr>
          <w:rFonts w:ascii="Times New Roman" w:hAnsi="Times New Roman" w:cs="Times New Roman"/>
          <w:sz w:val="24"/>
          <w:szCs w:val="24"/>
        </w:rPr>
        <w:t>, the answer key</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key</w:t>
      </w:r>
      <w:r w:rsidR="00E340DD">
        <w:rPr>
          <w:rFonts w:ascii="Times New Roman" w:hAnsi="Times New Roman" w:cs="Times New Roman"/>
          <w:sz w:val="24"/>
          <w:szCs w:val="24"/>
        </w:rPr>
        <w:t>)</w:t>
      </w:r>
      <w:r>
        <w:rPr>
          <w:rFonts w:ascii="Times New Roman" w:hAnsi="Times New Roman" w:cs="Times New Roman"/>
          <w:sz w:val="24"/>
          <w:szCs w:val="24"/>
        </w:rPr>
        <w:t>,</w:t>
      </w:r>
      <w:r w:rsidR="00E340DD">
        <w:rPr>
          <w:rFonts w:ascii="Times New Roman" w:hAnsi="Times New Roman" w:cs="Times New Roman"/>
          <w:sz w:val="24"/>
          <w:szCs w:val="24"/>
        </w:rPr>
        <w:t xml:space="preserve"> the participant identifier (</w:t>
      </w:r>
      <w:r w:rsidR="00E340DD">
        <w:rPr>
          <w:rFonts w:ascii="Courier New" w:hAnsi="Courier New" w:cs="Courier New"/>
          <w:sz w:val="20"/>
          <w:szCs w:val="20"/>
        </w:rPr>
        <w:t>id</w:t>
      </w:r>
      <w:r w:rsidR="00E340DD">
        <w:rPr>
          <w:rFonts w:ascii="Times New Roman" w:hAnsi="Times New Roman" w:cs="Times New Roman"/>
          <w:sz w:val="24"/>
          <w:szCs w:val="24"/>
        </w:rPr>
        <w:t>), and the trial identifiers (</w:t>
      </w:r>
      <w:r w:rsidR="00E340DD">
        <w:rPr>
          <w:rFonts w:ascii="Courier New" w:hAnsi="Courier New" w:cs="Courier New"/>
          <w:sz w:val="20"/>
          <w:szCs w:val="20"/>
        </w:rPr>
        <w:t>id.trial, key.trial</w:t>
      </w:r>
      <w:r w:rsidR="00E340DD">
        <w:rPr>
          <w:rFonts w:ascii="Times New Roman" w:hAnsi="Times New Roman" w:cs="Times New Roman"/>
          <w:sz w:val="24"/>
          <w:szCs w:val="24"/>
        </w:rPr>
        <w:t>)</w:t>
      </w:r>
      <w:r>
        <w:rPr>
          <w:rFonts w:ascii="Times New Roman" w:hAnsi="Times New Roman" w:cs="Times New Roman"/>
          <w:sz w:val="24"/>
          <w:szCs w:val="24"/>
        </w:rPr>
        <w:t xml:space="preserve">. </w:t>
      </w:r>
      <w:r w:rsidR="00E340DD">
        <w:rPr>
          <w:rFonts w:ascii="Times New Roman" w:hAnsi="Times New Roman" w:cs="Times New Roman"/>
          <w:sz w:val="24"/>
          <w:szCs w:val="24"/>
        </w:rPr>
        <w:t xml:space="preserve">Each token will be scored individually against the target answer, and the </w:t>
      </w:r>
      <w:r w:rsidR="00E340DD" w:rsidRPr="00E340DD">
        <w:rPr>
          <w:rFonts w:ascii="Courier New" w:hAnsi="Courier New" w:cs="Courier New"/>
          <w:sz w:val="20"/>
          <w:szCs w:val="20"/>
        </w:rPr>
        <w:t>cutoff</w:t>
      </w:r>
      <w:r w:rsidR="00E340DD">
        <w:rPr>
          <w:rFonts w:ascii="Times New Roman" w:hAnsi="Times New Roman" w:cs="Times New Roman"/>
          <w:sz w:val="24"/>
          <w:szCs w:val="24"/>
        </w:rPr>
        <w:t xml:space="preserve"> indicates the allowable Levenshtein distance. Again, you can </w:t>
      </w:r>
      <w:r w:rsidR="00E340DD" w:rsidRPr="00E340DD">
        <w:rPr>
          <w:rFonts w:ascii="Courier New" w:hAnsi="Courier New" w:cs="Courier New"/>
          <w:sz w:val="20"/>
          <w:szCs w:val="20"/>
        </w:rPr>
        <w:t>flag</w:t>
      </w:r>
      <w:r w:rsidR="00E340DD">
        <w:rPr>
          <w:rFonts w:ascii="Times New Roman" w:hAnsi="Times New Roman" w:cs="Times New Roman"/>
          <w:sz w:val="24"/>
          <w:szCs w:val="24"/>
        </w:rPr>
        <w:t xml:space="preserve"> </w:t>
      </w:r>
      <w:r w:rsidR="00E340DD">
        <w:rPr>
          <w:rFonts w:ascii="Times New Roman" w:hAnsi="Times New Roman" w:cs="Times New Roman"/>
          <w:sz w:val="24"/>
          <w:szCs w:val="24"/>
        </w:rPr>
        <w:lastRenderedPageBreak/>
        <w:t>outliers by participant and/or grouping variable (</w:t>
      </w:r>
      <w:r w:rsidR="00E340DD" w:rsidRPr="00E340DD">
        <w:rPr>
          <w:rFonts w:ascii="Courier New" w:hAnsi="Courier New" w:cs="Courier New"/>
          <w:sz w:val="20"/>
          <w:szCs w:val="20"/>
        </w:rPr>
        <w:t>group.by</w:t>
      </w:r>
      <w:r w:rsidR="00E340DD">
        <w:rPr>
          <w:rFonts w:ascii="Times New Roman" w:hAnsi="Times New Roman" w:cs="Times New Roman"/>
          <w:sz w:val="24"/>
          <w:szCs w:val="24"/>
        </w:rPr>
        <w:t xml:space="preserve">). </w:t>
      </w:r>
      <w:r w:rsidR="00BE7199">
        <w:rPr>
          <w:rFonts w:ascii="Times New Roman" w:hAnsi="Times New Roman" w:cs="Times New Roman"/>
          <w:sz w:val="24"/>
          <w:szCs w:val="24"/>
        </w:rPr>
        <w:t>The</w:t>
      </w:r>
      <w:r>
        <w:rPr>
          <w:rFonts w:ascii="Times New Roman" w:hAnsi="Times New Roman" w:cs="Times New Roman"/>
          <w:sz w:val="24"/>
          <w:szCs w:val="24"/>
        </w:rPr>
        <w:t xml:space="preserve"> </w:t>
      </w:r>
      <w:r w:rsidRPr="001029CA">
        <w:rPr>
          <w:rFonts w:ascii="Courier New" w:hAnsi="Courier New" w:cs="Courier New"/>
          <w:sz w:val="20"/>
          <w:szCs w:val="20"/>
        </w:rPr>
        <w:t>token.split</w:t>
      </w:r>
      <w:r>
        <w:rPr>
          <w:rFonts w:ascii="Times New Roman" w:hAnsi="Times New Roman" w:cs="Times New Roman"/>
          <w:sz w:val="24"/>
          <w:szCs w:val="24"/>
        </w:rPr>
        <w:t xml:space="preserve"> argument </w:t>
      </w:r>
      <w:r w:rsidR="00BE7199">
        <w:rPr>
          <w:rFonts w:ascii="Times New Roman" w:hAnsi="Times New Roman" w:cs="Times New Roman"/>
          <w:sz w:val="24"/>
          <w:szCs w:val="24"/>
        </w:rPr>
        <w:t>is</w:t>
      </w:r>
      <w:r>
        <w:rPr>
          <w:rFonts w:ascii="Times New Roman" w:hAnsi="Times New Roman" w:cs="Times New Roman"/>
          <w:sz w:val="24"/>
          <w:szCs w:val="24"/>
        </w:rPr>
        <w:t xml:space="preserve"> used to specify the character that separates words in each sentence</w:t>
      </w:r>
      <w:r w:rsidR="00BE7199">
        <w:rPr>
          <w:rFonts w:ascii="Times New Roman" w:hAnsi="Times New Roman" w:cs="Times New Roman"/>
          <w:sz w:val="24"/>
          <w:szCs w:val="24"/>
        </w:rPr>
        <w:t>, and the default is a single space</w:t>
      </w:r>
      <w:r>
        <w:rPr>
          <w:rFonts w:ascii="Times New Roman" w:hAnsi="Times New Roman" w:cs="Times New Roman"/>
          <w:sz w:val="24"/>
          <w:szCs w:val="24"/>
        </w:rPr>
        <w:t>.</w:t>
      </w:r>
      <w:r w:rsidRPr="00A46E4D">
        <w:rPr>
          <w:rFonts w:ascii="Times New Roman" w:hAnsi="Times New Roman" w:cs="Times New Roman"/>
          <w:sz w:val="24"/>
          <w:szCs w:val="24"/>
        </w:rPr>
        <w:t xml:space="preserve"> </w:t>
      </w:r>
    </w:p>
    <w:p w14:paraId="2E8DE2C9" w14:textId="688F3632" w:rsidR="00E340DD" w:rsidRPr="00E340DD" w:rsidRDefault="001029CA"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r w:rsidR="00E340DD" w:rsidRPr="00E340DD">
        <w:rPr>
          <w:rFonts w:ascii="Courier New" w:hAnsi="Courier New" w:cs="Courier New"/>
          <w:sz w:val="20"/>
          <w:szCs w:val="20"/>
        </w:rPr>
        <w:t>&gt; sentence_ouptut &lt;- prop_correct_sentence(data = sentence_data,</w:t>
      </w:r>
    </w:p>
    <w:p w14:paraId="144200CE"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responses = "Response",</w:t>
      </w:r>
    </w:p>
    <w:p w14:paraId="432592C3"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 = "Sentence",</w:t>
      </w:r>
    </w:p>
    <w:p w14:paraId="137C17F6"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key.trial = "Trial.ID",</w:t>
      </w:r>
    </w:p>
    <w:p w14:paraId="1AAFF908"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 = "Sub.ID",</w:t>
      </w:r>
    </w:p>
    <w:p w14:paraId="6BF17860"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id.trial = "Trial.ID",</w:t>
      </w:r>
    </w:p>
    <w:p w14:paraId="29A3FE3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cutoff = 1,</w:t>
      </w:r>
    </w:p>
    <w:p w14:paraId="135CBA95"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flag = TRUE,</w:t>
      </w:r>
    </w:p>
    <w:p w14:paraId="676EB2D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group.by = "Condition",</w:t>
      </w:r>
    </w:p>
    <w:p w14:paraId="1E780E8C" w14:textId="1CD05566" w:rsidR="004601A5" w:rsidRPr="00E340DD" w:rsidRDefault="00E340DD" w:rsidP="00E340DD">
      <w:pPr>
        <w:spacing w:after="0" w:line="480" w:lineRule="auto"/>
        <w:rPr>
          <w:rFonts w:ascii="Courier New" w:hAnsi="Courier New" w:cs="Courier New"/>
          <w:sz w:val="20"/>
          <w:szCs w:val="20"/>
        </w:rPr>
      </w:pPr>
      <w:r w:rsidRPr="00E340DD">
        <w:rPr>
          <w:rFonts w:ascii="Courier New" w:hAnsi="Courier New" w:cs="Courier New"/>
          <w:sz w:val="20"/>
          <w:szCs w:val="20"/>
        </w:rPr>
        <w:t>+                         token.split = " ")</w:t>
      </w:r>
    </w:p>
    <w:p w14:paraId="5FFA62E4" w14:textId="7F7DCC94" w:rsidR="00BE7199" w:rsidRDefault="00BE7199" w:rsidP="00BE7199">
      <w:pPr>
        <w:spacing w:after="0" w:line="480" w:lineRule="auto"/>
        <w:rPr>
          <w:rFonts w:ascii="Times New Roman" w:hAnsi="Times New Roman" w:cs="Times New Roman"/>
          <w:sz w:val="24"/>
          <w:szCs w:val="24"/>
        </w:rPr>
      </w:pPr>
      <w:r w:rsidRPr="00BE7199">
        <w:rPr>
          <w:rFonts w:ascii="Times New Roman" w:hAnsi="Times New Roman" w:cs="Times New Roman"/>
          <w:sz w:val="24"/>
          <w:szCs w:val="24"/>
        </w:rPr>
        <w:t xml:space="preserve">The </w:t>
      </w:r>
      <w:r>
        <w:rPr>
          <w:rFonts w:ascii="Times New Roman" w:hAnsi="Times New Roman" w:cs="Times New Roman"/>
          <w:sz w:val="24"/>
          <w:szCs w:val="24"/>
        </w:rPr>
        <w:t xml:space="preserve">overall output contains the scoring for each participant and item. The entire output can be viewed on our vignette, and for our example here, we display the new columns that are added to the dataframe and a few rows with specific examples of the issues one might encounter when scoring sentences. </w:t>
      </w:r>
    </w:p>
    <w:p w14:paraId="733B7A6E" w14:textId="7D13694F" w:rsidR="00BE7199" w:rsidRPr="00BE7199" w:rsidRDefault="00BE7199" w:rsidP="00BE7199">
      <w:pPr>
        <w:spacing w:after="0" w:line="240" w:lineRule="auto"/>
        <w:rPr>
          <w:rFonts w:ascii="Courier New" w:hAnsi="Courier New" w:cs="Courier New"/>
          <w:sz w:val="20"/>
          <w:szCs w:val="20"/>
        </w:rPr>
      </w:pPr>
      <w:r w:rsidRPr="00BE7199">
        <w:rPr>
          <w:rFonts w:ascii="Courier New" w:hAnsi="Courier New" w:cs="Courier New"/>
          <w:sz w:val="20"/>
          <w:szCs w:val="20"/>
        </w:rPr>
        <w:t>&gt; sentence_ouptut$DF_Scored</w:t>
      </w:r>
    </w:p>
    <w:p w14:paraId="01ADF6D5" w14:textId="254AC0C1"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   Proportion.Match             Shared.Items Corrected.Items         Omitted.Items Extra.Items</w:t>
      </w:r>
    </w:p>
    <w:p w14:paraId="09E30C98"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         0.7500000         this is sentence            &lt;NA&gt;                     a        &lt;NA&gt;</w:t>
      </w:r>
    </w:p>
    <w:p w14:paraId="6666D413"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19        0.8000000 this is example sentence            &lt;NA&gt;               another    an extra</w:t>
      </w:r>
    </w:p>
    <w:p w14:paraId="11E2B7DC"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24        0.6000000          this is another            &lt;NA&gt;      example sentence         one</w:t>
      </w:r>
    </w:p>
    <w:p w14:paraId="41B42ABE"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29        0.4444444            this is final              th okay thing that typed         one</w:t>
      </w:r>
    </w:p>
    <w:p w14:paraId="37D8A13A"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22        1.0000000      is another sentence      tis xample                  &lt;NA&gt;        &lt;NA&gt;</w:t>
      </w:r>
    </w:p>
    <w:p w14:paraId="63D59202" w14:textId="368BF646" w:rsidR="00BE7199" w:rsidRPr="002C0F79" w:rsidRDefault="00BE7199" w:rsidP="00BE7199">
      <w:pPr>
        <w:spacing w:after="0" w:line="480" w:lineRule="auto"/>
        <w:rPr>
          <w:rFonts w:ascii="Courier New" w:hAnsi="Courier New" w:cs="Courier New"/>
          <w:b/>
          <w:bCs/>
          <w:sz w:val="16"/>
          <w:szCs w:val="16"/>
        </w:rPr>
      </w:pPr>
      <w:r w:rsidRPr="002C0F79">
        <w:rPr>
          <w:rFonts w:ascii="Courier New" w:hAnsi="Courier New" w:cs="Courier New"/>
          <w:sz w:val="16"/>
          <w:szCs w:val="16"/>
        </w:rPr>
        <w:t>10        1.0000000       woo more sentences            &lt;NA&gt;                  &lt;NA&gt;        &lt;NA&gt;</w:t>
      </w:r>
      <w:r w:rsidRPr="002C0F79">
        <w:rPr>
          <w:rFonts w:ascii="Courier New" w:hAnsi="Courier New" w:cs="Courier New"/>
          <w:b/>
          <w:bCs/>
          <w:sz w:val="16"/>
          <w:szCs w:val="16"/>
        </w:rPr>
        <w:t xml:space="preserve"> </w:t>
      </w:r>
    </w:p>
    <w:p w14:paraId="3273A097" w14:textId="51A85273" w:rsidR="00BE7199" w:rsidRPr="00976E22" w:rsidRDefault="00BE7199" w:rsidP="00BE71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First, each sentence is stripped of punctuation and extra white space within the function. The total number of tokens, as split by </w:t>
      </w:r>
      <w:r w:rsidRPr="00E340DD">
        <w:rPr>
          <w:rFonts w:ascii="Courier New" w:hAnsi="Courier New" w:cs="Courier New"/>
          <w:sz w:val="20"/>
          <w:szCs w:val="20"/>
        </w:rPr>
        <w:t xml:space="preserve">token.split </w:t>
      </w:r>
      <w:r>
        <w:rPr>
          <w:rFonts w:ascii="Times New Roman" w:hAnsi="Times New Roman" w:cs="Times New Roman"/>
          <w:sz w:val="24"/>
          <w:szCs w:val="24"/>
        </w:rPr>
        <w:t xml:space="preserve">are tallied for calculating </w:t>
      </w:r>
      <w:r w:rsidRPr="00BE7199">
        <w:rPr>
          <w:rFonts w:ascii="Courier New" w:hAnsi="Courier New" w:cs="Courier New"/>
          <w:sz w:val="20"/>
          <w:szCs w:val="20"/>
        </w:rPr>
        <w:t>Proportion.Match</w:t>
      </w:r>
      <w:r>
        <w:rPr>
          <w:rFonts w:ascii="Times New Roman" w:hAnsi="Times New Roman" w:cs="Times New Roman"/>
          <w:sz w:val="24"/>
          <w:szCs w:val="24"/>
        </w:rPr>
        <w:t xml:space="preserve">. Then, the tokens are matched using the Levenshtein distance indicated in </w:t>
      </w:r>
      <w:r w:rsidRPr="00E340DD">
        <w:rPr>
          <w:rFonts w:ascii="Courier New" w:hAnsi="Courier New" w:cs="Courier New"/>
          <w:sz w:val="20"/>
          <w:szCs w:val="20"/>
        </w:rPr>
        <w:t>cutoff</w:t>
      </w:r>
      <w:r>
        <w:rPr>
          <w:rFonts w:ascii="Times New Roman" w:hAnsi="Times New Roman" w:cs="Times New Roman"/>
          <w:sz w:val="24"/>
          <w:szCs w:val="24"/>
        </w:rPr>
        <w:t xml:space="preserve">, as with the cued and free recall functions. The key difference </w:t>
      </w:r>
      <w:r w:rsidR="00A816E6">
        <w:rPr>
          <w:rFonts w:ascii="Times New Roman" w:hAnsi="Times New Roman" w:cs="Times New Roman"/>
          <w:sz w:val="24"/>
          <w:szCs w:val="24"/>
        </w:rPr>
        <w:t xml:space="preserve">in this function is how each type of token is handled. The </w:t>
      </w:r>
      <w:r w:rsidR="00A816E6" w:rsidRPr="00BE7199">
        <w:rPr>
          <w:rFonts w:ascii="Courier New" w:hAnsi="Courier New" w:cs="Courier New"/>
          <w:sz w:val="20"/>
          <w:szCs w:val="20"/>
        </w:rPr>
        <w:t xml:space="preserve">Shared.Items </w:t>
      </w:r>
      <w:r w:rsidR="00A816E6">
        <w:rPr>
          <w:rFonts w:ascii="Times New Roman" w:hAnsi="Times New Roman" w:cs="Times New Roman"/>
          <w:sz w:val="24"/>
          <w:szCs w:val="24"/>
        </w:rPr>
        <w:t xml:space="preserve">column includes all the items that were matched completely with the original answer (i.e., a </w:t>
      </w:r>
      <w:r w:rsidR="00A816E6" w:rsidRPr="00E340DD">
        <w:rPr>
          <w:rFonts w:ascii="Courier New" w:hAnsi="Courier New" w:cs="Courier New"/>
          <w:sz w:val="20"/>
          <w:szCs w:val="20"/>
        </w:rPr>
        <w:t>cutoff</w:t>
      </w:r>
      <w:r w:rsidR="00A816E6">
        <w:rPr>
          <w:rFonts w:ascii="Times New Roman" w:hAnsi="Times New Roman" w:cs="Times New Roman"/>
          <w:sz w:val="24"/>
          <w:szCs w:val="24"/>
        </w:rPr>
        <w:t xml:space="preserve">  of 0). The tokens not matched in the participant answer are then compared to the tokens not matched from the answer key to create the </w:t>
      </w:r>
      <w:r w:rsidR="00B64960" w:rsidRPr="00BE7199">
        <w:rPr>
          <w:rFonts w:ascii="Courier New" w:hAnsi="Courier New" w:cs="Courier New"/>
          <w:sz w:val="20"/>
          <w:szCs w:val="20"/>
        </w:rPr>
        <w:t>Corrected.Items</w:t>
      </w:r>
      <w:r w:rsidR="00B64960">
        <w:rPr>
          <w:rFonts w:ascii="Times New Roman" w:hAnsi="Times New Roman" w:cs="Times New Roman"/>
          <w:sz w:val="24"/>
          <w:szCs w:val="24"/>
        </w:rPr>
        <w:t xml:space="preserve"> </w:t>
      </w:r>
      <w:r w:rsidR="00A816E6">
        <w:rPr>
          <w:rFonts w:ascii="Times New Roman" w:hAnsi="Times New Roman" w:cs="Times New Roman"/>
          <w:sz w:val="24"/>
          <w:szCs w:val="24"/>
        </w:rPr>
        <w:t xml:space="preserve">column. This column indicates answers that were misspelled but within the </w:t>
      </w:r>
      <w:r w:rsidR="00B64960">
        <w:rPr>
          <w:rFonts w:ascii="Times New Roman" w:hAnsi="Times New Roman" w:cs="Times New Roman"/>
          <w:sz w:val="24"/>
          <w:szCs w:val="24"/>
        </w:rPr>
        <w:t xml:space="preserve">cutoff score and were matched to the answer key (i.e., </w:t>
      </w:r>
      <w:r w:rsidR="00B64960">
        <w:rPr>
          <w:rFonts w:ascii="Times New Roman" w:hAnsi="Times New Roman" w:cs="Times New Roman"/>
          <w:i/>
          <w:iCs/>
          <w:sz w:val="24"/>
          <w:szCs w:val="24"/>
        </w:rPr>
        <w:t>th</w:t>
      </w:r>
      <w:r w:rsidR="00B64960">
        <w:rPr>
          <w:rFonts w:ascii="Times New Roman" w:hAnsi="Times New Roman" w:cs="Times New Roman"/>
          <w:sz w:val="24"/>
          <w:szCs w:val="24"/>
        </w:rPr>
        <w:t xml:space="preserve"> for </w:t>
      </w:r>
      <w:r w:rsidR="00B64960">
        <w:rPr>
          <w:rFonts w:ascii="Times New Roman" w:hAnsi="Times New Roman" w:cs="Times New Roman"/>
          <w:i/>
          <w:iCs/>
          <w:sz w:val="24"/>
          <w:szCs w:val="24"/>
        </w:rPr>
        <w:t>the</w:t>
      </w:r>
      <w:r w:rsidR="00976E22">
        <w:rPr>
          <w:rFonts w:ascii="Times New Roman" w:hAnsi="Times New Roman" w:cs="Times New Roman"/>
          <w:sz w:val="24"/>
          <w:szCs w:val="24"/>
        </w:rPr>
        <w:t xml:space="preserve">, </w:t>
      </w:r>
      <w:r w:rsidR="00976E22">
        <w:rPr>
          <w:rFonts w:ascii="Times New Roman" w:hAnsi="Times New Roman" w:cs="Times New Roman"/>
          <w:i/>
          <w:iCs/>
          <w:sz w:val="24"/>
          <w:szCs w:val="24"/>
        </w:rPr>
        <w:t>ths</w:t>
      </w:r>
      <w:r w:rsidR="00976E22">
        <w:rPr>
          <w:rFonts w:ascii="Times New Roman" w:hAnsi="Times New Roman" w:cs="Times New Roman"/>
          <w:sz w:val="24"/>
          <w:szCs w:val="24"/>
        </w:rPr>
        <w:t xml:space="preserve"> for </w:t>
      </w:r>
      <w:r w:rsidR="00976E22">
        <w:rPr>
          <w:rFonts w:ascii="Times New Roman" w:hAnsi="Times New Roman" w:cs="Times New Roman"/>
          <w:i/>
          <w:iCs/>
          <w:sz w:val="24"/>
          <w:szCs w:val="24"/>
        </w:rPr>
        <w:t>this</w:t>
      </w:r>
      <w:r w:rsidR="00976E22">
        <w:rPr>
          <w:rFonts w:ascii="Times New Roman" w:hAnsi="Times New Roman" w:cs="Times New Roman"/>
          <w:sz w:val="24"/>
          <w:szCs w:val="24"/>
        </w:rPr>
        <w:t xml:space="preserve">). The non-matched items are then </w:t>
      </w:r>
      <w:r w:rsidR="00976E22">
        <w:rPr>
          <w:rFonts w:ascii="Times New Roman" w:hAnsi="Times New Roman" w:cs="Times New Roman"/>
          <w:sz w:val="24"/>
          <w:szCs w:val="24"/>
        </w:rPr>
        <w:lastRenderedPageBreak/>
        <w:t xml:space="preserve">separated into </w:t>
      </w:r>
      <w:r w:rsidR="00976E22" w:rsidRPr="00BE7199">
        <w:rPr>
          <w:rFonts w:ascii="Courier New" w:hAnsi="Courier New" w:cs="Courier New"/>
          <w:sz w:val="20"/>
          <w:szCs w:val="20"/>
        </w:rPr>
        <w:t>Omitted.Items</w:t>
      </w:r>
      <w:r w:rsidR="00976E22">
        <w:rPr>
          <w:rFonts w:ascii="Times New Roman" w:hAnsi="Times New Roman" w:cs="Times New Roman"/>
          <w:sz w:val="24"/>
          <w:szCs w:val="24"/>
        </w:rPr>
        <w:t xml:space="preserve"> (i.e., items in the answer key not found in the participant answer), and </w:t>
      </w:r>
      <w:r w:rsidR="00976E22" w:rsidRPr="00BE7199">
        <w:rPr>
          <w:rFonts w:ascii="Courier New" w:hAnsi="Courier New" w:cs="Courier New"/>
          <w:sz w:val="20"/>
          <w:szCs w:val="20"/>
        </w:rPr>
        <w:t>Extra.Items</w:t>
      </w:r>
      <w:r w:rsidR="00976E22">
        <w:rPr>
          <w:rFonts w:ascii="Times New Roman" w:hAnsi="Times New Roman" w:cs="Times New Roman"/>
          <w:sz w:val="24"/>
          <w:szCs w:val="24"/>
        </w:rPr>
        <w:t xml:space="preserve"> (i.e., items found in the participant answer that were not found in the answer key). The </w:t>
      </w:r>
      <w:r w:rsidR="00976E22" w:rsidRPr="00BE7199">
        <w:rPr>
          <w:rFonts w:ascii="Courier New" w:hAnsi="Courier New" w:cs="Courier New"/>
          <w:sz w:val="20"/>
          <w:szCs w:val="20"/>
        </w:rPr>
        <w:t>Proportion.Match</w:t>
      </w:r>
      <w:r w:rsidR="00976E22">
        <w:rPr>
          <w:rFonts w:ascii="Times New Roman" w:hAnsi="Times New Roman" w:cs="Times New Roman"/>
          <w:sz w:val="24"/>
          <w:szCs w:val="24"/>
        </w:rPr>
        <w:t xml:space="preserve"> is calculated by summing the number of tokens matched in </w:t>
      </w:r>
      <w:r w:rsidR="00976E22" w:rsidRPr="00BE7199">
        <w:rPr>
          <w:rFonts w:ascii="Courier New" w:hAnsi="Courier New" w:cs="Courier New"/>
          <w:sz w:val="20"/>
          <w:szCs w:val="20"/>
        </w:rPr>
        <w:t xml:space="preserve">Shared.Items </w:t>
      </w:r>
      <w:r w:rsidR="00976E22">
        <w:rPr>
          <w:rFonts w:ascii="Times New Roman" w:hAnsi="Times New Roman" w:cs="Times New Roman"/>
          <w:sz w:val="24"/>
          <w:szCs w:val="24"/>
        </w:rPr>
        <w:t xml:space="preserve">and </w:t>
      </w:r>
      <w:r w:rsidR="00976E22" w:rsidRPr="00BE7199">
        <w:rPr>
          <w:rFonts w:ascii="Courier New" w:hAnsi="Courier New" w:cs="Courier New"/>
          <w:sz w:val="20"/>
          <w:szCs w:val="20"/>
        </w:rPr>
        <w:t>Corrected.Items</w:t>
      </w:r>
      <w:r w:rsidR="00976E22">
        <w:rPr>
          <w:rFonts w:ascii="Times New Roman" w:hAnsi="Times New Roman" w:cs="Times New Roman"/>
          <w:sz w:val="24"/>
          <w:szCs w:val="24"/>
        </w:rPr>
        <w:t xml:space="preserve"> and dividing by the total number of tokens in the answer key. </w:t>
      </w:r>
      <w:r w:rsidR="000F7D7D">
        <w:rPr>
          <w:rFonts w:ascii="Times New Roman" w:hAnsi="Times New Roman" w:cs="Times New Roman"/>
          <w:sz w:val="24"/>
          <w:szCs w:val="24"/>
        </w:rPr>
        <w:t xml:space="preserve">Both </w:t>
      </w:r>
      <w:r w:rsidR="000F7D7D" w:rsidRPr="000F7D7D">
        <w:rPr>
          <w:rFonts w:ascii="Courier New" w:hAnsi="Courier New" w:cs="Courier New"/>
          <w:sz w:val="20"/>
          <w:szCs w:val="20"/>
        </w:rPr>
        <w:t>sentence_ouptut$DF_Participant</w:t>
      </w:r>
      <w:r w:rsidR="000F7D7D">
        <w:rPr>
          <w:rFonts w:ascii="Times New Roman" w:hAnsi="Times New Roman" w:cs="Times New Roman"/>
          <w:sz w:val="24"/>
          <w:szCs w:val="24"/>
        </w:rPr>
        <w:t xml:space="preserve"> and </w:t>
      </w:r>
      <w:r w:rsidR="000F7D7D" w:rsidRPr="000F7D7D">
        <w:rPr>
          <w:rFonts w:ascii="Courier New" w:hAnsi="Courier New" w:cs="Courier New"/>
          <w:sz w:val="20"/>
          <w:szCs w:val="20"/>
        </w:rPr>
        <w:t>sentence_ouptut$DF_Group</w:t>
      </w:r>
      <w:r w:rsidR="000F7D7D">
        <w:rPr>
          <w:rFonts w:ascii="Times New Roman" w:hAnsi="Times New Roman" w:cs="Times New Roman"/>
          <w:sz w:val="24"/>
          <w:szCs w:val="24"/>
        </w:rPr>
        <w:t xml:space="preserve"> can be used to view output that has the same information as shown in the cued and free recall sections for participant and group summaries of proportion correct. </w:t>
      </w:r>
    </w:p>
    <w:p w14:paraId="3615B58C" w14:textId="500B7D5F" w:rsidR="00241BB3" w:rsidRPr="00285247" w:rsidRDefault="00241BB3" w:rsidP="00BE719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 Shiny Application</w:t>
      </w:r>
    </w:p>
    <w:p w14:paraId="62E8AA4A" w14:textId="66F86ECA" w:rsidR="00DD5573" w:rsidRDefault="000807FF" w:rsidP="006457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hAnsi="Times New Roman" w:cs="Times New Roman"/>
          <w:i/>
          <w:iCs/>
          <w:sz w:val="24"/>
          <w:szCs w:val="24"/>
        </w:rPr>
        <w:t xml:space="preserve">lrd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w:t>
      </w:r>
      <w:r w:rsidR="00D11692">
        <w:rPr>
          <w:rFonts w:ascii="Times New Roman" w:hAnsi="Times New Roman" w:cs="Times New Roman"/>
          <w:sz w:val="24"/>
          <w:szCs w:val="24"/>
        </w:rPr>
        <w:t xml:space="preserve">as a package </w:t>
      </w:r>
      <w:r w:rsidR="000B30B2">
        <w:rPr>
          <w:rFonts w:ascii="Times New Roman" w:hAnsi="Times New Roman" w:cs="Times New Roman"/>
          <w:sz w:val="24"/>
          <w:szCs w:val="24"/>
        </w:rPr>
        <w:t>to</w:t>
      </w:r>
      <w:r>
        <w:rPr>
          <w:rFonts w:ascii="Times New Roman" w:hAnsi="Times New Roman" w:cs="Times New Roman"/>
          <w:sz w:val="24"/>
          <w:szCs w:val="24"/>
        </w:rPr>
        <w:t xml:space="preserve"> be used </w:t>
      </w:r>
      <w:r w:rsidR="00E2250E">
        <w:rPr>
          <w:rFonts w:ascii="Times New Roman" w:hAnsi="Times New Roman" w:cs="Times New Roman"/>
          <w:sz w:val="24"/>
          <w:szCs w:val="24"/>
        </w:rPr>
        <w:t>within</w:t>
      </w:r>
      <w:r>
        <w:rPr>
          <w:rFonts w:ascii="Times New Roman" w:hAnsi="Times New Roman" w:cs="Times New Roman"/>
          <w:sz w:val="24"/>
          <w:szCs w:val="24"/>
        </w:rPr>
        <w:t xml:space="preserve">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w:t>
      </w:r>
      <w:r w:rsidR="00E2250E">
        <w:rPr>
          <w:rFonts w:ascii="Times New Roman" w:hAnsi="Times New Roman" w:cs="Times New Roman"/>
          <w:sz w:val="24"/>
          <w:szCs w:val="24"/>
        </w:rPr>
        <w:t>environment</w:t>
      </w:r>
      <w:r>
        <w:rPr>
          <w:rFonts w:ascii="Times New Roman" w:hAnsi="Times New Roman" w:cs="Times New Roman"/>
          <w:sz w:val="24"/>
          <w:szCs w:val="24"/>
        </w:rPr>
        <w:t xml:space="preserve">, we </w:t>
      </w:r>
      <w:r w:rsidR="00D11692">
        <w:rPr>
          <w:rFonts w:ascii="Times New Roman" w:hAnsi="Times New Roman" w:cs="Times New Roman"/>
          <w:sz w:val="24"/>
          <w:szCs w:val="24"/>
        </w:rPr>
        <w:t xml:space="preserve">recognized the need </w:t>
      </w:r>
      <w:r w:rsidR="00390DCF">
        <w:rPr>
          <w:rFonts w:ascii="Times New Roman" w:hAnsi="Times New Roman" w:cs="Times New Roman"/>
          <w:sz w:val="24"/>
          <w:szCs w:val="24"/>
        </w:rPr>
        <w:t xml:space="preserve">for an easy to access option that can be used independent of </w:t>
      </w:r>
      <w:r w:rsidR="00390DCF">
        <w:rPr>
          <w:rFonts w:ascii="Times New Roman" w:hAnsi="Times New Roman" w:cs="Times New Roman"/>
          <w:i/>
          <w:iCs/>
          <w:sz w:val="24"/>
          <w:szCs w:val="24"/>
        </w:rPr>
        <w:t>R</w:t>
      </w:r>
      <w:r w:rsidR="00390DCF">
        <w:rPr>
          <w:rFonts w:ascii="Times New Roman" w:hAnsi="Times New Roman" w:cs="Times New Roman"/>
          <w:sz w:val="24"/>
          <w:szCs w:val="24"/>
        </w:rPr>
        <w:t xml:space="preserve">. As such, we </w:t>
      </w:r>
      <w:r>
        <w:rPr>
          <w:rFonts w:ascii="Times New Roman" w:hAnsi="Times New Roman" w:cs="Times New Roman"/>
          <w:sz w:val="24"/>
          <w:szCs w:val="24"/>
        </w:rPr>
        <w:t xml:space="preserve">have also developed </w:t>
      </w:r>
      <w:r w:rsidR="006457DF">
        <w:rPr>
          <w:rFonts w:ascii="Times New Roman" w:hAnsi="Times New Roman" w:cs="Times New Roman"/>
          <w:sz w:val="24"/>
          <w:szCs w:val="24"/>
        </w:rPr>
        <w:t>a</w:t>
      </w:r>
      <w:r w:rsidR="00BC0C72">
        <w:rPr>
          <w:rFonts w:ascii="Times New Roman" w:hAnsi="Times New Roman" w:cs="Times New Roman"/>
          <w:sz w:val="24"/>
          <w:szCs w:val="24"/>
        </w:rPr>
        <w:t xml:space="preserve"> </w:t>
      </w:r>
      <w:r w:rsidR="006457DF" w:rsidRPr="00285247">
        <w:rPr>
          <w:rFonts w:ascii="Times New Roman" w:hAnsi="Times New Roman" w:cs="Times New Roman"/>
          <w:i/>
          <w:iCs/>
          <w:sz w:val="24"/>
          <w:szCs w:val="24"/>
        </w:rPr>
        <w:t>Shiny</w:t>
      </w:r>
      <w:r w:rsidR="006457DF">
        <w:rPr>
          <w:rFonts w:ascii="Times New Roman" w:hAnsi="Times New Roman" w:cs="Times New Roman"/>
          <w:sz w:val="24"/>
          <w:szCs w:val="24"/>
        </w:rPr>
        <w:t xml:space="preserve"> application</w:t>
      </w:r>
      <w:r>
        <w:rPr>
          <w:rFonts w:ascii="Times New Roman" w:hAnsi="Times New Roman" w:cs="Times New Roman"/>
          <w:sz w:val="24"/>
          <w:szCs w:val="24"/>
        </w:rPr>
        <w:t xml:space="preserve"> that </w:t>
      </w:r>
      <w:r w:rsidR="005D1B3B">
        <w:rPr>
          <w:rFonts w:ascii="Times New Roman" w:hAnsi="Times New Roman" w:cs="Times New Roman"/>
          <w:sz w:val="24"/>
          <w:szCs w:val="24"/>
        </w:rPr>
        <w:t>provide</w:t>
      </w:r>
      <w:r w:rsidR="006457DF">
        <w:rPr>
          <w:rFonts w:ascii="Times New Roman" w:hAnsi="Times New Roman" w:cs="Times New Roman"/>
          <w:sz w:val="24"/>
          <w:szCs w:val="24"/>
        </w:rPr>
        <w:t>s</w:t>
      </w:r>
      <w:r w:rsidR="005D1B3B">
        <w:rPr>
          <w:rFonts w:ascii="Times New Roman" w:hAnsi="Times New Roman" w:cs="Times New Roman"/>
          <w:sz w:val="24"/>
          <w:szCs w:val="24"/>
        </w:rPr>
        <w:t xml:space="preserve">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 xml:space="preserve">free alternative to using this tool that can be operated </w:t>
      </w:r>
      <w:r w:rsidR="00E2250E">
        <w:rPr>
          <w:rFonts w:ascii="Times New Roman" w:hAnsi="Times New Roman" w:cs="Times New Roman"/>
          <w:sz w:val="24"/>
          <w:szCs w:val="24"/>
        </w:rPr>
        <w:t>using</w:t>
      </w:r>
      <w:r w:rsidR="008551E2">
        <w:rPr>
          <w:rFonts w:ascii="Times New Roman" w:hAnsi="Times New Roman" w:cs="Times New Roman"/>
          <w:sz w:val="24"/>
          <w:szCs w:val="24"/>
        </w:rPr>
        <w:t xml:space="preserve"> basic Excel skills.</w:t>
      </w:r>
      <w:r w:rsidR="00390DCF">
        <w:rPr>
          <w:rFonts w:ascii="Times New Roman" w:hAnsi="Times New Roman" w:cs="Times New Roman"/>
          <w:sz w:val="24"/>
          <w:szCs w:val="24"/>
        </w:rPr>
        <w:t xml:space="preserve"> </w:t>
      </w:r>
      <w:r w:rsidR="00E2250E">
        <w:rPr>
          <w:rFonts w:ascii="Times New Roman" w:hAnsi="Times New Roman" w:cs="Times New Roman"/>
          <w:sz w:val="24"/>
          <w:szCs w:val="24"/>
        </w:rPr>
        <w:t>Furthermore, b</w:t>
      </w:r>
      <w:r w:rsidR="00390DCF">
        <w:rPr>
          <w:rFonts w:ascii="Times New Roman" w:hAnsi="Times New Roman" w:cs="Times New Roman"/>
          <w:sz w:val="24"/>
          <w:szCs w:val="24"/>
        </w:rPr>
        <w:t>ecause this application is web based</w:t>
      </w:r>
      <w:r w:rsidR="00B57FDA">
        <w:rPr>
          <w:rFonts w:ascii="Times New Roman" w:hAnsi="Times New Roman" w:cs="Times New Roman"/>
          <w:sz w:val="24"/>
          <w:szCs w:val="24"/>
        </w:rPr>
        <w:t xml:space="preserve"> </w:t>
      </w:r>
      <w:r w:rsidR="00D55030">
        <w:rPr>
          <w:rFonts w:ascii="Times New Roman" w:hAnsi="Times New Roman" w:cs="Times New Roman"/>
          <w:sz w:val="24"/>
          <w:szCs w:val="24"/>
        </w:rPr>
        <w:t>(</w:t>
      </w:r>
      <w:r w:rsidR="00390DCF">
        <w:rPr>
          <w:rFonts w:ascii="Times New Roman" w:hAnsi="Times New Roman" w:cs="Times New Roman"/>
          <w:sz w:val="24"/>
          <w:szCs w:val="24"/>
        </w:rPr>
        <w:t>available</w:t>
      </w:r>
      <w:r w:rsidR="00B57FDA">
        <w:rPr>
          <w:rFonts w:ascii="Times New Roman" w:hAnsi="Times New Roman" w:cs="Times New Roman"/>
          <w:sz w:val="24"/>
          <w:szCs w:val="24"/>
        </w:rPr>
        <w:t xml:space="preserve"> at </w:t>
      </w:r>
      <w:r w:rsidR="007E5DD4">
        <w:rPr>
          <w:rFonts w:ascii="Times New Roman" w:hAnsi="Times New Roman" w:cs="Times New Roman"/>
          <w:sz w:val="24"/>
          <w:szCs w:val="24"/>
        </w:rPr>
        <w:t>https://npm27.shinyapps.io/lrdshiny</w:t>
      </w:r>
      <w:r w:rsidR="00F76006">
        <w:rPr>
          <w:rFonts w:ascii="Times New Roman" w:hAnsi="Times New Roman" w:cs="Times New Roman"/>
          <w:sz w:val="24"/>
          <w:szCs w:val="24"/>
        </w:rPr>
        <w:t>)</w:t>
      </w:r>
      <w:r w:rsidR="005D578C">
        <w:rPr>
          <w:rFonts w:ascii="Times New Roman" w:hAnsi="Times New Roman" w:cs="Times New Roman"/>
          <w:sz w:val="24"/>
          <w:szCs w:val="24"/>
        </w:rPr>
        <w:t>,</w:t>
      </w:r>
      <w:r w:rsidR="00F76006">
        <w:rPr>
          <w:rFonts w:ascii="Times New Roman" w:hAnsi="Times New Roman" w:cs="Times New Roman"/>
          <w:sz w:val="24"/>
          <w:szCs w:val="24"/>
        </w:rPr>
        <w:t xml:space="preserve"> </w:t>
      </w:r>
      <w:r w:rsidR="00390DCF">
        <w:rPr>
          <w:rFonts w:ascii="Times New Roman" w:hAnsi="Times New Roman" w:cs="Times New Roman"/>
          <w:sz w:val="24"/>
          <w:szCs w:val="24"/>
        </w:rPr>
        <w:t>no software downloads</w:t>
      </w:r>
      <w:r w:rsidR="00BC0C72">
        <w:rPr>
          <w:rFonts w:ascii="Times New Roman" w:hAnsi="Times New Roman" w:cs="Times New Roman"/>
          <w:sz w:val="24"/>
          <w:szCs w:val="24"/>
        </w:rPr>
        <w:t xml:space="preserve"> are required</w:t>
      </w:r>
      <w:r w:rsidR="00390DCF">
        <w:rPr>
          <w:rFonts w:ascii="Times New Roman" w:hAnsi="Times New Roman" w:cs="Times New Roman"/>
          <w:sz w:val="24"/>
          <w:szCs w:val="24"/>
        </w:rPr>
        <w:t>.</w:t>
      </w:r>
      <w:r w:rsidR="006457DF">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The </w:t>
      </w:r>
      <w:r w:rsidR="00DD5573" w:rsidRPr="00DD5573">
        <w:rPr>
          <w:rFonts w:ascii="Times New Roman" w:hAnsi="Times New Roman" w:cs="Times New Roman"/>
          <w:i/>
          <w:iCs/>
          <w:sz w:val="24"/>
          <w:szCs w:val="24"/>
        </w:rPr>
        <w:t>lrd</w:t>
      </w:r>
      <w:r w:rsidR="00DD5573" w:rsidRPr="00DD5573">
        <w:rPr>
          <w:rFonts w:ascii="Times New Roman" w:hAnsi="Times New Roman" w:cs="Times New Roman"/>
          <w:sz w:val="24"/>
          <w:szCs w:val="24"/>
        </w:rPr>
        <w:t xml:space="preserve"> </w:t>
      </w:r>
      <w:r w:rsidR="00DD5573" w:rsidRPr="00DD5573">
        <w:rPr>
          <w:rFonts w:ascii="Times New Roman" w:hAnsi="Times New Roman" w:cs="Times New Roman"/>
          <w:i/>
          <w:iCs/>
          <w:sz w:val="24"/>
          <w:szCs w:val="24"/>
        </w:rPr>
        <w:t>Shiny</w:t>
      </w:r>
      <w:r w:rsidR="00DD5573">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application is </w:t>
      </w:r>
      <w:r w:rsidR="001B606A">
        <w:rPr>
          <w:rFonts w:ascii="Times New Roman" w:hAnsi="Times New Roman" w:cs="Times New Roman"/>
          <w:sz w:val="24"/>
          <w:szCs w:val="24"/>
        </w:rPr>
        <w:t>structured</w:t>
      </w:r>
      <w:r w:rsidR="00DD5573" w:rsidRPr="00DD5573">
        <w:rPr>
          <w:rFonts w:ascii="Times New Roman" w:hAnsi="Times New Roman" w:cs="Times New Roman"/>
          <w:sz w:val="24"/>
          <w:szCs w:val="24"/>
        </w:rPr>
        <w:t xml:space="preserve"> as a series of tabs. </w:t>
      </w:r>
      <w:r w:rsidR="001B606A">
        <w:rPr>
          <w:rFonts w:ascii="Times New Roman" w:hAnsi="Times New Roman" w:cs="Times New Roman"/>
          <w:sz w:val="24"/>
          <w:szCs w:val="24"/>
        </w:rPr>
        <w:t>Upon</w:t>
      </w:r>
      <w:r w:rsidR="00DD5573">
        <w:rPr>
          <w:rFonts w:ascii="Times New Roman" w:hAnsi="Times New Roman" w:cs="Times New Roman"/>
          <w:sz w:val="24"/>
          <w:szCs w:val="24"/>
        </w:rPr>
        <w:t xml:space="preserve"> opening</w:t>
      </w:r>
      <w:r w:rsidR="00DD5573" w:rsidRPr="00DD5573">
        <w:rPr>
          <w:rFonts w:ascii="Times New Roman" w:hAnsi="Times New Roman" w:cs="Times New Roman"/>
          <w:sz w:val="24"/>
          <w:szCs w:val="24"/>
        </w:rPr>
        <w:t xml:space="preserve"> the application, you</w:t>
      </w:r>
      <w:r w:rsidR="00DD5573">
        <w:rPr>
          <w:rFonts w:ascii="Times New Roman" w:hAnsi="Times New Roman" w:cs="Times New Roman"/>
          <w:sz w:val="24"/>
          <w:szCs w:val="24"/>
        </w:rPr>
        <w:t xml:space="preserve"> will</w:t>
      </w:r>
      <w:r w:rsidR="00DD5573" w:rsidRPr="00DD5573">
        <w:rPr>
          <w:rFonts w:ascii="Times New Roman" w:hAnsi="Times New Roman" w:cs="Times New Roman"/>
          <w:sz w:val="24"/>
          <w:szCs w:val="24"/>
        </w:rPr>
        <w:t xml:space="preserve"> be directed to the Information Tab</w:t>
      </w:r>
      <w:r w:rsidR="00DD5573">
        <w:rPr>
          <w:rFonts w:ascii="Times New Roman" w:hAnsi="Times New Roman" w:cs="Times New Roman"/>
          <w:sz w:val="24"/>
          <w:szCs w:val="24"/>
        </w:rPr>
        <w:t xml:space="preserve"> (see Figure </w:t>
      </w:r>
      <w:r w:rsidR="00F90791">
        <w:rPr>
          <w:rFonts w:ascii="Times New Roman" w:hAnsi="Times New Roman" w:cs="Times New Roman"/>
          <w:sz w:val="24"/>
          <w:szCs w:val="24"/>
        </w:rPr>
        <w:t>1</w:t>
      </w:r>
      <w:r w:rsidR="00DD5573">
        <w:rPr>
          <w:rFonts w:ascii="Times New Roman" w:hAnsi="Times New Roman" w:cs="Times New Roman"/>
          <w:sz w:val="24"/>
          <w:szCs w:val="24"/>
        </w:rPr>
        <w:t>)</w:t>
      </w:r>
      <w:r w:rsidR="00DD5573" w:rsidRPr="00DD5573">
        <w:rPr>
          <w:rFonts w:ascii="Times New Roman" w:hAnsi="Times New Roman" w:cs="Times New Roman"/>
          <w:sz w:val="24"/>
          <w:szCs w:val="24"/>
        </w:rPr>
        <w:t>. From here, the menu on the left</w:t>
      </w:r>
      <w:r w:rsidR="00DD5573">
        <w:rPr>
          <w:rFonts w:ascii="Times New Roman" w:hAnsi="Times New Roman" w:cs="Times New Roman"/>
          <w:sz w:val="24"/>
          <w:szCs w:val="24"/>
        </w:rPr>
        <w:t xml:space="preserve"> can be used</w:t>
      </w:r>
      <w:r w:rsidR="00DD5573" w:rsidRPr="00DD5573">
        <w:rPr>
          <w:rFonts w:ascii="Times New Roman" w:hAnsi="Times New Roman" w:cs="Times New Roman"/>
          <w:sz w:val="24"/>
          <w:szCs w:val="24"/>
        </w:rPr>
        <w:t xml:space="preserve"> to </w:t>
      </w:r>
      <w:r w:rsidR="00F478F4">
        <w:rPr>
          <w:rFonts w:ascii="Times New Roman" w:hAnsi="Times New Roman" w:cs="Times New Roman"/>
          <w:sz w:val="24"/>
          <w:szCs w:val="24"/>
        </w:rPr>
        <w:t xml:space="preserve">navigate to </w:t>
      </w:r>
      <w:r w:rsidR="00DD5573" w:rsidRPr="00DD5573">
        <w:rPr>
          <w:rFonts w:ascii="Times New Roman" w:hAnsi="Times New Roman" w:cs="Times New Roman"/>
          <w:sz w:val="24"/>
          <w:szCs w:val="24"/>
        </w:rPr>
        <w:t xml:space="preserve">the appropriate scoring task. </w:t>
      </w:r>
      <w:r w:rsidR="00F478F4">
        <w:rPr>
          <w:rFonts w:ascii="Times New Roman" w:hAnsi="Times New Roman" w:cs="Times New Roman"/>
          <w:sz w:val="24"/>
          <w:szCs w:val="24"/>
        </w:rPr>
        <w:t xml:space="preserve">Selecting a task will open a new tab in which the data and answer key can be </w:t>
      </w:r>
      <w:r w:rsidR="006457DF">
        <w:rPr>
          <w:rFonts w:ascii="Times New Roman" w:hAnsi="Times New Roman" w:cs="Times New Roman"/>
          <w:sz w:val="24"/>
          <w:szCs w:val="24"/>
        </w:rPr>
        <w:t>uploaded,</w:t>
      </w:r>
      <w:r w:rsidR="00F478F4">
        <w:rPr>
          <w:rFonts w:ascii="Times New Roman" w:hAnsi="Times New Roman" w:cs="Times New Roman"/>
          <w:sz w:val="24"/>
          <w:szCs w:val="24"/>
        </w:rPr>
        <w:t xml:space="preserve"> and </w:t>
      </w:r>
      <w:r w:rsidR="006457DF">
        <w:rPr>
          <w:rFonts w:ascii="Times New Roman" w:hAnsi="Times New Roman" w:cs="Times New Roman"/>
          <w:sz w:val="24"/>
          <w:szCs w:val="24"/>
        </w:rPr>
        <w:t>other parameters can be set</w:t>
      </w:r>
      <w:r w:rsidR="00F478F4">
        <w:rPr>
          <w:rFonts w:ascii="Times New Roman" w:hAnsi="Times New Roman" w:cs="Times New Roman"/>
          <w:sz w:val="24"/>
          <w:szCs w:val="24"/>
        </w:rPr>
        <w:t xml:space="preserve">. </w:t>
      </w:r>
      <w:r w:rsidR="00DD5573" w:rsidRPr="00DD5573">
        <w:rPr>
          <w:rFonts w:ascii="Times New Roman" w:hAnsi="Times New Roman" w:cs="Times New Roman"/>
          <w:sz w:val="24"/>
          <w:szCs w:val="24"/>
        </w:rPr>
        <w:t>For all scoring tasks, data will need to be structured in long-format</w:t>
      </w:r>
      <w:r w:rsidR="006457DF">
        <w:rPr>
          <w:rFonts w:ascii="Times New Roman" w:hAnsi="Times New Roman" w:cs="Times New Roman"/>
          <w:sz w:val="24"/>
          <w:szCs w:val="24"/>
        </w:rPr>
        <w:t>, and t</w:t>
      </w:r>
      <w:r w:rsidR="00DD5573" w:rsidRPr="00DD5573">
        <w:rPr>
          <w:rFonts w:ascii="Times New Roman" w:hAnsi="Times New Roman" w:cs="Times New Roman"/>
          <w:sz w:val="24"/>
          <w:szCs w:val="24"/>
        </w:rPr>
        <w:t xml:space="preserve">he Arrange Data tab can be used </w:t>
      </w:r>
      <w:r w:rsidR="00F478F4">
        <w:rPr>
          <w:rFonts w:ascii="Times New Roman" w:hAnsi="Times New Roman" w:cs="Times New Roman"/>
          <w:sz w:val="24"/>
          <w:szCs w:val="24"/>
        </w:rPr>
        <w:t xml:space="preserve">prior to scoring to </w:t>
      </w:r>
      <w:r w:rsidR="00DD5573" w:rsidRPr="00DD5573">
        <w:rPr>
          <w:rFonts w:ascii="Times New Roman" w:hAnsi="Times New Roman" w:cs="Times New Roman"/>
          <w:sz w:val="24"/>
          <w:szCs w:val="24"/>
        </w:rPr>
        <w:t xml:space="preserve">first convert wide-format </w:t>
      </w:r>
      <w:r w:rsidR="00F478F4">
        <w:rPr>
          <w:rFonts w:ascii="Times New Roman" w:hAnsi="Times New Roman" w:cs="Times New Roman"/>
          <w:sz w:val="24"/>
          <w:szCs w:val="24"/>
        </w:rPr>
        <w:t xml:space="preserve">data </w:t>
      </w:r>
      <w:r w:rsidR="00DD5573" w:rsidRPr="00DD5573">
        <w:rPr>
          <w:rFonts w:ascii="Times New Roman" w:hAnsi="Times New Roman" w:cs="Times New Roman"/>
          <w:sz w:val="24"/>
          <w:szCs w:val="24"/>
        </w:rPr>
        <w:t>into the appropriate format.</w:t>
      </w:r>
      <w:r w:rsidR="00F478F4">
        <w:rPr>
          <w:rFonts w:ascii="Times New Roman" w:hAnsi="Times New Roman" w:cs="Times New Roman"/>
          <w:sz w:val="24"/>
          <w:szCs w:val="24"/>
        </w:rPr>
        <w:t xml:space="preserve"> Additionally</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each of the three scoring</w:t>
      </w:r>
      <w:r w:rsidR="00DD5573" w:rsidRPr="00DD5573">
        <w:rPr>
          <w:rFonts w:ascii="Times New Roman" w:hAnsi="Times New Roman" w:cs="Times New Roman"/>
          <w:sz w:val="24"/>
          <w:szCs w:val="24"/>
        </w:rPr>
        <w:t xml:space="preserve"> tabs provide</w:t>
      </w:r>
      <w:r w:rsidR="00F478F4">
        <w:rPr>
          <w:rFonts w:ascii="Times New Roman" w:hAnsi="Times New Roman" w:cs="Times New Roman"/>
          <w:sz w:val="24"/>
          <w:szCs w:val="24"/>
        </w:rPr>
        <w:t>s</w:t>
      </w:r>
      <w:r w:rsidR="00DD5573" w:rsidRPr="00DD5573">
        <w:rPr>
          <w:rFonts w:ascii="Times New Roman" w:hAnsi="Times New Roman" w:cs="Times New Roman"/>
          <w:sz w:val="24"/>
          <w:szCs w:val="24"/>
        </w:rPr>
        <w:t xml:space="preserve"> options for downloading scored output for </w:t>
      </w:r>
      <w:r w:rsidR="00F478F4">
        <w:rPr>
          <w:rFonts w:ascii="Times New Roman" w:hAnsi="Times New Roman" w:cs="Times New Roman"/>
          <w:sz w:val="24"/>
          <w:szCs w:val="24"/>
        </w:rPr>
        <w:t>use</w:t>
      </w:r>
      <w:r w:rsidR="00DD5573" w:rsidRPr="00DD5573">
        <w:rPr>
          <w:rFonts w:ascii="Times New Roman" w:hAnsi="Times New Roman" w:cs="Times New Roman"/>
          <w:sz w:val="24"/>
          <w:szCs w:val="24"/>
        </w:rPr>
        <w:t xml:space="preserve"> i</w:t>
      </w:r>
      <w:r w:rsidR="00F478F4">
        <w:rPr>
          <w:rFonts w:ascii="Times New Roman" w:hAnsi="Times New Roman" w:cs="Times New Roman"/>
          <w:sz w:val="24"/>
          <w:szCs w:val="24"/>
        </w:rPr>
        <w:t>n</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i/>
          <w:iCs/>
          <w:sz w:val="24"/>
          <w:szCs w:val="24"/>
        </w:rPr>
        <w:t>R</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sz w:val="24"/>
          <w:szCs w:val="24"/>
        </w:rPr>
        <w:t>SPSS, Excel</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or other analyses programs</w:t>
      </w:r>
      <w:r w:rsidR="00DD5573" w:rsidRPr="00DD5573">
        <w:rPr>
          <w:rFonts w:ascii="Times New Roman" w:hAnsi="Times New Roman" w:cs="Times New Roman"/>
          <w:sz w:val="24"/>
          <w:szCs w:val="24"/>
        </w:rPr>
        <w:t>.</w:t>
      </w:r>
      <w:r w:rsidR="00DD5573">
        <w:rPr>
          <w:rFonts w:ascii="Times New Roman" w:hAnsi="Times New Roman" w:cs="Times New Roman"/>
          <w:sz w:val="24"/>
          <w:szCs w:val="24"/>
        </w:rPr>
        <w:t xml:space="preserve"> In the following sections, we </w:t>
      </w:r>
      <w:r w:rsidR="00F478F4">
        <w:rPr>
          <w:rFonts w:ascii="Times New Roman" w:hAnsi="Times New Roman" w:cs="Times New Roman"/>
          <w:sz w:val="24"/>
          <w:szCs w:val="24"/>
        </w:rPr>
        <w:t>provide detailed explanations</w:t>
      </w:r>
      <w:r w:rsidR="00DD5573">
        <w:rPr>
          <w:rFonts w:ascii="Times New Roman" w:hAnsi="Times New Roman" w:cs="Times New Roman"/>
          <w:sz w:val="24"/>
          <w:szCs w:val="24"/>
        </w:rPr>
        <w:t xml:space="preserve"> </w:t>
      </w:r>
      <w:r w:rsidR="00F478F4">
        <w:rPr>
          <w:rFonts w:ascii="Times New Roman" w:hAnsi="Times New Roman" w:cs="Times New Roman"/>
          <w:sz w:val="24"/>
          <w:szCs w:val="24"/>
        </w:rPr>
        <w:t>for each of the</w:t>
      </w:r>
      <w:r w:rsidR="00DD5573">
        <w:rPr>
          <w:rFonts w:ascii="Times New Roman" w:hAnsi="Times New Roman" w:cs="Times New Roman"/>
          <w:sz w:val="24"/>
          <w:szCs w:val="24"/>
        </w:rPr>
        <w:t xml:space="preserve"> three scoring tabs.</w:t>
      </w:r>
    </w:p>
    <w:p w14:paraId="2161B809" w14:textId="0D20CE13" w:rsidR="00390DCF" w:rsidRPr="00D16114" w:rsidRDefault="00FD6CD0" w:rsidP="00D1611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Cued </w:t>
      </w:r>
      <w:r w:rsidR="00F94229">
        <w:rPr>
          <w:rFonts w:ascii="Times New Roman" w:hAnsi="Times New Roman" w:cs="Times New Roman"/>
          <w:b/>
          <w:bCs/>
          <w:sz w:val="24"/>
          <w:szCs w:val="24"/>
        </w:rPr>
        <w:t>R</w:t>
      </w:r>
      <w:r>
        <w:rPr>
          <w:rFonts w:ascii="Times New Roman" w:hAnsi="Times New Roman" w:cs="Times New Roman"/>
          <w:b/>
          <w:bCs/>
          <w:sz w:val="24"/>
          <w:szCs w:val="24"/>
        </w:rPr>
        <w:t>ecall</w:t>
      </w:r>
      <w:r w:rsidR="00DD5573">
        <w:rPr>
          <w:rFonts w:ascii="Times New Roman" w:hAnsi="Times New Roman" w:cs="Times New Roman"/>
          <w:b/>
          <w:bCs/>
          <w:sz w:val="24"/>
          <w:szCs w:val="24"/>
        </w:rPr>
        <w:t xml:space="preserve"> Tab</w:t>
      </w:r>
    </w:p>
    <w:p w14:paraId="04F38376" w14:textId="2B2FA957" w:rsidR="007B06B2" w:rsidRPr="004B28CE"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When</w:t>
      </w:r>
      <w:r w:rsidR="007F5FBA">
        <w:rPr>
          <w:rFonts w:ascii="Times New Roman" w:hAnsi="Times New Roman" w:cs="Times New Roman"/>
          <w:sz w:val="24"/>
          <w:szCs w:val="24"/>
        </w:rPr>
        <w:t xml:space="preserve"> using the </w:t>
      </w:r>
      <w:r w:rsidR="007F5FBA" w:rsidRPr="007F5FBA">
        <w:rPr>
          <w:rFonts w:ascii="Times New Roman" w:hAnsi="Times New Roman" w:cs="Times New Roman"/>
          <w:i/>
          <w:iCs/>
          <w:sz w:val="24"/>
          <w:szCs w:val="24"/>
        </w:rPr>
        <w:t>Shiny</w:t>
      </w:r>
      <w:r w:rsidR="007F5FBA">
        <w:rPr>
          <w:rFonts w:ascii="Times New Roman" w:hAnsi="Times New Roman" w:cs="Times New Roman"/>
          <w:sz w:val="24"/>
          <w:szCs w:val="24"/>
        </w:rPr>
        <w:t xml:space="preserve"> application to </w:t>
      </w:r>
      <w:r w:rsidRPr="007B06B2">
        <w:rPr>
          <w:rFonts w:ascii="Times New Roman" w:hAnsi="Times New Roman" w:cs="Times New Roman"/>
          <w:sz w:val="24"/>
          <w:szCs w:val="24"/>
        </w:rPr>
        <w:t>scor</w:t>
      </w:r>
      <w:r w:rsidR="007F5FBA">
        <w:rPr>
          <w:rFonts w:ascii="Times New Roman" w:hAnsi="Times New Roman" w:cs="Times New Roman"/>
          <w:sz w:val="24"/>
          <w:szCs w:val="24"/>
        </w:rPr>
        <w:t>e</w:t>
      </w:r>
      <w:r w:rsidRPr="007B06B2">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Pr="007B06B2">
        <w:rPr>
          <w:rFonts w:ascii="Times New Roman" w:hAnsi="Times New Roman" w:cs="Times New Roman"/>
          <w:sz w:val="24"/>
          <w:szCs w:val="24"/>
        </w:rPr>
        <w:t xml:space="preserve"> data, the </w:t>
      </w:r>
      <w:r w:rsidR="007F5FBA">
        <w:rPr>
          <w:rFonts w:ascii="Times New Roman" w:hAnsi="Times New Roman" w:cs="Times New Roman"/>
          <w:sz w:val="24"/>
          <w:szCs w:val="24"/>
        </w:rPr>
        <w:t>uploaded dataset</w:t>
      </w:r>
      <w:r w:rsidRPr="007B06B2">
        <w:rPr>
          <w:rFonts w:ascii="Times New Roman" w:hAnsi="Times New Roman" w:cs="Times New Roman"/>
          <w:sz w:val="24"/>
          <w:szCs w:val="24"/>
        </w:rPr>
        <w:t xml:space="preserve"> needs to be arranged in long format and must contain the following columns: A unique participant identifier, participant responses, trial number for each recall trial. Additionally, </w:t>
      </w:r>
      <w:r w:rsidR="00FD6CD0">
        <w:rPr>
          <w:rFonts w:ascii="Times New Roman" w:hAnsi="Times New Roman" w:cs="Times New Roman"/>
          <w:sz w:val="24"/>
          <w:szCs w:val="24"/>
        </w:rPr>
        <w:t>cued recall</w:t>
      </w:r>
      <w:r w:rsidRPr="007B06B2">
        <w:rPr>
          <w:rFonts w:ascii="Times New Roman" w:hAnsi="Times New Roman" w:cs="Times New Roman"/>
          <w:sz w:val="24"/>
          <w:szCs w:val="24"/>
        </w:rPr>
        <w:t xml:space="preserve"> scoring requires an answer key and trial </w:t>
      </w:r>
      <w:r w:rsidR="007F5FBA">
        <w:rPr>
          <w:rFonts w:ascii="Times New Roman" w:hAnsi="Times New Roman" w:cs="Times New Roman"/>
          <w:sz w:val="24"/>
          <w:szCs w:val="24"/>
        </w:rPr>
        <w:t>identifier</w:t>
      </w:r>
      <w:r w:rsidRPr="007B06B2">
        <w:rPr>
          <w:rFonts w:ascii="Times New Roman" w:hAnsi="Times New Roman" w:cs="Times New Roman"/>
          <w:sz w:val="24"/>
          <w:szCs w:val="24"/>
        </w:rPr>
        <w:t xml:space="preserve"> for each key item</w:t>
      </w:r>
      <w:r w:rsidR="007F5FBA">
        <w:rPr>
          <w:rFonts w:ascii="Times New Roman" w:hAnsi="Times New Roman" w:cs="Times New Roman"/>
          <w:sz w:val="24"/>
          <w:szCs w:val="24"/>
        </w:rPr>
        <w:t xml:space="preserve"> (such as a trial number)</w:t>
      </w:r>
      <w:r w:rsidRPr="007B06B2">
        <w:rPr>
          <w:rFonts w:ascii="Times New Roman" w:hAnsi="Times New Roman" w:cs="Times New Roman"/>
          <w:sz w:val="24"/>
          <w:szCs w:val="24"/>
        </w:rPr>
        <w:t xml:space="preserve">. </w:t>
      </w:r>
      <w:r w:rsidR="004B28CE">
        <w:rPr>
          <w:rFonts w:ascii="Times New Roman" w:hAnsi="Times New Roman" w:cs="Times New Roman"/>
          <w:sz w:val="24"/>
          <w:szCs w:val="24"/>
        </w:rPr>
        <w:t>If the answer key is embedded in the original participant data, simply upload the participant data in the answer file section.</w:t>
      </w:r>
      <w:r w:rsidRPr="007B06B2">
        <w:rPr>
          <w:rFonts w:ascii="Times New Roman" w:hAnsi="Times New Roman" w:cs="Times New Roman"/>
          <w:sz w:val="24"/>
          <w:szCs w:val="24"/>
        </w:rPr>
        <w:t xml:space="preserve"> Finally, </w:t>
      </w:r>
      <w:r w:rsidR="007F5FBA">
        <w:rPr>
          <w:rFonts w:ascii="Times New Roman" w:hAnsi="Times New Roman" w:cs="Times New Roman"/>
          <w:sz w:val="24"/>
          <w:szCs w:val="24"/>
        </w:rPr>
        <w:t>the dataset being scored</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may</w:t>
      </w:r>
      <w:r w:rsidRPr="007B06B2">
        <w:rPr>
          <w:rFonts w:ascii="Times New Roman" w:hAnsi="Times New Roman" w:cs="Times New Roman"/>
          <w:sz w:val="24"/>
          <w:szCs w:val="24"/>
        </w:rPr>
        <w:t xml:space="preserve"> contain other columns (e.g.,</w:t>
      </w:r>
      <w:r w:rsidR="007F5FBA">
        <w:rPr>
          <w:rFonts w:ascii="Times New Roman" w:hAnsi="Times New Roman" w:cs="Times New Roman"/>
          <w:sz w:val="24"/>
          <w:szCs w:val="24"/>
        </w:rPr>
        <w:t xml:space="preserve"> such as</w:t>
      </w:r>
      <w:r w:rsidRPr="007B06B2">
        <w:rPr>
          <w:rFonts w:ascii="Times New Roman" w:hAnsi="Times New Roman" w:cs="Times New Roman"/>
          <w:sz w:val="24"/>
          <w:szCs w:val="24"/>
        </w:rPr>
        <w:t xml:space="preserve"> those denoting experimental conditions, demographics, etc.), which can be selected using the “group by” option</w:t>
      </w:r>
      <w:r>
        <w:rPr>
          <w:rFonts w:ascii="Times New Roman" w:hAnsi="Times New Roman" w:cs="Times New Roman"/>
          <w:sz w:val="24"/>
          <w:szCs w:val="24"/>
        </w:rPr>
        <w:t>.</w:t>
      </w:r>
      <w:r w:rsidR="007F5FBA">
        <w:rPr>
          <w:rFonts w:ascii="Times New Roman" w:hAnsi="Times New Roman" w:cs="Times New Roman"/>
          <w:sz w:val="24"/>
          <w:szCs w:val="24"/>
        </w:rPr>
        <w:t xml:space="preserve"> Figure </w:t>
      </w:r>
      <w:r w:rsidR="00F90791">
        <w:rPr>
          <w:rFonts w:ascii="Times New Roman" w:hAnsi="Times New Roman" w:cs="Times New Roman"/>
          <w:sz w:val="24"/>
          <w:szCs w:val="24"/>
        </w:rPr>
        <w:t>2 (top panel)</w:t>
      </w:r>
      <w:r w:rsidR="007F5FBA">
        <w:rPr>
          <w:rFonts w:ascii="Times New Roman" w:hAnsi="Times New Roman" w:cs="Times New Roman"/>
          <w:sz w:val="24"/>
          <w:szCs w:val="24"/>
        </w:rPr>
        <w:t xml:space="preserve"> displays the </w:t>
      </w:r>
      <w:r w:rsidR="00FD6CD0">
        <w:rPr>
          <w:rFonts w:ascii="Times New Roman" w:hAnsi="Times New Roman" w:cs="Times New Roman"/>
          <w:sz w:val="24"/>
          <w:szCs w:val="24"/>
        </w:rPr>
        <w:t>cued recall</w:t>
      </w:r>
      <w:r w:rsidR="007F5FBA">
        <w:rPr>
          <w:rFonts w:ascii="Times New Roman" w:hAnsi="Times New Roman" w:cs="Times New Roman"/>
          <w:sz w:val="24"/>
          <w:szCs w:val="24"/>
        </w:rPr>
        <w:t xml:space="preserve"> tab following data upload. </w:t>
      </w:r>
      <w:r w:rsidR="004B28CE">
        <w:rPr>
          <w:rFonts w:ascii="Times New Roman" w:hAnsi="Times New Roman" w:cs="Times New Roman"/>
          <w:sz w:val="24"/>
          <w:szCs w:val="24"/>
        </w:rPr>
        <w:t xml:space="preserve">The Check Your Data box can be used to determine that the data was uploaded correctly. The </w:t>
      </w:r>
      <w:r w:rsidR="004B28CE">
        <w:rPr>
          <w:rFonts w:ascii="Times New Roman" w:hAnsi="Times New Roman" w:cs="Times New Roman"/>
          <w:i/>
          <w:iCs/>
          <w:sz w:val="24"/>
          <w:szCs w:val="24"/>
        </w:rPr>
        <w:t>rio</w:t>
      </w:r>
      <w:r w:rsidR="004B28CE">
        <w:rPr>
          <w:rFonts w:ascii="Times New Roman" w:hAnsi="Times New Roman" w:cs="Times New Roman"/>
          <w:sz w:val="24"/>
          <w:szCs w:val="24"/>
        </w:rPr>
        <w:t xml:space="preserve"> library is used to import data and generally provides a correct interpretation of the data, but errors can occur, generally with data that does not have a clear column header row </w:t>
      </w:r>
      <w:r w:rsidR="004B28CE">
        <w:rPr>
          <w:rFonts w:ascii="Times New Roman" w:hAnsi="Times New Roman" w:cs="Times New Roman"/>
          <w:sz w:val="24"/>
          <w:szCs w:val="24"/>
        </w:rPr>
        <w:fldChar w:fldCharType="begin"/>
      </w:r>
      <w:r w:rsidR="004B28CE">
        <w:rPr>
          <w:rFonts w:ascii="Times New Roman" w:hAnsi="Times New Roman" w:cs="Times New Roman"/>
          <w:sz w:val="24"/>
          <w:szCs w:val="24"/>
        </w:rPr>
        <w:instrText xml:space="preserve"> ADDIN ZOTERO_ITEM CSL_CITATION {"citationID":"85kAFiJn","properties":{"formattedCitation":"(Becker et al., 2021)","plainCitation":"(Becker et al., 2021)","noteIndex":0},"citationItems":[{"id":541,"uris":["http://zotero.org/groups/2860599/items/JSUWUHXP"],"uri":["http://zotero.org/groups/2860599/items/JSUWUHXP"],"itemData":{"id":541,"type":"book","abstract":"Streamlined data import and export by making assumptions that the user is probably willing to make: 'import()' and 'export()' determine the data structure from the file extension, reasonable defaults are used for data import and export (e.g., 'stringsAsFactors=FALSE'), web-based import is natively supported (including from SSL/HTTPS), compressed files can be read directly without explicit decompression, and fast import packages are used where appropriate. An additional convenience function, 'convert()', provides a simple method for converting between file types.","source":"R-Packages","title":"rio: A Swiss-Army Knife for Data I/O","title-short":"rio","URL":"https://CRAN.R-project.org/package=rio","version":"0.5.26","author":[{"family":"Becker","given":"Jason"},{"family":"Chan","given":"Chung-hong"},{"family":"Chan","given":"Geoffrey CH"},{"family":"Leeper","given":"Thomas J."},{"family":"Gandrud","given":"Christopher"},{"family":"MacDonald","given":"Andrew"},{"family":"Zahn","given":"Ista"},{"family":"Stadlmann","given":"Stanislaus"},{"family":"Williamson","given":"Ruaridh"},{"family":"Kennedy","given":"Patrick"},{"family":"Price","given":"Ryan"},{"family":"Davis","given":"Trevor L."},{"family":"Day","given":"Nathan"},{"family":"Denney","given":"Bill"},{"family":"Bokov","given":"Alex"}],"accessed":{"date-parts":[["2021",3,26]]},"issued":{"date-parts":[["2021",3,1]]}}}],"schema":"https://github.com/citation-style-language/schema/raw/master/csl-citation.json"} </w:instrText>
      </w:r>
      <w:r w:rsidR="004B28CE">
        <w:rPr>
          <w:rFonts w:ascii="Times New Roman" w:hAnsi="Times New Roman" w:cs="Times New Roman"/>
          <w:sz w:val="24"/>
          <w:szCs w:val="24"/>
        </w:rPr>
        <w:fldChar w:fldCharType="separate"/>
      </w:r>
      <w:r w:rsidR="004B28CE">
        <w:rPr>
          <w:rFonts w:ascii="Times New Roman" w:hAnsi="Times New Roman" w:cs="Times New Roman"/>
          <w:noProof/>
          <w:sz w:val="24"/>
          <w:szCs w:val="24"/>
        </w:rPr>
        <w:t>(Becker et al., 2021)</w:t>
      </w:r>
      <w:r w:rsidR="004B28CE">
        <w:rPr>
          <w:rFonts w:ascii="Times New Roman" w:hAnsi="Times New Roman" w:cs="Times New Roman"/>
          <w:sz w:val="24"/>
          <w:szCs w:val="24"/>
        </w:rPr>
        <w:fldChar w:fldCharType="end"/>
      </w:r>
      <w:r w:rsidR="004B28CE">
        <w:rPr>
          <w:rFonts w:ascii="Times New Roman" w:hAnsi="Times New Roman" w:cs="Times New Roman"/>
          <w:sz w:val="24"/>
          <w:szCs w:val="24"/>
        </w:rPr>
        <w:t>.</w:t>
      </w:r>
    </w:p>
    <w:p w14:paraId="041B4F24" w14:textId="47A6C924"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After uploading </w:t>
      </w:r>
      <w:r w:rsidR="007F5FBA">
        <w:rPr>
          <w:rFonts w:ascii="Times New Roman" w:hAnsi="Times New Roman" w:cs="Times New Roman"/>
          <w:sz w:val="24"/>
          <w:szCs w:val="24"/>
        </w:rPr>
        <w:t>both the</w:t>
      </w:r>
      <w:r w:rsidRPr="007B06B2">
        <w:rPr>
          <w:rFonts w:ascii="Times New Roman" w:hAnsi="Times New Roman" w:cs="Times New Roman"/>
          <w:sz w:val="24"/>
          <w:szCs w:val="24"/>
        </w:rPr>
        <w:t xml:space="preserve"> dataset and answer key, </w:t>
      </w:r>
      <w:r w:rsidR="004B28CE">
        <w:rPr>
          <w:rFonts w:ascii="Times New Roman" w:hAnsi="Times New Roman" w:cs="Times New Roman"/>
          <w:sz w:val="24"/>
          <w:szCs w:val="24"/>
        </w:rPr>
        <w:t xml:space="preserve">the Scoring Set Up box can be used to indicate the columns for each relevant argument, the scoring cutoff, and the ability to provide </w:t>
      </w:r>
      <w:r w:rsidR="004B28CE">
        <w:rPr>
          <w:rFonts w:ascii="Times New Roman" w:hAnsi="Times New Roman" w:cs="Times New Roman"/>
          <w:i/>
          <w:iCs/>
          <w:sz w:val="24"/>
          <w:szCs w:val="24"/>
        </w:rPr>
        <w:t>z</w:t>
      </w:r>
      <w:r w:rsidR="004B28CE">
        <w:rPr>
          <w:rFonts w:ascii="Times New Roman" w:hAnsi="Times New Roman" w:cs="Times New Roman"/>
          <w:sz w:val="24"/>
          <w:szCs w:val="24"/>
        </w:rPr>
        <w:t>-scores for outliers</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 xml:space="preserve">Consistent with the </w:t>
      </w:r>
      <w:r w:rsidR="007F5FBA" w:rsidRPr="007F5FBA">
        <w:rPr>
          <w:rFonts w:ascii="Times New Roman" w:hAnsi="Times New Roman" w:cs="Times New Roman"/>
          <w:i/>
          <w:iCs/>
          <w:sz w:val="24"/>
          <w:szCs w:val="24"/>
        </w:rPr>
        <w:t>R</w:t>
      </w:r>
      <w:r w:rsidR="007F5FBA">
        <w:rPr>
          <w:rFonts w:ascii="Times New Roman" w:hAnsi="Times New Roman" w:cs="Times New Roman"/>
          <w:sz w:val="24"/>
          <w:szCs w:val="24"/>
        </w:rPr>
        <w:t xml:space="preserve"> package, </w:t>
      </w:r>
      <w:r w:rsidR="004B28CE">
        <w:rPr>
          <w:rFonts w:ascii="Times New Roman" w:hAnsi="Times New Roman" w:cs="Times New Roman"/>
          <w:sz w:val="24"/>
          <w:szCs w:val="24"/>
        </w:rPr>
        <w:t>the scoring</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denotes</w:t>
      </w:r>
      <w:r w:rsidRPr="007B06B2">
        <w:rPr>
          <w:rFonts w:ascii="Times New Roman" w:hAnsi="Times New Roman" w:cs="Times New Roman"/>
          <w:sz w:val="24"/>
          <w:szCs w:val="24"/>
        </w:rPr>
        <w:t xml:space="preserve"> the </w:t>
      </w:r>
      <w:r w:rsidR="001B606A" w:rsidRPr="007B06B2">
        <w:rPr>
          <w:rFonts w:ascii="Times New Roman" w:hAnsi="Times New Roman" w:cs="Times New Roman"/>
          <w:sz w:val="24"/>
          <w:szCs w:val="24"/>
        </w:rPr>
        <w:t>Levenshtein</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w:t>
      </w:r>
      <w:r w:rsidRPr="007B06B2">
        <w:rPr>
          <w:rFonts w:ascii="Times New Roman" w:hAnsi="Times New Roman" w:cs="Times New Roman"/>
          <w:sz w:val="24"/>
          <w:szCs w:val="24"/>
        </w:rPr>
        <w:t xml:space="preserve">istance between the participant response and key item and </w:t>
      </w:r>
      <w:r w:rsidR="007F5FBA">
        <w:rPr>
          <w:rFonts w:ascii="Times New Roman" w:hAnsi="Times New Roman" w:cs="Times New Roman"/>
          <w:sz w:val="24"/>
          <w:szCs w:val="24"/>
        </w:rPr>
        <w:t xml:space="preserve">represents </w:t>
      </w:r>
      <w:r w:rsidRPr="007B06B2">
        <w:rPr>
          <w:rFonts w:ascii="Times New Roman" w:hAnsi="Times New Roman" w:cs="Times New Roman"/>
          <w:sz w:val="24"/>
          <w:szCs w:val="24"/>
        </w:rPr>
        <w:t>the total number of insertions, deletions, and substitutions one might need to convert the given response to the answer key. Therefore, a</w:t>
      </w:r>
      <w:r w:rsidR="007F5FBA">
        <w:rPr>
          <w:rFonts w:ascii="Times New Roman" w:hAnsi="Times New Roman" w:cs="Times New Roman"/>
          <w:sz w:val="24"/>
          <w:szCs w:val="24"/>
        </w:rPr>
        <w:t xml:space="preserve"> selection of</w:t>
      </w:r>
      <w:r w:rsidRPr="007B06B2">
        <w:rPr>
          <w:rFonts w:ascii="Times New Roman" w:hAnsi="Times New Roman" w:cs="Times New Roman"/>
          <w:sz w:val="24"/>
          <w:szCs w:val="24"/>
        </w:rPr>
        <w:t xml:space="preserve"> 1 represents </w:t>
      </w:r>
      <w:r w:rsidR="007F5FBA">
        <w:rPr>
          <w:rFonts w:ascii="Times New Roman" w:hAnsi="Times New Roman" w:cs="Times New Roman"/>
          <w:sz w:val="24"/>
          <w:szCs w:val="24"/>
        </w:rPr>
        <w:t xml:space="preserve">a </w:t>
      </w:r>
      <w:r w:rsidRPr="007B06B2">
        <w:rPr>
          <w:rFonts w:ascii="Times New Roman" w:hAnsi="Times New Roman" w:cs="Times New Roman"/>
          <w:sz w:val="24"/>
          <w:szCs w:val="24"/>
        </w:rPr>
        <w:t>one letter difference</w:t>
      </w:r>
      <w:r w:rsidR="007F5FBA">
        <w:rPr>
          <w:rFonts w:ascii="Times New Roman" w:hAnsi="Times New Roman" w:cs="Times New Roman"/>
          <w:sz w:val="24"/>
          <w:szCs w:val="24"/>
        </w:rPr>
        <w:t xml:space="preserve"> between the response item and the key</w:t>
      </w:r>
      <w:r w:rsidRPr="007B06B2">
        <w:rPr>
          <w:rFonts w:ascii="Times New Roman" w:hAnsi="Times New Roman" w:cs="Times New Roman"/>
          <w:sz w:val="24"/>
          <w:szCs w:val="24"/>
        </w:rPr>
        <w:t xml:space="preserve">, while </w:t>
      </w:r>
      <w:r w:rsidR="007F5FBA">
        <w:rPr>
          <w:rFonts w:ascii="Times New Roman" w:hAnsi="Times New Roman" w:cs="Times New Roman"/>
          <w:sz w:val="24"/>
          <w:szCs w:val="24"/>
        </w:rPr>
        <w:t xml:space="preserve">a selection </w:t>
      </w:r>
      <w:r w:rsidRPr="007B06B2">
        <w:rPr>
          <w:rFonts w:ascii="Times New Roman" w:hAnsi="Times New Roman" w:cs="Times New Roman"/>
          <w:sz w:val="24"/>
          <w:szCs w:val="24"/>
        </w:rPr>
        <w:t xml:space="preserve">5 represents 5 changes. </w:t>
      </w:r>
    </w:p>
    <w:p w14:paraId="02A0570F" w14:textId="5F0B163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Once </w:t>
      </w:r>
      <w:r w:rsidR="00F8017E">
        <w:rPr>
          <w:rFonts w:ascii="Times New Roman" w:hAnsi="Times New Roman" w:cs="Times New Roman"/>
          <w:sz w:val="24"/>
          <w:szCs w:val="24"/>
        </w:rPr>
        <w:t>the</w:t>
      </w:r>
      <w:r w:rsidRPr="007B06B2">
        <w:rPr>
          <w:rFonts w:ascii="Times New Roman" w:hAnsi="Times New Roman" w:cs="Times New Roman"/>
          <w:sz w:val="24"/>
          <w:szCs w:val="24"/>
        </w:rPr>
        <w:t xml:space="preserve"> appropriate settings have been selected, clicking “Score Your Data” will begin the scoring process. Scored output will then be displayed in the Scored Output </w:t>
      </w:r>
      <w:r w:rsidR="004B28CE">
        <w:rPr>
          <w:rFonts w:ascii="Times New Roman" w:hAnsi="Times New Roman" w:cs="Times New Roman"/>
          <w:sz w:val="24"/>
          <w:szCs w:val="24"/>
        </w:rPr>
        <w:t>box</w:t>
      </w:r>
      <w:r w:rsidR="00F8017E">
        <w:rPr>
          <w:rFonts w:ascii="Times New Roman" w:hAnsi="Times New Roman" w:cs="Times New Roman"/>
          <w:sz w:val="24"/>
          <w:szCs w:val="24"/>
        </w:rPr>
        <w:t xml:space="preserve"> located below the data upload pane</w:t>
      </w:r>
      <w:r w:rsidR="004B28CE">
        <w:rPr>
          <w:rFonts w:ascii="Times New Roman" w:hAnsi="Times New Roman" w:cs="Times New Roman"/>
          <w:sz w:val="24"/>
          <w:szCs w:val="24"/>
        </w:rPr>
        <w:t xml:space="preserve">l corresponding to the </w:t>
      </w:r>
      <w:r w:rsidR="004B28CE" w:rsidRPr="004B28CE">
        <w:rPr>
          <w:rFonts w:ascii="Courier New" w:hAnsi="Courier New" w:cs="Courier New"/>
          <w:sz w:val="20"/>
          <w:szCs w:val="20"/>
        </w:rPr>
        <w:t>DF_Scored</w:t>
      </w:r>
      <w:r w:rsidR="004B28CE">
        <w:rPr>
          <w:rFonts w:ascii="Times New Roman" w:hAnsi="Times New Roman" w:cs="Times New Roman"/>
          <w:sz w:val="24"/>
          <w:szCs w:val="24"/>
        </w:rPr>
        <w:t xml:space="preserve"> information from the </w:t>
      </w:r>
      <w:r w:rsidR="004B28CE">
        <w:rPr>
          <w:rFonts w:ascii="Times New Roman" w:hAnsi="Times New Roman" w:cs="Times New Roman"/>
          <w:i/>
          <w:iCs/>
          <w:sz w:val="24"/>
          <w:szCs w:val="24"/>
        </w:rPr>
        <w:t>R</w:t>
      </w:r>
      <w:r w:rsidR="004B28CE">
        <w:rPr>
          <w:rFonts w:ascii="Times New Roman" w:hAnsi="Times New Roman" w:cs="Times New Roman"/>
          <w:sz w:val="24"/>
          <w:szCs w:val="24"/>
        </w:rPr>
        <w:t xml:space="preserve"> function</w:t>
      </w:r>
      <w:r w:rsidR="00F90791">
        <w:rPr>
          <w:rFonts w:ascii="Times New Roman" w:hAnsi="Times New Roman" w:cs="Times New Roman"/>
          <w:sz w:val="24"/>
          <w:szCs w:val="24"/>
        </w:rPr>
        <w:t xml:space="preserve"> (See </w:t>
      </w:r>
      <w:r w:rsidR="00F90791">
        <w:rPr>
          <w:rFonts w:ascii="Times New Roman" w:hAnsi="Times New Roman" w:cs="Times New Roman"/>
          <w:sz w:val="24"/>
          <w:szCs w:val="24"/>
        </w:rPr>
        <w:lastRenderedPageBreak/>
        <w:t>Figure 2 bottom panel)</w:t>
      </w:r>
      <w:r w:rsidRPr="007B06B2">
        <w:rPr>
          <w:rFonts w:ascii="Times New Roman" w:hAnsi="Times New Roman" w:cs="Times New Roman"/>
          <w:sz w:val="24"/>
          <w:szCs w:val="24"/>
        </w:rPr>
        <w:t xml:space="preserve">. Next, the Summarized Output </w:t>
      </w:r>
      <w:r w:rsidR="004B28CE">
        <w:rPr>
          <w:rFonts w:ascii="Times New Roman" w:hAnsi="Times New Roman" w:cs="Times New Roman"/>
          <w:sz w:val="24"/>
          <w:szCs w:val="24"/>
        </w:rPr>
        <w:t>box</w:t>
      </w:r>
      <w:r w:rsidRPr="007B06B2">
        <w:rPr>
          <w:rFonts w:ascii="Times New Roman" w:hAnsi="Times New Roman" w:cs="Times New Roman"/>
          <w:sz w:val="24"/>
          <w:szCs w:val="24"/>
        </w:rPr>
        <w:t xml:space="preserve"> displays</w:t>
      </w:r>
      <w:r w:rsidR="004B28CE">
        <w:rPr>
          <w:rFonts w:ascii="Times New Roman" w:hAnsi="Times New Roman" w:cs="Times New Roman"/>
          <w:sz w:val="24"/>
          <w:szCs w:val="24"/>
        </w:rPr>
        <w:t xml:space="preserve"> the participant dataframe with the</w:t>
      </w:r>
      <w:r w:rsidRPr="007B06B2">
        <w:rPr>
          <w:rFonts w:ascii="Times New Roman" w:hAnsi="Times New Roman" w:cs="Times New Roman"/>
          <w:sz w:val="24"/>
          <w:szCs w:val="24"/>
        </w:rPr>
        <w:t xml:space="preserve"> correct recall proportions. If a grouping variable was selected, recall proportions at the group level will also be displayed. Finally, the bottom panel displays recall proportions plotted as a function of the grouping variable. If no grouping variable is selected, this panel will display a histogram of recall proportion</w:t>
      </w:r>
      <w:r w:rsidR="00F8017E">
        <w:rPr>
          <w:rFonts w:ascii="Times New Roman" w:hAnsi="Times New Roman" w:cs="Times New Roman"/>
          <w:sz w:val="24"/>
          <w:szCs w:val="24"/>
        </w:rPr>
        <w:t>.</w:t>
      </w:r>
      <w:r w:rsidR="004B28CE">
        <w:rPr>
          <w:rFonts w:ascii="Times New Roman" w:hAnsi="Times New Roman" w:cs="Times New Roman"/>
          <w:sz w:val="24"/>
          <w:szCs w:val="24"/>
        </w:rPr>
        <w:t xml:space="preserve"> At the top of each dataframe output, a set of buttons can be used: Copy for simple cut and paste of the dataframe, CSV for comma separated download, or Excel for xlsx download. </w:t>
      </w:r>
      <w:r w:rsidR="00F01530">
        <w:rPr>
          <w:rFonts w:ascii="Times New Roman" w:hAnsi="Times New Roman" w:cs="Times New Roman"/>
          <w:sz w:val="24"/>
          <w:szCs w:val="24"/>
        </w:rPr>
        <w:t xml:space="preserve">Graphs can be saved by right clicking to save or copy the graph, but unfortunately, they cannot be edited within the app. </w:t>
      </w:r>
    </w:p>
    <w:p w14:paraId="41AE27B0" w14:textId="2507EFCA" w:rsidR="006D2EB6" w:rsidRDefault="00FD6CD0" w:rsidP="00BA6E1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Free recall</w:t>
      </w:r>
      <w:r w:rsidR="007B06B2">
        <w:rPr>
          <w:rFonts w:ascii="Times New Roman" w:hAnsi="Times New Roman" w:cs="Times New Roman"/>
          <w:b/>
          <w:bCs/>
          <w:sz w:val="24"/>
          <w:szCs w:val="24"/>
        </w:rPr>
        <w:t xml:space="preserve"> Tab</w:t>
      </w:r>
    </w:p>
    <w:p w14:paraId="205293E6" w14:textId="188B1334" w:rsidR="00BA6E1D" w:rsidRPr="00755D78" w:rsidRDefault="006D2EB6" w:rsidP="00755D78">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As</w:t>
      </w:r>
      <w:r w:rsidR="00BA6E1D" w:rsidRPr="00BA6E1D">
        <w:rPr>
          <w:rFonts w:ascii="Times New Roman" w:hAnsi="Times New Roman" w:cs="Times New Roman"/>
          <w:sz w:val="24"/>
          <w:szCs w:val="24"/>
        </w:rPr>
        <w:t xml:space="preserve"> with </w:t>
      </w:r>
      <w:r w:rsidR="00FD6CD0">
        <w:rPr>
          <w:rFonts w:ascii="Times New Roman" w:hAnsi="Times New Roman" w:cs="Times New Roman"/>
          <w:sz w:val="24"/>
          <w:szCs w:val="24"/>
        </w:rPr>
        <w:t>cued recall</w:t>
      </w:r>
      <w:r w:rsidR="00BA6E1D" w:rsidRPr="00BA6E1D">
        <w:rPr>
          <w:rFonts w:ascii="Times New Roman" w:hAnsi="Times New Roman" w:cs="Times New Roman"/>
          <w:sz w:val="24"/>
          <w:szCs w:val="24"/>
        </w:rPr>
        <w:t xml:space="preserve"> scoring, </w:t>
      </w:r>
      <w:r w:rsidR="00FD6CD0">
        <w:rPr>
          <w:rFonts w:ascii="Times New Roman" w:hAnsi="Times New Roman" w:cs="Times New Roman"/>
          <w:sz w:val="24"/>
          <w:szCs w:val="24"/>
        </w:rPr>
        <w:t>free recall</w:t>
      </w:r>
      <w:r w:rsidR="00BA6E1D" w:rsidRPr="00BA6E1D">
        <w:rPr>
          <w:rFonts w:ascii="Times New Roman" w:hAnsi="Times New Roman" w:cs="Times New Roman"/>
          <w:sz w:val="24"/>
          <w:szCs w:val="24"/>
        </w:rPr>
        <w:t xml:space="preserve"> data will also need to be</w:t>
      </w:r>
      <w:r>
        <w:rPr>
          <w:rFonts w:ascii="Times New Roman" w:hAnsi="Times New Roman" w:cs="Times New Roman"/>
          <w:sz w:val="24"/>
          <w:szCs w:val="24"/>
        </w:rPr>
        <w:t xml:space="preserve"> uploaded</w:t>
      </w:r>
      <w:r w:rsidR="00BA6E1D" w:rsidRPr="00BA6E1D">
        <w:rPr>
          <w:rFonts w:ascii="Times New Roman" w:hAnsi="Times New Roman" w:cs="Times New Roman"/>
          <w:sz w:val="24"/>
          <w:szCs w:val="24"/>
        </w:rPr>
        <w:t xml:space="preserve"> in long-format</w:t>
      </w:r>
      <w:r>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For simplicity, we suggest uploading the response data and answer key as two separate files. </w:t>
      </w:r>
      <w:r>
        <w:rPr>
          <w:rFonts w:ascii="Times New Roman" w:hAnsi="Times New Roman" w:cs="Times New Roman"/>
          <w:sz w:val="24"/>
          <w:szCs w:val="24"/>
        </w:rPr>
        <w:t>First, t</w:t>
      </w:r>
      <w:r w:rsidR="00BA6E1D" w:rsidRPr="00BA6E1D">
        <w:rPr>
          <w:rFonts w:ascii="Times New Roman" w:hAnsi="Times New Roman" w:cs="Times New Roman"/>
          <w:sz w:val="24"/>
          <w:szCs w:val="24"/>
        </w:rPr>
        <w:t xml:space="preserve">he </w:t>
      </w:r>
      <w:r>
        <w:rPr>
          <w:rFonts w:ascii="Times New Roman" w:hAnsi="Times New Roman" w:cs="Times New Roman"/>
          <w:sz w:val="24"/>
          <w:szCs w:val="24"/>
        </w:rPr>
        <w:t xml:space="preserve">participant </w:t>
      </w:r>
      <w:r w:rsidR="00BA6E1D" w:rsidRPr="00BA6E1D">
        <w:rPr>
          <w:rFonts w:ascii="Times New Roman" w:hAnsi="Times New Roman" w:cs="Times New Roman"/>
          <w:sz w:val="24"/>
          <w:szCs w:val="24"/>
        </w:rPr>
        <w:t>response data will need to contain at minimum the responses and a unique participant identifier</w:t>
      </w:r>
      <w:r w:rsidR="00A25A88">
        <w:rPr>
          <w:rFonts w:ascii="Times New Roman" w:hAnsi="Times New Roman" w:cs="Times New Roman"/>
          <w:sz w:val="24"/>
          <w:szCs w:val="24"/>
        </w:rPr>
        <w:t>, along with grouping variables if desired</w:t>
      </w:r>
      <w:r w:rsidR="00BA6E1D" w:rsidRPr="00BA6E1D">
        <w:rPr>
          <w:rFonts w:ascii="Times New Roman" w:hAnsi="Times New Roman" w:cs="Times New Roman"/>
          <w:sz w:val="24"/>
          <w:szCs w:val="24"/>
        </w:rPr>
        <w:t xml:space="preserve">. </w:t>
      </w:r>
      <w:r>
        <w:rPr>
          <w:rFonts w:ascii="Times New Roman" w:hAnsi="Times New Roman" w:cs="Times New Roman"/>
          <w:sz w:val="24"/>
          <w:szCs w:val="24"/>
        </w:rPr>
        <w:t>Next, t</w:t>
      </w:r>
      <w:r w:rsidR="00BA6E1D" w:rsidRPr="00BA6E1D">
        <w:rPr>
          <w:rFonts w:ascii="Times New Roman" w:hAnsi="Times New Roman" w:cs="Times New Roman"/>
          <w:sz w:val="24"/>
          <w:szCs w:val="24"/>
        </w:rPr>
        <w:t xml:space="preserve">he answer key file should </w:t>
      </w:r>
      <w:r w:rsidR="00A25A88">
        <w:rPr>
          <w:rFonts w:ascii="Times New Roman" w:hAnsi="Times New Roman" w:cs="Times New Roman"/>
          <w:sz w:val="24"/>
          <w:szCs w:val="24"/>
        </w:rPr>
        <w:t xml:space="preserve">at least </w:t>
      </w:r>
      <w:r w:rsidR="00BA6E1D" w:rsidRPr="00BA6E1D">
        <w:rPr>
          <w:rFonts w:ascii="Times New Roman" w:hAnsi="Times New Roman" w:cs="Times New Roman"/>
          <w:sz w:val="24"/>
          <w:szCs w:val="24"/>
        </w:rPr>
        <w:t xml:space="preserve">contain </w:t>
      </w:r>
      <w:r w:rsidR="00A25A88">
        <w:rPr>
          <w:rFonts w:ascii="Times New Roman" w:hAnsi="Times New Roman" w:cs="Times New Roman"/>
          <w:sz w:val="24"/>
          <w:szCs w:val="24"/>
        </w:rPr>
        <w:t>one column of answers ordered by serial position</w:t>
      </w:r>
      <w:r w:rsidR="00BA6E1D" w:rsidRPr="00BA6E1D">
        <w:rPr>
          <w:rFonts w:ascii="Times New Roman" w:hAnsi="Times New Roman" w:cs="Times New Roman"/>
          <w:sz w:val="24"/>
          <w:szCs w:val="24"/>
        </w:rPr>
        <w:t xml:space="preserve">. Free recall data is </w:t>
      </w:r>
      <w:r>
        <w:rPr>
          <w:rFonts w:ascii="Times New Roman" w:hAnsi="Times New Roman" w:cs="Times New Roman"/>
          <w:sz w:val="24"/>
          <w:szCs w:val="24"/>
        </w:rPr>
        <w:t xml:space="preserve">then </w:t>
      </w:r>
      <w:r w:rsidR="00BA6E1D" w:rsidRPr="00BA6E1D">
        <w:rPr>
          <w:rFonts w:ascii="Times New Roman" w:hAnsi="Times New Roman" w:cs="Times New Roman"/>
          <w:sz w:val="24"/>
          <w:szCs w:val="24"/>
        </w:rPr>
        <w:t xml:space="preserve">scored using the same </w:t>
      </w:r>
      <w:r>
        <w:rPr>
          <w:rFonts w:ascii="Times New Roman" w:hAnsi="Times New Roman" w:cs="Times New Roman"/>
          <w:sz w:val="24"/>
          <w:szCs w:val="24"/>
        </w:rPr>
        <w:t xml:space="preserve">general </w:t>
      </w:r>
      <w:r w:rsidR="00BA6E1D" w:rsidRPr="00BA6E1D">
        <w:rPr>
          <w:rFonts w:ascii="Times New Roman" w:hAnsi="Times New Roman" w:cs="Times New Roman"/>
          <w:sz w:val="24"/>
          <w:szCs w:val="24"/>
        </w:rPr>
        <w:t>procedure as cued</w:t>
      </w:r>
      <w:r w:rsidR="00A25A88">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recall. </w:t>
      </w:r>
      <w:r w:rsidR="00A25A88">
        <w:rPr>
          <w:rFonts w:ascii="Times New Roman" w:hAnsi="Times New Roman" w:cs="Times New Roman"/>
          <w:sz w:val="24"/>
          <w:szCs w:val="24"/>
        </w:rPr>
        <w:t>Use the Scoring Set Up box denote the appropriate columns for each argument, select a cut off score, and flag for outliers</w:t>
      </w:r>
      <w:r w:rsidR="001C5955">
        <w:rPr>
          <w:rFonts w:ascii="Times New Roman" w:hAnsi="Times New Roman" w:cs="Times New Roman"/>
          <w:sz w:val="24"/>
          <w:szCs w:val="24"/>
        </w:rPr>
        <w:t>.</w:t>
      </w:r>
      <w:r w:rsidR="00BA6E1D" w:rsidRPr="00BA6E1D">
        <w:rPr>
          <w:rFonts w:ascii="Times New Roman" w:hAnsi="Times New Roman" w:cs="Times New Roman"/>
          <w:sz w:val="24"/>
          <w:szCs w:val="24"/>
        </w:rPr>
        <w:t xml:space="preserve"> If </w:t>
      </w:r>
      <w:r w:rsidR="001C5955">
        <w:rPr>
          <w:rFonts w:ascii="Times New Roman" w:hAnsi="Times New Roman" w:cs="Times New Roman"/>
          <w:sz w:val="24"/>
          <w:szCs w:val="24"/>
        </w:rPr>
        <w:t>the</w:t>
      </w:r>
      <w:r w:rsidR="00BA6E1D" w:rsidRPr="00BA6E1D">
        <w:rPr>
          <w:rFonts w:ascii="Times New Roman" w:hAnsi="Times New Roman" w:cs="Times New Roman"/>
          <w:sz w:val="24"/>
          <w:szCs w:val="24"/>
        </w:rPr>
        <w:t xml:space="preserve"> upload data contains a column denoting the order in which items were recalled, this column can be selected using the “position answered” box </w:t>
      </w:r>
      <w:r w:rsidR="001C5955">
        <w:rPr>
          <w:rFonts w:ascii="Times New Roman" w:hAnsi="Times New Roman" w:cs="Times New Roman"/>
          <w:sz w:val="24"/>
          <w:szCs w:val="24"/>
        </w:rPr>
        <w:t>and will b</w:t>
      </w:r>
      <w:r w:rsidR="00BA6E1D" w:rsidRPr="00BA6E1D">
        <w:rPr>
          <w:rFonts w:ascii="Times New Roman" w:hAnsi="Times New Roman" w:cs="Times New Roman"/>
          <w:sz w:val="24"/>
          <w:szCs w:val="24"/>
        </w:rPr>
        <w:t>e used for creating serial position curves</w:t>
      </w:r>
      <w:r w:rsidR="00796F19">
        <w:rPr>
          <w:rFonts w:ascii="Times New Roman" w:hAnsi="Times New Roman" w:cs="Times New Roman"/>
          <w:sz w:val="24"/>
          <w:szCs w:val="24"/>
        </w:rPr>
        <w:t>, conditional response probabilities, and probability of first response</w:t>
      </w:r>
      <w:r w:rsidR="00BA6E1D" w:rsidRPr="00BA6E1D">
        <w:rPr>
          <w:rFonts w:ascii="Times New Roman" w:hAnsi="Times New Roman" w:cs="Times New Roman"/>
          <w:sz w:val="24"/>
          <w:szCs w:val="24"/>
        </w:rPr>
        <w:t xml:space="preserve">. Note that this column is automatically generated </w:t>
      </w:r>
      <w:r>
        <w:rPr>
          <w:rFonts w:ascii="Times New Roman" w:hAnsi="Times New Roman" w:cs="Times New Roman"/>
          <w:sz w:val="24"/>
          <w:szCs w:val="24"/>
        </w:rPr>
        <w:t>if</w:t>
      </w:r>
      <w:r w:rsidR="00BA6E1D" w:rsidRPr="00BA6E1D">
        <w:rPr>
          <w:rFonts w:ascii="Times New Roman" w:hAnsi="Times New Roman" w:cs="Times New Roman"/>
          <w:sz w:val="24"/>
          <w:szCs w:val="24"/>
        </w:rPr>
        <w:t xml:space="preserve"> the Arrange Data tab </w:t>
      </w:r>
      <w:r>
        <w:rPr>
          <w:rFonts w:ascii="Times New Roman" w:hAnsi="Times New Roman" w:cs="Times New Roman"/>
          <w:sz w:val="24"/>
          <w:szCs w:val="24"/>
        </w:rPr>
        <w:t xml:space="preserve">is used </w:t>
      </w:r>
      <w:r w:rsidR="00BA6E1D" w:rsidRPr="00BA6E1D">
        <w:rPr>
          <w:rFonts w:ascii="Times New Roman" w:hAnsi="Times New Roman" w:cs="Times New Roman"/>
          <w:sz w:val="24"/>
          <w:szCs w:val="24"/>
        </w:rPr>
        <w:t xml:space="preserve">to convert </w:t>
      </w:r>
      <w:r>
        <w:rPr>
          <w:rFonts w:ascii="Times New Roman" w:hAnsi="Times New Roman" w:cs="Times New Roman"/>
          <w:sz w:val="24"/>
          <w:szCs w:val="24"/>
        </w:rPr>
        <w:t>the upload data</w:t>
      </w:r>
      <w:r w:rsidR="00BA6E1D" w:rsidRPr="00BA6E1D">
        <w:rPr>
          <w:rFonts w:ascii="Times New Roman" w:hAnsi="Times New Roman" w:cs="Times New Roman"/>
          <w:sz w:val="24"/>
          <w:szCs w:val="24"/>
        </w:rPr>
        <w:t xml:space="preserve"> from wide to long format</w:t>
      </w:r>
      <w:r w:rsidR="005D7B75">
        <w:rPr>
          <w:rFonts w:ascii="Times New Roman" w:hAnsi="Times New Roman" w:cs="Times New Roman"/>
          <w:sz w:val="24"/>
          <w:szCs w:val="24"/>
        </w:rPr>
        <w:t xml:space="preserve"> (Figure 3)</w:t>
      </w:r>
      <w:r>
        <w:rPr>
          <w:rFonts w:ascii="Times New Roman" w:hAnsi="Times New Roman" w:cs="Times New Roman"/>
          <w:sz w:val="24"/>
          <w:szCs w:val="24"/>
        </w:rPr>
        <w:t>.</w:t>
      </w:r>
      <w:r w:rsidR="00755D78">
        <w:rPr>
          <w:rFonts w:ascii="Times New Roman" w:hAnsi="Times New Roman" w:cs="Times New Roman"/>
          <w:sz w:val="24"/>
          <w:szCs w:val="24"/>
        </w:rPr>
        <w:t xml:space="preserve"> </w:t>
      </w:r>
      <w:r w:rsidR="008B283B">
        <w:rPr>
          <w:rFonts w:ascii="Times New Roman" w:hAnsi="Times New Roman" w:cs="Times New Roman"/>
          <w:sz w:val="24"/>
          <w:szCs w:val="24"/>
        </w:rPr>
        <w:t>The s</w:t>
      </w:r>
      <w:r w:rsidR="00BA6E1D" w:rsidRPr="00BA6E1D">
        <w:rPr>
          <w:rFonts w:ascii="Times New Roman" w:hAnsi="Times New Roman" w:cs="Times New Roman"/>
          <w:sz w:val="24"/>
          <w:szCs w:val="24"/>
        </w:rPr>
        <w:t xml:space="preserve">cored </w:t>
      </w:r>
      <w:r w:rsidR="008B283B">
        <w:rPr>
          <w:rFonts w:ascii="Times New Roman" w:hAnsi="Times New Roman" w:cs="Times New Roman"/>
          <w:sz w:val="24"/>
          <w:szCs w:val="24"/>
        </w:rPr>
        <w:t>datase</w:t>
      </w:r>
      <w:r w:rsidR="00E32192">
        <w:rPr>
          <w:rFonts w:ascii="Times New Roman" w:hAnsi="Times New Roman" w:cs="Times New Roman"/>
          <w:sz w:val="24"/>
          <w:szCs w:val="24"/>
        </w:rPr>
        <w:t>t</w:t>
      </w:r>
      <w:r w:rsidR="00BA6E1D" w:rsidRPr="00BA6E1D">
        <w:rPr>
          <w:rFonts w:ascii="Times New Roman" w:hAnsi="Times New Roman" w:cs="Times New Roman"/>
          <w:sz w:val="24"/>
          <w:szCs w:val="24"/>
        </w:rPr>
        <w:t xml:space="preserve"> is then previewed in the Scored Output </w:t>
      </w:r>
      <w:r w:rsidR="00755D78">
        <w:rPr>
          <w:rFonts w:ascii="Times New Roman" w:hAnsi="Times New Roman" w:cs="Times New Roman"/>
          <w:sz w:val="24"/>
          <w:szCs w:val="24"/>
        </w:rPr>
        <w:t>box, along with the Summarized Output box at the participant and grouping levels</w:t>
      </w:r>
      <w:r w:rsidR="00F90791">
        <w:rPr>
          <w:rFonts w:ascii="Times New Roman" w:hAnsi="Times New Roman" w:cs="Times New Roman"/>
          <w:sz w:val="24"/>
          <w:szCs w:val="24"/>
        </w:rPr>
        <w:t xml:space="preserve"> (Figure 4)</w:t>
      </w:r>
      <w:r w:rsidR="00BA6E1D" w:rsidRPr="00BA6E1D">
        <w:rPr>
          <w:rFonts w:ascii="Times New Roman" w:hAnsi="Times New Roman" w:cs="Times New Roman"/>
          <w:sz w:val="24"/>
          <w:szCs w:val="24"/>
        </w:rPr>
        <w:t xml:space="preserve">. </w:t>
      </w:r>
      <w:r w:rsidR="00755D78">
        <w:rPr>
          <w:rFonts w:ascii="Times New Roman" w:hAnsi="Times New Roman" w:cs="Times New Roman"/>
          <w:sz w:val="24"/>
          <w:szCs w:val="24"/>
        </w:rPr>
        <w:t xml:space="preserve">A graph of the free recall proportions will be created as a function of the grouping variable(s) selected or </w:t>
      </w:r>
      <w:r w:rsidR="00755D78" w:rsidRPr="00BA6E1D">
        <w:rPr>
          <w:rFonts w:ascii="Times New Roman" w:hAnsi="Times New Roman" w:cs="Times New Roman"/>
          <w:sz w:val="24"/>
          <w:szCs w:val="24"/>
        </w:rPr>
        <w:t xml:space="preserve">a </w:t>
      </w:r>
      <w:r w:rsidR="00755D78" w:rsidRPr="00BA6E1D">
        <w:rPr>
          <w:rFonts w:ascii="Times New Roman" w:hAnsi="Times New Roman" w:cs="Times New Roman"/>
          <w:sz w:val="24"/>
          <w:szCs w:val="24"/>
        </w:rPr>
        <w:lastRenderedPageBreak/>
        <w:t>histogram of participant level responses</w:t>
      </w:r>
      <w:r w:rsidR="00755D78">
        <w:rPr>
          <w:rFonts w:ascii="Times New Roman" w:hAnsi="Times New Roman" w:cs="Times New Roman"/>
          <w:sz w:val="24"/>
          <w:szCs w:val="24"/>
        </w:rPr>
        <w:t xml:space="preserve">. The last three boxes include the serial position, conditional response, and probability of first response dataframes for download and plots for visualization. </w:t>
      </w:r>
    </w:p>
    <w:p w14:paraId="4EA8080E" w14:textId="08EEB1DC" w:rsidR="00D16114" w:rsidRPr="00F76006" w:rsidRDefault="00F76006" w:rsidP="00F76006">
      <w:pPr>
        <w:spacing w:after="0" w:line="480" w:lineRule="auto"/>
        <w:rPr>
          <w:rFonts w:ascii="Times New Roman" w:hAnsi="Times New Roman" w:cs="Times New Roman"/>
          <w:b/>
          <w:bCs/>
          <w:sz w:val="24"/>
          <w:szCs w:val="24"/>
        </w:rPr>
      </w:pPr>
      <w:r w:rsidRPr="00F76006">
        <w:rPr>
          <w:rFonts w:ascii="Times New Roman" w:hAnsi="Times New Roman" w:cs="Times New Roman"/>
          <w:b/>
          <w:bCs/>
          <w:sz w:val="24"/>
          <w:szCs w:val="24"/>
        </w:rPr>
        <w:t xml:space="preserve">Sentence </w:t>
      </w:r>
      <w:r w:rsidR="007B06B2">
        <w:rPr>
          <w:rFonts w:ascii="Times New Roman" w:hAnsi="Times New Roman" w:cs="Times New Roman"/>
          <w:b/>
          <w:bCs/>
          <w:sz w:val="24"/>
          <w:szCs w:val="24"/>
        </w:rPr>
        <w:t>Recall Tab</w:t>
      </w:r>
    </w:p>
    <w:p w14:paraId="1D67C397" w14:textId="1870D680" w:rsidR="0029318E" w:rsidRDefault="00F76006" w:rsidP="00E76A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90F">
        <w:rPr>
          <w:rFonts w:ascii="Times New Roman" w:hAnsi="Times New Roman" w:cs="Times New Roman"/>
          <w:sz w:val="24"/>
          <w:szCs w:val="24"/>
        </w:rPr>
        <w:t>When</w:t>
      </w:r>
      <w:r w:rsidR="00A8190F" w:rsidRPr="00A8190F">
        <w:rPr>
          <w:rFonts w:ascii="Times New Roman" w:hAnsi="Times New Roman" w:cs="Times New Roman"/>
          <w:sz w:val="24"/>
          <w:szCs w:val="24"/>
        </w:rPr>
        <w:t xml:space="preserve"> scoring sentence recall, data upload closely follows the process used when scoring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data. The data will need to be arranged in long format such that each row corresponds to one participant response. Moreover, the response column should be structured such that each cell contains the full participant response (i.e., each cell</w:t>
      </w:r>
      <w:r w:rsidR="0029318E">
        <w:rPr>
          <w:rFonts w:ascii="Times New Roman" w:hAnsi="Times New Roman" w:cs="Times New Roman"/>
          <w:sz w:val="24"/>
          <w:szCs w:val="24"/>
        </w:rPr>
        <w:t xml:space="preserve"> in the response column</w:t>
      </w:r>
      <w:r w:rsidR="00A8190F" w:rsidRPr="00A8190F">
        <w:rPr>
          <w:rFonts w:ascii="Times New Roman" w:hAnsi="Times New Roman" w:cs="Times New Roman"/>
          <w:sz w:val="24"/>
          <w:szCs w:val="24"/>
        </w:rPr>
        <w:t xml:space="preserve"> contains a full sentence)</w:t>
      </w:r>
      <w:r w:rsidR="00E32192">
        <w:rPr>
          <w:rFonts w:ascii="Times New Roman" w:hAnsi="Times New Roman" w:cs="Times New Roman"/>
          <w:sz w:val="24"/>
          <w:szCs w:val="24"/>
        </w:rPr>
        <w:t>.</w:t>
      </w:r>
      <w:r w:rsidR="00A8190F" w:rsidRPr="00A8190F">
        <w:rPr>
          <w:rFonts w:ascii="Times New Roman" w:hAnsi="Times New Roman" w:cs="Times New Roman"/>
          <w:sz w:val="24"/>
          <w:szCs w:val="24"/>
        </w:rPr>
        <w:t xml:space="preserve"> Example data illustrating the format </w:t>
      </w:r>
      <w:r w:rsidR="00723AC0">
        <w:rPr>
          <w:rFonts w:ascii="Times New Roman" w:hAnsi="Times New Roman" w:cs="Times New Roman"/>
          <w:sz w:val="24"/>
          <w:szCs w:val="24"/>
        </w:rPr>
        <w:t xml:space="preserve">required </w:t>
      </w:r>
      <w:r w:rsidR="00A8190F" w:rsidRPr="00A8190F">
        <w:rPr>
          <w:rFonts w:ascii="Times New Roman" w:hAnsi="Times New Roman" w:cs="Times New Roman"/>
          <w:sz w:val="24"/>
          <w:szCs w:val="24"/>
        </w:rPr>
        <w:t>for the upload data is available</w:t>
      </w:r>
      <w:r w:rsidR="00015628">
        <w:rPr>
          <w:rFonts w:ascii="Times New Roman" w:hAnsi="Times New Roman" w:cs="Times New Roman"/>
          <w:sz w:val="24"/>
          <w:szCs w:val="24"/>
        </w:rPr>
        <w:t xml:space="preserve"> at: </w:t>
      </w:r>
      <w:r w:rsidR="00DD5626" w:rsidRPr="00DD5626">
        <w:rPr>
          <w:rFonts w:ascii="Times New Roman" w:hAnsi="Times New Roman" w:cs="Times New Roman"/>
          <w:sz w:val="24"/>
          <w:szCs w:val="24"/>
        </w:rPr>
        <w:t>https://osf.io/mcg9f/</w:t>
      </w:r>
      <w:r w:rsidR="00A8190F" w:rsidRPr="00A8190F">
        <w:rPr>
          <w:rFonts w:ascii="Times New Roman" w:hAnsi="Times New Roman" w:cs="Times New Roman"/>
          <w:sz w:val="24"/>
          <w:szCs w:val="24"/>
        </w:rPr>
        <w:t xml:space="preserve">. Finally, this data will need to contain </w:t>
      </w:r>
      <w:r w:rsidR="00723AC0">
        <w:rPr>
          <w:rFonts w:ascii="Times New Roman" w:hAnsi="Times New Roman" w:cs="Times New Roman"/>
          <w:sz w:val="24"/>
          <w:szCs w:val="24"/>
        </w:rPr>
        <w:t>each</w:t>
      </w:r>
      <w:r w:rsidR="00A8190F" w:rsidRPr="00A8190F">
        <w:rPr>
          <w:rFonts w:ascii="Times New Roman" w:hAnsi="Times New Roman" w:cs="Times New Roman"/>
          <w:sz w:val="24"/>
          <w:szCs w:val="24"/>
        </w:rPr>
        <w:t xml:space="preserve"> of the </w:t>
      </w:r>
      <w:r w:rsidR="00723AC0">
        <w:rPr>
          <w:rFonts w:ascii="Times New Roman" w:hAnsi="Times New Roman" w:cs="Times New Roman"/>
          <w:sz w:val="24"/>
          <w:szCs w:val="24"/>
        </w:rPr>
        <w:t xml:space="preserve">necessary </w:t>
      </w:r>
      <w:r w:rsidR="00A8190F" w:rsidRPr="00A8190F">
        <w:rPr>
          <w:rFonts w:ascii="Times New Roman" w:hAnsi="Times New Roman" w:cs="Times New Roman"/>
          <w:sz w:val="24"/>
          <w:szCs w:val="24"/>
        </w:rPr>
        <w:t>columns from the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tab. The answer key can either be included as a column with the upload data or it can be uploaded as a separate file.</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 xml:space="preserve">When scoring sentence data, in addition to selecting the cutoff </w:t>
      </w:r>
      <w:r w:rsidR="00E32192" w:rsidRPr="00A8190F">
        <w:rPr>
          <w:rFonts w:ascii="Times New Roman" w:hAnsi="Times New Roman" w:cs="Times New Roman"/>
          <w:sz w:val="24"/>
          <w:szCs w:val="24"/>
        </w:rPr>
        <w:t>criteri</w:t>
      </w:r>
      <w:r w:rsidR="00E32192">
        <w:rPr>
          <w:rFonts w:ascii="Times New Roman" w:hAnsi="Times New Roman" w:cs="Times New Roman"/>
          <w:sz w:val="24"/>
          <w:szCs w:val="24"/>
        </w:rPr>
        <w:t>a</w:t>
      </w:r>
      <w:r w:rsidR="00A8190F" w:rsidRPr="00A8190F">
        <w:rPr>
          <w:rFonts w:ascii="Times New Roman" w:hAnsi="Times New Roman" w:cs="Times New Roman"/>
          <w:sz w:val="24"/>
          <w:szCs w:val="24"/>
        </w:rPr>
        <w:t>, you will need to select the delimiter for sentence tokens (i.e., the character(s) separating each word within the sentences). Th</w:t>
      </w:r>
      <w:r w:rsidR="00E76ACD">
        <w:rPr>
          <w:rFonts w:ascii="Times New Roman" w:hAnsi="Times New Roman" w:cs="Times New Roman"/>
          <w:sz w:val="24"/>
          <w:szCs w:val="24"/>
        </w:rPr>
        <w:t>e token delimiter can be typed into</w:t>
      </w:r>
      <w:r w:rsidR="00A8190F" w:rsidRPr="00A8190F">
        <w:rPr>
          <w:rFonts w:ascii="Times New Roman" w:hAnsi="Times New Roman" w:cs="Times New Roman"/>
          <w:sz w:val="24"/>
          <w:szCs w:val="24"/>
        </w:rPr>
        <w:t xml:space="preserve"> the box below the scoring cutoff selection</w:t>
      </w:r>
      <w:r w:rsidR="00E76ACD">
        <w:rPr>
          <w:rFonts w:ascii="Times New Roman" w:hAnsi="Times New Roman" w:cs="Times New Roman"/>
          <w:sz w:val="24"/>
          <w:szCs w:val="24"/>
        </w:rPr>
        <w:t xml:space="preserve">, and the </w:t>
      </w:r>
      <w:r w:rsidR="00A8190F" w:rsidRPr="00A8190F">
        <w:rPr>
          <w:rFonts w:ascii="Times New Roman" w:hAnsi="Times New Roman" w:cs="Times New Roman"/>
          <w:sz w:val="24"/>
          <w:szCs w:val="24"/>
        </w:rPr>
        <w:t>default</w:t>
      </w:r>
      <w:r w:rsidR="00E76ACD">
        <w:rPr>
          <w:rFonts w:ascii="Times New Roman" w:hAnsi="Times New Roman" w:cs="Times New Roman"/>
          <w:sz w:val="24"/>
          <w:szCs w:val="24"/>
        </w:rPr>
        <w:t xml:space="preserve"> is </w:t>
      </w:r>
      <w:r w:rsidR="00A8190F" w:rsidRPr="00A8190F">
        <w:rPr>
          <w:rFonts w:ascii="Times New Roman" w:hAnsi="Times New Roman" w:cs="Times New Roman"/>
          <w:sz w:val="24"/>
          <w:szCs w:val="24"/>
        </w:rPr>
        <w:t>a single space. If a different character separates words, you will need to delete this space before typing a different character.</w:t>
      </w:r>
    </w:p>
    <w:p w14:paraId="211228FE" w14:textId="0BD272E9" w:rsidR="00A8190F" w:rsidRDefault="00E32192" w:rsidP="00293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scoring, the </w:t>
      </w:r>
      <w:r w:rsidR="00A8190F" w:rsidRPr="00A8190F">
        <w:rPr>
          <w:rFonts w:ascii="Times New Roman" w:hAnsi="Times New Roman" w:cs="Times New Roman"/>
          <w:sz w:val="24"/>
          <w:szCs w:val="24"/>
        </w:rPr>
        <w:t xml:space="preserve">Scored Output </w:t>
      </w:r>
      <w:r w:rsidR="00E3172F">
        <w:rPr>
          <w:rFonts w:ascii="Times New Roman" w:hAnsi="Times New Roman" w:cs="Times New Roman"/>
          <w:sz w:val="24"/>
          <w:szCs w:val="24"/>
        </w:rPr>
        <w:t>box</w:t>
      </w:r>
      <w:r>
        <w:rPr>
          <w:rFonts w:ascii="Times New Roman" w:hAnsi="Times New Roman" w:cs="Times New Roman"/>
          <w:sz w:val="24"/>
          <w:szCs w:val="24"/>
        </w:rPr>
        <w:t xml:space="preserve"> can be used to preview the final dataset</w:t>
      </w:r>
      <w:r w:rsidR="00A8190F" w:rsidRPr="00A8190F">
        <w:rPr>
          <w:rFonts w:ascii="Times New Roman" w:hAnsi="Times New Roman" w:cs="Times New Roman"/>
          <w:sz w:val="24"/>
          <w:szCs w:val="24"/>
        </w:rPr>
        <w:t xml:space="preserve">. In addition to showing whether the sentence was correctly recalled, this </w:t>
      </w:r>
      <w:r>
        <w:rPr>
          <w:rFonts w:ascii="Times New Roman" w:hAnsi="Times New Roman" w:cs="Times New Roman"/>
          <w:sz w:val="24"/>
          <w:szCs w:val="24"/>
        </w:rPr>
        <w:t>panel</w:t>
      </w:r>
      <w:r w:rsidR="00A8190F" w:rsidRPr="00A8190F">
        <w:rPr>
          <w:rFonts w:ascii="Times New Roman" w:hAnsi="Times New Roman" w:cs="Times New Roman"/>
          <w:sz w:val="24"/>
          <w:szCs w:val="24"/>
        </w:rPr>
        <w:t xml:space="preserve"> will also return any tokens omitted from the answer key and any extra words included in the response</w:t>
      </w:r>
      <w:r w:rsidR="001D42A9">
        <w:rPr>
          <w:rFonts w:ascii="Times New Roman" w:hAnsi="Times New Roman" w:cs="Times New Roman"/>
          <w:sz w:val="24"/>
          <w:szCs w:val="24"/>
        </w:rPr>
        <w:t xml:space="preserve"> (See Figure 5)</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Next</w:t>
      </w:r>
      <w:r w:rsidR="00A8190F" w:rsidRPr="00A8190F">
        <w:rPr>
          <w:rFonts w:ascii="Times New Roman" w:hAnsi="Times New Roman" w:cs="Times New Roman"/>
          <w:sz w:val="24"/>
          <w:szCs w:val="24"/>
        </w:rPr>
        <w:t xml:space="preserve">, the Summarized Output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displays participant level and group level (if specified) recall proportions. </w:t>
      </w:r>
      <w:r w:rsidR="00BD7095">
        <w:rPr>
          <w:rFonts w:ascii="Times New Roman" w:hAnsi="Times New Roman" w:cs="Times New Roman"/>
          <w:sz w:val="24"/>
          <w:szCs w:val="24"/>
        </w:rPr>
        <w:t>Finally, p</w:t>
      </w:r>
      <w:r w:rsidR="00A8190F" w:rsidRPr="00A8190F">
        <w:rPr>
          <w:rFonts w:ascii="Times New Roman" w:hAnsi="Times New Roman" w:cs="Times New Roman"/>
          <w:sz w:val="24"/>
          <w:szCs w:val="24"/>
        </w:rPr>
        <w:t xml:space="preserve">lots can be viewed </w:t>
      </w:r>
      <w:r w:rsidR="00BD7095">
        <w:rPr>
          <w:rFonts w:ascii="Times New Roman" w:hAnsi="Times New Roman" w:cs="Times New Roman"/>
          <w:sz w:val="24"/>
          <w:szCs w:val="24"/>
        </w:rPr>
        <w:t>via</w:t>
      </w:r>
      <w:r w:rsidR="00A8190F" w:rsidRPr="00A8190F">
        <w:rPr>
          <w:rFonts w:ascii="Times New Roman" w:hAnsi="Times New Roman" w:cs="Times New Roman"/>
          <w:sz w:val="24"/>
          <w:szCs w:val="24"/>
        </w:rPr>
        <w:t xml:space="preserve"> the graph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 xml:space="preserve">located </w:t>
      </w:r>
      <w:r w:rsidR="00A8190F" w:rsidRPr="00A8190F">
        <w:rPr>
          <w:rFonts w:ascii="Times New Roman" w:hAnsi="Times New Roman" w:cs="Times New Roman"/>
          <w:sz w:val="24"/>
          <w:szCs w:val="24"/>
        </w:rPr>
        <w:t>at the bottom</w:t>
      </w:r>
      <w:r w:rsidR="00BD7095">
        <w:rPr>
          <w:rFonts w:ascii="Times New Roman" w:hAnsi="Times New Roman" w:cs="Times New Roman"/>
          <w:sz w:val="24"/>
          <w:szCs w:val="24"/>
        </w:rPr>
        <w:t xml:space="preserve"> of this tab</w:t>
      </w:r>
      <w:r w:rsidR="00A8190F" w:rsidRPr="00A8190F">
        <w:rPr>
          <w:rFonts w:ascii="Times New Roman" w:hAnsi="Times New Roman" w:cs="Times New Roman"/>
          <w:sz w:val="24"/>
          <w:szCs w:val="24"/>
        </w:rPr>
        <w:t>.</w:t>
      </w:r>
    </w:p>
    <w:p w14:paraId="53D5DB57" w14:textId="49A5C12A" w:rsidR="0029318E" w:rsidRDefault="0029318E" w:rsidP="0029318E">
      <w:pPr>
        <w:spacing w:after="0" w:line="480" w:lineRule="auto"/>
        <w:jc w:val="center"/>
        <w:rPr>
          <w:rFonts w:ascii="Times New Roman" w:hAnsi="Times New Roman" w:cs="Times New Roman"/>
          <w:b/>
          <w:bCs/>
          <w:sz w:val="24"/>
          <w:szCs w:val="24"/>
        </w:rPr>
      </w:pPr>
      <w:r w:rsidRPr="0029318E">
        <w:rPr>
          <w:rFonts w:ascii="Times New Roman" w:hAnsi="Times New Roman" w:cs="Times New Roman"/>
          <w:b/>
          <w:bCs/>
          <w:sz w:val="24"/>
          <w:szCs w:val="24"/>
        </w:rPr>
        <w:t>Validation of Scoring Functions</w:t>
      </w:r>
    </w:p>
    <w:p w14:paraId="76F0356E" w14:textId="0BE82F62" w:rsidR="0029318E" w:rsidRPr="0029318E" w:rsidRDefault="00A31C8F" w:rsidP="00A31C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now</w:t>
      </w:r>
      <w:r w:rsidR="007B6D00">
        <w:rPr>
          <w:rFonts w:ascii="Times New Roman" w:hAnsi="Times New Roman" w:cs="Times New Roman"/>
          <w:sz w:val="24"/>
          <w:szCs w:val="24"/>
        </w:rPr>
        <w:t xml:space="preserve"> turn to set of analyses designed to</w:t>
      </w:r>
      <w:r>
        <w:rPr>
          <w:rFonts w:ascii="Times New Roman" w:hAnsi="Times New Roman" w:cs="Times New Roman"/>
          <w:sz w:val="24"/>
          <w:szCs w:val="24"/>
        </w:rPr>
        <w:t xml:space="preserve"> </w:t>
      </w:r>
      <w:r w:rsidR="00FD6CD0">
        <w:rPr>
          <w:rFonts w:ascii="Times New Roman" w:hAnsi="Times New Roman" w:cs="Times New Roman"/>
          <w:sz w:val="24"/>
          <w:szCs w:val="24"/>
        </w:rPr>
        <w:t>validate</w:t>
      </w:r>
      <w:r>
        <w:rPr>
          <w:rFonts w:ascii="Times New Roman" w:hAnsi="Times New Roman" w:cs="Times New Roman"/>
          <w:sz w:val="24"/>
          <w:szCs w:val="24"/>
        </w:rPr>
        <w:t xml:space="preserve"> </w:t>
      </w:r>
      <w:r w:rsidRPr="00A31C8F">
        <w:rPr>
          <w:rFonts w:ascii="Times New Roman" w:hAnsi="Times New Roman" w:cs="Times New Roman"/>
          <w:i/>
          <w:iCs/>
          <w:sz w:val="24"/>
          <w:szCs w:val="24"/>
        </w:rPr>
        <w:t>lrd</w:t>
      </w:r>
      <w:r>
        <w:rPr>
          <w:rFonts w:ascii="Times New Roman" w:hAnsi="Times New Roman" w:cs="Times New Roman"/>
          <w:sz w:val="24"/>
          <w:szCs w:val="24"/>
        </w:rPr>
        <w:t xml:space="preserve"> package’s scoring functions by using </w:t>
      </w:r>
      <w:r w:rsidRPr="00A31C8F">
        <w:rPr>
          <w:rFonts w:ascii="Times New Roman" w:hAnsi="Times New Roman" w:cs="Times New Roman"/>
          <w:i/>
          <w:iCs/>
          <w:sz w:val="24"/>
          <w:szCs w:val="24"/>
        </w:rPr>
        <w:t>lrd</w:t>
      </w:r>
      <w:r>
        <w:rPr>
          <w:rFonts w:ascii="Times New Roman" w:hAnsi="Times New Roman" w:cs="Times New Roman"/>
          <w:sz w:val="24"/>
          <w:szCs w:val="24"/>
        </w:rPr>
        <w:t xml:space="preserve"> to score </w:t>
      </w:r>
      <w:r w:rsidR="00FD6CD0">
        <w:rPr>
          <w:rFonts w:ascii="Times New Roman" w:hAnsi="Times New Roman" w:cs="Times New Roman"/>
          <w:sz w:val="24"/>
          <w:szCs w:val="24"/>
        </w:rPr>
        <w:t>cued recall</w:t>
      </w:r>
      <w:r>
        <w:rPr>
          <w:rFonts w:ascii="Times New Roman" w:hAnsi="Times New Roman" w:cs="Times New Roman"/>
          <w:sz w:val="24"/>
          <w:szCs w:val="24"/>
        </w:rPr>
        <w:t xml:space="preserve">, </w:t>
      </w:r>
      <w:r w:rsidR="00FD6CD0">
        <w:rPr>
          <w:rFonts w:ascii="Times New Roman" w:hAnsi="Times New Roman" w:cs="Times New Roman"/>
          <w:sz w:val="24"/>
          <w:szCs w:val="24"/>
        </w:rPr>
        <w:t>free recall</w:t>
      </w:r>
      <w:r>
        <w:rPr>
          <w:rFonts w:ascii="Times New Roman" w:hAnsi="Times New Roman" w:cs="Times New Roman"/>
          <w:sz w:val="24"/>
          <w:szCs w:val="24"/>
        </w:rPr>
        <w:t xml:space="preserve">, and sentence recall datasets and comparing the output to human coded data. For each recall type, we conducted three sets of analyses to test the reliability of this package. Each analysis </w:t>
      </w:r>
      <w:r w:rsidRPr="00AB1843">
        <w:rPr>
          <w:rFonts w:ascii="Times New Roman" w:hAnsi="Times New Roman" w:cs="Times New Roman"/>
          <w:sz w:val="24"/>
          <w:szCs w:val="24"/>
        </w:rPr>
        <w:t>serve</w:t>
      </w:r>
      <w:r>
        <w:rPr>
          <w:rFonts w:ascii="Times New Roman" w:hAnsi="Times New Roman" w:cs="Times New Roman"/>
          <w:sz w:val="24"/>
          <w:szCs w:val="24"/>
        </w:rPr>
        <w:t>d</w:t>
      </w:r>
      <w:r w:rsidRPr="00AB1843">
        <w:rPr>
          <w:rFonts w:ascii="Times New Roman" w:hAnsi="Times New Roman" w:cs="Times New Roman"/>
          <w:sz w:val="24"/>
          <w:szCs w:val="24"/>
        </w:rPr>
        <w:t xml:space="preserve"> </w:t>
      </w:r>
      <w:r>
        <w:rPr>
          <w:rFonts w:ascii="Times New Roman" w:hAnsi="Times New Roman" w:cs="Times New Roman"/>
          <w:sz w:val="24"/>
          <w:szCs w:val="24"/>
        </w:rPr>
        <w:t>as an additional assessment</w:t>
      </w:r>
      <w:r w:rsidRPr="00AB1843">
        <w:rPr>
          <w:rFonts w:ascii="Times New Roman" w:hAnsi="Times New Roman" w:cs="Times New Roman"/>
          <w:sz w:val="24"/>
          <w:szCs w:val="24"/>
        </w:rPr>
        <w:t xml:space="preserve"> to ensure </w:t>
      </w:r>
      <w:r w:rsidR="00E32192">
        <w:rPr>
          <w:rFonts w:ascii="Times New Roman" w:hAnsi="Times New Roman" w:cs="Times New Roman"/>
          <w:sz w:val="24"/>
          <w:szCs w:val="24"/>
        </w:rPr>
        <w:t xml:space="preserve">that </w:t>
      </w:r>
      <w:r w:rsidRPr="00AB1843">
        <w:rPr>
          <w:rFonts w:ascii="Times New Roman" w:hAnsi="Times New Roman" w:cs="Times New Roman"/>
          <w:i/>
          <w:iCs/>
          <w:sz w:val="24"/>
          <w:szCs w:val="24"/>
        </w:rPr>
        <w:t xml:space="preserve">lrd </w:t>
      </w:r>
      <w:r w:rsidRPr="00AB1843">
        <w:rPr>
          <w:rFonts w:ascii="Times New Roman" w:hAnsi="Times New Roman" w:cs="Times New Roman"/>
          <w:sz w:val="24"/>
          <w:szCs w:val="24"/>
        </w:rPr>
        <w:t xml:space="preserve">can </w:t>
      </w:r>
      <w:r>
        <w:rPr>
          <w:rFonts w:ascii="Times New Roman" w:hAnsi="Times New Roman" w:cs="Times New Roman"/>
          <w:sz w:val="24"/>
          <w:szCs w:val="24"/>
        </w:rPr>
        <w:t xml:space="preserve">consistently produce accurate scoring across different sets of stimuli. First, we tested whether the results of these studies would significantly differ from the original findings after the raw data was processed and scored using </w:t>
      </w:r>
      <w:r>
        <w:rPr>
          <w:rFonts w:ascii="Times New Roman" w:hAnsi="Times New Roman" w:cs="Times New Roman"/>
          <w:i/>
          <w:iCs/>
          <w:sz w:val="24"/>
          <w:szCs w:val="24"/>
        </w:rPr>
        <w:t>lrd</w:t>
      </w:r>
      <w:r>
        <w:rPr>
          <w:rFonts w:ascii="Times New Roman" w:hAnsi="Times New Roman" w:cs="Times New Roman"/>
          <w:sz w:val="24"/>
          <w:szCs w:val="24"/>
        </w:rPr>
        <w:t xml:space="preserve">, allowing us to test the accuracy of this package at the participant level. We then computed Cohen’s </w:t>
      </w:r>
      <w:r>
        <w:rPr>
          <w:rFonts w:ascii="Times New Roman" w:hAnsi="Times New Roman" w:cs="Times New Roman"/>
          <w:i/>
          <w:iCs/>
          <w:sz w:val="24"/>
          <w:szCs w:val="24"/>
        </w:rPr>
        <w:t xml:space="preserve">κ </w:t>
      </w:r>
      <w:r>
        <w:rPr>
          <w:rFonts w:ascii="Times New Roman" w:hAnsi="Times New Roman" w:cs="Times New Roman"/>
          <w:sz w:val="24"/>
          <w:szCs w:val="24"/>
        </w:rPr>
        <w:t xml:space="preserve">to assess reliability between the different coding sources. We begin this section by testing </w:t>
      </w:r>
      <w:r w:rsidR="00E32192" w:rsidRPr="00E32192">
        <w:rPr>
          <w:rFonts w:ascii="Times New Roman" w:hAnsi="Times New Roman" w:cs="Times New Roman"/>
          <w:i/>
          <w:iCs/>
          <w:sz w:val="24"/>
          <w:szCs w:val="24"/>
        </w:rPr>
        <w:t>lrd</w:t>
      </w:r>
      <w:r w:rsidR="00E32192">
        <w:rPr>
          <w:rFonts w:ascii="Times New Roman" w:hAnsi="Times New Roman" w:cs="Times New Roman"/>
          <w:sz w:val="24"/>
          <w:szCs w:val="24"/>
        </w:rPr>
        <w:t xml:space="preserve">’s ability to score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w:t>
      </w:r>
      <w:r w:rsidR="00E32192">
        <w:rPr>
          <w:rFonts w:ascii="Times New Roman" w:hAnsi="Times New Roman" w:cs="Times New Roman"/>
          <w:sz w:val="24"/>
          <w:szCs w:val="24"/>
        </w:rPr>
        <w:t>. Subsequent sections then test</w:t>
      </w:r>
      <w:r>
        <w:rPr>
          <w:rFonts w:ascii="Times New Roman" w:hAnsi="Times New Roman" w:cs="Times New Roman"/>
          <w:sz w:val="24"/>
          <w:szCs w:val="24"/>
        </w:rPr>
        <w:t xml:space="preserve"> </w:t>
      </w:r>
      <w:r w:rsidR="00E32192">
        <w:rPr>
          <w:rFonts w:ascii="Times New Roman" w:hAnsi="Times New Roman" w:cs="Times New Roman"/>
          <w:sz w:val="24"/>
          <w:szCs w:val="24"/>
        </w:rPr>
        <w:t>scoring of</w:t>
      </w:r>
      <w:r>
        <w:rPr>
          <w:rFonts w:ascii="Times New Roman" w:hAnsi="Times New Roman" w:cs="Times New Roman"/>
          <w:sz w:val="24"/>
          <w:szCs w:val="24"/>
        </w:rPr>
        <w:t xml:space="preserve"> </w:t>
      </w:r>
      <w:r w:rsidR="00FD6CD0">
        <w:rPr>
          <w:rFonts w:ascii="Times New Roman" w:hAnsi="Times New Roman" w:cs="Times New Roman"/>
          <w:sz w:val="24"/>
          <w:szCs w:val="24"/>
        </w:rPr>
        <w:t>free recall</w:t>
      </w:r>
      <w:r>
        <w:rPr>
          <w:rFonts w:ascii="Times New Roman" w:hAnsi="Times New Roman" w:cs="Times New Roman"/>
          <w:sz w:val="24"/>
          <w:szCs w:val="24"/>
        </w:rPr>
        <w:t xml:space="preserve"> and sentence recall.</w:t>
      </w:r>
    </w:p>
    <w:p w14:paraId="7A0BC260" w14:textId="4B83AD7D" w:rsidR="00FC42E4" w:rsidRPr="00B96869" w:rsidRDefault="00FD6CD0" w:rsidP="003D43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Cued Recall</w:t>
      </w:r>
      <w:r w:rsidR="00F237C5">
        <w:rPr>
          <w:rFonts w:ascii="Times New Roman" w:hAnsi="Times New Roman" w:cs="Times New Roman"/>
          <w:b/>
          <w:bCs/>
          <w:sz w:val="24"/>
          <w:szCs w:val="24"/>
        </w:rPr>
        <w:t xml:space="preserve"> </w:t>
      </w:r>
      <w:r w:rsidR="006C0C8E">
        <w:rPr>
          <w:rFonts w:ascii="Times New Roman" w:hAnsi="Times New Roman" w:cs="Times New Roman"/>
          <w:b/>
          <w:bCs/>
          <w:sz w:val="24"/>
          <w:szCs w:val="24"/>
        </w:rPr>
        <w:t>Scoring Functions Validation</w:t>
      </w:r>
    </w:p>
    <w:p w14:paraId="6E266039" w14:textId="5B5FE0AF" w:rsidR="008843DD" w:rsidRPr="00BA33F3" w:rsidRDefault="00FC42E4" w:rsidP="0043167B">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w:t>
      </w:r>
      <w:r w:rsidR="0029318E">
        <w:rPr>
          <w:rFonts w:ascii="Times New Roman" w:hAnsi="Times New Roman" w:cs="Times New Roman"/>
          <w:sz w:val="24"/>
          <w:szCs w:val="24"/>
        </w:rPr>
        <w:t>this</w:t>
      </w:r>
      <w:r w:rsidR="00AB1843" w:rsidRPr="00AB1843">
        <w:rPr>
          <w:rFonts w:ascii="Times New Roman" w:hAnsi="Times New Roman" w:cs="Times New Roman"/>
          <w:sz w:val="24"/>
          <w:szCs w:val="24"/>
        </w:rPr>
        <w:t xml:space="preserve"> section, </w:t>
      </w:r>
      <w:r w:rsidR="00AB1843">
        <w:rPr>
          <w:rFonts w:ascii="Times New Roman" w:hAnsi="Times New Roman" w:cs="Times New Roman"/>
          <w:sz w:val="24"/>
          <w:szCs w:val="24"/>
        </w:rPr>
        <w:t xml:space="preserve">we report </w:t>
      </w:r>
      <w:r w:rsidR="00E80DC8">
        <w:rPr>
          <w:rFonts w:ascii="Times New Roman" w:hAnsi="Times New Roman" w:cs="Times New Roman"/>
          <w:sz w:val="24"/>
          <w:szCs w:val="24"/>
        </w:rPr>
        <w:t xml:space="preserve">results from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w:t>
      </w:r>
      <w:r w:rsidR="00FD6CD0">
        <w:rPr>
          <w:rFonts w:ascii="Times New Roman" w:hAnsi="Times New Roman" w:cs="Times New Roman"/>
          <w:sz w:val="24"/>
          <w:szCs w:val="24"/>
        </w:rPr>
        <w:t>cued recall</w:t>
      </w:r>
      <w:r w:rsidR="00F237C5">
        <w:rPr>
          <w:rFonts w:ascii="Times New Roman" w:hAnsi="Times New Roman" w:cs="Times New Roman"/>
          <w:sz w:val="24"/>
          <w:szCs w:val="24"/>
        </w:rPr>
        <w:t xml:space="preserve"> </w:t>
      </w:r>
      <w:r w:rsidR="008843DD">
        <w:rPr>
          <w:rFonts w:ascii="Times New Roman" w:hAnsi="Times New Roman" w:cs="Times New Roman"/>
          <w:sz w:val="24"/>
          <w:szCs w:val="24"/>
        </w:rPr>
        <w:t xml:space="preserve">scoring accuracy of </w:t>
      </w:r>
      <w:r w:rsidR="008843DD">
        <w:rPr>
          <w:rFonts w:ascii="Times New Roman" w:hAnsi="Times New Roman" w:cs="Times New Roman"/>
          <w:i/>
          <w:iCs/>
          <w:sz w:val="24"/>
          <w:szCs w:val="24"/>
        </w:rPr>
        <w:t>lrd</w:t>
      </w:r>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First, </w:t>
      </w:r>
      <w:r w:rsidR="008843DD">
        <w:rPr>
          <w:rFonts w:ascii="Times New Roman" w:hAnsi="Times New Roman" w:cs="Times New Roman"/>
          <w:sz w:val="24"/>
          <w:szCs w:val="24"/>
        </w:rPr>
        <w:t xml:space="preserve">we use </w:t>
      </w:r>
      <w:r w:rsidR="00AB1843">
        <w:rPr>
          <w:rFonts w:ascii="Times New Roman" w:hAnsi="Times New Roman" w:cs="Times New Roman"/>
          <w:i/>
          <w:iCs/>
          <w:sz w:val="24"/>
          <w:szCs w:val="24"/>
        </w:rPr>
        <w:t>lrd</w:t>
      </w:r>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w:t>
      </w:r>
      <w:r w:rsidR="00FD6CD0">
        <w:rPr>
          <w:rFonts w:ascii="Times New Roman" w:hAnsi="Times New Roman" w:cs="Times New Roman"/>
          <w:sz w:val="24"/>
          <w:szCs w:val="24"/>
        </w:rPr>
        <w:t xml:space="preserve"> </w:t>
      </w:r>
      <w:r w:rsidR="00BB1DCB">
        <w:rPr>
          <w:rFonts w:ascii="Times New Roman" w:hAnsi="Times New Roman" w:cs="Times New Roman"/>
          <w:sz w:val="24"/>
          <w:szCs w:val="24"/>
        </w:rPr>
        <w:t xml:space="preserve">Maxwell and Buchanan </w:t>
      </w:r>
      <w:r w:rsidR="00FD6CD0">
        <w:rPr>
          <w:rFonts w:ascii="Times New Roman" w:hAnsi="Times New Roman" w:cs="Times New Roman"/>
          <w:sz w:val="24"/>
          <w:szCs w:val="24"/>
        </w:rPr>
        <w:fldChar w:fldCharType="begin"/>
      </w:r>
      <w:r w:rsidR="00FD6CD0">
        <w:rPr>
          <w:rFonts w:ascii="Times New Roman" w:hAnsi="Times New Roman" w:cs="Times New Roman"/>
          <w:sz w:val="24"/>
          <w:szCs w:val="24"/>
        </w:rPr>
        <w:instrText xml:space="preserve"> ADDIN ZOTERO_ITEM CSL_CITATION {"citationID":"LDrUbFf1","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FD6CD0">
        <w:rPr>
          <w:rFonts w:ascii="Times New Roman" w:hAnsi="Times New Roman" w:cs="Times New Roman"/>
          <w:sz w:val="24"/>
          <w:szCs w:val="24"/>
        </w:rPr>
        <w:fldChar w:fldCharType="separate"/>
      </w:r>
      <w:r w:rsidR="00FD6CD0">
        <w:rPr>
          <w:rFonts w:ascii="Times New Roman" w:hAnsi="Times New Roman" w:cs="Times New Roman"/>
          <w:noProof/>
          <w:sz w:val="24"/>
          <w:szCs w:val="24"/>
        </w:rPr>
        <w:t>(2020)</w:t>
      </w:r>
      <w:r w:rsidR="00FD6CD0">
        <w:rPr>
          <w:rFonts w:ascii="Times New Roman" w:hAnsi="Times New Roman" w:cs="Times New Roman"/>
          <w:sz w:val="24"/>
          <w:szCs w:val="24"/>
        </w:rPr>
        <w:fldChar w:fldCharType="end"/>
      </w:r>
      <w:r w:rsidR="00FD6CD0">
        <w:rPr>
          <w:rFonts w:ascii="Times New Roman" w:hAnsi="Times New Roman" w:cs="Times New Roman"/>
          <w:sz w:val="24"/>
          <w:szCs w:val="24"/>
        </w:rPr>
        <w:t xml:space="preserve"> </w:t>
      </w:r>
      <w:r w:rsidR="00323103">
        <w:rPr>
          <w:rFonts w:ascii="Times New Roman" w:hAnsi="Times New Roman" w:cs="Times New Roman"/>
          <w:sz w:val="24"/>
          <w:szCs w:val="24"/>
        </w:rPr>
        <w:t xml:space="preserve">and </w:t>
      </w:r>
      <w:r w:rsidR="00BB1DCB">
        <w:rPr>
          <w:rFonts w:ascii="Times New Roman" w:hAnsi="Times New Roman" w:cs="Times New Roman"/>
          <w:sz w:val="24"/>
          <w:szCs w:val="24"/>
        </w:rPr>
        <w:t xml:space="preserve">Maxwell and Huff </w:t>
      </w:r>
      <w:r w:rsidR="00FD6CD0">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E4obbEDZ","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FD6CD0">
        <w:rPr>
          <w:rFonts w:ascii="Times New Roman" w:hAnsi="Times New Roman" w:cs="Times New Roman"/>
          <w:sz w:val="24"/>
          <w:szCs w:val="24"/>
        </w:rPr>
        <w:fldChar w:fldCharType="separate"/>
      </w:r>
      <w:r w:rsidR="00FD6CD0">
        <w:rPr>
          <w:rFonts w:ascii="Times New Roman" w:hAnsi="Times New Roman" w:cs="Times New Roman"/>
          <w:noProof/>
          <w:sz w:val="24"/>
          <w:szCs w:val="24"/>
        </w:rPr>
        <w:t>(2020)</w:t>
      </w:r>
      <w:r w:rsidR="00FD6CD0">
        <w:rPr>
          <w:rFonts w:ascii="Times New Roman" w:hAnsi="Times New Roman" w:cs="Times New Roman"/>
          <w:sz w:val="24"/>
          <w:szCs w:val="24"/>
        </w:rPr>
        <w:fldChar w:fldCharType="end"/>
      </w:r>
      <w:r w:rsidR="00323103">
        <w:rPr>
          <w:rFonts w:ascii="Times New Roman" w:hAnsi="Times New Roman" w:cs="Times New Roman"/>
          <w:sz w:val="24"/>
          <w:szCs w:val="24"/>
        </w:rPr>
        <w:t xml:space="preserve">. </w:t>
      </w:r>
      <w:r w:rsidR="006817E4">
        <w:rPr>
          <w:rFonts w:ascii="Times New Roman" w:hAnsi="Times New Roman" w:cs="Times New Roman"/>
          <w:sz w:val="24"/>
          <w:szCs w:val="24"/>
        </w:rPr>
        <w:t>W</w:t>
      </w:r>
      <w:r w:rsidR="00BA33F3">
        <w:rPr>
          <w:rFonts w:ascii="Times New Roman" w:hAnsi="Times New Roman" w:cs="Times New Roman"/>
          <w:sz w:val="24"/>
          <w:szCs w:val="24"/>
        </w:rPr>
        <w:t xml:space="preserve">e begin by providing details for each dataset, including participant and stimuli characteristics for each study. We then discuss the selection criteria for the percent match value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3BD16AA2"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w:t>
      </w:r>
      <w:r w:rsidR="00452841" w:rsidRPr="00452841">
        <w:rPr>
          <w:rFonts w:ascii="Times New Roman" w:hAnsi="Times New Roman" w:cs="Times New Roman"/>
          <w:sz w:val="24"/>
          <w:szCs w:val="24"/>
        </w:rPr>
        <w:lastRenderedPageBreak/>
        <w:t xml:space="preserve">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a large pool of participants who complete surveys in exchange for small sums of money</w:t>
      </w:r>
      <w:r w:rsidR="0043167B">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{"citationID":"4CAplqXt","properties":{"formattedCitation":"(Buhrmester et al., 2011)","plainCitation":"(Buhrmester et al., 2011)","noteIndex":0},"citationItems":[{"id":502,"uris":["http://zotero.org/groups/2860599/items/PKZKQA6T"],"uri":["http://zotero.org/groups/2860599/items/PKZKQA6T"],"itemData":{"id":502,"type":"article-journal","container-title":"Perspectives on Psychological Science","DOI":"10.1177/1745691610393980","ISSN":"1745-6916, 1745-6924","issue":"1","journalAbbreviation":"Perspect Psychol Sci","language":"en","page":"3-5","source":"DOI.org (Crossref)","title":"Amazon's Mechanical Turk: A New Source of Inexpensive, Yet High-Quality, Data?","title-short":"Amazon's Mechanical Turk","volume":"6","author":[{"family":"Buhrmester","given":"Michael"},{"family":"Kwang","given":"Tracy"},{"family":"Gosling","given":"Samuel D."}],"issued":{"date-parts":[["2011",1]]}}}],"schema":"https://github.com/citation-style-language/schema/raw/master/csl-citation.json"}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(Buhrmester et al., 2011)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KpPeN9Xl","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(2020)</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w:t>
      </w:r>
      <w:r w:rsidR="0043167B">
        <w:rPr>
          <w:rFonts w:ascii="Times New Roman" w:hAnsi="Times New Roman" w:cs="Times New Roman"/>
          <w:sz w:val="24"/>
          <w:szCs w:val="24"/>
        </w:rPr>
        <w:t>a large southern university</w:t>
      </w:r>
      <w:r w:rsidR="0008037D" w:rsidRPr="0008037D">
        <w:rPr>
          <w:rFonts w:ascii="Times New Roman" w:hAnsi="Times New Roman" w:cs="Times New Roman"/>
          <w:sz w:val="24"/>
          <w:szCs w:val="24"/>
        </w:rPr>
        <w:t xml:space="preserve"> psychology research pool</w:t>
      </w:r>
      <w:r w:rsidR="00100F9A">
        <w:rPr>
          <w:rFonts w:ascii="Times New Roman" w:hAnsi="Times New Roman" w:cs="Times New Roman"/>
          <w:sz w:val="24"/>
          <w:szCs w:val="24"/>
        </w:rPr>
        <w:t xml:space="preserve"> and tested in lab</w:t>
      </w:r>
      <w:r w:rsidR="00FF7517">
        <w:rPr>
          <w:rFonts w:ascii="Times New Roman" w:hAnsi="Times New Roman" w:cs="Times New Roman"/>
          <w:sz w:val="24"/>
          <w:szCs w:val="24"/>
        </w:rPr>
        <w:t xml:space="preserve"> (dataset available at </w:t>
      </w:r>
      <w:r w:rsidR="00FF7517" w:rsidRPr="007816E1">
        <w:rPr>
          <w:rFonts w:ascii="Times New Roman" w:hAnsi="Times New Roman" w:cs="Times New Roman"/>
          <w:sz w:val="24"/>
          <w:szCs w:val="24"/>
        </w:rPr>
        <w:t>https://osf.io/hvdma/</w:t>
      </w:r>
      <w:r w:rsidR="00FF7517" w:rsidRPr="0008037D">
        <w:rPr>
          <w:rFonts w:ascii="Times New Roman" w:hAnsi="Times New Roman" w:cs="Times New Roman"/>
          <w:sz w:val="24"/>
          <w:szCs w:val="24"/>
        </w:rPr>
        <w:t>)</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to include all 112 subjects in one dataset. </w:t>
      </w:r>
      <w:r w:rsidR="0008037D" w:rsidRPr="0008037D">
        <w:rPr>
          <w:rFonts w:ascii="Times New Roman" w:hAnsi="Times New Roman" w:cs="Times New Roman"/>
          <w:sz w:val="24"/>
          <w:szCs w:val="24"/>
        </w:rPr>
        <w:t xml:space="preserve">Combining datasets across </w:t>
      </w:r>
      <w:r w:rsidR="00417879">
        <w:rPr>
          <w:rFonts w:ascii="Times New Roman" w:hAnsi="Times New Roman" w:cs="Times New Roman"/>
          <w:sz w:val="24"/>
          <w:szCs w:val="24"/>
        </w:rPr>
        <w:t>both</w:t>
      </w:r>
      <w:r w:rsidR="0008037D" w:rsidRPr="0008037D">
        <w:rPr>
          <w:rFonts w:ascii="Times New Roman" w:hAnsi="Times New Roman" w:cs="Times New Roman"/>
          <w:sz w:val="24"/>
          <w:szCs w:val="24"/>
        </w:rPr>
        <w:t xml:space="preserve">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generated 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41ECD3C0"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paired associate study lists and later had them complete </w:t>
      </w:r>
      <w:r w:rsidR="00FD6CD0">
        <w:rPr>
          <w:rFonts w:ascii="Times New Roman" w:hAnsi="Times New Roman" w:cs="Times New Roman"/>
          <w:sz w:val="24"/>
          <w:szCs w:val="24"/>
        </w:rPr>
        <w:t>cued recall</w:t>
      </w:r>
      <w:r w:rsidRPr="00B93D0F">
        <w:rPr>
          <w:rFonts w:ascii="Times New Roman" w:hAnsi="Times New Roman" w:cs="Times New Roman"/>
          <w:sz w:val="24"/>
          <w:szCs w:val="24"/>
        </w:rPr>
        <w:t xml:space="preserve"> tasks. Furthermore, each study contained </w:t>
      </w:r>
      <w:r w:rsidR="00FF7517">
        <w:rPr>
          <w:rFonts w:ascii="Times New Roman" w:hAnsi="Times New Roman" w:cs="Times New Roman"/>
          <w:sz w:val="24"/>
          <w:szCs w:val="24"/>
        </w:rPr>
        <w:t>reasonably</w:t>
      </w:r>
      <w:r w:rsidR="00FF7517" w:rsidRPr="00B93D0F">
        <w:rPr>
          <w:rFonts w:ascii="Times New Roman" w:hAnsi="Times New Roman" w:cs="Times New Roman"/>
          <w:sz w:val="24"/>
          <w:szCs w:val="24"/>
        </w:rPr>
        <w:t xml:space="preserve"> </w:t>
      </w:r>
      <w:r w:rsidRPr="00B93D0F">
        <w:rPr>
          <w:rFonts w:ascii="Times New Roman" w:hAnsi="Times New Roman" w:cs="Times New Roman"/>
          <w:sz w:val="24"/>
          <w:szCs w:val="24"/>
        </w:rPr>
        <w:t xml:space="preserve">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a </w:t>
      </w:r>
      <w:r w:rsidR="0061395F" w:rsidRPr="00B93D0F">
        <w:rPr>
          <w:rFonts w:ascii="Times New Roman" w:hAnsi="Times New Roman" w:cs="Times New Roman"/>
          <w:sz w:val="24"/>
          <w:szCs w:val="24"/>
        </w:rPr>
        <w:t>sufficient number of</w:t>
      </w:r>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 xml:space="preserve">associates (e.g., </w:t>
      </w:r>
      <w:r w:rsidR="0007442A" w:rsidRPr="00107D1D">
        <w:rPr>
          <w:rFonts w:ascii="Times New Roman" w:hAnsi="Times New Roman" w:cs="Times New Roman"/>
          <w:i/>
          <w:iCs/>
          <w:sz w:val="24"/>
          <w:szCs w:val="24"/>
        </w:rPr>
        <w:t>credit</w:t>
      </w:r>
      <w:r w:rsidR="0007442A" w:rsidRPr="0007442A">
        <w:rPr>
          <w:rFonts w:ascii="Times New Roman" w:hAnsi="Times New Roman" w:cs="Times New Roman"/>
          <w:sz w:val="24"/>
          <w:szCs w:val="24"/>
        </w:rPr>
        <w:t xml:space="preserve"> – </w:t>
      </w:r>
      <w:r w:rsidR="0007442A" w:rsidRPr="00107D1D">
        <w:rPr>
          <w:rFonts w:ascii="Times New Roman" w:hAnsi="Times New Roman" w:cs="Times New Roman"/>
          <w:i/>
          <w:iCs/>
          <w:sz w:val="24"/>
          <w:szCs w:val="24"/>
        </w:rPr>
        <w:t>card</w:t>
      </w:r>
      <w:r w:rsidR="0007442A" w:rsidRPr="0007442A">
        <w:rPr>
          <w:rFonts w:ascii="Times New Roman" w:hAnsi="Times New Roman" w:cs="Times New Roman"/>
          <w:sz w:val="24"/>
          <w:szCs w:val="24"/>
        </w:rPr>
        <w:t>)</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657564">
        <w:rPr>
          <w:rFonts w:ascii="Times New Roman" w:hAnsi="Times New Roman" w:cs="Times New Roman"/>
          <w:sz w:val="24"/>
          <w:szCs w:val="24"/>
        </w:rPr>
        <w:t>d</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07442A">
        <w:rPr>
          <w:rFonts w:ascii="Times New Roman" w:hAnsi="Times New Roman" w:cs="Times New Roman"/>
          <w:sz w:val="24"/>
          <w:szCs w:val="24"/>
        </w:rPr>
        <w:t xml:space="preserve">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r w:rsidR="00533303">
        <w:rPr>
          <w:rFonts w:ascii="Times New Roman" w:hAnsi="Times New Roman" w:cs="Times New Roman"/>
          <w:i/>
          <w:iCs/>
          <w:sz w:val="24"/>
          <w:szCs w:val="24"/>
        </w:rPr>
        <w:t xml:space="preserve">lrd </w:t>
      </w:r>
      <w:r w:rsidR="00533303">
        <w:rPr>
          <w:rFonts w:ascii="Times New Roman" w:hAnsi="Times New Roman" w:cs="Times New Roman"/>
          <w:sz w:val="24"/>
          <w:szCs w:val="24"/>
        </w:rPr>
        <w:t>in scoring recall responses.</w:t>
      </w:r>
    </w:p>
    <w:p w14:paraId="59B602E4" w14:textId="729E4D0A" w:rsidR="0097170C" w:rsidRDefault="007D44B5" w:rsidP="00107D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13C6A">
        <w:rPr>
          <w:rFonts w:ascii="Times New Roman" w:hAnsi="Times New Roman" w:cs="Times New Roman"/>
          <w:sz w:val="24"/>
          <w:szCs w:val="24"/>
        </w:rPr>
        <w:t>irst,</w:t>
      </w:r>
      <w:r>
        <w:rPr>
          <w:rFonts w:ascii="Times New Roman" w:hAnsi="Times New Roman" w:cs="Times New Roman"/>
          <w:sz w:val="24"/>
          <w:szCs w:val="24"/>
        </w:rPr>
        <w:t xml:space="preserve"> Maxwell and Buchanan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Sgb0PSDN","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(2020)</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A72063">
        <w:rPr>
          <w:rFonts w:ascii="Times New Roman" w:hAnsi="Times New Roman" w:cs="Times New Roman"/>
          <w:sz w:val="24"/>
          <w:szCs w:val="24"/>
        </w:rPr>
        <w:t>used</w:t>
      </w:r>
      <w:r>
        <w:rPr>
          <w:rFonts w:ascii="Times New Roman" w:hAnsi="Times New Roman" w:cs="Times New Roman"/>
          <w:sz w:val="24"/>
          <w:szCs w:val="24"/>
        </w:rPr>
        <w:t xml:space="preserve"> </w:t>
      </w:r>
      <w:r w:rsidR="0061395F">
        <w:rPr>
          <w:rFonts w:ascii="Times New Roman" w:hAnsi="Times New Roman" w:cs="Times New Roman"/>
          <w:sz w:val="24"/>
          <w:szCs w:val="24"/>
        </w:rPr>
        <w:t>63-word</w:t>
      </w:r>
      <w:r w:rsidR="00945D95">
        <w:rPr>
          <w:rFonts w:ascii="Times New Roman" w:hAnsi="Times New Roman" w:cs="Times New Roman"/>
          <w:sz w:val="24"/>
          <w:szCs w:val="24"/>
        </w:rPr>
        <w:t xml:space="preserve"> </w:t>
      </w:r>
      <w:r w:rsidR="00AE748D">
        <w:rPr>
          <w:rFonts w:ascii="Times New Roman" w:hAnsi="Times New Roman" w:cs="Times New Roman"/>
          <w:sz w:val="24"/>
          <w:szCs w:val="24"/>
        </w:rPr>
        <w:t xml:space="preserve">pairs </w:t>
      </w:r>
      <w:r w:rsidR="00013C6A">
        <w:rPr>
          <w:rFonts w:ascii="Times New Roman" w:hAnsi="Times New Roman" w:cs="Times New Roman"/>
          <w:sz w:val="24"/>
          <w:szCs w:val="24"/>
        </w:rPr>
        <w:t xml:space="preserve">that </w:t>
      </w:r>
      <w:r w:rsidR="00074A0A">
        <w:rPr>
          <w:rFonts w:ascii="Times New Roman" w:hAnsi="Times New Roman" w:cs="Times New Roman"/>
          <w:sz w:val="24"/>
          <w:szCs w:val="24"/>
        </w:rPr>
        <w:t xml:space="preserve">were </w:t>
      </w:r>
      <w:r w:rsidR="00013C6A">
        <w:rPr>
          <w:rFonts w:ascii="Times New Roman" w:hAnsi="Times New Roman" w:cs="Times New Roman"/>
          <w:sz w:val="24"/>
          <w:szCs w:val="24"/>
        </w:rPr>
        <w:t>selected</w:t>
      </w:r>
      <w:r w:rsidR="00117312">
        <w:rPr>
          <w:rFonts w:ascii="Times New Roman" w:hAnsi="Times New Roman" w:cs="Times New Roman"/>
          <w:sz w:val="24"/>
          <w:szCs w:val="24"/>
        </w:rPr>
        <w:t xml:space="preserve"> using </w:t>
      </w:r>
      <w:r>
        <w:rPr>
          <w:rFonts w:ascii="Times New Roman" w:hAnsi="Times New Roman" w:cs="Times New Roman"/>
          <w:sz w:val="24"/>
          <w:szCs w:val="24"/>
        </w:rPr>
        <w:t xml:space="preserve">the </w:t>
      </w:r>
      <w:r w:rsidRPr="00A1110B">
        <w:rPr>
          <w:rFonts w:ascii="Times New Roman" w:hAnsi="Times New Roman" w:cs="Times New Roman"/>
          <w:sz w:val="24"/>
          <w:szCs w:val="24"/>
        </w:rPr>
        <w:t>Buchanan et al.</w:t>
      </w:r>
      <w:r w:rsidR="00107D1D">
        <w:rPr>
          <w:rFonts w:ascii="Times New Roman" w:hAnsi="Times New Roman" w:cs="Times New Roman"/>
          <w:sz w:val="24"/>
          <w:szCs w:val="24"/>
        </w:rPr>
        <w:t xml:space="preserve">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0Mev5myx","properties":{"formattedCitation":"(2013)","plainCitation":"(2013)","noteIndex":0},"citationItems":[{"id":491,"uris":["http://zotero.org/groups/2860599/items/TNUCDIJL"],"uri":["http://zotero.org/groups/2860599/items/TNUCDIJL"],"itemData":{"id":491,"type":"article-journal","abstract":"As researchers explore the complexity of memory and language hierarchies, the need to expand normed stimulus databases is growing. Therefore, we present 1,808 words, paired with their features and concept–concept information, that were collected using previously established norming methods (McRae, Cree, Seidenberg, &amp; McNorgan Behavior Research Methods 37:547–559, 2005). This database supplements existing stimuli and complements the Semantic Priming Project (Hutchison, Balota, Cortese, Neely, Niemeyer, Bengson, &amp; Cohen-Shikora 2010). The data set includes many types of words (including nouns, verbs, adjectives, etc.), expanding on previous collections of nouns and verbs (Vinson &amp; Vigliocco Journal of Neurolinguistics 15:317–351, 2008). We describe the relation between our and other semantic norms, as well as giving a short review of word-pair norms. The stimuli are provided in conjunction with a searchable Web portal that allows researchers to create a set of experimental stimuli without prior programming knowledge. When researchers use this new database in tandem with previous norming efforts, precise stimuli sets can be created for future research endeavors.","container-title":"Behavior Research Methods","DOI":"10.3758/s13428-012-0284-z","ISSN":"1554-3528","issue":"3","journalAbbreviation":"Behav Res","language":"en","page":"746-757","source":"Springer Link","title":"English semantic word-pair norms and a searchable Web portal for experimental stimulus creation","volume":"45","author":[{"family":"Buchanan","given":"Erin M."},{"family":"Holmes","given":"Jessica L."},{"family":"Teasley","given":"Marilee L."},{"family":"Hutchison","given":"Keith A."}],"issued":{"date-parts":[["2013",9,1]]}},"suppress-author":true}],"schema":"https://github.com/citation-style-language/schema/raw/master/csl-citation.json"}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(2013)</w:t>
      </w:r>
      <w:r w:rsidR="00107D1D">
        <w:rPr>
          <w:rFonts w:ascii="Times New Roman" w:hAnsi="Times New Roman" w:cs="Times New Roman"/>
          <w:sz w:val="24"/>
          <w:szCs w:val="24"/>
        </w:rPr>
        <w:fldChar w:fldCharType="end"/>
      </w:r>
      <w:r w:rsidRPr="00A1110B">
        <w:rPr>
          <w:rFonts w:ascii="Times New Roman" w:hAnsi="Times New Roman" w:cs="Times New Roman"/>
          <w:sz w:val="24"/>
          <w:szCs w:val="24"/>
        </w:rPr>
        <w:t xml:space="preserve"> semantic </w:t>
      </w:r>
      <w:r w:rsidR="00107D1D">
        <w:rPr>
          <w:rFonts w:ascii="Times New Roman" w:hAnsi="Times New Roman" w:cs="Times New Roman"/>
          <w:sz w:val="24"/>
          <w:szCs w:val="24"/>
        </w:rPr>
        <w:t xml:space="preserve">concept </w:t>
      </w:r>
      <w:r w:rsidR="001A4CE7" w:rsidRPr="00A1110B">
        <w:rPr>
          <w:rFonts w:ascii="Times New Roman" w:hAnsi="Times New Roman" w:cs="Times New Roman"/>
          <w:sz w:val="24"/>
          <w:szCs w:val="24"/>
        </w:rPr>
        <w:t xml:space="preserve">feature </w:t>
      </w:r>
      <w:r w:rsidRPr="00A1110B">
        <w:rPr>
          <w:rFonts w:ascii="Times New Roman" w:hAnsi="Times New Roman" w:cs="Times New Roman"/>
          <w:sz w:val="24"/>
          <w:szCs w:val="24"/>
        </w:rPr>
        <w:t>norms</w:t>
      </w:r>
      <w:r w:rsidR="00D02740" w:rsidRPr="00A1110B">
        <w:rPr>
          <w:rFonts w:ascii="Times New Roman" w:hAnsi="Times New Roman" w:cs="Times New Roman"/>
          <w:sz w:val="24"/>
          <w:szCs w:val="24"/>
        </w:rPr>
        <w:t xml:space="preserve">. </w:t>
      </w:r>
      <w:r w:rsidR="00F61E31" w:rsidRPr="00A1110B">
        <w:rPr>
          <w:rFonts w:ascii="Times New Roman" w:hAnsi="Times New Roman" w:cs="Times New Roman"/>
          <w:sz w:val="24"/>
          <w:szCs w:val="24"/>
        </w:rPr>
        <w:t>The stimuli p</w:t>
      </w:r>
      <w:r w:rsidR="00D02740" w:rsidRPr="00A1110B">
        <w:rPr>
          <w:rFonts w:ascii="Times New Roman" w:hAnsi="Times New Roman" w:cs="Times New Roman"/>
          <w:sz w:val="24"/>
          <w:szCs w:val="24"/>
        </w:rPr>
        <w:t>airs</w:t>
      </w:r>
      <w:r w:rsidR="00AC7F70" w:rsidRPr="00A1110B">
        <w:rPr>
          <w:rFonts w:ascii="Times New Roman" w:hAnsi="Times New Roman" w:cs="Times New Roman"/>
          <w:sz w:val="24"/>
          <w:szCs w:val="24"/>
        </w:rPr>
        <w:t xml:space="preserve"> used in this study</w:t>
      </w:r>
      <w:r w:rsidR="00D02740" w:rsidRPr="00A1110B">
        <w:rPr>
          <w:rFonts w:ascii="Times New Roman" w:hAnsi="Times New Roman" w:cs="Times New Roman"/>
          <w:sz w:val="24"/>
          <w:szCs w:val="24"/>
        </w:rPr>
        <w:t xml:space="preserve"> </w:t>
      </w:r>
      <w:r w:rsidRPr="00A1110B">
        <w:rPr>
          <w:rFonts w:ascii="Times New Roman" w:hAnsi="Times New Roman" w:cs="Times New Roman"/>
          <w:sz w:val="24"/>
          <w:szCs w:val="24"/>
        </w:rPr>
        <w:t xml:space="preserve">were </w:t>
      </w:r>
      <w:r w:rsidR="00F61E31" w:rsidRPr="00A1110B">
        <w:rPr>
          <w:rFonts w:ascii="Times New Roman" w:hAnsi="Times New Roman" w:cs="Times New Roman"/>
          <w:sz w:val="24"/>
          <w:szCs w:val="24"/>
        </w:rPr>
        <w:t>selected</w:t>
      </w:r>
      <w:r w:rsidRPr="00A1110B">
        <w:rPr>
          <w:rFonts w:ascii="Times New Roman" w:hAnsi="Times New Roman" w:cs="Times New Roman"/>
          <w:sz w:val="24"/>
          <w:szCs w:val="24"/>
        </w:rPr>
        <w:t xml:space="preserve"> based on</w:t>
      </w:r>
      <w:r w:rsidR="001A4CE7" w:rsidRPr="00A1110B">
        <w:rPr>
          <w:rFonts w:ascii="Times New Roman" w:hAnsi="Times New Roman" w:cs="Times New Roman"/>
          <w:sz w:val="24"/>
          <w:szCs w:val="24"/>
        </w:rPr>
        <w:t xml:space="preserve"> the</w:t>
      </w:r>
      <w:r w:rsidRPr="00A1110B">
        <w:rPr>
          <w:rFonts w:ascii="Times New Roman" w:hAnsi="Times New Roman" w:cs="Times New Roman"/>
          <w:sz w:val="24"/>
          <w:szCs w:val="24"/>
        </w:rPr>
        <w:t xml:space="preserve"> strength of their semantic relatedness as measured by cosine </w:t>
      </w:r>
      <w:r w:rsidR="00107D1D">
        <w:rPr>
          <w:rFonts w:ascii="Times New Roman" w:hAnsi="Times New Roman" w:cs="Times New Roman"/>
          <w:sz w:val="24"/>
          <w:szCs w:val="24"/>
        </w:rPr>
        <w:t xml:space="preserve">similarity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{"citationID":"hQ8EZV9P","properties":{"formattedCitation":"(See Buchanan et al., 2019a for a review)","plainCitation":"(See Buchanan et al., 2019a for a review)","noteIndex":0},"citationItems":[{"id":493,"uris":["http://zotero.org/groups/2860599/items/LTJN5PCB"],"uri":["http://zotero.org/groups/2860599/items/LTJN5PCB"],"itemData":{"id":493,"type":"article-journal","abstract":"A limiting factor in understanding memory and language is often the availability of large numbers of stimuli to use and explore in experimental studies. In this study, we expand on three previous databases of concepts to over 4000 words including nouns, verbs, adjectives, and other parts of speech. Participants in the study were asked to provide lists of features for each concept presented (a semantic feature production task), which were combined with previous research in this area. These feature lists for each concept were then coded into their root word form and affixes (i.e., cat and s for cats) to explore the impact of word form on semantic similarity measures, which are often calculated by comparing concept feature lists (feature overlap). All concept features, coding, and calculated similarity information is provided in a searchable database for easy access and utilization for future researchers when designing experiments that use word stimuli. The final database of word pairs was combined with the Semantic Priming Project to examine the relation of semantic similarity statistics on semantic priming in tandem with other psycholinguistic variables.","container-title":"Behavior Research Methods","DOI":"10.3758/s13428-019-01243-z","ISSN":"1554-3528","issue":"4","journalAbbreviation":"Behav Res","language":"en","page":"1849-1863","source":"Springer Link","title":"English semantic feature production norms: An extended database of 4436 concepts","title-short":"English semantic feature production norms","volume":"51","author":[{"family":"Buchanan","given":"Erin M."},{"family":"Valentine","given":"K. D."},{"family":"Maxwell","given":"Nicholas P."}],"issued":{"date-parts":[["2019",8,1]]}},"prefix":"See ","suffix":"for a review"}],"schema":"https://github.com/citation-style-language/schema/raw/master/csl-citation.json"}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(See Buchanan et al., 2019a for a review)</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F61E31">
        <w:rPr>
          <w:rFonts w:ascii="Times New Roman" w:hAnsi="Times New Roman" w:cs="Times New Roman"/>
          <w:sz w:val="24"/>
          <w:szCs w:val="24"/>
        </w:rPr>
        <w:t>while also controlling for association strength and thematic similarity</w:t>
      </w:r>
      <w:r w:rsidR="00117312">
        <w:rPr>
          <w:rFonts w:ascii="Times New Roman" w:hAnsi="Times New Roman" w:cs="Times New Roman"/>
          <w:sz w:val="24"/>
          <w:szCs w:val="24"/>
        </w:rPr>
        <w:t>.</w:t>
      </w:r>
      <w:r w:rsidR="00BD1909">
        <w:rPr>
          <w:rFonts w:ascii="Times New Roman" w:hAnsi="Times New Roman" w:cs="Times New Roman"/>
          <w:sz w:val="24"/>
          <w:szCs w:val="24"/>
        </w:rPr>
        <w:t xml:space="preserve"> </w:t>
      </w:r>
      <w:r w:rsidR="000907D6">
        <w:rPr>
          <w:rFonts w:ascii="Times New Roman" w:hAnsi="Times New Roman" w:cs="Times New Roman"/>
          <w:sz w:val="24"/>
          <w:szCs w:val="24"/>
        </w:rPr>
        <w:t xml:space="preserve">Next, </w:t>
      </w:r>
      <w:r w:rsidR="0094356A">
        <w:rPr>
          <w:rFonts w:ascii="Times New Roman" w:hAnsi="Times New Roman" w:cs="Times New Roman"/>
          <w:sz w:val="24"/>
          <w:szCs w:val="24"/>
        </w:rPr>
        <w:t xml:space="preserve">the </w:t>
      </w:r>
      <w:r w:rsidR="007E2496" w:rsidRPr="007E2496">
        <w:rPr>
          <w:rFonts w:ascii="Times New Roman" w:hAnsi="Times New Roman" w:cs="Times New Roman"/>
          <w:sz w:val="24"/>
          <w:szCs w:val="24"/>
        </w:rPr>
        <w:t xml:space="preserve">Maxwell and Huff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SoVM5syb","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(2020)</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94356A">
        <w:rPr>
          <w:rFonts w:ascii="Times New Roman" w:hAnsi="Times New Roman" w:cs="Times New Roman"/>
          <w:sz w:val="24"/>
          <w:szCs w:val="24"/>
        </w:rPr>
        <w:t xml:space="preserve">dataset </w:t>
      </w:r>
      <w:r w:rsidR="00A72063">
        <w:rPr>
          <w:rFonts w:ascii="Times New Roman" w:hAnsi="Times New Roman" w:cs="Times New Roman"/>
          <w:sz w:val="24"/>
          <w:szCs w:val="24"/>
        </w:rPr>
        <w:t>used</w:t>
      </w:r>
      <w:r w:rsidR="0080354C">
        <w:rPr>
          <w:rFonts w:ascii="Times New Roman" w:hAnsi="Times New Roman" w:cs="Times New Roman"/>
          <w:sz w:val="24"/>
          <w:szCs w:val="24"/>
        </w:rPr>
        <w:t xml:space="preserve"> 180</w:t>
      </w:r>
      <w:r w:rsidR="007E2496" w:rsidRPr="007E2496">
        <w:rPr>
          <w:rFonts w:ascii="Times New Roman" w:hAnsi="Times New Roman" w:cs="Times New Roman"/>
          <w:sz w:val="24"/>
          <w:szCs w:val="24"/>
        </w:rPr>
        <w:t xml:space="preserve"> study pairs</w:t>
      </w:r>
      <w:r>
        <w:rPr>
          <w:rFonts w:ascii="Times New Roman" w:hAnsi="Times New Roman" w:cs="Times New Roman"/>
          <w:sz w:val="24"/>
          <w:szCs w:val="24"/>
        </w:rPr>
        <w:t xml:space="preserve"> selected from the </w:t>
      </w:r>
      <w:r w:rsidR="00B203DB" w:rsidRPr="00B203DB">
        <w:rPr>
          <w:rFonts w:ascii="Times New Roman" w:hAnsi="Times New Roman" w:cs="Times New Roman"/>
          <w:sz w:val="24"/>
          <w:szCs w:val="24"/>
        </w:rPr>
        <w:lastRenderedPageBreak/>
        <w:t xml:space="preserve">University of South Florida Free Association </w:t>
      </w:r>
      <w:r w:rsidR="00B203DB" w:rsidRPr="00D761E8">
        <w:rPr>
          <w:rFonts w:ascii="Times New Roman" w:hAnsi="Times New Roman" w:cs="Times New Roman"/>
          <w:sz w:val="24"/>
          <w:szCs w:val="24"/>
        </w:rPr>
        <w:t xml:space="preserve">norms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{"citationID":"Dq0nLdho","properties":{"formattedCitation":"(USF norms, Nelson et al., 2004)","plainCitation":"(USF norms, Nelson et al., 2004)","noteIndex":0},"citationItems":[{"id":522,"uris":["http://zotero.org/groups/2860599/items/MS33ZQQ6"],"uri":["http://zotero.org/groups/2860599/items/MS33ZQQ6"],"itemData":{"id":522,"type":"article-journal","abstract":"Preexisting word knowledge is accessed in many cognitive tasks, and this article offers a means for indexing this knowledge so that it can be manipulated or controlled. We offer free association data for 72,000 word pairs, along with over a million entries of related data, such as forward and backward strength, number of competing associates, and printed frequency. A separate file contains the 5,019 normed words, their statistics, and thousands of independently normed rhyme, stem, and fragment cues. Other files providen × n associative networks for more than 4,000 words and a list of idiosyncratic responses for each normed word. The database will be useful for investigators interested in cuing, priming, recognition, network theory, linguistics, and implicit testing applications. They also will be useful for evaluating the predictive value of free association probabilities as compared with other measures, such as similarity ratings and co-occurrence norms. Of several procedures for measuring preexisting strength between two words, the best remains to be determined. The norms may be downloaded fromwww.psychonomic.org/archive/.","container-title":"Behavior Research Methods, Instruments, &amp; Computers","DOI":"10.3758/BF03195588","ISSN":"1532-5970","issue":"3","journalAbbreviation":"Behavior Research Methods, Instruments, &amp; Computers","language":"en","page":"402-407","source":"Springer Link","title":"The University of South Florida free association, rhyme, and word fragment norms","volume":"36","author":[{"family":"Nelson","given":"Douglas L."},{"family":"McEvoy","given":"Cathy L."},{"family":"Schreiber","given":"Thomas A."}],"issued":{"date-parts":[["2004",8,1]]}},"prefix":"USF norms, "}],"schema":"https://github.com/citation-style-language/schema/raw/master/csl-citation.json"}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(USF norms, Nelson et al., 2004)</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6D5FE5">
        <w:rPr>
          <w:rFonts w:ascii="Times New Roman" w:hAnsi="Times New Roman" w:cs="Times New Roman"/>
          <w:sz w:val="24"/>
          <w:szCs w:val="24"/>
        </w:rPr>
        <w:t xml:space="preserve">Stimuli pairs used in </w:t>
      </w:r>
      <w:r w:rsidR="00887149">
        <w:rPr>
          <w:rFonts w:ascii="Times New Roman" w:hAnsi="Times New Roman" w:cs="Times New Roman"/>
          <w:sz w:val="24"/>
          <w:szCs w:val="24"/>
        </w:rPr>
        <w:t>this study</w:t>
      </w:r>
      <w:r w:rsidR="001A4CE7">
        <w:rPr>
          <w:rFonts w:ascii="Times New Roman" w:hAnsi="Times New Roman" w:cs="Times New Roman"/>
          <w:sz w:val="24"/>
          <w:szCs w:val="24"/>
        </w:rPr>
        <w:t xml:space="preserve"> were </w:t>
      </w:r>
      <w:r w:rsidR="00152FBB">
        <w:rPr>
          <w:rFonts w:ascii="Times New Roman" w:hAnsi="Times New Roman" w:cs="Times New Roman"/>
          <w:sz w:val="24"/>
          <w:szCs w:val="24"/>
        </w:rPr>
        <w:t xml:space="preserve">originally </w:t>
      </w:r>
      <w:r w:rsidR="001A4CE7">
        <w:rPr>
          <w:rFonts w:ascii="Times New Roman" w:hAnsi="Times New Roman" w:cs="Times New Roman"/>
          <w:sz w:val="24"/>
          <w:szCs w:val="24"/>
        </w:rPr>
        <w:t xml:space="preserve">selected </w:t>
      </w:r>
      <w:r w:rsidR="0080354C">
        <w:rPr>
          <w:rFonts w:ascii="Times New Roman" w:hAnsi="Times New Roman" w:cs="Times New Roman"/>
          <w:sz w:val="24"/>
          <w:szCs w:val="24"/>
        </w:rPr>
        <w:t>based on</w:t>
      </w:r>
      <w:r w:rsidR="001A4CE7">
        <w:rPr>
          <w:rFonts w:ascii="Times New Roman" w:hAnsi="Times New Roman" w:cs="Times New Roman"/>
          <w:sz w:val="24"/>
          <w:szCs w:val="24"/>
        </w:rPr>
        <w:t xml:space="preserve"> their levels of forward associative strength (FAS) and backward associative strength (BAS).</w:t>
      </w:r>
      <w:r w:rsidR="00013C6A">
        <w:rPr>
          <w:rFonts w:ascii="Times New Roman" w:hAnsi="Times New Roman" w:cs="Times New Roman"/>
          <w:sz w:val="24"/>
          <w:szCs w:val="24"/>
        </w:rPr>
        <w:t xml:space="preserve"> </w:t>
      </w:r>
      <w:r w:rsidR="006D5FE5">
        <w:rPr>
          <w:rFonts w:ascii="Times New Roman" w:hAnsi="Times New Roman" w:cs="Times New Roman"/>
          <w:sz w:val="24"/>
          <w:szCs w:val="24"/>
        </w:rPr>
        <w:t xml:space="preserve">Each </w:t>
      </w:r>
      <w:r w:rsidR="00DF7457">
        <w:rPr>
          <w:rFonts w:ascii="Times New Roman" w:hAnsi="Times New Roman" w:cs="Times New Roman"/>
          <w:sz w:val="24"/>
          <w:szCs w:val="24"/>
        </w:rPr>
        <w:t xml:space="preserve">of these </w:t>
      </w:r>
      <w:r w:rsidR="006D5FE5">
        <w:rPr>
          <w:rFonts w:ascii="Times New Roman" w:hAnsi="Times New Roman" w:cs="Times New Roman"/>
          <w:sz w:val="24"/>
          <w:szCs w:val="24"/>
        </w:rPr>
        <w:t>stud</w:t>
      </w:r>
      <w:r w:rsidR="00DF7457">
        <w:rPr>
          <w:rFonts w:ascii="Times New Roman" w:hAnsi="Times New Roman" w:cs="Times New Roman"/>
          <w:sz w:val="24"/>
          <w:szCs w:val="24"/>
        </w:rPr>
        <w:t xml:space="preserve">ies </w:t>
      </w:r>
      <w:r w:rsidR="00F0634C">
        <w:rPr>
          <w:rFonts w:ascii="Times New Roman" w:hAnsi="Times New Roman" w:cs="Times New Roman"/>
          <w:sz w:val="24"/>
          <w:szCs w:val="24"/>
        </w:rPr>
        <w:t xml:space="preserve">assessed participant recall using the same method. After conclusion of the study tasks, participants completed a </w:t>
      </w:r>
      <w:r w:rsidR="00FD6CD0">
        <w:rPr>
          <w:rFonts w:ascii="Times New Roman" w:hAnsi="Times New Roman" w:cs="Times New Roman"/>
          <w:sz w:val="24"/>
          <w:szCs w:val="24"/>
        </w:rPr>
        <w:t>cued recall</w:t>
      </w:r>
      <w:r w:rsidR="00F0634C">
        <w:rPr>
          <w:rFonts w:ascii="Times New Roman" w:hAnsi="Times New Roman" w:cs="Times New Roman"/>
          <w:sz w:val="24"/>
          <w:szCs w:val="24"/>
        </w:rPr>
        <w:t xml:space="preserve"> test in which</w:t>
      </w:r>
      <w:r w:rsidR="00DF7457">
        <w:rPr>
          <w:rFonts w:ascii="Times New Roman" w:hAnsi="Times New Roman" w:cs="Times New Roman"/>
          <w:sz w:val="24"/>
          <w:szCs w:val="24"/>
        </w:rPr>
        <w:t xml:space="preserve"> the first item of each study pair </w:t>
      </w:r>
      <w:r w:rsidR="00F0634C">
        <w:rPr>
          <w:rFonts w:ascii="Times New Roman" w:hAnsi="Times New Roman" w:cs="Times New Roman"/>
          <w:sz w:val="24"/>
          <w:szCs w:val="24"/>
        </w:rPr>
        <w:t xml:space="preserve">was presented </w:t>
      </w:r>
      <w:r w:rsidR="00DF7457">
        <w:rPr>
          <w:rFonts w:ascii="Times New Roman" w:hAnsi="Times New Roman" w:cs="Times New Roman"/>
          <w:sz w:val="24"/>
          <w:szCs w:val="24"/>
        </w:rPr>
        <w:t xml:space="preserve">with the second item removed (e.g., </w:t>
      </w:r>
      <w:r w:rsidR="00735ADC">
        <w:rPr>
          <w:rFonts w:ascii="Times New Roman" w:hAnsi="Times New Roman" w:cs="Times New Roman"/>
          <w:i/>
          <w:iCs/>
          <w:sz w:val="24"/>
          <w:szCs w:val="24"/>
        </w:rPr>
        <w:t xml:space="preserve">mouse </w:t>
      </w:r>
      <w:r w:rsidR="00DF7457">
        <w:rPr>
          <w:rFonts w:ascii="Times New Roman" w:hAnsi="Times New Roman" w:cs="Times New Roman"/>
          <w:i/>
          <w:iCs/>
          <w:sz w:val="24"/>
          <w:szCs w:val="24"/>
        </w:rPr>
        <w:t>- ?</w:t>
      </w:r>
      <w:r w:rsidR="00DF7457">
        <w:rPr>
          <w:rFonts w:ascii="Times New Roman" w:hAnsi="Times New Roman" w:cs="Times New Roman"/>
          <w:sz w:val="24"/>
          <w:szCs w:val="24"/>
        </w:rPr>
        <w:t xml:space="preserve">). </w:t>
      </w:r>
      <w:r w:rsidR="00F0634C">
        <w:rPr>
          <w:rFonts w:ascii="Times New Roman" w:hAnsi="Times New Roman" w:cs="Times New Roman"/>
          <w:sz w:val="24"/>
          <w:szCs w:val="24"/>
        </w:rPr>
        <w:t>Participants in each study</w:t>
      </w:r>
      <w:r w:rsidR="00DF7457">
        <w:rPr>
          <w:rFonts w:ascii="Times New Roman" w:hAnsi="Times New Roman" w:cs="Times New Roman"/>
          <w:sz w:val="24"/>
          <w:szCs w:val="24"/>
        </w:rPr>
        <w:t xml:space="preserve"> were informed that they would not be penalized for guessing or incorrect spellings of answers.</w:t>
      </w:r>
    </w:p>
    <w:p w14:paraId="0AF530E6" w14:textId="77777777" w:rsidR="0007102C" w:rsidRPr="00675649" w:rsidRDefault="0007102C" w:rsidP="000710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247CBBDB" w14:textId="1D658132" w:rsidR="0007102C" w:rsidRPr="00DF7457" w:rsidRDefault="0007102C" w:rsidP="00991ADC">
      <w:pPr>
        <w:spacing w:after="0" w:line="480" w:lineRule="auto"/>
        <w:ind w:firstLine="720"/>
        <w:rPr>
          <w:rFonts w:ascii="Times New Roman" w:hAnsi="Times New Roman" w:cs="Times New Roman"/>
          <w:sz w:val="24"/>
          <w:szCs w:val="24"/>
        </w:rPr>
      </w:pPr>
      <w:bookmarkStart w:id="5" w:name="_Hlk60320496"/>
      <w:r>
        <w:rPr>
          <w:rFonts w:ascii="Times New Roman" w:hAnsi="Times New Roman" w:cs="Times New Roman"/>
          <w:sz w:val="24"/>
          <w:szCs w:val="24"/>
        </w:rPr>
        <w:t xml:space="preserve">To assess the reliability of the </w:t>
      </w:r>
      <w:r w:rsidR="00FD6CD0">
        <w:rPr>
          <w:rFonts w:ascii="Times New Roman" w:hAnsi="Times New Roman" w:cs="Times New Roman"/>
          <w:sz w:val="24"/>
          <w:szCs w:val="24"/>
        </w:rPr>
        <w:t>cued recall</w:t>
      </w:r>
      <w:r w:rsidRPr="00AB0AD2">
        <w:rPr>
          <w:rFonts w:ascii="Times New Roman" w:hAnsi="Times New Roman" w:cs="Times New Roman"/>
          <w:sz w:val="24"/>
          <w:szCs w:val="24"/>
        </w:rPr>
        <w:t xml:space="preserve"> scoring functions</w:t>
      </w:r>
      <w:r>
        <w:rPr>
          <w:rFonts w:ascii="Times New Roman" w:hAnsi="Times New Roman" w:cs="Times New Roman"/>
          <w:sz w:val="24"/>
          <w:szCs w:val="24"/>
        </w:rPr>
        <w:t xml:space="preserve">, we first used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 and score the two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datasets introduced above. We then compared output obtained through this scoring process to the original, manually coded output that was originally reported in these studies and tested whether the original findings would replicate. Prior to running the scoring algorithm, .csv files </w:t>
      </w:r>
      <w:r w:rsidR="003D6455">
        <w:rPr>
          <w:rFonts w:ascii="Times New Roman" w:hAnsi="Times New Roman" w:cs="Times New Roman"/>
          <w:sz w:val="24"/>
          <w:szCs w:val="24"/>
        </w:rPr>
        <w:t>containing</w:t>
      </w:r>
      <w:r>
        <w:rPr>
          <w:rFonts w:ascii="Times New Roman" w:hAnsi="Times New Roman" w:cs="Times New Roman"/>
          <w:sz w:val="24"/>
          <w:szCs w:val="24"/>
        </w:rPr>
        <w:t xml:space="preserve"> participant responses, answer key, </w:t>
      </w:r>
      <w:r w:rsidR="003D6455">
        <w:rPr>
          <w:rFonts w:ascii="Times New Roman" w:hAnsi="Times New Roman" w:cs="Times New Roman"/>
          <w:sz w:val="24"/>
          <w:szCs w:val="24"/>
        </w:rPr>
        <w:t xml:space="preserve">trial numbers, </w:t>
      </w:r>
      <w:r>
        <w:rPr>
          <w:rFonts w:ascii="Times New Roman" w:hAnsi="Times New Roman" w:cs="Times New Roman"/>
          <w:sz w:val="24"/>
          <w:szCs w:val="24"/>
        </w:rPr>
        <w:t xml:space="preserve">and unique identifiers for each participant were created for each of datasets. </w:t>
      </w:r>
      <w:r w:rsidRPr="00924846">
        <w:rPr>
          <w:rFonts w:ascii="Times New Roman" w:hAnsi="Times New Roman" w:cs="Times New Roman"/>
          <w:sz w:val="24"/>
          <w:szCs w:val="24"/>
        </w:rPr>
        <w:t>Data</w:t>
      </w:r>
      <w:r>
        <w:rPr>
          <w:rFonts w:ascii="Times New Roman" w:hAnsi="Times New Roman" w:cs="Times New Roman"/>
          <w:sz w:val="24"/>
          <w:szCs w:val="24"/>
        </w:rPr>
        <w:t xml:space="preserve"> from each study </w:t>
      </w:r>
      <w:r w:rsidRPr="00924846">
        <w:rPr>
          <w:rFonts w:ascii="Times New Roman" w:hAnsi="Times New Roman" w:cs="Times New Roman"/>
          <w:sz w:val="24"/>
          <w:szCs w:val="24"/>
        </w:rPr>
        <w:t xml:space="preserve">were then scored using the </w:t>
      </w:r>
      <w:r>
        <w:rPr>
          <w:rFonts w:ascii="Courier New" w:hAnsi="Courier New" w:cs="Courier New"/>
          <w:sz w:val="20"/>
          <w:szCs w:val="20"/>
        </w:rPr>
        <w:t>prop_correct_cued()</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Pr="00924846">
        <w:rPr>
          <w:rFonts w:ascii="Times New Roman" w:hAnsi="Times New Roman" w:cs="Times New Roman"/>
          <w:sz w:val="24"/>
          <w:szCs w:val="24"/>
        </w:rPr>
        <w:t xml:space="preserve">Scoring was an iterative process which used </w:t>
      </w:r>
      <w:r>
        <w:rPr>
          <w:rFonts w:ascii="Times New Roman" w:hAnsi="Times New Roman" w:cs="Times New Roman"/>
          <w:sz w:val="24"/>
          <w:szCs w:val="24"/>
        </w:rPr>
        <w:t xml:space="preserve">each of the </w:t>
      </w:r>
      <w:r w:rsidR="00991ADC">
        <w:rPr>
          <w:rFonts w:ascii="Times New Roman" w:hAnsi="Times New Roman" w:cs="Times New Roman"/>
          <w:sz w:val="24"/>
          <w:szCs w:val="24"/>
        </w:rPr>
        <w:t>suggested six</w:t>
      </w:r>
      <w:r>
        <w:rPr>
          <w:rFonts w:ascii="Times New Roman" w:hAnsi="Times New Roman" w:cs="Times New Roman"/>
          <w:sz w:val="24"/>
          <w:szCs w:val="24"/>
        </w:rPr>
        <w:t xml:space="preserve"> Levenshtein</w:t>
      </w:r>
      <w:r w:rsidR="00991ADC">
        <w:rPr>
          <w:rFonts w:ascii="Times New Roman" w:hAnsi="Times New Roman" w:cs="Times New Roman"/>
          <w:sz w:val="24"/>
          <w:szCs w:val="24"/>
        </w:rPr>
        <w:t xml:space="preserve"> distance values (i.e., 0-5)</w:t>
      </w:r>
      <w:r w:rsidR="00093DFE">
        <w:rPr>
          <w:rFonts w:ascii="Times New Roman" w:hAnsi="Times New Roman" w:cs="Times New Roman"/>
          <w:sz w:val="24"/>
          <w:szCs w:val="24"/>
        </w:rPr>
        <w:t xml:space="preserve">. </w:t>
      </w:r>
      <w:r>
        <w:rPr>
          <w:rFonts w:ascii="Times New Roman" w:hAnsi="Times New Roman" w:cs="Times New Roman"/>
          <w:sz w:val="24"/>
          <w:szCs w:val="24"/>
        </w:rPr>
        <w:t>Thus, each dataset was scored six times</w:t>
      </w:r>
      <w:r w:rsidR="00991ADC">
        <w:rPr>
          <w:rFonts w:ascii="Times New Roman" w:hAnsi="Times New Roman" w:cs="Times New Roman"/>
          <w:sz w:val="24"/>
          <w:szCs w:val="24"/>
        </w:rPr>
        <w:t xml:space="preserve">, </w:t>
      </w:r>
      <w:r>
        <w:rPr>
          <w:rFonts w:ascii="Times New Roman" w:hAnsi="Times New Roman" w:cs="Times New Roman"/>
          <w:sz w:val="24"/>
          <w:szCs w:val="24"/>
        </w:rPr>
        <w:t>once for each scoring criterion</w:t>
      </w:r>
      <w:r w:rsidR="00991ADC">
        <w:rPr>
          <w:rFonts w:ascii="Times New Roman" w:hAnsi="Times New Roman" w:cs="Times New Roman"/>
          <w:sz w:val="24"/>
          <w:szCs w:val="24"/>
        </w:rPr>
        <w:t>, which</w:t>
      </w:r>
      <w:r>
        <w:rPr>
          <w:rFonts w:ascii="Times New Roman" w:hAnsi="Times New Roman" w:cs="Times New Roman"/>
          <w:sz w:val="24"/>
          <w:szCs w:val="24"/>
        </w:rPr>
        <w:t xml:space="preserve"> allowed us to track how </w:t>
      </w:r>
      <w:r w:rsidR="00093DFE">
        <w:rPr>
          <w:rFonts w:ascii="Times New Roman" w:hAnsi="Times New Roman" w:cs="Times New Roman"/>
          <w:sz w:val="24"/>
          <w:szCs w:val="24"/>
        </w:rPr>
        <w:t>changing the Levenshtein distance</w:t>
      </w:r>
      <w:r>
        <w:rPr>
          <w:rFonts w:ascii="Times New Roman" w:hAnsi="Times New Roman" w:cs="Times New Roman"/>
          <w:sz w:val="24"/>
          <w:szCs w:val="24"/>
        </w:rPr>
        <w:t xml:space="preserve"> affected scoring accuracy.</w:t>
      </w:r>
    </w:p>
    <w:bookmarkEnd w:id="5"/>
    <w:p w14:paraId="785C885C" w14:textId="4EC58804"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Determining the Optimal </w:t>
      </w:r>
      <w:r w:rsidR="00AE255B">
        <w:rPr>
          <w:rFonts w:ascii="Times New Roman" w:hAnsi="Times New Roman" w:cs="Times New Roman"/>
          <w:b/>
          <w:bCs/>
          <w:sz w:val="24"/>
          <w:szCs w:val="24"/>
        </w:rPr>
        <w:t>Scoring</w:t>
      </w:r>
      <w:r>
        <w:rPr>
          <w:rFonts w:ascii="Times New Roman" w:hAnsi="Times New Roman" w:cs="Times New Roman"/>
          <w:b/>
          <w:bCs/>
          <w:sz w:val="24"/>
          <w:szCs w:val="24"/>
        </w:rPr>
        <w:t xml:space="preserve"> </w:t>
      </w:r>
      <w:r w:rsidR="00AE255B">
        <w:rPr>
          <w:rFonts w:ascii="Times New Roman" w:hAnsi="Times New Roman" w:cs="Times New Roman"/>
          <w:b/>
          <w:bCs/>
          <w:sz w:val="24"/>
          <w:szCs w:val="24"/>
        </w:rPr>
        <w:t>Criterion</w:t>
      </w:r>
    </w:p>
    <w:p w14:paraId="0C9847B8" w14:textId="7C72F642" w:rsidR="00704B32" w:rsidRPr="00991ADC" w:rsidRDefault="00FF7517"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w:t>
      </w:r>
      <w:r w:rsidRPr="007B0B1C">
        <w:rPr>
          <w:rFonts w:ascii="Times New Roman" w:hAnsi="Times New Roman" w:cs="Times New Roman"/>
          <w:sz w:val="24"/>
          <w:szCs w:val="24"/>
        </w:rPr>
        <w:t xml:space="preserve"> </w:t>
      </w:r>
      <w:r w:rsidR="007B0B1C" w:rsidRPr="007B0B1C">
        <w:rPr>
          <w:rFonts w:ascii="Times New Roman" w:hAnsi="Times New Roman" w:cs="Times New Roman"/>
          <w:sz w:val="24"/>
          <w:szCs w:val="24"/>
        </w:rPr>
        <w:t xml:space="preserve">the </w:t>
      </w:r>
      <w:r w:rsidR="007B0B1C" w:rsidRPr="007B0B1C">
        <w:rPr>
          <w:rFonts w:ascii="Times New Roman" w:hAnsi="Times New Roman" w:cs="Times New Roman"/>
          <w:i/>
          <w:iCs/>
          <w:sz w:val="24"/>
          <w:szCs w:val="24"/>
        </w:rPr>
        <w:t>lrd</w:t>
      </w:r>
      <w:r w:rsidR="007B0B1C"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007B0B1C"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007B0B1C" w:rsidRPr="007B0B1C">
        <w:rPr>
          <w:rFonts w:ascii="Times New Roman" w:hAnsi="Times New Roman" w:cs="Times New Roman"/>
          <w:sz w:val="24"/>
          <w:szCs w:val="24"/>
        </w:rPr>
        <w:t xml:space="preserve"> work by computing t</w:t>
      </w:r>
      <w:r w:rsidR="00A03C30">
        <w:rPr>
          <w:rFonts w:ascii="Times New Roman" w:hAnsi="Times New Roman" w:cs="Times New Roman"/>
          <w:sz w:val="24"/>
          <w:szCs w:val="24"/>
        </w:rPr>
        <w:t>he Levenshtein distance between two strings</w:t>
      </w:r>
      <w:r w:rsidR="007B0B1C">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 xml:space="preserve">needed to determine the optimal </w:t>
      </w:r>
      <w:r w:rsidR="00AE255B">
        <w:rPr>
          <w:rFonts w:ascii="Times New Roman" w:hAnsi="Times New Roman" w:cs="Times New Roman"/>
          <w:sz w:val="24"/>
          <w:szCs w:val="24"/>
        </w:rPr>
        <w:t>distance score</w:t>
      </w:r>
      <w:r w:rsidR="00E1175D">
        <w:rPr>
          <w:rFonts w:ascii="Times New Roman" w:hAnsi="Times New Roman" w:cs="Times New Roman"/>
          <w:sz w:val="24"/>
          <w:szCs w:val="24"/>
        </w:rPr>
        <w:t xml:space="preserve"> that would</w:t>
      </w:r>
      <w:r w:rsidR="00924846">
        <w:rPr>
          <w:rFonts w:ascii="Times New Roman" w:hAnsi="Times New Roman" w:cs="Times New Roman"/>
          <w:sz w:val="24"/>
          <w:szCs w:val="24"/>
        </w:rPr>
        <w:t xml:space="preserve"> maximize </w:t>
      </w:r>
      <w:r w:rsidR="007B0B1C">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w:t>
      </w:r>
      <w:r w:rsidR="00AA033A">
        <w:rPr>
          <w:rFonts w:ascii="Times New Roman" w:hAnsi="Times New Roman" w:cs="Times New Roman"/>
          <w:sz w:val="24"/>
          <w:szCs w:val="24"/>
        </w:rPr>
        <w:t xml:space="preserve"> simultaneously</w:t>
      </w:r>
      <w:r w:rsidR="00924846">
        <w:rPr>
          <w:rFonts w:ascii="Times New Roman" w:hAnsi="Times New Roman" w:cs="Times New Roman"/>
          <w:sz w:val="24"/>
          <w:szCs w:val="24"/>
        </w:rPr>
        <w:t xml:space="preserve"> minimizing</w:t>
      </w:r>
      <w:r w:rsidR="007B0B1C">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sidR="007B0B1C">
        <w:rPr>
          <w:rFonts w:ascii="Times New Roman" w:hAnsi="Times New Roman" w:cs="Times New Roman"/>
          <w:sz w:val="24"/>
          <w:szCs w:val="24"/>
        </w:rPr>
        <w:t xml:space="preserve">. </w:t>
      </w:r>
      <w:r w:rsidR="0007102C">
        <w:rPr>
          <w:rFonts w:ascii="Times New Roman" w:hAnsi="Times New Roman" w:cs="Times New Roman"/>
          <w:sz w:val="24"/>
          <w:szCs w:val="24"/>
        </w:rPr>
        <w:t>To this end</w:t>
      </w:r>
      <w:r w:rsidR="003B38EE">
        <w:rPr>
          <w:rFonts w:ascii="Times New Roman" w:hAnsi="Times New Roman" w:cs="Times New Roman"/>
          <w:sz w:val="24"/>
          <w:szCs w:val="24"/>
        </w:rPr>
        <w:t>, we</w:t>
      </w:r>
      <w:r w:rsidR="007B0B1C">
        <w:rPr>
          <w:rFonts w:ascii="Times New Roman" w:hAnsi="Times New Roman" w:cs="Times New Roman"/>
          <w:sz w:val="24"/>
          <w:szCs w:val="24"/>
        </w:rPr>
        <w:t xml:space="preserve"> </w:t>
      </w:r>
      <w:r w:rsidR="007B0B1C"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007B0B1C" w:rsidRPr="005019C2">
        <w:rPr>
          <w:rFonts w:ascii="Times New Roman" w:hAnsi="Times New Roman" w:cs="Times New Roman"/>
          <w:sz w:val="24"/>
          <w:szCs w:val="24"/>
        </w:rPr>
        <w:t xml:space="preserve">sensitivity and </w:t>
      </w:r>
      <w:r w:rsidR="007B0B1C" w:rsidRPr="003B38EE">
        <w:rPr>
          <w:rFonts w:ascii="Times New Roman" w:hAnsi="Times New Roman" w:cs="Times New Roman"/>
          <w:sz w:val="24"/>
          <w:szCs w:val="24"/>
        </w:rPr>
        <w:lastRenderedPageBreak/>
        <w:t>specificity</w:t>
      </w:r>
      <w:r w:rsidR="007B0B1C" w:rsidRPr="005019C2">
        <w:rPr>
          <w:rFonts w:ascii="Times New Roman" w:hAnsi="Times New Roman" w:cs="Times New Roman"/>
          <w:sz w:val="24"/>
          <w:szCs w:val="24"/>
        </w:rPr>
        <w:t xml:space="preserve"> analyses </w:t>
      </w:r>
      <w:r w:rsidR="007B0B1C">
        <w:rPr>
          <w:rFonts w:ascii="Times New Roman" w:hAnsi="Times New Roman" w:cs="Times New Roman"/>
          <w:sz w:val="24"/>
          <w:szCs w:val="24"/>
        </w:rPr>
        <w:t>for each dataset</w:t>
      </w:r>
      <w:r w:rsidR="00991ADC">
        <w:rPr>
          <w:rFonts w:ascii="Times New Roman" w:hAnsi="Times New Roman" w:cs="Times New Roman"/>
          <w:sz w:val="24"/>
          <w:szCs w:val="24"/>
        </w:rPr>
        <w:t xml:space="preserve"> </w:t>
      </w:r>
      <w:r w:rsidR="00991AD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{"citationID":"cejqDUpW","properties":{"formattedCitation":"(see Altman &amp; Bland, 1994, for a review)","plainCitation":"(see Altman &amp; Bland, 1994, for a review)","noteIndex":0},"citationItems":[{"id":484,"uris":["http://zotero.org/groups/2860599/items/ZZIIURQ9"],"uri":["http://zotero.org/groups/2860599/items/ZZIIURQ9"],"itemData":{"id":484,"type":"article-journal","container-title":"BMJ : British Medical Journal","DOI":"10.1136/bmj.308.6943.1552","ISSN":"0959-8138","issue":"6943","journalAbbreviation":"BMJ","note":"PMID: 8019315\nPMCID: PMC2540489","page":"1552","source":"PubMed Central","title":"Diagnostic tests. 1: Sensitivity and specificity.","title-short":"Diagnostic tests. 1","volume":"308","author":[{"family":"Altman","given":"D. G."},{"family":"Bland","given":"J. M."}],"issued":{"date-parts":[["1994",6,11]]}},"prefix":"see","suffix":", for a review"}],"schema":"https://github.com/citation-style-language/schema/raw/master/csl-citation.json"} </w:instrText>
      </w:r>
      <w:r w:rsidR="00991ADC">
        <w:rPr>
          <w:rFonts w:ascii="Times New Roman" w:hAnsi="Times New Roman" w:cs="Times New Roman"/>
          <w:sz w:val="24"/>
          <w:szCs w:val="24"/>
        </w:rPr>
        <w:fldChar w:fldCharType="separate"/>
      </w:r>
      <w:r w:rsidR="00991ADC">
        <w:rPr>
          <w:rFonts w:ascii="Times New Roman" w:hAnsi="Times New Roman" w:cs="Times New Roman"/>
          <w:noProof/>
          <w:sz w:val="24"/>
          <w:szCs w:val="24"/>
        </w:rPr>
        <w:t>(see Altman &amp; Bland, 1994, for a review)</w:t>
      </w:r>
      <w:r w:rsidR="00991ADC">
        <w:rPr>
          <w:rFonts w:ascii="Times New Roman" w:hAnsi="Times New Roman" w:cs="Times New Roman"/>
          <w:sz w:val="24"/>
          <w:szCs w:val="24"/>
        </w:rPr>
        <w:fldChar w:fldCharType="end"/>
      </w:r>
      <w:r w:rsidR="00991ADC">
        <w:rPr>
          <w:rFonts w:ascii="Times New Roman" w:hAnsi="Times New Roman" w:cs="Times New Roman"/>
          <w:sz w:val="24"/>
          <w:szCs w:val="24"/>
        </w:rPr>
        <w:t xml:space="preserve"> </w:t>
      </w:r>
      <w:r w:rsidR="003B38EE">
        <w:rPr>
          <w:rFonts w:ascii="Times New Roman" w:hAnsi="Times New Roman" w:cs="Times New Roman"/>
          <w:sz w:val="24"/>
          <w:szCs w:val="24"/>
        </w:rPr>
        <w:t xml:space="preserve">comparing each level of </w:t>
      </w:r>
      <w:r w:rsidR="003B38EE" w:rsidRPr="003B38EE">
        <w:rPr>
          <w:rFonts w:ascii="Times New Roman" w:hAnsi="Times New Roman" w:cs="Times New Roman"/>
          <w:i/>
          <w:iCs/>
          <w:sz w:val="24"/>
          <w:szCs w:val="24"/>
        </w:rPr>
        <w:t>lrd</w:t>
      </w:r>
      <w:r w:rsidR="003B38EE">
        <w:rPr>
          <w:rFonts w:ascii="Times New Roman" w:hAnsi="Times New Roman" w:cs="Times New Roman"/>
          <w:sz w:val="24"/>
          <w:szCs w:val="24"/>
        </w:rPr>
        <w:t xml:space="preserve"> scored data to the original, human coded data. </w:t>
      </w:r>
      <w:r w:rsidR="007B0B1C" w:rsidRPr="005019C2">
        <w:rPr>
          <w:rFonts w:ascii="Times New Roman" w:hAnsi="Times New Roman" w:cs="Times New Roman"/>
          <w:sz w:val="24"/>
          <w:szCs w:val="24"/>
        </w:rPr>
        <w:t xml:space="preserve">Within the context of </w:t>
      </w:r>
      <w:r w:rsidR="007B0B1C">
        <w:rPr>
          <w:rFonts w:ascii="Times New Roman" w:hAnsi="Times New Roman" w:cs="Times New Roman"/>
          <w:sz w:val="24"/>
          <w:szCs w:val="24"/>
        </w:rPr>
        <w:t>this study</w:t>
      </w:r>
      <w:r w:rsidR="007B0B1C" w:rsidRPr="005019C2">
        <w:rPr>
          <w:rFonts w:ascii="Times New Roman" w:hAnsi="Times New Roman" w:cs="Times New Roman"/>
          <w:sz w:val="24"/>
          <w:szCs w:val="24"/>
        </w:rPr>
        <w:t xml:space="preserve">, sensitivity refers to the proportion of true positives that </w:t>
      </w:r>
      <w:r w:rsidR="007B0B1C" w:rsidRPr="005019C2">
        <w:rPr>
          <w:rFonts w:ascii="Times New Roman" w:hAnsi="Times New Roman" w:cs="Times New Roman"/>
          <w:i/>
          <w:iCs/>
          <w:sz w:val="24"/>
          <w:szCs w:val="24"/>
        </w:rPr>
        <w:t>lrd</w:t>
      </w:r>
      <w:r w:rsidR="007B0B1C"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 xml:space="preserve">a participant correctly responds </w:t>
      </w:r>
      <w:r w:rsidR="00312A67">
        <w:rPr>
          <w:rFonts w:ascii="Times New Roman" w:hAnsi="Times New Roman" w:cs="Times New Roman"/>
          <w:sz w:val="24"/>
          <w:szCs w:val="24"/>
        </w:rPr>
        <w:t>to the cue item with the correct target word</w:t>
      </w:r>
      <w:r w:rsidR="00E1175D">
        <w:rPr>
          <w:rFonts w:ascii="Times New Roman" w:hAnsi="Times New Roman" w:cs="Times New Roman"/>
          <w:sz w:val="24"/>
          <w:szCs w:val="24"/>
        </w:rPr>
        <w:t xml:space="preserve"> and the program correctly identifies it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positives plus false negatives (i.e., a miss, when the hand scoring indicates the item was right but </w:t>
      </w:r>
      <w:r w:rsidR="00991ADC">
        <w:rPr>
          <w:rFonts w:ascii="Times New Roman" w:hAnsi="Times New Roman" w:cs="Times New Roman"/>
          <w:i/>
          <w:iCs/>
          <w:sz w:val="24"/>
          <w:szCs w:val="24"/>
        </w:rPr>
        <w:t>lrd</w:t>
      </w:r>
      <w:r w:rsidR="00991ADC">
        <w:rPr>
          <w:rFonts w:ascii="Times New Roman" w:hAnsi="Times New Roman" w:cs="Times New Roman"/>
          <w:sz w:val="24"/>
          <w:szCs w:val="24"/>
        </w:rPr>
        <w:t xml:space="preserve"> does not). S</w:t>
      </w:r>
      <w:r w:rsidR="00A03EB4">
        <w:rPr>
          <w:rFonts w:ascii="Times New Roman" w:hAnsi="Times New Roman" w:cs="Times New Roman"/>
          <w:sz w:val="24"/>
          <w:szCs w:val="24"/>
        </w:rPr>
        <w:t>pecificity</w:t>
      </w:r>
      <w:r w:rsidR="007B0B1C" w:rsidRPr="005019C2">
        <w:rPr>
          <w:rFonts w:ascii="Times New Roman" w:hAnsi="Times New Roman" w:cs="Times New Roman"/>
          <w:sz w:val="24"/>
          <w:szCs w:val="24"/>
        </w:rPr>
        <w:t xml:space="preserve"> refers to the proportion of true negatives identified by the program (i.e., </w:t>
      </w:r>
      <w:r w:rsidR="007B0B1C">
        <w:rPr>
          <w:rFonts w:ascii="Times New Roman" w:hAnsi="Times New Roman" w:cs="Times New Roman"/>
          <w:sz w:val="24"/>
          <w:szCs w:val="24"/>
        </w:rPr>
        <w:t xml:space="preserve">the program </w:t>
      </w:r>
      <w:r w:rsidR="007B0B1C" w:rsidRPr="005019C2">
        <w:rPr>
          <w:rFonts w:ascii="Times New Roman" w:hAnsi="Times New Roman" w:cs="Times New Roman"/>
          <w:sz w:val="24"/>
          <w:szCs w:val="24"/>
        </w:rPr>
        <w:t>correctly identifies that a</w:t>
      </w:r>
      <w:r w:rsidR="007B0B1C">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007B0B1C" w:rsidRPr="005019C2">
        <w:rPr>
          <w:rFonts w:ascii="Times New Roman" w:hAnsi="Times New Roman" w:cs="Times New Roman"/>
          <w:sz w:val="24"/>
          <w:szCs w:val="24"/>
        </w:rPr>
        <w:t xml:space="preserve"> item</w:t>
      </w:r>
      <w:r w:rsidR="007B0B1C">
        <w:rPr>
          <w:rFonts w:ascii="Times New Roman" w:hAnsi="Times New Roman" w:cs="Times New Roman"/>
          <w:sz w:val="24"/>
          <w:szCs w:val="24"/>
        </w:rPr>
        <w:t xml:space="preserve"> </w:t>
      </w:r>
      <w:r w:rsidR="00312A67">
        <w:rPr>
          <w:rFonts w:ascii="Times New Roman" w:hAnsi="Times New Roman" w:cs="Times New Roman"/>
          <w:sz w:val="24"/>
          <w:szCs w:val="24"/>
        </w:rPr>
        <w:t>at test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negatives plus the false positives (i.e., </w:t>
      </w:r>
      <w:r w:rsidR="00991ADC">
        <w:rPr>
          <w:rFonts w:ascii="Times New Roman" w:hAnsi="Times New Roman" w:cs="Times New Roman"/>
          <w:i/>
          <w:iCs/>
          <w:sz w:val="24"/>
          <w:szCs w:val="24"/>
        </w:rPr>
        <w:t xml:space="preserve">lrd </w:t>
      </w:r>
      <w:r w:rsidR="00991ADC">
        <w:rPr>
          <w:rFonts w:ascii="Times New Roman" w:hAnsi="Times New Roman" w:cs="Times New Roman"/>
          <w:sz w:val="24"/>
          <w:szCs w:val="24"/>
        </w:rPr>
        <w:t xml:space="preserve">indicates the item was correct when the hand scoring did not). </w:t>
      </w:r>
    </w:p>
    <w:p w14:paraId="2C9EEFE5" w14:textId="7323C275" w:rsidR="003C6B1E" w:rsidRPr="00924846" w:rsidRDefault="007B0B1C" w:rsidP="005450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w:t>
      </w:r>
      <w:r w:rsidR="00EE412F">
        <w:rPr>
          <w:rFonts w:ascii="Times New Roman" w:hAnsi="Times New Roman" w:cs="Times New Roman"/>
          <w:sz w:val="24"/>
          <w:szCs w:val="24"/>
        </w:rPr>
        <w:t xml:space="preserve"> </w:t>
      </w:r>
      <w:r w:rsidR="00EE412F">
        <w:rPr>
          <w:rFonts w:ascii="Times New Roman" w:hAnsi="Times New Roman" w:cs="Times New Roman"/>
          <w:sz w:val="24"/>
          <w:szCs w:val="24"/>
        </w:rPr>
        <w:fldChar w:fldCharType="begin"/>
      </w:r>
      <w:r w:rsidR="00EE412F">
        <w:rPr>
          <w:rFonts w:ascii="Times New Roman" w:hAnsi="Times New Roman" w:cs="Times New Roman"/>
          <w:sz w:val="24"/>
          <w:szCs w:val="24"/>
        </w:rPr>
        <w:instrText xml:space="preserve"> ADDIN ZOTERO_ITEM CSL_CITATION {"citationID":"RkeP1evi","properties":{"formattedCitation":"(Kuhn, 2008)","plainCitation":"(Kuhn, 2008)","noteIndex":0},"citationItems":[{"id":518,"uris":["http://zotero.org/groups/2860599/items/XIHIHAZX"],"uri":["http://zotero.org/groups/2860599/items/XIHIHAZX"],"itemData":{"id":518,"type":"article-journal","container-title":"Journal of Statistical Software","DOI":"10.18637/jss.v028.i05","ISSN":"1548-7660","issue":"1","language":"en","note":"number: 1","page":"1-26","source":"www.jstatsoft.org","title":"Building Predictive Models in R Using the caret Package","volume":"28","author":[{"family":"Kuhn","given":"Max"}],"issued":{"date-parts":[["2008",11,10]]}}}],"schema":"https://github.com/citation-style-language/schema/raw/master/csl-citation.json"} </w:instrText>
      </w:r>
      <w:r w:rsidR="00EE412F">
        <w:rPr>
          <w:rFonts w:ascii="Times New Roman" w:hAnsi="Times New Roman" w:cs="Times New Roman"/>
          <w:sz w:val="24"/>
          <w:szCs w:val="24"/>
        </w:rPr>
        <w:fldChar w:fldCharType="separate"/>
      </w:r>
      <w:r w:rsidR="00EE412F">
        <w:rPr>
          <w:rFonts w:ascii="Times New Roman" w:hAnsi="Times New Roman" w:cs="Times New Roman"/>
          <w:noProof/>
          <w:sz w:val="24"/>
          <w:szCs w:val="24"/>
        </w:rPr>
        <w:t>(Kuhn, 2008)</w:t>
      </w:r>
      <w:r w:rsidR="00EE412F">
        <w:rPr>
          <w:rFonts w:ascii="Times New Roman" w:hAnsi="Times New Roman" w:cs="Times New Roman"/>
          <w:sz w:val="24"/>
          <w:szCs w:val="24"/>
        </w:rPr>
        <w:fldChar w:fldCharType="end"/>
      </w:r>
      <w:r w:rsidRPr="00B526F8">
        <w:rPr>
          <w:rFonts w:ascii="Times New Roman" w:hAnsi="Times New Roman" w:cs="Times New Roman"/>
          <w:sz w:val="24"/>
          <w:szCs w:val="24"/>
        </w:rPr>
        <w:t>.</w:t>
      </w:r>
      <w:r>
        <w:rPr>
          <w:rFonts w:ascii="Times New Roman" w:hAnsi="Times New Roman" w:cs="Times New Roman"/>
          <w:sz w:val="24"/>
          <w:szCs w:val="24"/>
        </w:rPr>
        <w:t xml:space="preserve"> </w:t>
      </w:r>
      <w:r w:rsidR="00EE412F">
        <w:rPr>
          <w:rFonts w:ascii="Times New Roman" w:hAnsi="Times New Roman" w:cs="Times New Roman"/>
          <w:sz w:val="24"/>
          <w:szCs w:val="24"/>
        </w:rPr>
        <w:t>Table 1</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w:t>
      </w:r>
      <w:r w:rsidR="00EE412F">
        <w:rPr>
          <w:rFonts w:ascii="Times New Roman" w:hAnsi="Times New Roman" w:cs="Times New Roman"/>
          <w:sz w:val="24"/>
          <w:szCs w:val="24"/>
        </w:rPr>
        <w:t>six</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Levenshtein distance cutoff</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w:t>
      </w:r>
      <w:r w:rsidR="008A5DB5">
        <w:rPr>
          <w:rFonts w:ascii="Times New Roman" w:hAnsi="Times New Roman" w:cs="Times New Roman"/>
          <w:sz w:val="24"/>
          <w:szCs w:val="24"/>
        </w:rPr>
        <w:t xml:space="preserve">the scoring cutoff used a Levenshtein distance of 1, </w:t>
      </w:r>
      <w:r w:rsidR="00D27B1E">
        <w:rPr>
          <w:rFonts w:ascii="Times New Roman" w:hAnsi="Times New Roman" w:cs="Times New Roman"/>
          <w:sz w:val="24"/>
          <w:szCs w:val="24"/>
        </w:rPr>
        <w:t xml:space="preserve">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FF7517">
        <w:rPr>
          <w:rFonts w:ascii="Times New Roman" w:hAnsi="Times New Roman" w:cs="Times New Roman"/>
          <w:sz w:val="24"/>
          <w:szCs w:val="24"/>
        </w:rPr>
        <w:t xml:space="preserve">We therefore </w:t>
      </w:r>
      <w:r w:rsidR="003C6B1E">
        <w:rPr>
          <w:rFonts w:ascii="Times New Roman" w:hAnsi="Times New Roman" w:cs="Times New Roman"/>
          <w:sz w:val="24"/>
          <w:szCs w:val="24"/>
        </w:rPr>
        <w:t>suggest that</w:t>
      </w:r>
      <w:r w:rsidR="003C6B1E" w:rsidRPr="003C6B1E">
        <w:rPr>
          <w:rFonts w:ascii="Times New Roman" w:hAnsi="Times New Roman" w:cs="Times New Roman"/>
          <w:sz w:val="24"/>
          <w:szCs w:val="24"/>
        </w:rPr>
        <w:t xml:space="preserve"> </w:t>
      </w:r>
      <w:r w:rsidR="008A5DB5">
        <w:rPr>
          <w:rFonts w:ascii="Times New Roman" w:hAnsi="Times New Roman" w:cs="Times New Roman"/>
          <w:sz w:val="24"/>
          <w:szCs w:val="24"/>
        </w:rPr>
        <w:t>a Levenshtein distance of 1</w:t>
      </w:r>
      <w:r w:rsidR="003C6B1E" w:rsidRPr="003C6B1E">
        <w:rPr>
          <w:rFonts w:ascii="Times New Roman" w:hAnsi="Times New Roman" w:cs="Times New Roman"/>
          <w:sz w:val="24"/>
          <w:szCs w:val="24"/>
        </w:rPr>
        <w:t xml:space="preserve">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bookmarkStart w:id="6" w:name="_Hlk44168619"/>
      <w:commentRangeStart w:id="7"/>
      <w:r>
        <w:rPr>
          <w:rFonts w:ascii="Times New Roman" w:hAnsi="Times New Roman" w:cs="Times New Roman"/>
          <w:b/>
          <w:bCs/>
          <w:sz w:val="24"/>
          <w:szCs w:val="24"/>
        </w:rPr>
        <w:t>Analyses and Results</w:t>
      </w:r>
      <w:commentRangeEnd w:id="7"/>
      <w:r w:rsidR="00744C88">
        <w:rPr>
          <w:rStyle w:val="CommentReference"/>
        </w:rPr>
        <w:commentReference w:id="7"/>
      </w:r>
    </w:p>
    <w:bookmarkEnd w:id="6"/>
    <w:p w14:paraId="5D337CA4" w14:textId="5462532C" w:rsidR="00D475BA"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data scored using </w:t>
      </w:r>
      <w:r w:rsidR="002E3AB8" w:rsidRPr="002E3AB8">
        <w:rPr>
          <w:rFonts w:ascii="Times New Roman" w:hAnsi="Times New Roman" w:cs="Times New Roman"/>
          <w:i/>
          <w:iCs/>
          <w:sz w:val="24"/>
          <w:szCs w:val="24"/>
        </w:rPr>
        <w:t>lrd</w:t>
      </w:r>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original</w:t>
      </w:r>
      <w:r w:rsidR="001F1AF9">
        <w:rPr>
          <w:rFonts w:ascii="Times New Roman" w:hAnsi="Times New Roman" w:cs="Times New Roman"/>
          <w:sz w:val="24"/>
          <w:szCs w:val="24"/>
        </w:rPr>
        <w:t>,</w:t>
      </w:r>
      <w:r w:rsidR="002E3AB8">
        <w:rPr>
          <w:rFonts w:ascii="Times New Roman" w:hAnsi="Times New Roman" w:cs="Times New Roman"/>
          <w:sz w:val="24"/>
          <w:szCs w:val="24"/>
        </w:rPr>
        <w:t xml:space="preserve">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xml:space="preserve">. Finally, we compute the inter-rater </w:t>
      </w:r>
      <w:r w:rsidR="00281414">
        <w:rPr>
          <w:rFonts w:ascii="Times New Roman" w:hAnsi="Times New Roman" w:cs="Times New Roman"/>
          <w:sz w:val="24"/>
          <w:szCs w:val="24"/>
        </w:rPr>
        <w:lastRenderedPageBreak/>
        <w:t>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r w:rsidR="00AA16AD">
        <w:rPr>
          <w:rFonts w:ascii="Times New Roman" w:hAnsi="Times New Roman" w:cs="Times New Roman"/>
          <w:i/>
          <w:iCs/>
          <w:sz w:val="24"/>
          <w:szCs w:val="24"/>
        </w:rPr>
        <w:t>lrd</w:t>
      </w:r>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r w:rsidR="001E6AE2">
        <w:rPr>
          <w:rFonts w:ascii="Times New Roman" w:hAnsi="Times New Roman" w:cs="Times New Roman"/>
          <w:i/>
          <w:iCs/>
          <w:sz w:val="24"/>
          <w:szCs w:val="24"/>
        </w:rPr>
        <w:t xml:space="preserve">lrd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sidRPr="0040491B">
        <w:rPr>
          <w:rFonts w:ascii="Times New Roman" w:hAnsi="Times New Roman" w:cs="Times New Roman"/>
          <w:sz w:val="24"/>
          <w:szCs w:val="24"/>
        </w:rPr>
        <w:t>.</w:t>
      </w:r>
      <w:r w:rsidR="00117817" w:rsidRPr="0040491B">
        <w:rPr>
          <w:rFonts w:ascii="Times New Roman" w:hAnsi="Times New Roman" w:cs="Times New Roman"/>
          <w:sz w:val="24"/>
          <w:szCs w:val="24"/>
        </w:rPr>
        <w:t xml:space="preserve"> </w:t>
      </w:r>
      <w:r w:rsidR="0040491B">
        <w:rPr>
          <w:rFonts w:ascii="Times New Roman" w:eastAsia="Arial" w:hAnsi="Times New Roman" w:cs="Times New Roman"/>
          <w:sz w:val="24"/>
          <w:szCs w:val="24"/>
        </w:rPr>
        <w:t>Generalized</w:t>
      </w:r>
      <w:r w:rsidR="0040491B" w:rsidRPr="0040491B">
        <w:rPr>
          <w:rFonts w:ascii="Times New Roman" w:eastAsia="Arial" w:hAnsi="Times New Roman" w:cs="Times New Roman"/>
          <w:sz w:val="24"/>
          <w:szCs w:val="24"/>
        </w:rPr>
        <w:t>-eta squared (</w:t>
      </w:r>
      <w:r w:rsidR="0040491B">
        <w:rPr>
          <w:rFonts w:ascii="Times New Roman" w:eastAsia="Arial" w:hAnsi="Times New Roman" w:cs="Times New Roman"/>
          <w:i/>
          <w:iCs/>
          <w:sz w:val="24"/>
          <w:szCs w:val="24"/>
        </w:rPr>
        <w:t>η</w:t>
      </w:r>
      <w:r w:rsidR="0040491B">
        <w:rPr>
          <w:rFonts w:ascii="Times New Roman" w:eastAsia="Arial" w:hAnsi="Times New Roman" w:cs="Times New Roman"/>
          <w:sz w:val="24"/>
          <w:szCs w:val="24"/>
          <w:vertAlign w:val="superscript"/>
        </w:rPr>
        <w:t>2</w:t>
      </w:r>
      <w:r w:rsidR="0040491B" w:rsidRPr="00786B25">
        <w:rPr>
          <w:rFonts w:ascii="Times New Roman" w:eastAsia="Arial" w:hAnsi="Times New Roman" w:cs="Times New Roman"/>
          <w:sz w:val="24"/>
          <w:szCs w:val="24"/>
          <w:vertAlign w:val="subscript"/>
        </w:rPr>
        <w:t>G</w:t>
      </w:r>
      <w:r w:rsidR="0040491B" w:rsidRPr="0040491B">
        <w:rPr>
          <w:rFonts w:ascii="Times New Roman" w:eastAsia="Arial" w:hAnsi="Times New Roman" w:cs="Times New Roman"/>
          <w:sz w:val="24"/>
          <w:szCs w:val="24"/>
        </w:rPr>
        <w:t xml:space="preserve">) and Cohen’s </w:t>
      </w:r>
      <w:r w:rsidR="0040491B" w:rsidRPr="0040491B">
        <w:rPr>
          <w:rFonts w:ascii="Times New Roman" w:eastAsia="Arial" w:hAnsi="Times New Roman" w:cs="Times New Roman"/>
          <w:i/>
          <w:sz w:val="24"/>
          <w:szCs w:val="24"/>
        </w:rPr>
        <w:t>d</w:t>
      </w:r>
      <w:r w:rsidR="0040491B" w:rsidRPr="0040491B">
        <w:rPr>
          <w:rFonts w:ascii="Times New Roman" w:eastAsia="Arial" w:hAnsi="Times New Roman" w:cs="Times New Roman"/>
          <w:sz w:val="24"/>
          <w:szCs w:val="24"/>
        </w:rPr>
        <w:t xml:space="preserve"> eﬀect sizes </w:t>
      </w:r>
      <w:r w:rsidR="0040491B">
        <w:rPr>
          <w:rFonts w:ascii="Times New Roman" w:eastAsia="Arial" w:hAnsi="Times New Roman" w:cs="Times New Roman"/>
          <w:sz w:val="24"/>
          <w:szCs w:val="24"/>
        </w:rPr>
        <w:t>are reported</w:t>
      </w:r>
      <w:r w:rsidR="0040491B" w:rsidRPr="0040491B">
        <w:rPr>
          <w:rFonts w:ascii="Times New Roman" w:eastAsia="Arial" w:hAnsi="Times New Roman" w:cs="Times New Roman"/>
          <w:sz w:val="24"/>
          <w:szCs w:val="24"/>
        </w:rPr>
        <w:t xml:space="preserve"> for signiﬁcant analyses of variance (ANOVAs) and </w:t>
      </w:r>
      <w:r w:rsidR="0040491B" w:rsidRPr="0040491B">
        <w:rPr>
          <w:rFonts w:ascii="Times New Roman" w:eastAsia="Arial" w:hAnsi="Times New Roman" w:cs="Times New Roman"/>
          <w:i/>
          <w:sz w:val="24"/>
          <w:szCs w:val="24"/>
        </w:rPr>
        <w:t>t</w:t>
      </w:r>
      <w:r w:rsidR="0040491B" w:rsidRPr="0040491B">
        <w:rPr>
          <w:rFonts w:ascii="Times New Roman" w:eastAsia="Arial" w:hAnsi="Times New Roman" w:cs="Times New Roman"/>
          <w:sz w:val="24"/>
          <w:szCs w:val="24"/>
        </w:rPr>
        <w:t>-tests, respectively.</w:t>
      </w:r>
      <w:r w:rsidR="0040491B">
        <w:rPr>
          <w:rFonts w:ascii="Times New Roman" w:eastAsia="Arial" w:hAnsi="Times New Roman" w:cs="Times New Roman"/>
          <w:sz w:val="24"/>
          <w:szCs w:val="24"/>
        </w:rPr>
        <w:t xml:space="preserve"> </w:t>
      </w:r>
      <w:r w:rsidR="00117817" w:rsidRPr="00117817">
        <w:rPr>
          <w:rFonts w:ascii="Times New Roman" w:hAnsi="Times New Roman" w:cs="Times New Roman"/>
          <w:sz w:val="24"/>
          <w:szCs w:val="24"/>
        </w:rPr>
        <w:t xml:space="preserve">For all analyses, significance was set at the </w:t>
      </w:r>
      <w:r w:rsidR="00292F96">
        <w:rPr>
          <w:rFonts w:ascii="Times New Roman" w:hAnsi="Times New Roman" w:cs="Times New Roman"/>
          <w:sz w:val="24"/>
          <w:szCs w:val="24"/>
        </w:rPr>
        <w:t>ɑ</w:t>
      </w:r>
      <w:r w:rsidR="00117817" w:rsidRPr="00117817">
        <w:rPr>
          <w:rFonts w:ascii="Times New Roman" w:hAnsi="Times New Roman" w:cs="Times New Roman"/>
          <w:sz w:val="24"/>
          <w:szCs w:val="24"/>
        </w:rPr>
        <w:t xml:space="preserve"> &lt; .</w:t>
      </w:r>
      <w:commentRangeStart w:id="8"/>
      <w:commentRangeStart w:id="9"/>
      <w:r w:rsidR="00117817" w:rsidRPr="00117817">
        <w:rPr>
          <w:rFonts w:ascii="Times New Roman" w:hAnsi="Times New Roman" w:cs="Times New Roman"/>
          <w:sz w:val="24"/>
          <w:szCs w:val="24"/>
        </w:rPr>
        <w:t>05</w:t>
      </w:r>
      <w:commentRangeEnd w:id="8"/>
      <w:r w:rsidR="00292F96">
        <w:rPr>
          <w:rStyle w:val="CommentReference"/>
        </w:rPr>
        <w:commentReference w:id="8"/>
      </w:r>
      <w:commentRangeEnd w:id="9"/>
      <w:r w:rsidR="005362F5">
        <w:rPr>
          <w:rStyle w:val="CommentReference"/>
        </w:rPr>
        <w:commentReference w:id="9"/>
      </w:r>
      <w:r w:rsidR="00117817" w:rsidRPr="00117817">
        <w:rPr>
          <w:rFonts w:ascii="Times New Roman" w:hAnsi="Times New Roman" w:cs="Times New Roman"/>
          <w:sz w:val="24"/>
          <w:szCs w:val="24"/>
        </w:rPr>
        <w:t xml:space="preserve"> level.</w:t>
      </w:r>
      <w:r w:rsidR="0040491B">
        <w:rPr>
          <w:rFonts w:ascii="Times New Roman" w:hAnsi="Times New Roman" w:cs="Times New Roman"/>
          <w:sz w:val="24"/>
          <w:szCs w:val="24"/>
        </w:rPr>
        <w:t xml:space="preserve"> </w:t>
      </w:r>
    </w:p>
    <w:p w14:paraId="4D8135B0" w14:textId="6374BDFF" w:rsidR="00442E93" w:rsidRPr="00442E93" w:rsidRDefault="003E5AAB" w:rsidP="00930891">
      <w:pPr>
        <w:spacing w:after="0" w:line="480" w:lineRule="auto"/>
        <w:rPr>
          <w:rFonts w:ascii="Times New Roman" w:hAnsi="Times New Roman" w:cs="Times New Roman"/>
          <w:b/>
          <w:bCs/>
          <w:sz w:val="24"/>
          <w:szCs w:val="24"/>
        </w:rPr>
      </w:pPr>
      <w:bookmarkStart w:id="10" w:name="_Hlk44168732"/>
      <w:r>
        <w:rPr>
          <w:rFonts w:ascii="Times New Roman" w:hAnsi="Times New Roman" w:cs="Times New Roman"/>
          <w:b/>
          <w:bCs/>
          <w:sz w:val="24"/>
          <w:szCs w:val="24"/>
        </w:rPr>
        <w:t xml:space="preserve">Replication of </w:t>
      </w:r>
      <w:r w:rsidR="00FD6CD0">
        <w:rPr>
          <w:rFonts w:ascii="Times New Roman" w:hAnsi="Times New Roman" w:cs="Times New Roman"/>
          <w:b/>
          <w:bCs/>
          <w:sz w:val="24"/>
          <w:szCs w:val="24"/>
        </w:rPr>
        <w:t>Cued recall</w:t>
      </w:r>
      <w:r>
        <w:rPr>
          <w:rFonts w:ascii="Times New Roman" w:hAnsi="Times New Roman" w:cs="Times New Roman"/>
          <w:b/>
          <w:bCs/>
          <w:sz w:val="24"/>
          <w:szCs w:val="24"/>
        </w:rPr>
        <w:t xml:space="preserve"> Studies</w:t>
      </w:r>
      <w:bookmarkEnd w:id="10"/>
    </w:p>
    <w:p w14:paraId="11FCEC29" w14:textId="25DC1EAF" w:rsidR="00D01B81" w:rsidRDefault="002A1787" w:rsidP="00292F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whether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 scored using </w:t>
      </w:r>
      <w:r w:rsidRPr="002A1787">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data,</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we conducted </w:t>
      </w:r>
      <w:r w:rsidR="00544F11">
        <w:rPr>
          <w:rFonts w:ascii="Times New Roman" w:hAnsi="Times New Roman" w:cs="Times New Roman"/>
          <w:sz w:val="24"/>
          <w:szCs w:val="24"/>
        </w:rPr>
        <w:t>two</w:t>
      </w:r>
      <w:r w:rsidR="00442E93">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which tested</w:t>
      </w:r>
      <w:r w:rsidR="00442E93">
        <w:rPr>
          <w:rFonts w:ascii="Times New Roman" w:hAnsi="Times New Roman" w:cs="Times New Roman"/>
          <w:sz w:val="24"/>
          <w:szCs w:val="24"/>
        </w:rPr>
        <w:t xml:space="preserve"> whether recall </w:t>
      </w:r>
      <w:r>
        <w:rPr>
          <w:rFonts w:ascii="Times New Roman" w:hAnsi="Times New Roman" w:cs="Times New Roman"/>
          <w:sz w:val="24"/>
          <w:szCs w:val="24"/>
        </w:rPr>
        <w:t>cued-</w:t>
      </w:r>
      <w:r w:rsidR="00442E93">
        <w:rPr>
          <w:rFonts w:ascii="Times New Roman" w:hAnsi="Times New Roman" w:cs="Times New Roman"/>
          <w:sz w:val="24"/>
          <w:szCs w:val="24"/>
        </w:rPr>
        <w:t xml:space="preserve">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B63E89">
        <w:rPr>
          <w:rFonts w:ascii="Times New Roman" w:hAnsi="Times New Roman" w:cs="Times New Roman"/>
          <w:sz w:val="24"/>
          <w:szCs w:val="24"/>
        </w:rPr>
        <w:t>7</w:t>
      </w:r>
      <w:r w:rsidR="00AD770C">
        <w:rPr>
          <w:rFonts w:ascii="Times New Roman" w:hAnsi="Times New Roman" w:cs="Times New Roman"/>
          <w:sz w:val="24"/>
          <w:szCs w:val="24"/>
        </w:rPr>
        <w:t xml:space="preserve"> </w:t>
      </w:r>
      <w:r w:rsidR="00442E93">
        <w:rPr>
          <w:rFonts w:ascii="Times New Roman" w:hAnsi="Times New Roman" w:cs="Times New Roman"/>
          <w:sz w:val="24"/>
          <w:szCs w:val="24"/>
        </w:rPr>
        <w:t>scoring type</w:t>
      </w:r>
      <w:r w:rsidR="006B019D">
        <w:rPr>
          <w:rFonts w:ascii="Times New Roman" w:hAnsi="Times New Roman" w:cs="Times New Roman"/>
          <w:sz w:val="24"/>
          <w:szCs w:val="24"/>
        </w:rPr>
        <w:t>s</w:t>
      </w:r>
      <w:r w:rsidR="00442E93">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w:t>
      </w:r>
      <w:r w:rsidR="00B63E89">
        <w:rPr>
          <w:rFonts w:ascii="Times New Roman" w:hAnsi="Times New Roman" w:cs="Times New Roman"/>
          <w:sz w:val="24"/>
          <w:szCs w:val="24"/>
        </w:rPr>
        <w:t>6</w:t>
      </w:r>
      <w:r w:rsidR="00AD770C" w:rsidRPr="00285247">
        <w:rPr>
          <w:rFonts w:ascii="Times New Roman" w:hAnsi="Times New Roman" w:cs="Times New Roman"/>
          <w:sz w:val="24"/>
          <w:szCs w:val="24"/>
        </w:rPr>
        <w:t xml:space="preserve"> </w:t>
      </w:r>
      <w:r w:rsidR="00AD770C" w:rsidRPr="00285247">
        <w:rPr>
          <w:rFonts w:ascii="Times New Roman" w:hAnsi="Times New Roman" w:cs="Times New Roman"/>
          <w:i/>
          <w:iCs/>
          <w:sz w:val="24"/>
          <w:szCs w:val="24"/>
        </w:rPr>
        <w:t xml:space="preserve">lrd </w:t>
      </w:r>
      <w:r w:rsidR="00AD770C" w:rsidRPr="00285247">
        <w:rPr>
          <w:rFonts w:ascii="Times New Roman" w:hAnsi="Times New Roman" w:cs="Times New Roman"/>
          <w:sz w:val="24"/>
          <w:szCs w:val="24"/>
        </w:rPr>
        <w:t xml:space="preserve">scoring criteria </w:t>
      </w:r>
      <w:r>
        <w:rPr>
          <w:rFonts w:ascii="Times New Roman" w:hAnsi="Times New Roman" w:cs="Times New Roman"/>
          <w:sz w:val="24"/>
          <w:szCs w:val="24"/>
        </w:rPr>
        <w:t xml:space="preserve">ranging from 0-5 </w:t>
      </w:r>
      <w:r w:rsidR="00AD770C" w:rsidRPr="00285247">
        <w:rPr>
          <w:rFonts w:ascii="Times New Roman" w:hAnsi="Times New Roman" w:cs="Times New Roman"/>
          <w:sz w:val="24"/>
          <w:szCs w:val="24"/>
        </w:rPr>
        <w:t>plus the human coded data</w:t>
      </w:r>
      <w:r w:rsidR="00442E93"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’s</w:t>
      </w:r>
      <w:r w:rsidR="00A532CF">
        <w:rPr>
          <w:rFonts w:ascii="Times New Roman" w:hAnsi="Times New Roman" w:cs="Times New Roman"/>
          <w:sz w:val="24"/>
          <w:szCs w:val="24"/>
        </w:rPr>
        <w:t>,</w:t>
      </w:r>
      <w:r w:rsidR="001271E3">
        <w:rPr>
          <w:rFonts w:ascii="Times New Roman" w:hAnsi="Times New Roman" w:cs="Times New Roman"/>
          <w:sz w:val="24"/>
          <w:szCs w:val="24"/>
        </w:rPr>
        <w:t xml:space="preserve">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292F96">
        <w:rPr>
          <w:rFonts w:ascii="Times New Roman" w:hAnsi="Times New Roman" w:cs="Times New Roman"/>
          <w:sz w:val="24"/>
          <w:szCs w:val="24"/>
        </w:rPr>
        <w:t>2</w:t>
      </w:r>
      <w:r w:rsidR="004D4A4E">
        <w:rPr>
          <w:rFonts w:ascii="Times New Roman" w:hAnsi="Times New Roman" w:cs="Times New Roman"/>
          <w:sz w:val="24"/>
          <w:szCs w:val="24"/>
        </w:rPr>
        <w:t xml:space="preserve"> and </w:t>
      </w:r>
      <w:r w:rsidR="00292F96">
        <w:rPr>
          <w:rFonts w:ascii="Times New Roman" w:hAnsi="Times New Roman" w:cs="Times New Roman"/>
          <w:sz w:val="24"/>
          <w:szCs w:val="24"/>
        </w:rPr>
        <w:t xml:space="preserve">3. </w:t>
      </w:r>
      <w:r w:rsidR="00BD3287">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sidR="00BD3287">
        <w:rPr>
          <w:rFonts w:ascii="Times New Roman" w:hAnsi="Times New Roman" w:cs="Times New Roman"/>
          <w:sz w:val="24"/>
          <w:szCs w:val="24"/>
        </w:rPr>
        <w:t xml:space="preserve"> dataset, </w:t>
      </w:r>
      <w:r w:rsidR="00D01B81">
        <w:rPr>
          <w:rFonts w:ascii="Times New Roman" w:hAnsi="Times New Roman" w:cs="Times New Roman"/>
          <w:sz w:val="24"/>
          <w:szCs w:val="24"/>
        </w:rPr>
        <w:t>a</w:t>
      </w:r>
      <w:r w:rsidR="00BD3287">
        <w:rPr>
          <w:rFonts w:ascii="Times New Roman" w:hAnsi="Times New Roman" w:cs="Times New Roman"/>
          <w:sz w:val="24"/>
          <w:szCs w:val="24"/>
        </w:rPr>
        <w:t xml:space="preserve"> significant </w:t>
      </w:r>
      <w:r w:rsidR="00D01B81">
        <w:rPr>
          <w:rFonts w:ascii="Times New Roman" w:hAnsi="Times New Roman" w:cs="Times New Roman"/>
          <w:sz w:val="24"/>
          <w:szCs w:val="24"/>
        </w:rPr>
        <w:t>effect of scoring type</w:t>
      </w:r>
      <w:r w:rsidR="00BD3287">
        <w:rPr>
          <w:rFonts w:ascii="Times New Roman" w:hAnsi="Times New Roman" w:cs="Times New Roman"/>
          <w:sz w:val="24"/>
          <w:szCs w:val="24"/>
        </w:rPr>
        <w:t xml:space="preserve"> </w:t>
      </w:r>
      <w:r w:rsidR="00D01B81">
        <w:rPr>
          <w:rFonts w:ascii="Times New Roman" w:hAnsi="Times New Roman" w:cs="Times New Roman"/>
          <w:sz w:val="24"/>
          <w:szCs w:val="24"/>
        </w:rPr>
        <w:t xml:space="preserve">was </w:t>
      </w:r>
      <w:r w:rsidR="00442E93" w:rsidRPr="00C75F7A">
        <w:rPr>
          <w:rFonts w:ascii="Times New Roman" w:hAnsi="Times New Roman" w:cs="Times New Roman"/>
          <w:sz w:val="24"/>
          <w:szCs w:val="24"/>
        </w:rPr>
        <w:t>detected between the</w:t>
      </w:r>
      <w:r w:rsidR="00BD3287" w:rsidRPr="00C75F7A">
        <w:rPr>
          <w:rFonts w:ascii="Times New Roman" w:hAnsi="Times New Roman" w:cs="Times New Roman"/>
          <w:sz w:val="24"/>
          <w:szCs w:val="24"/>
        </w:rPr>
        <w:t xml:space="preserve"> human coded data</w:t>
      </w:r>
      <w:r w:rsidR="00442E93" w:rsidRPr="00C75F7A">
        <w:rPr>
          <w:rFonts w:ascii="Times New Roman" w:hAnsi="Times New Roman" w:cs="Times New Roman"/>
          <w:sz w:val="24"/>
          <w:szCs w:val="24"/>
        </w:rPr>
        <w:t xml:space="preserve"> </w:t>
      </w:r>
      <w:r w:rsidR="00A17E64" w:rsidRPr="00C75F7A">
        <w:rPr>
          <w:rFonts w:ascii="Times New Roman" w:hAnsi="Times New Roman" w:cs="Times New Roman"/>
          <w:sz w:val="24"/>
          <w:szCs w:val="24"/>
        </w:rPr>
        <w:t>or</w:t>
      </w:r>
      <w:r w:rsidR="00442E93" w:rsidRPr="00C75F7A">
        <w:rPr>
          <w:rFonts w:ascii="Times New Roman" w:hAnsi="Times New Roman" w:cs="Times New Roman"/>
          <w:sz w:val="24"/>
          <w:szCs w:val="24"/>
        </w:rPr>
        <w:t xml:space="preserve"> </w:t>
      </w:r>
      <w:r w:rsidR="00BD3287" w:rsidRPr="00C75F7A">
        <w:rPr>
          <w:rFonts w:ascii="Times New Roman" w:hAnsi="Times New Roman" w:cs="Times New Roman"/>
          <w:sz w:val="24"/>
          <w:szCs w:val="24"/>
        </w:rPr>
        <w:t xml:space="preserve">the </w:t>
      </w:r>
      <w:r w:rsidR="0039783A" w:rsidRPr="00C75F7A">
        <w:rPr>
          <w:rFonts w:ascii="Times New Roman" w:hAnsi="Times New Roman" w:cs="Times New Roman"/>
          <w:i/>
          <w:iCs/>
          <w:sz w:val="24"/>
          <w:szCs w:val="24"/>
        </w:rPr>
        <w:t>lrd</w:t>
      </w:r>
      <w:r w:rsidR="0039783A" w:rsidRPr="00C75F7A">
        <w:rPr>
          <w:rFonts w:ascii="Times New Roman" w:hAnsi="Times New Roman" w:cs="Times New Roman"/>
          <w:sz w:val="24"/>
          <w:szCs w:val="24"/>
        </w:rPr>
        <w:t xml:space="preserve"> </w:t>
      </w:r>
      <w:r w:rsidR="00442CF1" w:rsidRPr="00C75F7A">
        <w:rPr>
          <w:rFonts w:ascii="Times New Roman" w:hAnsi="Times New Roman" w:cs="Times New Roman"/>
          <w:sz w:val="24"/>
          <w:szCs w:val="24"/>
        </w:rPr>
        <w:t xml:space="preserve">scored </w:t>
      </w:r>
      <w:r w:rsidR="0039783A" w:rsidRPr="00C75F7A">
        <w:rPr>
          <w:rFonts w:ascii="Times New Roman" w:hAnsi="Times New Roman" w:cs="Times New Roman"/>
          <w:sz w:val="24"/>
          <w:szCs w:val="24"/>
        </w:rPr>
        <w:t xml:space="preserve">data </w:t>
      </w:r>
      <w:r w:rsidR="00292F96">
        <w:rPr>
          <w:rFonts w:ascii="Times New Roman" w:hAnsi="Times New Roman" w:cs="Times New Roman"/>
          <w:sz w:val="24"/>
          <w:szCs w:val="24"/>
        </w:rPr>
        <w:t>for the</w:t>
      </w:r>
      <w:r w:rsidR="0039783A" w:rsidRPr="00C75F7A">
        <w:rPr>
          <w:rFonts w:ascii="Times New Roman" w:hAnsi="Times New Roman" w:cs="Times New Roman"/>
          <w:sz w:val="24"/>
          <w:szCs w:val="24"/>
        </w:rPr>
        <w:t xml:space="preserve"> percent match </w:t>
      </w:r>
      <w:r w:rsidR="00D61C72" w:rsidRPr="00C75F7A">
        <w:rPr>
          <w:rFonts w:ascii="Times New Roman" w:hAnsi="Times New Roman" w:cs="Times New Roman"/>
          <w:sz w:val="24"/>
          <w:szCs w:val="24"/>
        </w:rPr>
        <w:t xml:space="preserve">cutoff </w:t>
      </w:r>
      <w:r w:rsidR="0039783A" w:rsidRPr="00C75F7A">
        <w:rPr>
          <w:rFonts w:ascii="Times New Roman" w:hAnsi="Times New Roman" w:cs="Times New Roman"/>
          <w:sz w:val="24"/>
          <w:szCs w:val="24"/>
        </w:rPr>
        <w:t>values</w:t>
      </w:r>
      <w:r w:rsidR="00BD3287" w:rsidRPr="00C75F7A">
        <w:rPr>
          <w:rFonts w:ascii="Times New Roman" w:hAnsi="Times New Roman" w:cs="Times New Roman"/>
          <w:sz w:val="24"/>
          <w:szCs w:val="24"/>
        </w:rPr>
        <w:t xml:space="preserve">, </w:t>
      </w:r>
      <w:r w:rsidR="00BD3287" w:rsidRPr="00C75F7A">
        <w:rPr>
          <w:rFonts w:ascii="Times New Roman" w:hAnsi="Times New Roman" w:cs="Times New Roman"/>
          <w:i/>
          <w:iCs/>
          <w:sz w:val="24"/>
          <w:szCs w:val="24"/>
        </w:rPr>
        <w:t>F</w:t>
      </w:r>
      <w:r w:rsidR="00BD3287" w:rsidRPr="00C75F7A">
        <w:rPr>
          <w:rFonts w:ascii="Times New Roman" w:hAnsi="Times New Roman" w:cs="Times New Roman"/>
          <w:sz w:val="24"/>
          <w:szCs w:val="24"/>
        </w:rPr>
        <w:t>(</w:t>
      </w:r>
      <w:r w:rsidR="002A6AD4">
        <w:rPr>
          <w:rFonts w:ascii="Times New Roman" w:hAnsi="Times New Roman" w:cs="Times New Roman"/>
          <w:sz w:val="24"/>
          <w:szCs w:val="24"/>
        </w:rPr>
        <w:t>6</w:t>
      </w:r>
      <w:r w:rsidR="00BD3287" w:rsidRPr="00C75F7A">
        <w:rPr>
          <w:rFonts w:ascii="Times New Roman" w:hAnsi="Times New Roman" w:cs="Times New Roman"/>
          <w:sz w:val="24"/>
          <w:szCs w:val="24"/>
        </w:rPr>
        <w:t xml:space="preserve">, </w:t>
      </w:r>
      <w:commentRangeStart w:id="11"/>
      <w:commentRangeStart w:id="12"/>
      <w:r w:rsidR="002A6AD4">
        <w:rPr>
          <w:rFonts w:ascii="Times New Roman" w:hAnsi="Times New Roman" w:cs="Times New Roman"/>
          <w:sz w:val="24"/>
          <w:szCs w:val="24"/>
        </w:rPr>
        <w:t>1320</w:t>
      </w:r>
      <w:commentRangeEnd w:id="11"/>
      <w:r w:rsidR="00292F96">
        <w:rPr>
          <w:rStyle w:val="CommentReference"/>
        </w:rPr>
        <w:commentReference w:id="11"/>
      </w:r>
      <w:commentRangeEnd w:id="12"/>
      <w:r w:rsidR="005362F5">
        <w:rPr>
          <w:rStyle w:val="CommentReference"/>
        </w:rPr>
        <w:commentReference w:id="12"/>
      </w:r>
      <w:r w:rsidR="00BD3287" w:rsidRPr="00C75F7A">
        <w:rPr>
          <w:rFonts w:ascii="Times New Roman" w:hAnsi="Times New Roman" w:cs="Times New Roman"/>
          <w:sz w:val="24"/>
          <w:szCs w:val="24"/>
        </w:rPr>
        <w:t xml:space="preserve">) = </w:t>
      </w:r>
      <w:r w:rsidR="002A6AD4">
        <w:rPr>
          <w:rFonts w:ascii="Times New Roman" w:hAnsi="Times New Roman" w:cs="Times New Roman"/>
          <w:sz w:val="24"/>
          <w:szCs w:val="24"/>
        </w:rPr>
        <w:t>558.12</w:t>
      </w:r>
      <w:r w:rsidR="00BD3287" w:rsidRPr="00C75F7A">
        <w:rPr>
          <w:rFonts w:ascii="Times New Roman" w:hAnsi="Times New Roman" w:cs="Times New Roman"/>
          <w:sz w:val="24"/>
          <w:szCs w:val="24"/>
        </w:rPr>
        <w:t xml:space="preserve">, </w:t>
      </w:r>
      <w:r w:rsidR="005D4E32" w:rsidRPr="00C75F7A">
        <w:rPr>
          <w:rFonts w:ascii="Times New Roman" w:hAnsi="Times New Roman" w:cs="Times New Roman"/>
          <w:i/>
          <w:iCs/>
          <w:sz w:val="24"/>
          <w:szCs w:val="24"/>
        </w:rPr>
        <w:t>MSE</w:t>
      </w:r>
      <w:r w:rsidR="005D4E32" w:rsidRPr="00C75F7A">
        <w:rPr>
          <w:rFonts w:ascii="Times New Roman" w:hAnsi="Times New Roman" w:cs="Times New Roman"/>
          <w:sz w:val="24"/>
          <w:szCs w:val="24"/>
        </w:rPr>
        <w:t xml:space="preserve"> = </w:t>
      </w:r>
      <w:r w:rsidR="002A6AD4">
        <w:rPr>
          <w:rFonts w:ascii="Times New Roman" w:hAnsi="Times New Roman" w:cs="Times New Roman"/>
          <w:sz w:val="24"/>
          <w:szCs w:val="24"/>
        </w:rPr>
        <w:t>3115.42</w:t>
      </w:r>
      <w:r w:rsidR="009E2C4D">
        <w:rPr>
          <w:rFonts w:ascii="Times New Roman" w:hAnsi="Times New Roman" w:cs="Times New Roman"/>
          <w:sz w:val="24"/>
          <w:szCs w:val="24"/>
        </w:rPr>
        <w:t xml:space="preserve">, </w:t>
      </w:r>
      <w:bookmarkStart w:id="13" w:name="_Hlk57712466"/>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bookmarkEnd w:id="13"/>
      <w:r w:rsidR="00786B25">
        <w:rPr>
          <w:rFonts w:ascii="Times New Roman" w:eastAsia="Arial" w:hAnsi="Times New Roman" w:cs="Times New Roman"/>
          <w:sz w:val="24"/>
          <w:szCs w:val="24"/>
        </w:rPr>
        <w:t xml:space="preserve"> </w:t>
      </w:r>
      <w:r w:rsidR="009E2C4D">
        <w:rPr>
          <w:rFonts w:ascii="Times New Roman" w:eastAsia="Arial" w:hAnsi="Times New Roman" w:cs="Times New Roman"/>
          <w:sz w:val="24"/>
          <w:szCs w:val="24"/>
        </w:rPr>
        <w:t>= .</w:t>
      </w:r>
      <w:r w:rsidR="002A6AD4">
        <w:rPr>
          <w:rFonts w:ascii="Times New Roman" w:eastAsia="Arial" w:hAnsi="Times New Roman" w:cs="Times New Roman"/>
          <w:sz w:val="24"/>
          <w:szCs w:val="24"/>
        </w:rPr>
        <w:t>26</w:t>
      </w:r>
      <w:r w:rsidR="001E0D16" w:rsidRPr="00C75F7A">
        <w:rPr>
          <w:rFonts w:ascii="Times New Roman" w:hAnsi="Times New Roman" w:cs="Times New Roman"/>
          <w:sz w:val="24"/>
          <w:szCs w:val="24"/>
        </w:rPr>
        <w:t>.</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However, post-hoc analyses indicated that</w:t>
      </w:r>
      <w:r w:rsidR="007A6EB2">
        <w:rPr>
          <w:rFonts w:ascii="Times New Roman" w:hAnsi="Times New Roman" w:cs="Times New Roman"/>
          <w:sz w:val="24"/>
          <w:szCs w:val="24"/>
        </w:rPr>
        <w:t xml:space="preserve"> this effect was largely driven by </w:t>
      </w:r>
      <w:r w:rsidR="00075509">
        <w:rPr>
          <w:rFonts w:ascii="Times New Roman" w:hAnsi="Times New Roman" w:cs="Times New Roman"/>
          <w:sz w:val="24"/>
          <w:szCs w:val="24"/>
        </w:rPr>
        <w:t xml:space="preserve">differences between the </w:t>
      </w:r>
      <w:r w:rsidR="00080F87">
        <w:rPr>
          <w:rFonts w:ascii="Times New Roman" w:hAnsi="Times New Roman" w:cs="Times New Roman"/>
          <w:sz w:val="24"/>
          <w:szCs w:val="24"/>
        </w:rPr>
        <w:t xml:space="preserve">higher Levenshtein distances </w:t>
      </w:r>
      <w:r w:rsidR="00481ACC">
        <w:rPr>
          <w:rFonts w:ascii="Times New Roman" w:hAnsi="Times New Roman" w:cs="Times New Roman"/>
          <w:sz w:val="24"/>
          <w:szCs w:val="24"/>
        </w:rPr>
        <w:t xml:space="preserve">(i.e., </w:t>
      </w:r>
      <w:r w:rsidR="009C5DAC">
        <w:rPr>
          <w:rFonts w:ascii="Times New Roman" w:hAnsi="Times New Roman" w:cs="Times New Roman"/>
          <w:sz w:val="24"/>
          <w:szCs w:val="24"/>
        </w:rPr>
        <w:t>scored using a</w:t>
      </w:r>
      <w:r w:rsidR="00481ACC">
        <w:rPr>
          <w:rFonts w:ascii="Times New Roman" w:hAnsi="Times New Roman" w:cs="Times New Roman"/>
          <w:sz w:val="24"/>
          <w:szCs w:val="24"/>
        </w:rPr>
        <w:t xml:space="preserve"> </w:t>
      </w:r>
      <w:r w:rsidR="00745E83">
        <w:rPr>
          <w:rFonts w:ascii="Times New Roman" w:hAnsi="Times New Roman" w:cs="Times New Roman"/>
          <w:sz w:val="24"/>
          <w:szCs w:val="24"/>
        </w:rPr>
        <w:t xml:space="preserve">cutoff of 3 or greater) </w:t>
      </w:r>
      <w:r w:rsidR="00080F87">
        <w:rPr>
          <w:rFonts w:ascii="Times New Roman" w:hAnsi="Times New Roman" w:cs="Times New Roman"/>
          <w:sz w:val="24"/>
          <w:szCs w:val="24"/>
        </w:rPr>
        <w:t>and the human coded data</w:t>
      </w:r>
      <w:r w:rsidR="0038482C">
        <w:rPr>
          <w:rFonts w:ascii="Times New Roman" w:hAnsi="Times New Roman" w:cs="Times New Roman"/>
          <w:sz w:val="24"/>
          <w:szCs w:val="24"/>
        </w:rPr>
        <w:t xml:space="preserve"> such that data</w:t>
      </w:r>
      <w:r w:rsidR="00080F87">
        <w:rPr>
          <w:rFonts w:ascii="Times New Roman" w:hAnsi="Times New Roman" w:cs="Times New Roman"/>
          <w:sz w:val="24"/>
          <w:szCs w:val="24"/>
        </w:rPr>
        <w:t xml:space="preserve"> </w:t>
      </w:r>
      <w:r w:rsidR="0038482C">
        <w:rPr>
          <w:rFonts w:ascii="Times New Roman" w:hAnsi="Times New Roman" w:cs="Times New Roman"/>
          <w:sz w:val="24"/>
          <w:szCs w:val="24"/>
        </w:rPr>
        <w:t>(</w:t>
      </w:r>
      <w:r w:rsidR="000A3C27" w:rsidRPr="009460B2">
        <w:rPr>
          <w:rFonts w:ascii="Times New Roman" w:hAnsi="Times New Roman" w:cs="Times New Roman"/>
          <w:i/>
          <w:iCs/>
          <w:sz w:val="24"/>
          <w:szCs w:val="24"/>
        </w:rPr>
        <w:t>t</w:t>
      </w:r>
      <w:r w:rsidR="000A3C27">
        <w:rPr>
          <w:rFonts w:ascii="Times New Roman" w:hAnsi="Times New Roman" w:cs="Times New Roman"/>
          <w:sz w:val="24"/>
          <w:szCs w:val="24"/>
        </w:rPr>
        <w:t xml:space="preserve">s </w:t>
      </w:r>
      <w:r w:rsidR="009460B2">
        <w:rPr>
          <w:rFonts w:ascii="Times New Roman" w:hAnsi="Times New Roman" w:cs="Times New Roman"/>
          <w:sz w:val="24"/>
          <w:szCs w:val="24"/>
        </w:rPr>
        <w:t xml:space="preserve">≥ 3.19, </w:t>
      </w:r>
      <w:r w:rsidR="009460B2" w:rsidRPr="009460B2">
        <w:rPr>
          <w:rFonts w:ascii="Times New Roman" w:hAnsi="Times New Roman" w:cs="Times New Roman"/>
          <w:i/>
          <w:iCs/>
          <w:sz w:val="24"/>
          <w:szCs w:val="24"/>
        </w:rPr>
        <w:t>d</w:t>
      </w:r>
      <w:r w:rsidR="009460B2">
        <w:rPr>
          <w:rFonts w:ascii="Times New Roman" w:hAnsi="Times New Roman" w:cs="Times New Roman"/>
          <w:sz w:val="24"/>
          <w:szCs w:val="24"/>
        </w:rPr>
        <w:t xml:space="preserve">s ≥ </w:t>
      </w:r>
      <w:r w:rsidR="00F62DBE">
        <w:rPr>
          <w:rFonts w:ascii="Times New Roman" w:hAnsi="Times New Roman" w:cs="Times New Roman"/>
          <w:sz w:val="24"/>
          <w:szCs w:val="24"/>
        </w:rPr>
        <w:t>0.29</w:t>
      </w:r>
      <w:r w:rsidR="00E33712">
        <w:rPr>
          <w:rFonts w:ascii="Times New Roman" w:hAnsi="Times New Roman" w:cs="Times New Roman"/>
          <w:sz w:val="24"/>
          <w:szCs w:val="24"/>
        </w:rPr>
        <w:t>)</w:t>
      </w:r>
      <w:r w:rsidR="00080F87">
        <w:rPr>
          <w:rFonts w:ascii="Times New Roman" w:hAnsi="Times New Roman" w:cs="Times New Roman"/>
          <w:sz w:val="24"/>
          <w:szCs w:val="24"/>
        </w:rPr>
        <w:t xml:space="preserve">. </w:t>
      </w:r>
      <w:r w:rsidR="00784532">
        <w:rPr>
          <w:rFonts w:ascii="Times New Roman" w:hAnsi="Times New Roman" w:cs="Times New Roman"/>
          <w:sz w:val="24"/>
          <w:szCs w:val="24"/>
        </w:rPr>
        <w:t xml:space="preserve">Recall </w:t>
      </w:r>
      <w:r w:rsidR="008B782A">
        <w:rPr>
          <w:rFonts w:ascii="Times New Roman" w:hAnsi="Times New Roman" w:cs="Times New Roman"/>
          <w:sz w:val="24"/>
          <w:szCs w:val="24"/>
        </w:rPr>
        <w:t xml:space="preserve">rates </w:t>
      </w:r>
      <w:r w:rsidR="00784532">
        <w:rPr>
          <w:rFonts w:ascii="Times New Roman" w:hAnsi="Times New Roman" w:cs="Times New Roman"/>
          <w:sz w:val="24"/>
          <w:szCs w:val="24"/>
        </w:rPr>
        <w:t xml:space="preserve">from </w:t>
      </w:r>
      <w:r w:rsidR="000A45F7">
        <w:rPr>
          <w:rFonts w:ascii="Times New Roman" w:hAnsi="Times New Roman" w:cs="Times New Roman"/>
          <w:sz w:val="24"/>
          <w:szCs w:val="24"/>
        </w:rPr>
        <w:t xml:space="preserve">the </w:t>
      </w:r>
      <w:r w:rsidR="000A45F7" w:rsidRPr="000A45F7">
        <w:rPr>
          <w:rFonts w:ascii="Times New Roman" w:hAnsi="Times New Roman" w:cs="Times New Roman"/>
          <w:i/>
          <w:iCs/>
          <w:sz w:val="24"/>
          <w:szCs w:val="24"/>
        </w:rPr>
        <w:t>lrd</w:t>
      </w:r>
      <w:r w:rsidR="000A45F7">
        <w:rPr>
          <w:rFonts w:ascii="Times New Roman" w:hAnsi="Times New Roman" w:cs="Times New Roman"/>
          <w:sz w:val="24"/>
          <w:szCs w:val="24"/>
        </w:rPr>
        <w:t xml:space="preserve"> scored data </w:t>
      </w:r>
      <w:r w:rsidR="008B782A" w:rsidRPr="000A45F7">
        <w:rPr>
          <w:rFonts w:ascii="Times New Roman" w:hAnsi="Times New Roman" w:cs="Times New Roman"/>
          <w:sz w:val="24"/>
          <w:szCs w:val="24"/>
        </w:rPr>
        <w:t>did</w:t>
      </w:r>
      <w:r w:rsidR="008B782A">
        <w:rPr>
          <w:rFonts w:ascii="Times New Roman" w:hAnsi="Times New Roman" w:cs="Times New Roman"/>
          <w:sz w:val="24"/>
          <w:szCs w:val="24"/>
        </w:rPr>
        <w:t xml:space="preserve"> not significantly differ </w:t>
      </w:r>
      <w:r w:rsidR="00FA7662">
        <w:rPr>
          <w:rFonts w:ascii="Times New Roman" w:hAnsi="Times New Roman" w:cs="Times New Roman"/>
          <w:sz w:val="24"/>
          <w:szCs w:val="24"/>
        </w:rPr>
        <w:t xml:space="preserve">from the human coded data </w:t>
      </w:r>
      <w:r w:rsidR="0038482C">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38482C" w:rsidRPr="00292F96">
        <w:rPr>
          <w:rFonts w:ascii="Times New Roman" w:hAnsi="Times New Roman" w:cs="Times New Roman"/>
          <w:sz w:val="24"/>
          <w:szCs w:val="24"/>
        </w:rPr>
        <w:t>54</w:t>
      </w:r>
      <w:r w:rsidR="0038482C">
        <w:rPr>
          <w:rFonts w:ascii="Times New Roman" w:hAnsi="Times New Roman" w:cs="Times New Roman"/>
          <w:sz w:val="24"/>
          <w:szCs w:val="24"/>
        </w:rPr>
        <w:t xml:space="preserve">.14) </w:t>
      </w:r>
      <w:r w:rsidR="000A45F7">
        <w:rPr>
          <w:rFonts w:ascii="Times New Roman" w:hAnsi="Times New Roman" w:cs="Times New Roman"/>
          <w:sz w:val="24"/>
          <w:szCs w:val="24"/>
        </w:rPr>
        <w:t xml:space="preserve">when </w:t>
      </w:r>
      <w:r w:rsidR="00FA7662">
        <w:rPr>
          <w:rFonts w:ascii="Times New Roman" w:hAnsi="Times New Roman" w:cs="Times New Roman"/>
          <w:i/>
          <w:iCs/>
          <w:sz w:val="24"/>
          <w:szCs w:val="24"/>
        </w:rPr>
        <w:t xml:space="preserve">lrd </w:t>
      </w:r>
      <w:r w:rsidR="000A45F7">
        <w:rPr>
          <w:rFonts w:ascii="Times New Roman" w:hAnsi="Times New Roman" w:cs="Times New Roman"/>
          <w:sz w:val="24"/>
          <w:szCs w:val="24"/>
        </w:rPr>
        <w:t>scoring</w:t>
      </w:r>
      <w:r w:rsidR="008B782A">
        <w:rPr>
          <w:rFonts w:ascii="Times New Roman" w:hAnsi="Times New Roman" w:cs="Times New Roman"/>
          <w:sz w:val="24"/>
          <w:szCs w:val="24"/>
        </w:rPr>
        <w:t xml:space="preserve"> </w:t>
      </w:r>
      <w:r w:rsidR="00835AA3">
        <w:rPr>
          <w:rFonts w:ascii="Times New Roman" w:hAnsi="Times New Roman" w:cs="Times New Roman"/>
          <w:sz w:val="24"/>
          <w:szCs w:val="24"/>
        </w:rPr>
        <w:t>us</w:t>
      </w:r>
      <w:r w:rsidR="000A45F7">
        <w:rPr>
          <w:rFonts w:ascii="Times New Roman" w:hAnsi="Times New Roman" w:cs="Times New Roman"/>
          <w:sz w:val="24"/>
          <w:szCs w:val="24"/>
        </w:rPr>
        <w:t>ed</w:t>
      </w:r>
      <w:r w:rsidR="00835AA3">
        <w:rPr>
          <w:rFonts w:ascii="Times New Roman" w:hAnsi="Times New Roman" w:cs="Times New Roman"/>
          <w:sz w:val="24"/>
          <w:szCs w:val="24"/>
        </w:rPr>
        <w:t xml:space="preserve"> a Levenshtein distance of </w:t>
      </w:r>
      <w:r w:rsidR="00F3397E">
        <w:rPr>
          <w:rFonts w:ascii="Times New Roman" w:hAnsi="Times New Roman" w:cs="Times New Roman"/>
          <w:sz w:val="24"/>
          <w:szCs w:val="24"/>
        </w:rPr>
        <w:t>0</w:t>
      </w:r>
      <w:r w:rsidR="00835AA3">
        <w:rPr>
          <w:rFonts w:ascii="Times New Roman" w:hAnsi="Times New Roman" w:cs="Times New Roman"/>
          <w:sz w:val="24"/>
          <w:szCs w:val="24"/>
        </w:rPr>
        <w:t xml:space="preserve"> </w:t>
      </w:r>
      <w:r w:rsidR="00745E83">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50.23</w:t>
      </w:r>
      <w:r w:rsidR="00745E83">
        <w:rPr>
          <w:rFonts w:ascii="Times New Roman" w:hAnsi="Times New Roman" w:cs="Times New Roman"/>
          <w:sz w:val="24"/>
          <w:szCs w:val="24"/>
        </w:rPr>
        <w:t>), 1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9E6A47">
        <w:rPr>
          <w:rFonts w:ascii="Times New Roman" w:hAnsi="Times New Roman" w:cs="Times New Roman"/>
          <w:sz w:val="24"/>
          <w:szCs w:val="24"/>
        </w:rPr>
        <w:t>52.14</w:t>
      </w:r>
      <w:r w:rsidR="00745E83">
        <w:rPr>
          <w:rFonts w:ascii="Times New Roman" w:hAnsi="Times New Roman" w:cs="Times New Roman"/>
          <w:sz w:val="24"/>
          <w:szCs w:val="24"/>
        </w:rPr>
        <w:t xml:space="preserve">), or </w:t>
      </w:r>
      <w:r w:rsidR="00F3397E">
        <w:rPr>
          <w:rFonts w:ascii="Times New Roman" w:hAnsi="Times New Roman" w:cs="Times New Roman"/>
          <w:sz w:val="24"/>
          <w:szCs w:val="24"/>
        </w:rPr>
        <w:t>2</w:t>
      </w:r>
      <w:r w:rsidR="00745E83">
        <w:rPr>
          <w:rFonts w:ascii="Times New Roman" w:hAnsi="Times New Roman" w:cs="Times New Roman"/>
          <w:sz w:val="24"/>
          <w:szCs w:val="24"/>
        </w:rPr>
        <w:t xml:space="preserve">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53.37</w:t>
      </w:r>
      <w:r w:rsidR="00745E83">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t</w:t>
      </w:r>
      <w:r w:rsidR="00C36B1F">
        <w:rPr>
          <w:rFonts w:ascii="Times New Roman" w:hAnsi="Times New Roman" w:cs="Times New Roman"/>
          <w:sz w:val="24"/>
          <w:szCs w:val="24"/>
        </w:rPr>
        <w:t xml:space="preserve">s ≤ </w:t>
      </w:r>
      <w:r w:rsidR="0044284E">
        <w:rPr>
          <w:rFonts w:ascii="Times New Roman" w:hAnsi="Times New Roman" w:cs="Times New Roman"/>
          <w:sz w:val="24"/>
          <w:szCs w:val="24"/>
        </w:rPr>
        <w:t>1.23</w:t>
      </w:r>
      <w:r w:rsidR="00C36B1F">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p</w:t>
      </w:r>
      <w:r w:rsidR="00C36B1F">
        <w:rPr>
          <w:rFonts w:ascii="Times New Roman" w:hAnsi="Times New Roman" w:cs="Times New Roman"/>
          <w:sz w:val="24"/>
          <w:szCs w:val="24"/>
        </w:rPr>
        <w:t xml:space="preserve">s ≥ </w:t>
      </w:r>
      <w:r w:rsidR="00020529">
        <w:rPr>
          <w:rFonts w:ascii="Times New Roman" w:hAnsi="Times New Roman" w:cs="Times New Roman"/>
          <w:sz w:val="24"/>
          <w:szCs w:val="24"/>
        </w:rPr>
        <w:t>.21</w:t>
      </w:r>
      <w:r w:rsidR="00B30CF3">
        <w:rPr>
          <w:rFonts w:ascii="Times New Roman" w:hAnsi="Times New Roman" w:cs="Times New Roman"/>
          <w:sz w:val="24"/>
          <w:szCs w:val="24"/>
        </w:rPr>
        <w:t>).</w:t>
      </w:r>
      <w:r w:rsidR="008B782A">
        <w:rPr>
          <w:rFonts w:ascii="Times New Roman" w:hAnsi="Times New Roman" w:cs="Times New Roman"/>
          <w:sz w:val="24"/>
          <w:szCs w:val="24"/>
        </w:rPr>
        <w:t xml:space="preserve"> </w:t>
      </w:r>
    </w:p>
    <w:p w14:paraId="08E25FF2" w14:textId="6E765A48" w:rsidR="00F237C5" w:rsidRPr="000E73DD" w:rsidRDefault="00D01B81" w:rsidP="00F2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f</w:t>
      </w:r>
      <w:r w:rsidR="00BD3287" w:rsidRPr="00C75F7A">
        <w:rPr>
          <w:rFonts w:ascii="Times New Roman" w:hAnsi="Times New Roman" w:cs="Times New Roman"/>
          <w:sz w:val="24"/>
          <w:szCs w:val="24"/>
        </w:rPr>
        <w:t>or the Maxwell</w:t>
      </w:r>
      <w:r w:rsidR="00BD3287">
        <w:rPr>
          <w:rFonts w:ascii="Times New Roman" w:hAnsi="Times New Roman" w:cs="Times New Roman"/>
          <w:sz w:val="24"/>
          <w:szCs w:val="24"/>
        </w:rPr>
        <w:t xml:space="preserve"> and Huff</w:t>
      </w:r>
      <w:r w:rsidR="00DC6F11">
        <w:rPr>
          <w:rFonts w:ascii="Times New Roman" w:hAnsi="Times New Roman" w:cs="Times New Roman"/>
          <w:sz w:val="24"/>
          <w:szCs w:val="24"/>
        </w:rPr>
        <w:t xml:space="preserve"> (</w:t>
      </w:r>
      <w:r w:rsidR="00751D68">
        <w:rPr>
          <w:rFonts w:ascii="Times New Roman" w:hAnsi="Times New Roman" w:cs="Times New Roman"/>
          <w:sz w:val="24"/>
          <w:szCs w:val="24"/>
        </w:rPr>
        <w:t>2020</w:t>
      </w:r>
      <w:r w:rsidR="00DC6F11">
        <w:rPr>
          <w:rFonts w:ascii="Times New Roman" w:hAnsi="Times New Roman" w:cs="Times New Roman"/>
          <w:sz w:val="24"/>
          <w:szCs w:val="24"/>
        </w:rPr>
        <w:t>)</w:t>
      </w:r>
      <w:r w:rsidR="00BD3287">
        <w:rPr>
          <w:rFonts w:ascii="Times New Roman" w:hAnsi="Times New Roman" w:cs="Times New Roman"/>
          <w:sz w:val="24"/>
          <w:szCs w:val="24"/>
        </w:rPr>
        <w:t xml:space="preserve"> dataset, a significant effect of scoring type was</w:t>
      </w:r>
      <w:r w:rsidR="00674F1B">
        <w:rPr>
          <w:rFonts w:ascii="Times New Roman" w:hAnsi="Times New Roman" w:cs="Times New Roman"/>
          <w:sz w:val="24"/>
          <w:szCs w:val="24"/>
        </w:rPr>
        <w:t xml:space="preserve"> also</w:t>
      </w:r>
      <w:r w:rsidR="00BD3287">
        <w:rPr>
          <w:rFonts w:ascii="Times New Roman" w:hAnsi="Times New Roman" w:cs="Times New Roman"/>
          <w:sz w:val="24"/>
          <w:szCs w:val="24"/>
        </w:rPr>
        <w:t xml:space="preserve"> detected</w:t>
      </w:r>
      <w:r w:rsidR="00BD3287" w:rsidRPr="005D4E32">
        <w:rPr>
          <w:rFonts w:ascii="Times New Roman" w:hAnsi="Times New Roman" w:cs="Times New Roman"/>
          <w:sz w:val="24"/>
          <w:szCs w:val="24"/>
        </w:rPr>
        <w:t xml:space="preserve">, </w:t>
      </w:r>
      <w:r w:rsidR="00BD3287" w:rsidRPr="005D4E32">
        <w:rPr>
          <w:rFonts w:ascii="Times New Roman" w:hAnsi="Times New Roman" w:cs="Times New Roman"/>
          <w:i/>
          <w:iCs/>
          <w:sz w:val="24"/>
          <w:szCs w:val="24"/>
        </w:rPr>
        <w:t>F</w:t>
      </w:r>
      <w:r w:rsidR="00BD3287" w:rsidRPr="005D4E32">
        <w:rPr>
          <w:rFonts w:ascii="Times New Roman" w:hAnsi="Times New Roman" w:cs="Times New Roman"/>
          <w:sz w:val="24"/>
          <w:szCs w:val="24"/>
        </w:rPr>
        <w:t>(</w:t>
      </w:r>
      <w:r w:rsidR="00AF31C2">
        <w:rPr>
          <w:rFonts w:ascii="Times New Roman" w:hAnsi="Times New Roman" w:cs="Times New Roman"/>
          <w:sz w:val="24"/>
          <w:szCs w:val="24"/>
        </w:rPr>
        <w:t>6</w:t>
      </w:r>
      <w:r w:rsidR="00BD3287" w:rsidRPr="005D4E32">
        <w:rPr>
          <w:rFonts w:ascii="Times New Roman" w:hAnsi="Times New Roman" w:cs="Times New Roman"/>
          <w:sz w:val="24"/>
          <w:szCs w:val="24"/>
        </w:rPr>
        <w:t xml:space="preserve">, </w:t>
      </w:r>
      <w:r w:rsidR="00AF31C2">
        <w:rPr>
          <w:rFonts w:ascii="Times New Roman" w:hAnsi="Times New Roman" w:cs="Times New Roman"/>
          <w:sz w:val="24"/>
          <w:szCs w:val="24"/>
        </w:rPr>
        <w:t>666</w:t>
      </w:r>
      <w:r w:rsidR="00BD3287" w:rsidRPr="005D4E32">
        <w:rPr>
          <w:rFonts w:ascii="Times New Roman" w:hAnsi="Times New Roman" w:cs="Times New Roman"/>
          <w:sz w:val="24"/>
          <w:szCs w:val="24"/>
        </w:rPr>
        <w:t>)</w:t>
      </w:r>
      <w:r w:rsidR="00BD3287" w:rsidRPr="00BD3287">
        <w:rPr>
          <w:rFonts w:ascii="Times New Roman" w:hAnsi="Times New Roman" w:cs="Times New Roman"/>
          <w:sz w:val="24"/>
          <w:szCs w:val="24"/>
        </w:rPr>
        <w:t xml:space="preserve"> = </w:t>
      </w:r>
      <w:r w:rsidR="00A22AB1">
        <w:rPr>
          <w:rFonts w:ascii="Times New Roman" w:hAnsi="Times New Roman" w:cs="Times New Roman"/>
          <w:sz w:val="24"/>
          <w:szCs w:val="24"/>
        </w:rPr>
        <w:t>1433.93</w:t>
      </w:r>
      <w:r w:rsidR="00BD3287"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E04AAC">
        <w:rPr>
          <w:rFonts w:ascii="Times New Roman" w:hAnsi="Times New Roman" w:cs="Times New Roman"/>
          <w:sz w:val="24"/>
          <w:szCs w:val="24"/>
        </w:rPr>
        <w:t>14.82</w:t>
      </w:r>
      <w:r w:rsidR="001F0BD9">
        <w:rPr>
          <w:rFonts w:ascii="Times New Roman" w:hAnsi="Times New Roman" w:cs="Times New Roman"/>
          <w:sz w:val="24"/>
          <w:szCs w:val="24"/>
        </w:rPr>
        <w:t xml:space="preserve">, </w:t>
      </w:r>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r w:rsidR="00786B25">
        <w:rPr>
          <w:rFonts w:ascii="Times New Roman" w:eastAsia="Arial" w:hAnsi="Times New Roman" w:cs="Times New Roman"/>
          <w:sz w:val="24"/>
          <w:szCs w:val="24"/>
        </w:rPr>
        <w:t xml:space="preserve">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E04AAC">
        <w:rPr>
          <w:rFonts w:ascii="Times New Roman" w:eastAsia="Arial" w:hAnsi="Times New Roman" w:cs="Times New Roman"/>
          <w:sz w:val="24"/>
          <w:szCs w:val="24"/>
        </w:rPr>
        <w:t>53</w:t>
      </w:r>
      <w:r w:rsidR="001F0BD9">
        <w:rPr>
          <w:rFonts w:ascii="Times New Roman" w:eastAsia="Arial" w:hAnsi="Times New Roman" w:cs="Times New Roman"/>
          <w:sz w:val="24"/>
          <w:szCs w:val="24"/>
        </w:rPr>
        <w:t xml:space="preserve">. </w:t>
      </w:r>
      <w:r w:rsidR="002A6AD4">
        <w:rPr>
          <w:rFonts w:ascii="Times New Roman" w:hAnsi="Times New Roman" w:cs="Times New Roman"/>
          <w:sz w:val="24"/>
          <w:szCs w:val="24"/>
        </w:rPr>
        <w:t>P</w:t>
      </w:r>
      <w:r w:rsidR="005D4E32">
        <w:rPr>
          <w:rFonts w:ascii="Times New Roman" w:hAnsi="Times New Roman" w:cs="Times New Roman"/>
          <w:sz w:val="24"/>
          <w:szCs w:val="24"/>
        </w:rPr>
        <w:t xml:space="preserve">ost-hoc analyses </w:t>
      </w:r>
      <w:r w:rsidR="002A6AD4">
        <w:rPr>
          <w:rFonts w:ascii="Times New Roman" w:hAnsi="Times New Roman" w:cs="Times New Roman"/>
          <w:sz w:val="24"/>
          <w:szCs w:val="24"/>
        </w:rPr>
        <w:t xml:space="preserve">again </w:t>
      </w:r>
      <w:r w:rsidR="001B518D">
        <w:rPr>
          <w:rFonts w:ascii="Times New Roman" w:hAnsi="Times New Roman" w:cs="Times New Roman"/>
          <w:sz w:val="24"/>
          <w:szCs w:val="24"/>
        </w:rPr>
        <w:t>showed</w:t>
      </w:r>
      <w:r w:rsidR="005D4E32">
        <w:rPr>
          <w:rFonts w:ascii="Times New Roman" w:hAnsi="Times New Roman" w:cs="Times New Roman"/>
          <w:sz w:val="24"/>
          <w:szCs w:val="24"/>
        </w:rPr>
        <w:t xml:space="preserve"> that</w:t>
      </w:r>
      <w:r w:rsidR="00BD3287">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w:t>
      </w:r>
      <w:r w:rsidR="00652A6D">
        <w:rPr>
          <w:rFonts w:ascii="Times New Roman" w:hAnsi="Times New Roman" w:cs="Times New Roman"/>
          <w:sz w:val="24"/>
          <w:szCs w:val="24"/>
        </w:rPr>
        <w:t xml:space="preserve">differences in mean recall </w:t>
      </w:r>
      <w:r w:rsidR="00EE1CF9">
        <w:rPr>
          <w:rFonts w:ascii="Times New Roman" w:hAnsi="Times New Roman" w:cs="Times New Roman"/>
          <w:sz w:val="24"/>
          <w:szCs w:val="24"/>
        </w:rPr>
        <w:t>between the human coded data (</w:t>
      </w:r>
      <w:r w:rsidR="002B0F6D" w:rsidRPr="00292F96">
        <w:rPr>
          <w:rFonts w:ascii="Times New Roman" w:hAnsi="Times New Roman" w:cs="Times New Roman"/>
          <w:i/>
          <w:iCs/>
          <w:sz w:val="24"/>
          <w:szCs w:val="24"/>
        </w:rPr>
        <w:t>M</w:t>
      </w:r>
      <w:r w:rsidR="002B0F6D">
        <w:rPr>
          <w:rFonts w:ascii="Times New Roman" w:hAnsi="Times New Roman" w:cs="Times New Roman"/>
          <w:sz w:val="24"/>
          <w:szCs w:val="24"/>
        </w:rPr>
        <w:t xml:space="preserve"> = </w:t>
      </w:r>
      <w:r w:rsidR="002E1DF0">
        <w:rPr>
          <w:rFonts w:ascii="Times New Roman" w:hAnsi="Times New Roman" w:cs="Times New Roman"/>
          <w:sz w:val="24"/>
          <w:szCs w:val="24"/>
        </w:rPr>
        <w:t xml:space="preserve">43.96) </w:t>
      </w:r>
      <w:r w:rsidR="0038482C">
        <w:rPr>
          <w:rFonts w:ascii="Times New Roman" w:hAnsi="Times New Roman" w:cs="Times New Roman"/>
          <w:sz w:val="24"/>
          <w:szCs w:val="24"/>
        </w:rPr>
        <w:t xml:space="preserve">data that was scored with </w:t>
      </w:r>
      <w:r w:rsidR="001F0BD9">
        <w:rPr>
          <w:rFonts w:ascii="Times New Roman" w:hAnsi="Times New Roman" w:cs="Times New Roman"/>
          <w:i/>
          <w:iCs/>
          <w:sz w:val="24"/>
          <w:szCs w:val="24"/>
        </w:rPr>
        <w:t>lrd</w:t>
      </w:r>
      <w:r w:rsidR="001F0BD9">
        <w:rPr>
          <w:rFonts w:ascii="Times New Roman" w:hAnsi="Times New Roman" w:cs="Times New Roman"/>
          <w:sz w:val="24"/>
          <w:szCs w:val="24"/>
        </w:rPr>
        <w:t xml:space="preserve"> </w:t>
      </w:r>
      <w:r w:rsidR="0038482C">
        <w:rPr>
          <w:rFonts w:ascii="Times New Roman" w:hAnsi="Times New Roman" w:cs="Times New Roman"/>
          <w:sz w:val="24"/>
          <w:szCs w:val="24"/>
        </w:rPr>
        <w:t>using a Levenshtein distance cutoff of 3 or greater</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t</w:t>
      </w:r>
      <w:r w:rsidR="002E1DF0">
        <w:rPr>
          <w:rFonts w:ascii="Times New Roman" w:hAnsi="Times New Roman" w:cs="Times New Roman"/>
          <w:sz w:val="24"/>
          <w:szCs w:val="24"/>
        </w:rPr>
        <w:t>s ≥ 3.</w:t>
      </w:r>
      <w:r w:rsidR="005074C0">
        <w:rPr>
          <w:rFonts w:ascii="Times New Roman" w:hAnsi="Times New Roman" w:cs="Times New Roman"/>
          <w:sz w:val="24"/>
          <w:szCs w:val="24"/>
        </w:rPr>
        <w:t>86</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d</w:t>
      </w:r>
      <w:r w:rsidR="002E1DF0">
        <w:rPr>
          <w:rFonts w:ascii="Times New Roman" w:hAnsi="Times New Roman" w:cs="Times New Roman"/>
          <w:sz w:val="24"/>
          <w:szCs w:val="24"/>
        </w:rPr>
        <w:t>s ≥ 0.</w:t>
      </w:r>
      <w:r w:rsidR="00D4526B">
        <w:rPr>
          <w:rFonts w:ascii="Times New Roman" w:hAnsi="Times New Roman" w:cs="Times New Roman"/>
          <w:sz w:val="24"/>
          <w:szCs w:val="24"/>
        </w:rPr>
        <w:t>52</w:t>
      </w:r>
      <w:r w:rsidR="007510CF">
        <w:rPr>
          <w:rFonts w:ascii="Times New Roman" w:hAnsi="Times New Roman" w:cs="Times New Roman"/>
          <w:sz w:val="24"/>
          <w:szCs w:val="24"/>
        </w:rPr>
        <w:t xml:space="preserve">. </w:t>
      </w:r>
      <w:r w:rsidR="003F3FD4" w:rsidRPr="004D4542">
        <w:rPr>
          <w:rFonts w:ascii="Times New Roman" w:hAnsi="Times New Roman" w:cs="Times New Roman"/>
          <w:sz w:val="24"/>
          <w:szCs w:val="24"/>
        </w:rPr>
        <w:t>R</w:t>
      </w:r>
      <w:r w:rsidR="001F0BD9" w:rsidRPr="004D4542">
        <w:rPr>
          <w:rFonts w:ascii="Times New Roman" w:hAnsi="Times New Roman" w:cs="Times New Roman"/>
          <w:sz w:val="24"/>
          <w:szCs w:val="24"/>
        </w:rPr>
        <w:t>ecall</w:t>
      </w:r>
      <w:r w:rsidR="001F0BD9" w:rsidRPr="00322C5A">
        <w:rPr>
          <w:rFonts w:ascii="Times New Roman" w:hAnsi="Times New Roman" w:cs="Times New Roman"/>
          <w:sz w:val="24"/>
          <w:szCs w:val="24"/>
        </w:rPr>
        <w:t xml:space="preserve"> rates did not differ between the human coded data </w:t>
      </w:r>
      <w:r w:rsidR="005D4E32" w:rsidRPr="000A10CF">
        <w:rPr>
          <w:rFonts w:ascii="Times New Roman" w:hAnsi="Times New Roman" w:cs="Times New Roman"/>
          <w:sz w:val="24"/>
          <w:szCs w:val="24"/>
        </w:rPr>
        <w:t xml:space="preserve">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the</w:t>
      </w:r>
      <w:r w:rsidR="004D4542">
        <w:rPr>
          <w:rFonts w:ascii="Times New Roman" w:hAnsi="Times New Roman" w:cs="Times New Roman"/>
          <w:sz w:val="24"/>
          <w:szCs w:val="24"/>
        </w:rPr>
        <w:t xml:space="preserve"> other</w:t>
      </w:r>
      <w:r w:rsidR="005D4E32" w:rsidRPr="00322C5A">
        <w:rPr>
          <w:rFonts w:ascii="Times New Roman" w:hAnsi="Times New Roman" w:cs="Times New Roman"/>
          <w:sz w:val="24"/>
          <w:szCs w:val="24"/>
        </w:rPr>
        <w:t xml:space="preserve"> </w:t>
      </w:r>
      <w:r w:rsidR="005D4E32" w:rsidRPr="00322C5A">
        <w:rPr>
          <w:rFonts w:ascii="Times New Roman" w:hAnsi="Times New Roman" w:cs="Times New Roman"/>
          <w:i/>
          <w:iCs/>
          <w:sz w:val="24"/>
          <w:szCs w:val="24"/>
        </w:rPr>
        <w:t>lrd</w:t>
      </w:r>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635268">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t</w:t>
      </w:r>
      <w:r w:rsidR="005477F2">
        <w:rPr>
          <w:rFonts w:ascii="Times New Roman" w:hAnsi="Times New Roman" w:cs="Times New Roman"/>
          <w:sz w:val="24"/>
          <w:szCs w:val="24"/>
        </w:rPr>
        <w:t>s ≤ 1.</w:t>
      </w:r>
      <w:r w:rsidR="00EC7DAA">
        <w:rPr>
          <w:rFonts w:ascii="Times New Roman" w:hAnsi="Times New Roman" w:cs="Times New Roman"/>
          <w:sz w:val="24"/>
          <w:szCs w:val="24"/>
        </w:rPr>
        <w:t>60</w:t>
      </w:r>
      <w:r w:rsidR="005477F2">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p</w:t>
      </w:r>
      <w:r w:rsidR="005477F2">
        <w:rPr>
          <w:rFonts w:ascii="Times New Roman" w:hAnsi="Times New Roman" w:cs="Times New Roman"/>
          <w:sz w:val="24"/>
          <w:szCs w:val="24"/>
        </w:rPr>
        <w:t>s ≥ .</w:t>
      </w:r>
      <w:r w:rsidR="00EC7DAA">
        <w:rPr>
          <w:rFonts w:ascii="Times New Roman" w:hAnsi="Times New Roman" w:cs="Times New Roman"/>
          <w:sz w:val="24"/>
          <w:szCs w:val="24"/>
        </w:rPr>
        <w:t>1</w:t>
      </w:r>
      <w:r w:rsidR="005477F2">
        <w:rPr>
          <w:rFonts w:ascii="Times New Roman" w:hAnsi="Times New Roman" w:cs="Times New Roman"/>
          <w:sz w:val="24"/>
          <w:szCs w:val="24"/>
        </w:rPr>
        <w:t>1</w:t>
      </w:r>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r w:rsidR="00D06262">
        <w:rPr>
          <w:rFonts w:ascii="Times New Roman" w:hAnsi="Times New Roman" w:cs="Times New Roman"/>
          <w:i/>
          <w:iCs/>
          <w:sz w:val="24"/>
          <w:szCs w:val="24"/>
        </w:rPr>
        <w:t xml:space="preserve">lrd </w:t>
      </w:r>
      <w:r w:rsidR="00D06262">
        <w:rPr>
          <w:rFonts w:ascii="Times New Roman" w:hAnsi="Times New Roman" w:cs="Times New Roman"/>
          <w:sz w:val="24"/>
          <w:szCs w:val="24"/>
        </w:rPr>
        <w:t xml:space="preserve">to score participant responses did not result in </w:t>
      </w:r>
      <w:r w:rsidR="00D06262">
        <w:rPr>
          <w:rFonts w:ascii="Times New Roman" w:hAnsi="Times New Roman" w:cs="Times New Roman"/>
          <w:sz w:val="24"/>
          <w:szCs w:val="24"/>
        </w:rPr>
        <w:lastRenderedPageBreak/>
        <w:t xml:space="preserve">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xml:space="preserve">, particularly when </w:t>
      </w:r>
      <w:r w:rsidR="00FF7517">
        <w:rPr>
          <w:rFonts w:ascii="Times New Roman" w:hAnsi="Times New Roman" w:cs="Times New Roman"/>
          <w:sz w:val="24"/>
          <w:szCs w:val="24"/>
        </w:rPr>
        <w:t xml:space="preserve">an optimized </w:t>
      </w:r>
      <w:r w:rsidR="00841E69">
        <w:rPr>
          <w:rFonts w:ascii="Times New Roman" w:hAnsi="Times New Roman" w:cs="Times New Roman"/>
          <w:sz w:val="24"/>
          <w:szCs w:val="24"/>
        </w:rPr>
        <w:t>scoring criterion as based on</w:t>
      </w:r>
      <w:r w:rsidR="00FF7517">
        <w:rPr>
          <w:rFonts w:ascii="Times New Roman" w:hAnsi="Times New Roman" w:cs="Times New Roman"/>
          <w:sz w:val="24"/>
          <w:szCs w:val="24"/>
        </w:rPr>
        <w:t xml:space="preserve"> </w:t>
      </w:r>
      <w:r w:rsidR="001F0BD9">
        <w:rPr>
          <w:rFonts w:ascii="Times New Roman" w:hAnsi="Times New Roman" w:cs="Times New Roman"/>
          <w:sz w:val="24"/>
          <w:szCs w:val="24"/>
        </w:rPr>
        <w:t>the sensitivity and specificity analyses</w:t>
      </w:r>
      <w:r w:rsidR="00FF7517">
        <w:rPr>
          <w:rFonts w:ascii="Times New Roman" w:hAnsi="Times New Roman" w:cs="Times New Roman"/>
          <w:sz w:val="24"/>
          <w:szCs w:val="24"/>
        </w:rPr>
        <w:t xml:space="preserve"> was used</w:t>
      </w:r>
      <w:r w:rsidR="001F0BD9">
        <w:rPr>
          <w:rFonts w:ascii="Times New Roman" w:hAnsi="Times New Roman" w:cs="Times New Roman"/>
          <w:sz w:val="24"/>
          <w:szCs w:val="24"/>
        </w:rPr>
        <w:t>.</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r w:rsidR="00FA7662" w:rsidRPr="00FA7662">
        <w:rPr>
          <w:rFonts w:ascii="Times New Roman" w:hAnsi="Times New Roman" w:cs="Times New Roman"/>
          <w:i/>
          <w:iCs/>
          <w:sz w:val="24"/>
          <w:szCs w:val="24"/>
        </w:rPr>
        <w:t>lrd</w:t>
      </w:r>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 xml:space="preserve">code </w:t>
      </w:r>
      <w:r w:rsidR="00FD6CD0">
        <w:rPr>
          <w:rFonts w:ascii="Times New Roman" w:hAnsi="Times New Roman" w:cs="Times New Roman"/>
          <w:sz w:val="24"/>
          <w:szCs w:val="24"/>
        </w:rPr>
        <w:t>cued recall</w:t>
      </w:r>
      <w:r w:rsidR="00FA7662">
        <w:rPr>
          <w:rFonts w:ascii="Times New Roman" w:hAnsi="Times New Roman" w:cs="Times New Roman"/>
          <w:sz w:val="24"/>
          <w:szCs w:val="24"/>
        </w:rPr>
        <w:t xml:space="preserve"> </w:t>
      </w:r>
      <w:r w:rsidR="00795678" w:rsidRPr="00E3174D">
        <w:rPr>
          <w:rFonts w:ascii="Times New Roman" w:hAnsi="Times New Roman" w:cs="Times New Roman"/>
          <w:sz w:val="24"/>
          <w:szCs w:val="24"/>
        </w:rPr>
        <w:t>data</w:t>
      </w:r>
      <w:r w:rsidR="00D06262" w:rsidRPr="00E3174D">
        <w:rPr>
          <w:rFonts w:ascii="Times New Roman" w:hAnsi="Times New Roman" w:cs="Times New Roman"/>
          <w:sz w:val="24"/>
          <w:szCs w:val="24"/>
        </w:rPr>
        <w:t xml:space="preserve"> </w:t>
      </w:r>
      <w:r w:rsidR="00FF7517">
        <w:rPr>
          <w:rFonts w:ascii="Times New Roman" w:hAnsi="Times New Roman" w:cs="Times New Roman"/>
          <w:sz w:val="24"/>
          <w:szCs w:val="24"/>
        </w:rPr>
        <w:t>equivalently</w:t>
      </w:r>
      <w:r w:rsidR="00E3174D" w:rsidRPr="00E3174D">
        <w:rPr>
          <w:rFonts w:ascii="Times New Roman" w:hAnsi="Times New Roman" w:cs="Times New Roman"/>
          <w:sz w:val="24"/>
          <w:szCs w:val="24"/>
        </w:rPr>
        <w:t xml:space="preserve"> to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8532F2E" w14:textId="2BF70DF2" w:rsidR="005957E6" w:rsidRDefault="009B5DBC" w:rsidP="001077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{"citationID":"bIjrJzjN","properties":{"formattedCitation":"(Revelle, 2020)","plainCitation":"(Revelle, 2020)","noteIndex":0},"citationItems":[{"id":538,"uris":["http://zotero.org/groups/2860599/items/M4L9BYKR"],"uri":["http://zotero.org/groups/2860599/items/M4L9BYKR"],"itemData":{"id":538,"type":"book","abstract":"A general purpose toolbox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Functions for simulating and testing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 theory as well as publications in personality research. For more information, see the &lt;https://personality-project.org/r/&gt; web page.","source":"R-Packages","title":"psych: Procedures for Psychological, Psychometric, and Personality Research","title-short":"psych","URL":"https://CRAN.R-project.org/package=psych","version":"2.0.12","author":[{"family":"Revelle","given":"William"}],"accessed":{"date-parts":[["2021",3,24]]},"issued":{"date-parts":[["2020",12,16]]}}}],"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(Revelle, 2020)</w:t>
      </w:r>
      <w:r w:rsidR="002B0F6D">
        <w:rPr>
          <w:rFonts w:ascii="Times New Roman" w:hAnsi="Times New Roman" w:cs="Times New Roman"/>
          <w:sz w:val="24"/>
          <w:szCs w:val="24"/>
        </w:rPr>
        <w:fldChar w:fldCharType="end"/>
      </w:r>
      <w:r w:rsidR="00300D0F">
        <w:rPr>
          <w:rFonts w:ascii="Times New Roman" w:hAnsi="Times New Roman" w:cs="Times New Roman"/>
          <w:sz w:val="24"/>
          <w:szCs w:val="24"/>
        </w:rPr>
        <w:t>.</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exceeded .80</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{"citationID":"6urYnSaC","properties":{"formattedCitation":"(Cohen, 1960)","plainCitation":"(Cohen, 1960)","noteIndex":0},"citationItems":[{"id":512,"uris":["http://zotero.org/groups/2860599/items/TR4YEFDJ"],"uri":["http://zotero.org/groups/2860599/items/TR4YEFDJ"],"itemData":{"id":512,"type":"article-journal","container-title":"Educational and Psychological Measurement","DOI":"10.1177/001316446002000104","ISSN":"0013-1644","issue":"1","journalAbbreviation":"Educational and Psychological Measurement","language":"en","note":"publisher: SAGE Publications Inc","page":"37-46","source":"SAGE Journals","title":"A Coefficient of Agreement for Nominal Scales","volume":"20","author":[{"family":"Cohen","given":"Jacob"}],"issued":{"date-parts":[["1960",4,1]]}}}],"schema":"https://github.com/citation-style-language/schema/raw/master/csl-citation.json"}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(Cohen, 1960)</w:t>
      </w:r>
      <w:r w:rsidR="002B0F6D">
        <w:rPr>
          <w:rFonts w:ascii="Times New Roman" w:hAnsi="Times New Roman" w:cs="Times New Roman"/>
          <w:sz w:val="24"/>
          <w:szCs w:val="24"/>
        </w:rPr>
        <w:fldChar w:fldCharType="end"/>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sidR="00640830">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w:t>
      </w:r>
      <w:r w:rsidR="00055AEE">
        <w:rPr>
          <w:rFonts w:ascii="Times New Roman" w:hAnsi="Times New Roman" w:cs="Times New Roman"/>
          <w:sz w:val="24"/>
          <w:szCs w:val="24"/>
        </w:rPr>
        <w:t xml:space="preserve">and </w:t>
      </w:r>
      <w:r w:rsidR="00810D4A">
        <w:rPr>
          <w:rFonts w:ascii="Times New Roman" w:hAnsi="Times New Roman" w:cs="Times New Roman"/>
          <w:sz w:val="24"/>
          <w:szCs w:val="24"/>
        </w:rPr>
        <w:t xml:space="preserve">response sets scored using </w:t>
      </w:r>
      <w:r w:rsidR="00055AEE">
        <w:rPr>
          <w:rFonts w:ascii="Times New Roman" w:hAnsi="Times New Roman" w:cs="Times New Roman"/>
          <w:sz w:val="24"/>
          <w:szCs w:val="24"/>
        </w:rPr>
        <w:t xml:space="preserve">Levenshtein distances </w:t>
      </w:r>
      <w:r w:rsidR="00810D4A">
        <w:rPr>
          <w:rFonts w:ascii="Times New Roman" w:hAnsi="Times New Roman" w:cs="Times New Roman"/>
          <w:sz w:val="24"/>
          <w:szCs w:val="24"/>
        </w:rPr>
        <w:t>of 0, 1, and 2</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14" w:name="_Hlk35503709"/>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 xml:space="preserve">s ≥ </w:t>
      </w:r>
      <w:r w:rsidR="00496F95">
        <w:rPr>
          <w:rFonts w:ascii="Times New Roman" w:hAnsi="Times New Roman" w:cs="Times New Roman"/>
          <w:sz w:val="24"/>
          <w:szCs w:val="24"/>
        </w:rPr>
        <w:t>.</w:t>
      </w:r>
      <w:bookmarkEnd w:id="14"/>
      <w:r w:rsidR="00FF4D60">
        <w:rPr>
          <w:rFonts w:ascii="Times New Roman" w:hAnsi="Times New Roman" w:cs="Times New Roman"/>
          <w:sz w:val="24"/>
          <w:szCs w:val="24"/>
        </w:rPr>
        <w:t>96</w:t>
      </w:r>
      <w:r w:rsidR="009659D9">
        <w:rPr>
          <w:rFonts w:ascii="Times New Roman" w:hAnsi="Times New Roman" w:cs="Times New Roman"/>
          <w:sz w:val="24"/>
          <w:szCs w:val="24"/>
        </w:rPr>
        <w:t xml:space="preserve">, with this agreement weakening </w:t>
      </w:r>
      <w:r w:rsidR="0056521A">
        <w:rPr>
          <w:rFonts w:ascii="Times New Roman" w:hAnsi="Times New Roman" w:cs="Times New Roman"/>
          <w:sz w:val="24"/>
          <w:szCs w:val="24"/>
        </w:rPr>
        <w:t>when the data was scored using higher Levenshtein distances</w:t>
      </w:r>
      <w:r w:rsidR="001077A8">
        <w:rPr>
          <w:rFonts w:ascii="Times New Roman" w:hAnsi="Times New Roman" w:cs="Times New Roman"/>
          <w:sz w:val="24"/>
          <w:szCs w:val="24"/>
        </w:rPr>
        <w:t>.</w:t>
      </w:r>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1077A8">
        <w:rPr>
          <w:rFonts w:ascii="Times New Roman" w:hAnsi="Times New Roman" w:cs="Times New Roman"/>
          <w:sz w:val="24"/>
          <w:szCs w:val="24"/>
        </w:rPr>
        <w:t>2020</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w:t>
      </w:r>
      <w:r w:rsidR="00370864">
        <w:rPr>
          <w:rFonts w:ascii="Times New Roman" w:hAnsi="Times New Roman" w:cs="Times New Roman"/>
          <w:sz w:val="24"/>
          <w:szCs w:val="24"/>
        </w:rPr>
        <w:t xml:space="preserve"> with strong agreement for </w:t>
      </w:r>
      <w:r w:rsidR="00D207F7">
        <w:rPr>
          <w:rFonts w:ascii="Times New Roman" w:hAnsi="Times New Roman" w:cs="Times New Roman"/>
          <w:sz w:val="24"/>
          <w:szCs w:val="24"/>
        </w:rPr>
        <w:t>Levenshtein</w:t>
      </w:r>
      <w:r w:rsidR="00370864">
        <w:rPr>
          <w:rFonts w:ascii="Times New Roman" w:hAnsi="Times New Roman" w:cs="Times New Roman"/>
          <w:sz w:val="24"/>
          <w:szCs w:val="24"/>
        </w:rPr>
        <w:t xml:space="preserve"> distances </w:t>
      </w:r>
      <w:r w:rsidR="00D207F7">
        <w:rPr>
          <w:rFonts w:ascii="Times New Roman" w:hAnsi="Times New Roman" w:cs="Times New Roman"/>
          <w:sz w:val="24"/>
          <w:szCs w:val="24"/>
        </w:rPr>
        <w:t>less than 3,</w:t>
      </w:r>
      <w:r w:rsidR="00AE65B8">
        <w:rPr>
          <w:rFonts w:ascii="Times New Roman" w:hAnsi="Times New Roman" w:cs="Times New Roman"/>
          <w:sz w:val="24"/>
          <w:szCs w:val="24"/>
        </w:rPr>
        <w:t xml:space="preserve"> </w:t>
      </w:r>
      <w:r w:rsidR="00A47CA5" w:rsidRPr="00D5388C">
        <w:rPr>
          <w:rFonts w:ascii="Times New Roman" w:hAnsi="Times New Roman" w:cs="Times New Roman"/>
          <w:i/>
          <w:iCs/>
          <w:sz w:val="24"/>
          <w:szCs w:val="24"/>
        </w:rPr>
        <w:t>κ</w:t>
      </w:r>
      <w:r w:rsidR="00A47CA5">
        <w:rPr>
          <w:rFonts w:ascii="Times New Roman" w:hAnsi="Times New Roman" w:cs="Times New Roman"/>
          <w:sz w:val="24"/>
          <w:szCs w:val="24"/>
        </w:rPr>
        <w:t xml:space="preserve">s </w:t>
      </w:r>
      <w:r w:rsidR="001077A8">
        <w:rPr>
          <w:rFonts w:ascii="Times New Roman" w:hAnsi="Times New Roman" w:cs="Times New Roman"/>
          <w:sz w:val="24"/>
          <w:szCs w:val="24"/>
        </w:rPr>
        <w:t>≥</w:t>
      </w:r>
      <w:r w:rsidR="00A47CA5">
        <w:rPr>
          <w:rFonts w:ascii="Times New Roman" w:hAnsi="Times New Roman" w:cs="Times New Roman"/>
          <w:sz w:val="24"/>
          <w:szCs w:val="24"/>
        </w:rPr>
        <w:t xml:space="preserve"> .</w:t>
      </w:r>
      <w:r w:rsidR="001077A8">
        <w:rPr>
          <w:rFonts w:ascii="Times New Roman" w:hAnsi="Times New Roman" w:cs="Times New Roman"/>
          <w:sz w:val="24"/>
          <w:szCs w:val="24"/>
        </w:rPr>
        <w:t>94</w:t>
      </w:r>
      <w:r w:rsidR="00D207F7">
        <w:rPr>
          <w:rFonts w:ascii="Times New Roman" w:hAnsi="Times New Roman" w:cs="Times New Roman"/>
          <w:sz w:val="24"/>
          <w:szCs w:val="24"/>
        </w:rPr>
        <w:t xml:space="preserve">, and weaker agreement </w:t>
      </w:r>
      <w:r w:rsidR="0034481E">
        <w:rPr>
          <w:rFonts w:ascii="Times New Roman" w:hAnsi="Times New Roman" w:cs="Times New Roman"/>
          <w:sz w:val="24"/>
          <w:szCs w:val="24"/>
        </w:rPr>
        <w:t>when more liberal scoring criteria were used</w:t>
      </w:r>
      <w:r w:rsidR="009659D9">
        <w:rPr>
          <w:rFonts w:ascii="Times New Roman" w:hAnsi="Times New Roman" w:cs="Times New Roman"/>
          <w:sz w:val="24"/>
          <w:szCs w:val="24"/>
        </w:rPr>
        <w:t xml:space="preserve"> (</w:t>
      </w:r>
      <w:r w:rsidR="009659D9" w:rsidRPr="00D5388C">
        <w:rPr>
          <w:rFonts w:ascii="Times New Roman" w:hAnsi="Times New Roman" w:cs="Times New Roman"/>
          <w:i/>
          <w:iCs/>
          <w:sz w:val="24"/>
          <w:szCs w:val="24"/>
        </w:rPr>
        <w:t>κ</w:t>
      </w:r>
      <w:r w:rsidR="009659D9">
        <w:rPr>
          <w:rFonts w:ascii="Times New Roman" w:hAnsi="Times New Roman" w:cs="Times New Roman"/>
          <w:sz w:val="24"/>
          <w:szCs w:val="24"/>
        </w:rPr>
        <w:t xml:space="preserve">s ≤ .85). </w:t>
      </w:r>
      <w:r w:rsidR="00B40322">
        <w:rPr>
          <w:rFonts w:ascii="Times New Roman" w:hAnsi="Times New Roman" w:cs="Times New Roman"/>
          <w:sz w:val="24"/>
          <w:szCs w:val="24"/>
        </w:rPr>
        <w:t xml:space="preserve">Table </w:t>
      </w:r>
      <w:r w:rsidR="001077A8">
        <w:rPr>
          <w:rFonts w:ascii="Times New Roman" w:hAnsi="Times New Roman" w:cs="Times New Roman"/>
          <w:sz w:val="24"/>
          <w:szCs w:val="24"/>
        </w:rPr>
        <w:t>4</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datasets, reliability between human and </w:t>
      </w:r>
      <w:r w:rsidR="001271E3">
        <w:rPr>
          <w:rFonts w:ascii="Times New Roman" w:hAnsi="Times New Roman" w:cs="Times New Roman"/>
          <w:i/>
          <w:iCs/>
          <w:sz w:val="24"/>
          <w:szCs w:val="24"/>
        </w:rPr>
        <w:t xml:space="preserve">lrd </w:t>
      </w:r>
      <w:r w:rsidR="001271E3">
        <w:rPr>
          <w:rFonts w:ascii="Times New Roman" w:hAnsi="Times New Roman" w:cs="Times New Roman"/>
          <w:sz w:val="24"/>
          <w:szCs w:val="24"/>
        </w:rPr>
        <w:t xml:space="preserve">scored data was highest when a </w:t>
      </w:r>
      <w:r w:rsidR="004C679A">
        <w:rPr>
          <w:rFonts w:ascii="Times New Roman" w:hAnsi="Times New Roman" w:cs="Times New Roman"/>
          <w:sz w:val="24"/>
          <w:szCs w:val="24"/>
        </w:rPr>
        <w:t>Leve</w:t>
      </w:r>
      <w:r w:rsidR="007D4573">
        <w:rPr>
          <w:rFonts w:ascii="Times New Roman" w:hAnsi="Times New Roman" w:cs="Times New Roman"/>
          <w:sz w:val="24"/>
          <w:szCs w:val="24"/>
        </w:rPr>
        <w:t xml:space="preserve">nshtein distance of 1 </w:t>
      </w:r>
      <w:r w:rsidR="001271E3">
        <w:rPr>
          <w:rFonts w:ascii="Times New Roman" w:hAnsi="Times New Roman" w:cs="Times New Roman"/>
          <w:sz w:val="24"/>
          <w:szCs w:val="24"/>
        </w:rPr>
        <w:t>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w:t>
      </w:r>
      <w:r w:rsidR="007D4573">
        <w:rPr>
          <w:rFonts w:ascii="Times New Roman" w:hAnsi="Times New Roman" w:cs="Times New Roman"/>
          <w:sz w:val="24"/>
          <w:szCs w:val="24"/>
        </w:rPr>
        <w:t>scoring used a Levenshtein distance of 5</w:t>
      </w:r>
      <w:r w:rsidR="001271E3">
        <w:rPr>
          <w:rFonts w:ascii="Times New Roman" w:hAnsi="Times New Roman" w:cs="Times New Roman"/>
          <w:sz w:val="24"/>
          <w:szCs w:val="24"/>
        </w:rPr>
        <w:t xml:space="preserve">. </w:t>
      </w:r>
      <w:r w:rsidR="00C92837">
        <w:rPr>
          <w:rFonts w:ascii="Times New Roman" w:hAnsi="Times New Roman" w:cs="Times New Roman"/>
          <w:sz w:val="24"/>
          <w:szCs w:val="24"/>
        </w:rPr>
        <w:t>As such</w:t>
      </w:r>
      <w:r w:rsidR="00AE65B8">
        <w:rPr>
          <w:rFonts w:ascii="Times New Roman" w:hAnsi="Times New Roman" w:cs="Times New Roman"/>
          <w:sz w:val="24"/>
          <w:szCs w:val="24"/>
        </w:rPr>
        <w:t xml:space="preserve">, these 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r w:rsidR="002A620E">
        <w:rPr>
          <w:rFonts w:ascii="Times New Roman" w:hAnsi="Times New Roman" w:cs="Times New Roman"/>
          <w:i/>
          <w:iCs/>
          <w:sz w:val="24"/>
          <w:szCs w:val="24"/>
        </w:rPr>
        <w:t xml:space="preserve">lrd </w:t>
      </w:r>
      <w:r w:rsidR="002A620E">
        <w:rPr>
          <w:rFonts w:ascii="Times New Roman" w:hAnsi="Times New Roman" w:cs="Times New Roman"/>
          <w:sz w:val="24"/>
          <w:szCs w:val="24"/>
        </w:rPr>
        <w:t xml:space="preserve">to score </w:t>
      </w:r>
      <w:r w:rsidR="00FD6CD0">
        <w:rPr>
          <w:rFonts w:ascii="Times New Roman" w:hAnsi="Times New Roman" w:cs="Times New Roman"/>
          <w:sz w:val="24"/>
          <w:szCs w:val="24"/>
        </w:rPr>
        <w:t>cued recall</w:t>
      </w:r>
      <w:r w:rsidR="002A620E">
        <w:rPr>
          <w:rFonts w:ascii="Times New Roman" w:hAnsi="Times New Roman" w:cs="Times New Roman"/>
          <w:sz w:val="24"/>
          <w:szCs w:val="24"/>
        </w:rPr>
        <w:t xml:space="preserve">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36D632C1" w14:textId="1A909E0C" w:rsidR="00F237C5" w:rsidRPr="00B96869" w:rsidRDefault="005957E6" w:rsidP="00F237C5">
      <w:pPr>
        <w:spacing w:after="0" w:line="480" w:lineRule="auto"/>
        <w:jc w:val="center"/>
        <w:rPr>
          <w:rFonts w:ascii="Times New Roman" w:hAnsi="Times New Roman" w:cs="Times New Roman"/>
          <w:b/>
          <w:bCs/>
          <w:sz w:val="24"/>
          <w:szCs w:val="24"/>
        </w:rPr>
      </w:pPr>
      <w:commentRangeStart w:id="15"/>
      <w:r>
        <w:rPr>
          <w:rFonts w:ascii="Times New Roman" w:hAnsi="Times New Roman" w:cs="Times New Roman"/>
          <w:b/>
          <w:bCs/>
          <w:sz w:val="24"/>
          <w:szCs w:val="24"/>
        </w:rPr>
        <w:t xml:space="preserve">Free </w:t>
      </w:r>
      <w:r w:rsidR="00F237C5">
        <w:rPr>
          <w:rFonts w:ascii="Times New Roman" w:hAnsi="Times New Roman" w:cs="Times New Roman"/>
          <w:b/>
          <w:bCs/>
          <w:sz w:val="24"/>
          <w:szCs w:val="24"/>
        </w:rPr>
        <w:t>Recall Scoring Functions Validation</w:t>
      </w:r>
      <w:commentRangeEnd w:id="15"/>
      <w:r w:rsidR="00744C88">
        <w:rPr>
          <w:rStyle w:val="CommentReference"/>
        </w:rPr>
        <w:commentReference w:id="15"/>
      </w:r>
    </w:p>
    <w:p w14:paraId="5A1CBB0D" w14:textId="3822D1EF" w:rsidR="00763B7D" w:rsidRPr="00BA33F3" w:rsidRDefault="00411B15" w:rsidP="00892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in which we tested the </w:t>
      </w:r>
      <w:r w:rsidR="00763B7D" w:rsidRPr="00763B7D">
        <w:rPr>
          <w:rFonts w:ascii="Times New Roman" w:hAnsi="Times New Roman" w:cs="Times New Roman"/>
          <w:i/>
          <w:iCs/>
          <w:sz w:val="24"/>
          <w:szCs w:val="24"/>
        </w:rPr>
        <w:t xml:space="preserve">lrd </w:t>
      </w:r>
      <w:r w:rsidR="00763B7D">
        <w:rPr>
          <w:rFonts w:ascii="Times New Roman" w:hAnsi="Times New Roman" w:cs="Times New Roman"/>
          <w:sz w:val="24"/>
          <w:szCs w:val="24"/>
        </w:rPr>
        <w:t xml:space="preserve">package’s ability to accurately score </w:t>
      </w:r>
      <w:r w:rsidR="00FD6CD0">
        <w:rPr>
          <w:rFonts w:ascii="Times New Roman" w:hAnsi="Times New Roman" w:cs="Times New Roman"/>
          <w:sz w:val="24"/>
          <w:szCs w:val="24"/>
        </w:rPr>
        <w:t>free recall</w:t>
      </w:r>
      <w:r w:rsidR="00763B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763B7D">
        <w:rPr>
          <w:rFonts w:ascii="Times New Roman" w:hAnsi="Times New Roman" w:cs="Times New Roman"/>
          <w:sz w:val="24"/>
          <w:szCs w:val="24"/>
        </w:rPr>
        <w:t>First, we detail the dataset</w:t>
      </w:r>
      <w:r>
        <w:rPr>
          <w:rFonts w:ascii="Times New Roman" w:hAnsi="Times New Roman" w:cs="Times New Roman"/>
          <w:sz w:val="24"/>
          <w:szCs w:val="24"/>
        </w:rPr>
        <w:t xml:space="preserve">, including </w:t>
      </w:r>
      <w:r w:rsidR="0089257D">
        <w:rPr>
          <w:rFonts w:ascii="Times New Roman" w:hAnsi="Times New Roman" w:cs="Times New Roman"/>
          <w:sz w:val="24"/>
          <w:szCs w:val="24"/>
        </w:rPr>
        <w:t xml:space="preserve">all </w:t>
      </w:r>
      <w:r>
        <w:rPr>
          <w:rFonts w:ascii="Times New Roman" w:hAnsi="Times New Roman" w:cs="Times New Roman"/>
          <w:sz w:val="24"/>
          <w:szCs w:val="24"/>
        </w:rPr>
        <w:t>participant and stimuli characteristics</w:t>
      </w:r>
      <w:r w:rsidR="0089257D">
        <w:rPr>
          <w:rFonts w:ascii="Times New Roman" w:hAnsi="Times New Roman" w:cs="Times New Roman"/>
          <w:sz w:val="24"/>
          <w:szCs w:val="24"/>
        </w:rPr>
        <w:t xml:space="preserve">. </w:t>
      </w:r>
      <w:r w:rsidR="0089257D" w:rsidRPr="0089257D">
        <w:rPr>
          <w:rFonts w:ascii="Times New Roman" w:hAnsi="Times New Roman" w:cs="Times New Roman"/>
          <w:sz w:val="24"/>
          <w:szCs w:val="24"/>
        </w:rPr>
        <w:t xml:space="preserve">We follow the same general procedure used to validate the </w:t>
      </w:r>
      <w:r w:rsidR="00FD6CD0">
        <w:rPr>
          <w:rFonts w:ascii="Times New Roman" w:hAnsi="Times New Roman" w:cs="Times New Roman"/>
          <w:sz w:val="24"/>
          <w:szCs w:val="24"/>
        </w:rPr>
        <w:t>cued recall</w:t>
      </w:r>
      <w:r w:rsidR="0089257D" w:rsidRPr="0089257D">
        <w:rPr>
          <w:rFonts w:ascii="Times New Roman" w:hAnsi="Times New Roman" w:cs="Times New Roman"/>
          <w:sz w:val="24"/>
          <w:szCs w:val="24"/>
        </w:rPr>
        <w:t xml:space="preserve"> functions</w:t>
      </w:r>
      <w:r w:rsidR="0089257D">
        <w:rPr>
          <w:rFonts w:ascii="Times New Roman" w:hAnsi="Times New Roman" w:cs="Times New Roman"/>
          <w:sz w:val="24"/>
          <w:szCs w:val="24"/>
        </w:rPr>
        <w:t xml:space="preserve">, </w:t>
      </w:r>
      <w:r w:rsidR="0089257D">
        <w:rPr>
          <w:rFonts w:ascii="Times New Roman" w:hAnsi="Times New Roman" w:cs="Times New Roman"/>
          <w:sz w:val="24"/>
          <w:szCs w:val="24"/>
        </w:rPr>
        <w:lastRenderedPageBreak/>
        <w:t xml:space="preserve">including the use </w:t>
      </w:r>
      <w:r>
        <w:rPr>
          <w:rFonts w:ascii="Times New Roman" w:hAnsi="Times New Roman" w:cs="Times New Roman"/>
          <w:sz w:val="24"/>
          <w:szCs w:val="24"/>
        </w:rPr>
        <w:t>of sensitivity and specificity analyses to test potential cutoff values</w:t>
      </w:r>
      <w:r w:rsidR="0089257D">
        <w:rPr>
          <w:rFonts w:ascii="Times New Roman" w:hAnsi="Times New Roman" w:cs="Times New Roman"/>
          <w:sz w:val="24"/>
          <w:szCs w:val="24"/>
        </w:rPr>
        <w:t xml:space="preserve"> and comparing the </w:t>
      </w:r>
      <w:r w:rsidR="0089257D">
        <w:rPr>
          <w:rFonts w:ascii="Times New Roman" w:hAnsi="Times New Roman" w:cs="Times New Roman"/>
          <w:i/>
          <w:iCs/>
          <w:sz w:val="24"/>
          <w:szCs w:val="24"/>
        </w:rPr>
        <w:t>lrd</w:t>
      </w:r>
      <w:r w:rsidR="0089257D">
        <w:rPr>
          <w:rFonts w:ascii="Times New Roman" w:hAnsi="Times New Roman" w:cs="Times New Roman"/>
          <w:sz w:val="24"/>
          <w:szCs w:val="24"/>
        </w:rPr>
        <w:t xml:space="preserve"> scored output to the original human coded data as a test of whether the original results can replicate. Finally, we conclude the analyses by computing Cohen’s </w:t>
      </w:r>
      <w:r w:rsidR="0089257D">
        <w:rPr>
          <w:rFonts w:ascii="Times New Roman" w:hAnsi="Times New Roman" w:cs="Times New Roman"/>
          <w:i/>
          <w:iCs/>
          <w:sz w:val="24"/>
          <w:szCs w:val="24"/>
        </w:rPr>
        <w:t xml:space="preserve">κ </w:t>
      </w:r>
      <w:r w:rsidR="0089257D">
        <w:rPr>
          <w:rFonts w:ascii="Times New Roman" w:hAnsi="Times New Roman" w:cs="Times New Roman"/>
          <w:sz w:val="24"/>
          <w:szCs w:val="24"/>
        </w:rPr>
        <w:t xml:space="preserve">to assess reliability between the various coding sources. </w:t>
      </w:r>
    </w:p>
    <w:p w14:paraId="4F8DF980" w14:textId="77777777" w:rsidR="00F237C5" w:rsidRDefault="00F237C5"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4A4E5527" w14:textId="46EA4473" w:rsidR="00F237C5" w:rsidRDefault="0089257D" w:rsidP="00977E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data used in these analyses was originally published in Experiment 4A of Huff et al.</w:t>
      </w:r>
      <w:r w:rsidR="001077A8">
        <w:rPr>
          <w:rFonts w:ascii="Times New Roman" w:hAnsi="Times New Roman" w:cs="Times New Roman"/>
          <w:sz w:val="24"/>
          <w:szCs w:val="24"/>
        </w:rPr>
        <w:t xml:space="preserve"> </w:t>
      </w:r>
      <w:r w:rsidR="001077A8">
        <w:rPr>
          <w:rFonts w:ascii="Times New Roman" w:hAnsi="Times New Roman" w:cs="Times New Roman"/>
          <w:sz w:val="24"/>
          <w:szCs w:val="24"/>
        </w:rPr>
        <w:fldChar w:fldCharType="begin"/>
      </w:r>
      <w:r w:rsidR="001077A8">
        <w:rPr>
          <w:rFonts w:ascii="Times New Roman" w:hAnsi="Times New Roman" w:cs="Times New Roman"/>
          <w:sz w:val="24"/>
          <w:szCs w:val="24"/>
        </w:rPr>
        <w:instrText xml:space="preserve"> ADDIN ZOTERO_ITEM CSL_CITATION {"citationID":"Hritt3Rk","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1077A8">
        <w:rPr>
          <w:rFonts w:ascii="Times New Roman" w:hAnsi="Times New Roman" w:cs="Times New Roman"/>
          <w:sz w:val="24"/>
          <w:szCs w:val="24"/>
        </w:rPr>
        <w:fldChar w:fldCharType="separate"/>
      </w:r>
      <w:r w:rsidR="001077A8">
        <w:rPr>
          <w:rFonts w:ascii="Times New Roman" w:hAnsi="Times New Roman" w:cs="Times New Roman"/>
          <w:noProof/>
          <w:sz w:val="24"/>
          <w:szCs w:val="24"/>
        </w:rPr>
        <w:t>(2018)</w:t>
      </w:r>
      <w:r w:rsidR="001077A8">
        <w:rPr>
          <w:rFonts w:ascii="Times New Roman" w:hAnsi="Times New Roman" w:cs="Times New Roman"/>
          <w:sz w:val="24"/>
          <w:szCs w:val="24"/>
        </w:rPr>
        <w:fldChar w:fldCharType="end"/>
      </w:r>
      <w:r>
        <w:rPr>
          <w:rFonts w:ascii="Times New Roman" w:hAnsi="Times New Roman" w:cs="Times New Roman"/>
          <w:sz w:val="24"/>
          <w:szCs w:val="24"/>
        </w:rPr>
        <w:t>, who recruited 120 to complete the study online via</w:t>
      </w:r>
      <w:r w:rsidRPr="00452841">
        <w:rPr>
          <w:rFonts w:ascii="Times New Roman" w:hAnsi="Times New Roman" w:cs="Times New Roman"/>
          <w:sz w:val="24"/>
          <w:szCs w:val="24"/>
        </w:rPr>
        <w:t xml:space="preserve"> Amazon’s Mechanical Turk</w:t>
      </w:r>
      <w:r>
        <w:rPr>
          <w:rFonts w:ascii="Times New Roman" w:hAnsi="Times New Roman" w:cs="Times New Roman"/>
          <w:sz w:val="24"/>
          <w:szCs w:val="24"/>
        </w:rPr>
        <w:t>. Participants were presented</w:t>
      </w:r>
      <w:r w:rsidR="00763B7D">
        <w:rPr>
          <w:rFonts w:ascii="Times New Roman" w:hAnsi="Times New Roman" w:cs="Times New Roman"/>
          <w:sz w:val="24"/>
          <w:szCs w:val="24"/>
        </w:rPr>
        <w:t xml:space="preserve"> with three types of study lists: Categorical lists in which items were strongly related to one another (e.g., birds, fruits, etc.), ad</w:t>
      </w:r>
      <w:r w:rsidR="00E73042">
        <w:rPr>
          <w:rFonts w:ascii="Times New Roman" w:hAnsi="Times New Roman" w:cs="Times New Roman"/>
          <w:sz w:val="24"/>
          <w:szCs w:val="24"/>
        </w:rPr>
        <w:t>-</w:t>
      </w:r>
      <w:r w:rsidR="00763B7D">
        <w:rPr>
          <w:rFonts w:ascii="Times New Roman" w:hAnsi="Times New Roman" w:cs="Times New Roman"/>
          <w:sz w:val="24"/>
          <w:szCs w:val="24"/>
        </w:rPr>
        <w:t xml:space="preserve">hoc lists in which items were weakly </w:t>
      </w:r>
      <w:r w:rsidR="001077A8">
        <w:rPr>
          <w:rFonts w:ascii="Times New Roman" w:hAnsi="Times New Roman" w:cs="Times New Roman"/>
          <w:sz w:val="24"/>
          <w:szCs w:val="24"/>
        </w:rPr>
        <w:t>(</w:t>
      </w:r>
      <w:r w:rsidR="00763B7D">
        <w:rPr>
          <w:rFonts w:ascii="Times New Roman" w:hAnsi="Times New Roman" w:cs="Times New Roman"/>
          <w:sz w:val="24"/>
          <w:szCs w:val="24"/>
        </w:rPr>
        <w:t xml:space="preserve">e.g., things made of wood, things that are liquids, etc.), and unrelated lists in which items shared no semantic relatedness. Each list </w:t>
      </w:r>
      <w:r>
        <w:rPr>
          <w:rFonts w:ascii="Times New Roman" w:hAnsi="Times New Roman" w:cs="Times New Roman"/>
          <w:sz w:val="24"/>
          <w:szCs w:val="24"/>
        </w:rPr>
        <w:t xml:space="preserve">contained 20 items and all participants studied six lists. List type was manipulated within subjects such that participants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of each list type. Thus, each participant always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categorical lists,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ad</w:t>
      </w:r>
      <w:r w:rsidR="00E73042">
        <w:rPr>
          <w:rFonts w:ascii="Times New Roman" w:hAnsi="Times New Roman" w:cs="Times New Roman"/>
          <w:sz w:val="24"/>
          <w:szCs w:val="24"/>
        </w:rPr>
        <w:t>-</w:t>
      </w:r>
      <w:r w:rsidR="00977E94">
        <w:rPr>
          <w:rFonts w:ascii="Times New Roman" w:hAnsi="Times New Roman" w:cs="Times New Roman"/>
          <w:sz w:val="24"/>
          <w:szCs w:val="24"/>
        </w:rPr>
        <w:t xml:space="preserve">hoc lists, and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unrelated lists. Following presentation of each list, participants completed a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task. As such, this </w:t>
      </w:r>
      <w:r w:rsidR="001077A8">
        <w:rPr>
          <w:rFonts w:ascii="Times New Roman" w:hAnsi="Times New Roman" w:cs="Times New Roman"/>
          <w:sz w:val="24"/>
          <w:szCs w:val="24"/>
        </w:rPr>
        <w:t xml:space="preserve">experiment </w:t>
      </w:r>
      <w:r w:rsidR="00977E94">
        <w:rPr>
          <w:rFonts w:ascii="Times New Roman" w:hAnsi="Times New Roman" w:cs="Times New Roman"/>
          <w:sz w:val="24"/>
          <w:szCs w:val="24"/>
        </w:rPr>
        <w:t xml:space="preserve">provided us with 720 individual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tests (120 participants X 6 list presentations). Because each list contained 20 items, this </w:t>
      </w:r>
      <w:r w:rsidR="001077A8">
        <w:rPr>
          <w:rFonts w:ascii="Times New Roman" w:hAnsi="Times New Roman" w:cs="Times New Roman"/>
          <w:sz w:val="24"/>
          <w:szCs w:val="24"/>
        </w:rPr>
        <w:t xml:space="preserve">study </w:t>
      </w:r>
      <w:r w:rsidR="00977E94">
        <w:rPr>
          <w:rFonts w:ascii="Times New Roman" w:hAnsi="Times New Roman" w:cs="Times New Roman"/>
          <w:sz w:val="24"/>
          <w:szCs w:val="24"/>
        </w:rPr>
        <w:t>resulted in 14,400 potentially correct responses.</w:t>
      </w:r>
    </w:p>
    <w:p w14:paraId="0247D60A" w14:textId="4679FC64" w:rsidR="00AB0AD2" w:rsidRPr="00675649" w:rsidRDefault="00F237C5" w:rsidP="00AB0A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053F72BC" w14:textId="60DE5688" w:rsidR="00AB0AD2" w:rsidRDefault="001D7A22" w:rsidP="009162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AB0AD2">
        <w:rPr>
          <w:rFonts w:ascii="Times New Roman" w:hAnsi="Times New Roman" w:cs="Times New Roman"/>
          <w:sz w:val="24"/>
          <w:szCs w:val="24"/>
        </w:rPr>
        <w:t xml:space="preserve"> assess the reliability of the </w:t>
      </w:r>
      <w:r w:rsidR="00FD6CD0">
        <w:rPr>
          <w:rFonts w:ascii="Times New Roman" w:hAnsi="Times New Roman" w:cs="Times New Roman"/>
          <w:sz w:val="24"/>
          <w:szCs w:val="24"/>
        </w:rPr>
        <w:t>free recall</w:t>
      </w:r>
      <w:r w:rsidR="00AB0AD2">
        <w:rPr>
          <w:rFonts w:ascii="Times New Roman" w:hAnsi="Times New Roman" w:cs="Times New Roman"/>
          <w:sz w:val="24"/>
          <w:szCs w:val="24"/>
        </w:rPr>
        <w:t xml:space="preserve"> scoring functions, we used </w:t>
      </w:r>
      <w:r w:rsidR="00AB0AD2" w:rsidRPr="00AB0AD2">
        <w:rPr>
          <w:rFonts w:ascii="Times New Roman" w:hAnsi="Times New Roman" w:cs="Times New Roman"/>
          <w:i/>
          <w:iCs/>
          <w:sz w:val="24"/>
          <w:szCs w:val="24"/>
        </w:rPr>
        <w:t>lrd</w:t>
      </w:r>
      <w:r w:rsidR="00AB0AD2">
        <w:rPr>
          <w:rFonts w:ascii="Times New Roman" w:hAnsi="Times New Roman" w:cs="Times New Roman"/>
          <w:sz w:val="24"/>
          <w:szCs w:val="24"/>
        </w:rPr>
        <w:t xml:space="preserve"> to first convert the data </w:t>
      </w:r>
      <w:r>
        <w:rPr>
          <w:rFonts w:ascii="Times New Roman" w:hAnsi="Times New Roman" w:cs="Times New Roman"/>
          <w:sz w:val="24"/>
          <w:szCs w:val="24"/>
        </w:rPr>
        <w:t>from wide to long format</w:t>
      </w:r>
      <w:r w:rsidR="00AB0AD2">
        <w:rPr>
          <w:rFonts w:ascii="Times New Roman" w:hAnsi="Times New Roman" w:cs="Times New Roman"/>
          <w:sz w:val="24"/>
          <w:szCs w:val="24"/>
        </w:rPr>
        <w:t xml:space="preserve"> and </w:t>
      </w:r>
      <w:r>
        <w:rPr>
          <w:rFonts w:ascii="Times New Roman" w:hAnsi="Times New Roman" w:cs="Times New Roman"/>
          <w:sz w:val="24"/>
          <w:szCs w:val="24"/>
        </w:rPr>
        <w:t>then to</w:t>
      </w:r>
      <w:r w:rsidR="00AB0AD2">
        <w:rPr>
          <w:rFonts w:ascii="Times New Roman" w:hAnsi="Times New Roman" w:cs="Times New Roman"/>
          <w:sz w:val="24"/>
          <w:szCs w:val="24"/>
        </w:rPr>
        <w:t xml:space="preserve"> score participant responses. </w:t>
      </w:r>
      <w:r w:rsidR="00AB0AD2" w:rsidRPr="00AB0AD2">
        <w:rPr>
          <w:rFonts w:ascii="Times New Roman" w:hAnsi="Times New Roman" w:cs="Times New Roman"/>
          <w:sz w:val="24"/>
          <w:szCs w:val="24"/>
        </w:rPr>
        <w:t>First,</w:t>
      </w:r>
      <w:r w:rsidR="00AB0AD2" w:rsidRPr="00AB0AD2">
        <w:rPr>
          <w:rFonts w:ascii="Courier New" w:hAnsi="Courier New" w:cs="Courier New"/>
          <w:sz w:val="20"/>
          <w:szCs w:val="20"/>
        </w:rPr>
        <w:t xml:space="preserve"> arrange</w:t>
      </w:r>
      <w:r w:rsidR="00C13DE3">
        <w:rPr>
          <w:rFonts w:ascii="Courier New" w:hAnsi="Courier New" w:cs="Courier New"/>
          <w:sz w:val="20"/>
          <w:szCs w:val="20"/>
        </w:rPr>
        <w:t>_</w:t>
      </w:r>
      <w:r w:rsidR="00AB0AD2" w:rsidRPr="00AB0AD2">
        <w:rPr>
          <w:rFonts w:ascii="Courier New" w:hAnsi="Courier New" w:cs="Courier New"/>
          <w:sz w:val="20"/>
          <w:szCs w:val="20"/>
        </w:rPr>
        <w:t>data()</w:t>
      </w:r>
      <w:r w:rsidR="00AB0AD2">
        <w:rPr>
          <w:rFonts w:ascii="Times New Roman" w:hAnsi="Times New Roman" w:cs="Times New Roman"/>
          <w:sz w:val="24"/>
          <w:szCs w:val="24"/>
        </w:rPr>
        <w:t xml:space="preserve"> was used to convert the data into long format.</w:t>
      </w:r>
      <w:r w:rsidR="009162A7">
        <w:rPr>
          <w:rFonts w:ascii="Times New Roman" w:hAnsi="Times New Roman" w:cs="Times New Roman"/>
          <w:sz w:val="24"/>
          <w:szCs w:val="24"/>
        </w:rPr>
        <w:t xml:space="preserve"> The output data contained </w:t>
      </w:r>
      <w:r w:rsidR="00AB0AD2">
        <w:rPr>
          <w:rFonts w:ascii="Times New Roman" w:hAnsi="Times New Roman" w:cs="Times New Roman"/>
          <w:sz w:val="24"/>
          <w:szCs w:val="24"/>
        </w:rPr>
        <w:t>participant responses</w:t>
      </w:r>
      <w:r w:rsidR="009162A7">
        <w:rPr>
          <w:rFonts w:ascii="Times New Roman" w:hAnsi="Times New Roman" w:cs="Times New Roman"/>
          <w:sz w:val="24"/>
          <w:szCs w:val="24"/>
        </w:rPr>
        <w:t xml:space="preserve"> </w:t>
      </w:r>
      <w:r w:rsidR="00AB0AD2">
        <w:rPr>
          <w:rFonts w:ascii="Times New Roman" w:hAnsi="Times New Roman" w:cs="Times New Roman"/>
          <w:sz w:val="24"/>
          <w:szCs w:val="24"/>
        </w:rPr>
        <w:t>and unique identifiers for each participant</w:t>
      </w:r>
      <w:r w:rsidR="009162A7">
        <w:rPr>
          <w:rFonts w:ascii="Times New Roman" w:hAnsi="Times New Roman" w:cs="Times New Roman"/>
          <w:sz w:val="24"/>
          <w:szCs w:val="24"/>
        </w:rPr>
        <w:t xml:space="preserve">. Next, a scoring key was created for each of the 6 lists. Each list was </w:t>
      </w:r>
      <w:r w:rsidR="00AB0AD2" w:rsidRPr="00924846">
        <w:rPr>
          <w:rFonts w:ascii="Times New Roman" w:hAnsi="Times New Roman" w:cs="Times New Roman"/>
          <w:sz w:val="24"/>
          <w:szCs w:val="24"/>
        </w:rPr>
        <w:t xml:space="preserve">then scored </w:t>
      </w:r>
      <w:r w:rsidR="00FF7D1F">
        <w:rPr>
          <w:rFonts w:ascii="Times New Roman" w:hAnsi="Times New Roman" w:cs="Times New Roman"/>
          <w:sz w:val="24"/>
          <w:szCs w:val="24"/>
        </w:rPr>
        <w:t xml:space="preserve">separately </w:t>
      </w:r>
      <w:r w:rsidR="00AB0AD2" w:rsidRPr="00924846">
        <w:rPr>
          <w:rFonts w:ascii="Times New Roman" w:hAnsi="Times New Roman" w:cs="Times New Roman"/>
          <w:sz w:val="24"/>
          <w:szCs w:val="24"/>
        </w:rPr>
        <w:t xml:space="preserve">using </w:t>
      </w:r>
      <w:r w:rsidR="005E3539">
        <w:rPr>
          <w:rFonts w:ascii="Courier New" w:hAnsi="Courier New" w:cs="Courier New"/>
          <w:sz w:val="20"/>
          <w:szCs w:val="20"/>
        </w:rPr>
        <w:t>prop</w:t>
      </w:r>
      <w:r w:rsidR="00977431">
        <w:rPr>
          <w:rFonts w:ascii="Courier New" w:hAnsi="Courier New" w:cs="Courier New"/>
          <w:sz w:val="20"/>
          <w:szCs w:val="20"/>
        </w:rPr>
        <w:t>_</w:t>
      </w:r>
      <w:r w:rsidR="005E3539">
        <w:rPr>
          <w:rFonts w:ascii="Courier New" w:hAnsi="Courier New" w:cs="Courier New"/>
          <w:sz w:val="20"/>
          <w:szCs w:val="20"/>
        </w:rPr>
        <w:t>correct</w:t>
      </w:r>
      <w:r w:rsidR="00977431">
        <w:rPr>
          <w:rFonts w:ascii="Courier New" w:hAnsi="Courier New" w:cs="Courier New"/>
          <w:sz w:val="20"/>
          <w:szCs w:val="20"/>
        </w:rPr>
        <w:t>_</w:t>
      </w:r>
      <w:r w:rsidR="005E3539">
        <w:rPr>
          <w:rFonts w:ascii="Courier New" w:hAnsi="Courier New" w:cs="Courier New"/>
          <w:sz w:val="20"/>
          <w:szCs w:val="20"/>
        </w:rPr>
        <w:t>free</w:t>
      </w:r>
      <w:r w:rsidR="00AB0AD2" w:rsidRPr="002E3AB8">
        <w:rPr>
          <w:rFonts w:ascii="Courier New" w:hAnsi="Courier New" w:cs="Courier New"/>
          <w:sz w:val="20"/>
          <w:szCs w:val="20"/>
        </w:rPr>
        <w:t>()</w:t>
      </w:r>
      <w:r w:rsidR="00FF7D1F">
        <w:rPr>
          <w:rFonts w:ascii="Times New Roman" w:hAnsi="Times New Roman" w:cs="Times New Roman"/>
          <w:sz w:val="24"/>
          <w:szCs w:val="24"/>
        </w:rPr>
        <w:t xml:space="preserve">. This </w:t>
      </w:r>
      <w:r w:rsidR="006C7A34">
        <w:rPr>
          <w:rFonts w:ascii="Times New Roman" w:hAnsi="Times New Roman" w:cs="Times New Roman"/>
          <w:sz w:val="24"/>
          <w:szCs w:val="24"/>
        </w:rPr>
        <w:lastRenderedPageBreak/>
        <w:t xml:space="preserve">scoring </w:t>
      </w:r>
      <w:r w:rsidR="00FF7D1F">
        <w:rPr>
          <w:rFonts w:ascii="Times New Roman" w:hAnsi="Times New Roman" w:cs="Times New Roman"/>
          <w:sz w:val="24"/>
          <w:szCs w:val="24"/>
        </w:rPr>
        <w:t>was an iterative</w:t>
      </w:r>
      <w:r w:rsidR="00AB0AD2" w:rsidRPr="00924846">
        <w:rPr>
          <w:rFonts w:ascii="Times New Roman" w:hAnsi="Times New Roman" w:cs="Times New Roman"/>
          <w:sz w:val="24"/>
          <w:szCs w:val="24"/>
        </w:rPr>
        <w:t xml:space="preserve"> process which used </w:t>
      </w:r>
      <w:r w:rsidR="00AB0AD2">
        <w:rPr>
          <w:rFonts w:ascii="Times New Roman" w:hAnsi="Times New Roman" w:cs="Times New Roman"/>
          <w:sz w:val="24"/>
          <w:szCs w:val="24"/>
        </w:rPr>
        <w:t xml:space="preserve">each </w:t>
      </w:r>
      <w:r w:rsidR="005E3539">
        <w:rPr>
          <w:rFonts w:ascii="Times New Roman" w:hAnsi="Times New Roman" w:cs="Times New Roman"/>
          <w:sz w:val="24"/>
          <w:szCs w:val="24"/>
        </w:rPr>
        <w:t xml:space="preserve">of the six </w:t>
      </w:r>
      <w:r w:rsidR="00FF7D1F">
        <w:rPr>
          <w:rFonts w:ascii="Times New Roman" w:hAnsi="Times New Roman" w:cs="Times New Roman"/>
          <w:sz w:val="24"/>
          <w:szCs w:val="24"/>
        </w:rPr>
        <w:t>cutoff value</w:t>
      </w:r>
      <w:r w:rsidR="005E3539">
        <w:rPr>
          <w:rFonts w:ascii="Times New Roman" w:hAnsi="Times New Roman" w:cs="Times New Roman"/>
          <w:sz w:val="24"/>
          <w:szCs w:val="24"/>
        </w:rPr>
        <w:t>s as</w:t>
      </w:r>
      <w:r w:rsidR="00FF7D1F">
        <w:rPr>
          <w:rFonts w:ascii="Times New Roman" w:hAnsi="Times New Roman" w:cs="Times New Roman"/>
          <w:sz w:val="24"/>
          <w:szCs w:val="24"/>
        </w:rPr>
        <w:t xml:space="preserve"> used</w:t>
      </w:r>
      <w:r w:rsidR="00AB0AD2">
        <w:rPr>
          <w:rFonts w:ascii="Times New Roman" w:hAnsi="Times New Roman" w:cs="Times New Roman"/>
          <w:sz w:val="24"/>
          <w:szCs w:val="24"/>
        </w:rPr>
        <w:t xml:space="preserve"> </w:t>
      </w:r>
      <w:r w:rsidR="00FF7D1F">
        <w:rPr>
          <w:rFonts w:ascii="Times New Roman" w:hAnsi="Times New Roman" w:cs="Times New Roman"/>
          <w:sz w:val="24"/>
          <w:szCs w:val="24"/>
        </w:rPr>
        <w:t>in</w:t>
      </w:r>
      <w:r w:rsidR="00AB0AD2">
        <w:rPr>
          <w:rFonts w:ascii="Times New Roman" w:hAnsi="Times New Roman" w:cs="Times New Roman"/>
          <w:sz w:val="24"/>
          <w:szCs w:val="24"/>
        </w:rPr>
        <w:t xml:space="preserve"> the sensitivity and specificity analyses</w:t>
      </w:r>
      <w:r w:rsidR="005E3539">
        <w:rPr>
          <w:rFonts w:ascii="Times New Roman" w:hAnsi="Times New Roman" w:cs="Times New Roman"/>
          <w:sz w:val="24"/>
          <w:szCs w:val="24"/>
        </w:rPr>
        <w:t xml:space="preserve">, </w:t>
      </w:r>
      <w:r w:rsidR="00FF7D1F">
        <w:rPr>
          <w:rFonts w:ascii="Times New Roman" w:hAnsi="Times New Roman" w:cs="Times New Roman"/>
          <w:sz w:val="24"/>
          <w:szCs w:val="24"/>
        </w:rPr>
        <w:t>allow</w:t>
      </w:r>
      <w:r w:rsidR="005E3539">
        <w:rPr>
          <w:rFonts w:ascii="Times New Roman" w:hAnsi="Times New Roman" w:cs="Times New Roman"/>
          <w:sz w:val="24"/>
          <w:szCs w:val="24"/>
        </w:rPr>
        <w:t>ing us</w:t>
      </w:r>
      <w:r w:rsidR="00FF7D1F">
        <w:rPr>
          <w:rFonts w:ascii="Times New Roman" w:hAnsi="Times New Roman" w:cs="Times New Roman"/>
          <w:sz w:val="24"/>
          <w:szCs w:val="24"/>
        </w:rPr>
        <w:t xml:space="preserve"> to monitor how changes to the cutoff criteria affected the scored output. </w:t>
      </w:r>
      <w:r w:rsidR="00FF7D1F" w:rsidRPr="00FF7D1F">
        <w:rPr>
          <w:rFonts w:ascii="Times New Roman" w:hAnsi="Times New Roman" w:cs="Times New Roman"/>
          <w:sz w:val="24"/>
          <w:szCs w:val="24"/>
        </w:rPr>
        <w:t>The final dataset</w:t>
      </w:r>
      <w:r w:rsidR="009C5DC2">
        <w:rPr>
          <w:rFonts w:ascii="Times New Roman" w:hAnsi="Times New Roman" w:cs="Times New Roman"/>
          <w:sz w:val="24"/>
          <w:szCs w:val="24"/>
        </w:rPr>
        <w:t>s</w:t>
      </w:r>
      <w:r w:rsidR="00FF7D1F" w:rsidRPr="00FF7D1F">
        <w:rPr>
          <w:rFonts w:ascii="Times New Roman" w:hAnsi="Times New Roman" w:cs="Times New Roman"/>
          <w:sz w:val="24"/>
          <w:szCs w:val="24"/>
        </w:rPr>
        <w:t xml:space="preserve"> w</w:t>
      </w:r>
      <w:r w:rsidR="009C5DC2">
        <w:rPr>
          <w:rFonts w:ascii="Times New Roman" w:hAnsi="Times New Roman" w:cs="Times New Roman"/>
          <w:sz w:val="24"/>
          <w:szCs w:val="24"/>
        </w:rPr>
        <w:t xml:space="preserve">ere </w:t>
      </w:r>
      <w:r w:rsidR="00FF7D1F" w:rsidRPr="00FF7D1F">
        <w:rPr>
          <w:rFonts w:ascii="Times New Roman" w:hAnsi="Times New Roman" w:cs="Times New Roman"/>
          <w:sz w:val="24"/>
          <w:szCs w:val="24"/>
        </w:rPr>
        <w:t>created by combining the scored</w:t>
      </w:r>
      <w:r w:rsidR="00FF7D1F">
        <w:rPr>
          <w:rFonts w:ascii="Times New Roman" w:hAnsi="Times New Roman" w:cs="Times New Roman"/>
          <w:sz w:val="24"/>
          <w:szCs w:val="24"/>
        </w:rPr>
        <w:t xml:space="preserve"> output </w:t>
      </w:r>
      <w:r w:rsidR="009C5DC2">
        <w:rPr>
          <w:rFonts w:ascii="Times New Roman" w:hAnsi="Times New Roman" w:cs="Times New Roman"/>
          <w:sz w:val="24"/>
          <w:szCs w:val="24"/>
        </w:rPr>
        <w:t>within each</w:t>
      </w:r>
      <w:r w:rsidR="00FF7D1F">
        <w:rPr>
          <w:rFonts w:ascii="Times New Roman" w:hAnsi="Times New Roman" w:cs="Times New Roman"/>
          <w:sz w:val="24"/>
          <w:szCs w:val="24"/>
        </w:rPr>
        <w:t xml:space="preserve"> list type at each of the four cutoff values.</w:t>
      </w:r>
      <w:r w:rsidR="009C5DC2">
        <w:rPr>
          <w:rFonts w:ascii="Times New Roman" w:hAnsi="Times New Roman" w:cs="Times New Roman"/>
          <w:sz w:val="24"/>
          <w:szCs w:val="24"/>
        </w:rPr>
        <w:t xml:space="preserve"> This resulted in three datasets, each corresponding to one of the three list types (categorical, ad</w:t>
      </w:r>
      <w:r w:rsidR="00E73042">
        <w:rPr>
          <w:rFonts w:ascii="Times New Roman" w:hAnsi="Times New Roman" w:cs="Times New Roman"/>
          <w:sz w:val="24"/>
          <w:szCs w:val="24"/>
        </w:rPr>
        <w:t>-</w:t>
      </w:r>
      <w:r w:rsidR="009C5DC2">
        <w:rPr>
          <w:rFonts w:ascii="Times New Roman" w:hAnsi="Times New Roman" w:cs="Times New Roman"/>
          <w:sz w:val="24"/>
          <w:szCs w:val="24"/>
        </w:rPr>
        <w:t>hoc, or unrelated)</w:t>
      </w:r>
      <w:r>
        <w:rPr>
          <w:rFonts w:ascii="Times New Roman" w:hAnsi="Times New Roman" w:cs="Times New Roman"/>
          <w:sz w:val="24"/>
          <w:szCs w:val="24"/>
        </w:rPr>
        <w:t xml:space="preserve"> used by Huff et al. (2018)</w:t>
      </w:r>
      <w:r w:rsidR="009C5DC2">
        <w:rPr>
          <w:rFonts w:ascii="Times New Roman" w:hAnsi="Times New Roman" w:cs="Times New Roman"/>
          <w:sz w:val="24"/>
          <w:szCs w:val="24"/>
        </w:rPr>
        <w:t>.</w:t>
      </w:r>
    </w:p>
    <w:p w14:paraId="6095E207" w14:textId="77777777" w:rsidR="001D7A22" w:rsidRDefault="001D7A22" w:rsidP="001D7A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4D0EF17F" w14:textId="497E3C69" w:rsidR="001D7A22" w:rsidRPr="006C7A34" w:rsidRDefault="001D7A22" w:rsidP="006C7A34">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Before testing whether </w:t>
      </w:r>
      <w:r w:rsidRPr="003B38EE">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we again needed to determine the optimal cutoff value for this function that would maximize the number of correct hits (e.g., true positives) while minimizing the number of false positives and false negatives. To do so, we again turn to a series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the three datasets. These analyses followed the same design used when validating the </w:t>
      </w:r>
      <w:r w:rsidR="00FD6CD0">
        <w:rPr>
          <w:rFonts w:ascii="Times New Roman" w:hAnsi="Times New Roman" w:cs="Times New Roman"/>
          <w:sz w:val="24"/>
          <w:szCs w:val="24"/>
        </w:rPr>
        <w:t>cued recall</w:t>
      </w:r>
      <w:r>
        <w:rPr>
          <w:rFonts w:ascii="Times New Roman" w:hAnsi="Times New Roman" w:cs="Times New Roman"/>
          <w:sz w:val="24"/>
          <w:szCs w:val="24"/>
        </w:rPr>
        <w:t xml:space="preserve"> functions.</w:t>
      </w:r>
      <w:r w:rsidR="006C7A34">
        <w:rPr>
          <w:rFonts w:ascii="Times New Roman" w:hAnsi="Times New Roman" w:cs="Times New Roman"/>
          <w:b/>
          <w:bCs/>
          <w:sz w:val="24"/>
          <w:szCs w:val="24"/>
        </w:rPr>
        <w:t xml:space="preserve"> </w:t>
      </w:r>
      <w:r w:rsidRPr="009C2C51">
        <w:rPr>
          <w:rFonts w:ascii="Times New Roman" w:hAnsi="Times New Roman" w:cs="Times New Roman"/>
          <w:sz w:val="24"/>
          <w:szCs w:val="24"/>
        </w:rPr>
        <w:t xml:space="preserve">Table </w:t>
      </w:r>
      <w:r w:rsidR="006C7A34">
        <w:rPr>
          <w:rFonts w:ascii="Times New Roman" w:hAnsi="Times New Roman" w:cs="Times New Roman"/>
          <w:sz w:val="24"/>
          <w:szCs w:val="24"/>
        </w:rPr>
        <w:t>5</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Pr>
          <w:rFonts w:ascii="Times New Roman" w:hAnsi="Times New Roman" w:cs="Times New Roman"/>
          <w:sz w:val="24"/>
          <w:szCs w:val="24"/>
        </w:rPr>
        <w:t>computed at each</w:t>
      </w:r>
      <w:r w:rsidRPr="00B131AF">
        <w:rPr>
          <w:rFonts w:ascii="Times New Roman" w:hAnsi="Times New Roman" w:cs="Times New Roman"/>
          <w:sz w:val="24"/>
          <w:szCs w:val="24"/>
        </w:rPr>
        <w:t xml:space="preserve"> of the </w:t>
      </w:r>
      <w:r>
        <w:rPr>
          <w:rFonts w:ascii="Times New Roman" w:hAnsi="Times New Roman" w:cs="Times New Roman"/>
          <w:sz w:val="24"/>
          <w:szCs w:val="24"/>
        </w:rPr>
        <w:t>selected</w:t>
      </w:r>
      <w:r w:rsidRPr="00B131AF">
        <w:rPr>
          <w:rFonts w:ascii="Times New Roman" w:hAnsi="Times New Roman" w:cs="Times New Roman"/>
          <w:sz w:val="24"/>
          <w:szCs w:val="24"/>
        </w:rPr>
        <w:t xml:space="preserve"> cutoff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Each of the three datasets displayed a similar pattern of results. Sensitivity and specificity were maximized when the Levenshtein distance was set at either 2 (ad-hoc and categorical lists) or 3 (unrelated lists). As such, we propose that</w:t>
      </w:r>
      <w:r w:rsidRPr="003C6B1E">
        <w:rPr>
          <w:rFonts w:ascii="Times New Roman" w:hAnsi="Times New Roman" w:cs="Times New Roman"/>
          <w:sz w:val="24"/>
          <w:szCs w:val="24"/>
        </w:rPr>
        <w:t xml:space="preserve"> </w:t>
      </w:r>
      <w:r>
        <w:rPr>
          <w:rFonts w:ascii="Times New Roman" w:hAnsi="Times New Roman" w:cs="Times New Roman"/>
          <w:sz w:val="24"/>
          <w:szCs w:val="24"/>
        </w:rPr>
        <w:t xml:space="preserve">using a cutoff of </w:t>
      </w:r>
      <w:commentRangeStart w:id="16"/>
      <w:r>
        <w:rPr>
          <w:rFonts w:ascii="Times New Roman" w:hAnsi="Times New Roman" w:cs="Times New Roman"/>
          <w:sz w:val="24"/>
          <w:szCs w:val="24"/>
        </w:rPr>
        <w:t>2</w:t>
      </w:r>
      <w:commentRangeEnd w:id="16"/>
      <w:r w:rsidR="003E5BC3">
        <w:rPr>
          <w:rStyle w:val="CommentReference"/>
        </w:rPr>
        <w:commentReference w:id="16"/>
      </w:r>
      <w:r>
        <w:rPr>
          <w:rFonts w:ascii="Times New Roman" w:hAnsi="Times New Roman" w:cs="Times New Roman"/>
          <w:sz w:val="24"/>
          <w:szCs w:val="24"/>
        </w:rPr>
        <w:t xml:space="preserve"> at scoring</w:t>
      </w:r>
      <w:r w:rsidRPr="003C6B1E">
        <w:rPr>
          <w:rFonts w:ascii="Times New Roman" w:hAnsi="Times New Roman" w:cs="Times New Roman"/>
          <w:sz w:val="24"/>
          <w:szCs w:val="24"/>
        </w:rPr>
        <w:t xml:space="preserve"> </w:t>
      </w:r>
      <w:r>
        <w:rPr>
          <w:rFonts w:ascii="Times New Roman" w:hAnsi="Times New Roman" w:cs="Times New Roman"/>
          <w:sz w:val="24"/>
          <w:szCs w:val="24"/>
        </w:rPr>
        <w:t>provides the best method to mitigate false positives and negatives.</w:t>
      </w:r>
      <w:r w:rsidR="005362F5">
        <w:rPr>
          <w:rFonts w:ascii="Times New Roman" w:hAnsi="Times New Roman" w:cs="Times New Roman"/>
          <w:sz w:val="24"/>
          <w:szCs w:val="24"/>
        </w:rPr>
        <w:t xml:space="preserve"> </w:t>
      </w:r>
      <w:r w:rsidR="005362F5" w:rsidRPr="005362F5">
        <w:rPr>
          <w:rFonts w:ascii="Times New Roman" w:hAnsi="Times New Roman" w:cs="Times New Roman"/>
          <w:sz w:val="24"/>
          <w:szCs w:val="24"/>
          <w:highlight w:val="yellow"/>
        </w:rPr>
        <w:t>[COMMENT ON CLOSENESS]</w:t>
      </w:r>
      <w:r>
        <w:rPr>
          <w:rFonts w:ascii="Times New Roman" w:hAnsi="Times New Roman" w:cs="Times New Roman"/>
          <w:sz w:val="24"/>
          <w:szCs w:val="24"/>
        </w:rPr>
        <w:t xml:space="preserve"> However, </w:t>
      </w:r>
      <w:r w:rsidRPr="000163D7">
        <w:rPr>
          <w:rFonts w:ascii="Courier New" w:hAnsi="Courier New" w:cs="Courier New"/>
          <w:sz w:val="20"/>
          <w:szCs w:val="20"/>
        </w:rPr>
        <w:t>prop</w:t>
      </w:r>
      <w:r>
        <w:rPr>
          <w:rFonts w:ascii="Courier New" w:hAnsi="Courier New" w:cs="Courier New"/>
          <w:sz w:val="20"/>
          <w:szCs w:val="20"/>
        </w:rPr>
        <w:t>_</w:t>
      </w:r>
      <w:r w:rsidRPr="000163D7">
        <w:rPr>
          <w:rFonts w:ascii="Courier New" w:hAnsi="Courier New" w:cs="Courier New"/>
          <w:sz w:val="20"/>
          <w:szCs w:val="20"/>
        </w:rPr>
        <w:t>correct</w:t>
      </w:r>
      <w:r>
        <w:rPr>
          <w:rFonts w:ascii="Courier New" w:hAnsi="Courier New" w:cs="Courier New"/>
          <w:sz w:val="20"/>
          <w:szCs w:val="20"/>
        </w:rPr>
        <w:t>_</w:t>
      </w:r>
      <w:r w:rsidRPr="000163D7">
        <w:rPr>
          <w:rFonts w:ascii="Courier New" w:hAnsi="Courier New" w:cs="Courier New"/>
          <w:sz w:val="20"/>
          <w:szCs w:val="20"/>
        </w:rPr>
        <w:t>free()</w:t>
      </w:r>
      <w:r>
        <w:rPr>
          <w:rFonts w:ascii="Times New Roman" w:hAnsi="Times New Roman" w:cs="Times New Roman"/>
          <w:sz w:val="24"/>
          <w:szCs w:val="24"/>
        </w:rPr>
        <w:t xml:space="preserve"> allows this value to be edited as desired, providing users with maximum control over the scoring process.</w:t>
      </w:r>
    </w:p>
    <w:p w14:paraId="6B3AE720" w14:textId="6E213F81" w:rsidR="00F237C5" w:rsidRPr="00564C11" w:rsidRDefault="00F237C5" w:rsidP="00B811D9">
      <w:pPr>
        <w:spacing w:after="0" w:line="480" w:lineRule="auto"/>
        <w:jc w:val="center"/>
        <w:rPr>
          <w:rFonts w:ascii="Times New Roman" w:hAnsi="Times New Roman" w:cs="Times New Roman"/>
          <w:b/>
          <w:bCs/>
          <w:sz w:val="24"/>
          <w:szCs w:val="24"/>
        </w:rPr>
      </w:pPr>
      <w:bookmarkStart w:id="17" w:name="_Hlk60056379"/>
      <w:r>
        <w:rPr>
          <w:rFonts w:ascii="Times New Roman" w:hAnsi="Times New Roman" w:cs="Times New Roman"/>
          <w:b/>
          <w:bCs/>
          <w:sz w:val="24"/>
          <w:szCs w:val="24"/>
        </w:rPr>
        <w:t>Analyses and Results</w:t>
      </w:r>
    </w:p>
    <w:bookmarkEnd w:id="17"/>
    <w:p w14:paraId="79BFE1BB" w14:textId="5FAA10F6" w:rsidR="00F237C5" w:rsidRPr="006054A5" w:rsidRDefault="00F237C5" w:rsidP="00F237C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54A5">
        <w:rPr>
          <w:rFonts w:ascii="Times New Roman" w:hAnsi="Times New Roman" w:cs="Times New Roman"/>
          <w:sz w:val="24"/>
          <w:szCs w:val="24"/>
        </w:rPr>
        <w:t xml:space="preserve">We next conducted a series of analyses that tested whether </w:t>
      </w:r>
      <w:r w:rsidR="00FD6CD0">
        <w:rPr>
          <w:rFonts w:ascii="Times New Roman" w:hAnsi="Times New Roman" w:cs="Times New Roman"/>
          <w:sz w:val="24"/>
          <w:szCs w:val="24"/>
        </w:rPr>
        <w:t>free recall</w:t>
      </w:r>
      <w:r w:rsidR="006054A5">
        <w:rPr>
          <w:rFonts w:ascii="Times New Roman" w:hAnsi="Times New Roman" w:cs="Times New Roman"/>
          <w:sz w:val="24"/>
          <w:szCs w:val="24"/>
        </w:rPr>
        <w:t xml:space="preserve"> data scored with </w:t>
      </w:r>
      <w:r w:rsidR="006054A5" w:rsidRPr="002E3AB8">
        <w:rPr>
          <w:rFonts w:ascii="Times New Roman" w:hAnsi="Times New Roman" w:cs="Times New Roman"/>
          <w:i/>
          <w:iCs/>
          <w:sz w:val="24"/>
          <w:szCs w:val="24"/>
        </w:rPr>
        <w:t>lrd</w:t>
      </w:r>
      <w:r w:rsidR="006054A5">
        <w:rPr>
          <w:rFonts w:ascii="Times New Roman" w:hAnsi="Times New Roman" w:cs="Times New Roman"/>
          <w:sz w:val="24"/>
          <w:szCs w:val="24"/>
        </w:rPr>
        <w:t xml:space="preserve"> successfully replicates the results from the original human coded dataset. First, we provide descriptive statistics of recall rates for both the original and rescored datasets. Next, we test </w:t>
      </w:r>
      <w:r w:rsidR="006054A5">
        <w:rPr>
          <w:rFonts w:ascii="Times New Roman" w:hAnsi="Times New Roman" w:cs="Times New Roman"/>
          <w:sz w:val="24"/>
          <w:szCs w:val="24"/>
        </w:rPr>
        <w:lastRenderedPageBreak/>
        <w:t xml:space="preserve">whether these recall rates differ as a function of coding. </w:t>
      </w:r>
      <w:r w:rsidR="00A52575">
        <w:rPr>
          <w:rFonts w:ascii="Times New Roman" w:hAnsi="Times New Roman" w:cs="Times New Roman"/>
          <w:sz w:val="24"/>
          <w:szCs w:val="24"/>
        </w:rPr>
        <w:t>Finally, w</w:t>
      </w:r>
      <w:r w:rsidR="006054A5">
        <w:rPr>
          <w:rFonts w:ascii="Times New Roman" w:hAnsi="Times New Roman" w:cs="Times New Roman"/>
          <w:sz w:val="24"/>
          <w:szCs w:val="24"/>
        </w:rPr>
        <w:t>e conclude this section by computing the inter-rate</w:t>
      </w:r>
      <w:r w:rsidR="00A52575">
        <w:rPr>
          <w:rFonts w:ascii="Times New Roman" w:hAnsi="Times New Roman" w:cs="Times New Roman"/>
          <w:sz w:val="24"/>
          <w:szCs w:val="24"/>
        </w:rPr>
        <w:t>r</w:t>
      </w:r>
      <w:r w:rsidR="006054A5">
        <w:rPr>
          <w:rFonts w:ascii="Times New Roman" w:hAnsi="Times New Roman" w:cs="Times New Roman"/>
          <w:sz w:val="24"/>
          <w:szCs w:val="24"/>
        </w:rPr>
        <w:t xml:space="preserve"> reliability between the human and </w:t>
      </w:r>
      <w:r w:rsidR="006054A5">
        <w:rPr>
          <w:rFonts w:ascii="Times New Roman" w:hAnsi="Times New Roman" w:cs="Times New Roman"/>
          <w:i/>
          <w:iCs/>
          <w:sz w:val="24"/>
          <w:szCs w:val="24"/>
        </w:rPr>
        <w:t>lrd</w:t>
      </w:r>
      <w:r w:rsidR="006054A5">
        <w:rPr>
          <w:rFonts w:ascii="Times New Roman" w:hAnsi="Times New Roman" w:cs="Times New Roman"/>
          <w:sz w:val="24"/>
          <w:szCs w:val="24"/>
        </w:rPr>
        <w:t xml:space="preserve"> coded datasets.</w:t>
      </w:r>
    </w:p>
    <w:p w14:paraId="4F0A8DC0" w14:textId="07F87327" w:rsidR="002B7A36" w:rsidRPr="002B7A36" w:rsidRDefault="002B7A36"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Free Recall Studies</w:t>
      </w:r>
    </w:p>
    <w:p w14:paraId="26D5FCE0" w14:textId="749E8F2D" w:rsidR="00F64849" w:rsidRDefault="009C5DC2" w:rsidP="001E02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800990">
        <w:rPr>
          <w:rFonts w:ascii="Times New Roman" w:hAnsi="Times New Roman" w:cs="Times New Roman"/>
          <w:sz w:val="24"/>
          <w:szCs w:val="24"/>
        </w:rPr>
        <w:t>data from each of the three list types</w:t>
      </w:r>
      <w:r>
        <w:rPr>
          <w:rFonts w:ascii="Times New Roman" w:hAnsi="Times New Roman" w:cs="Times New Roman"/>
          <w:sz w:val="24"/>
          <w:szCs w:val="24"/>
        </w:rPr>
        <w:t xml:space="preserve">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sidR="00800990">
        <w:rPr>
          <w:rFonts w:ascii="Times New Roman" w:hAnsi="Times New Roman" w:cs="Times New Roman"/>
          <w:sz w:val="24"/>
          <w:szCs w:val="24"/>
        </w:rPr>
        <w:t>all</w:t>
      </w:r>
      <w:r w:rsidR="00FD3896">
        <w:rPr>
          <w:rFonts w:ascii="Times New Roman" w:hAnsi="Times New Roman" w:cs="Times New Roman"/>
          <w:sz w:val="24"/>
          <w:szCs w:val="24"/>
        </w:rPr>
        <w:t xml:space="preserve"> </w:t>
      </w:r>
      <w:r w:rsidR="00800990">
        <w:rPr>
          <w:rFonts w:ascii="Times New Roman" w:hAnsi="Times New Roman" w:cs="Times New Roman"/>
          <w:sz w:val="24"/>
          <w:szCs w:val="24"/>
        </w:rPr>
        <w:t>6</w:t>
      </w:r>
      <w:r w:rsidR="00FD3896">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sidR="00FD3896">
        <w:rPr>
          <w:rFonts w:ascii="Times New Roman" w:hAnsi="Times New Roman" w:cs="Times New Roman"/>
          <w:sz w:val="24"/>
          <w:szCs w:val="24"/>
        </w:rPr>
        <w:t xml:space="preserve">0 and </w:t>
      </w:r>
      <w:r w:rsidR="00800990">
        <w:rPr>
          <w:rFonts w:ascii="Times New Roman" w:hAnsi="Times New Roman" w:cs="Times New Roman"/>
          <w:sz w:val="24"/>
          <w:szCs w:val="24"/>
        </w:rPr>
        <w:t xml:space="preserve">5. </w:t>
      </w:r>
      <w:r>
        <w:rPr>
          <w:rFonts w:ascii="Times New Roman" w:hAnsi="Times New Roman" w:cs="Times New Roman"/>
          <w:sz w:val="24"/>
          <w:szCs w:val="24"/>
        </w:rPr>
        <w:t xml:space="preserve">Next, </w:t>
      </w:r>
      <w:r w:rsidR="00EA6F19">
        <w:rPr>
          <w:rFonts w:ascii="Times New Roman" w:hAnsi="Times New Roman" w:cs="Times New Roman"/>
          <w:sz w:val="24"/>
          <w:szCs w:val="24"/>
        </w:rPr>
        <w:t xml:space="preserve">three </w:t>
      </w:r>
      <w:r>
        <w:rPr>
          <w:rFonts w:ascii="Times New Roman" w:hAnsi="Times New Roman" w:cs="Times New Roman"/>
          <w:sz w:val="24"/>
          <w:szCs w:val="24"/>
        </w:rPr>
        <w:t xml:space="preserve">one-way </w:t>
      </w:r>
      <w:r w:rsidR="00EA6F19">
        <w:rPr>
          <w:rFonts w:ascii="Times New Roman" w:hAnsi="Times New Roman" w:cs="Times New Roman"/>
          <w:sz w:val="24"/>
          <w:szCs w:val="24"/>
        </w:rPr>
        <w:t>ANOVA</w:t>
      </w:r>
      <w:r>
        <w:rPr>
          <w:rFonts w:ascii="Times New Roman" w:hAnsi="Times New Roman" w:cs="Times New Roman"/>
          <w:sz w:val="24"/>
          <w:szCs w:val="24"/>
        </w:rPr>
        <w:t xml:space="preserve">s </w:t>
      </w:r>
      <w:r w:rsidR="00A52575">
        <w:rPr>
          <w:rFonts w:ascii="Times New Roman" w:hAnsi="Times New Roman" w:cs="Times New Roman"/>
          <w:sz w:val="24"/>
          <w:szCs w:val="24"/>
        </w:rPr>
        <w:t xml:space="preserve">were used </w:t>
      </w:r>
      <w:r w:rsidR="00EA6F19">
        <w:rPr>
          <w:rFonts w:ascii="Times New Roman" w:hAnsi="Times New Roman" w:cs="Times New Roman"/>
          <w:sz w:val="24"/>
          <w:szCs w:val="24"/>
        </w:rPr>
        <w:t>to</w:t>
      </w:r>
      <w:r>
        <w:rPr>
          <w:rFonts w:ascii="Times New Roman" w:hAnsi="Times New Roman" w:cs="Times New Roman"/>
          <w:sz w:val="24"/>
          <w:szCs w:val="24"/>
        </w:rPr>
        <w:t xml:space="preserve"> test whether recall rates differed between the </w:t>
      </w:r>
      <w:r w:rsidR="001E021D">
        <w:rPr>
          <w:rFonts w:ascii="Times New Roman" w:hAnsi="Times New Roman" w:cs="Times New Roman"/>
          <w:sz w:val="24"/>
          <w:szCs w:val="24"/>
        </w:rPr>
        <w:t>seven</w:t>
      </w:r>
      <w:r w:rsidR="00EA6F19">
        <w:rPr>
          <w:rFonts w:ascii="Times New Roman" w:hAnsi="Times New Roman" w:cs="Times New Roman"/>
          <w:sz w:val="24"/>
          <w:szCs w:val="24"/>
        </w:rPr>
        <w:t xml:space="preserve"> </w:t>
      </w:r>
      <w:r>
        <w:rPr>
          <w:rFonts w:ascii="Times New Roman" w:hAnsi="Times New Roman" w:cs="Times New Roman"/>
          <w:sz w:val="24"/>
          <w:szCs w:val="24"/>
        </w:rPr>
        <w:t xml:space="preserve">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 xml:space="preserve">the </w:t>
      </w:r>
      <w:r w:rsidR="001E021D">
        <w:rPr>
          <w:rFonts w:ascii="Times New Roman" w:hAnsi="Times New Roman" w:cs="Times New Roman"/>
          <w:sz w:val="24"/>
          <w:szCs w:val="24"/>
        </w:rPr>
        <w:t>six</w:t>
      </w:r>
      <w:r w:rsidRPr="00285247">
        <w:rPr>
          <w:rFonts w:ascii="Times New Roman" w:hAnsi="Times New Roman" w:cs="Times New Roman"/>
          <w:sz w:val="24"/>
          <w:szCs w:val="24"/>
        </w:rPr>
        <w:t xml:space="preserve">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220FE8">
        <w:rPr>
          <w:rFonts w:ascii="Times New Roman" w:hAnsi="Times New Roman" w:cs="Times New Roman"/>
          <w:sz w:val="24"/>
          <w:szCs w:val="24"/>
        </w:rPr>
        <w:t xml:space="preserve"> for each of the three study list types</w:t>
      </w:r>
      <w:r w:rsidRPr="00322C5A">
        <w:rPr>
          <w:rFonts w:ascii="Times New Roman" w:hAnsi="Times New Roman" w:cs="Times New Roman"/>
          <w:sz w:val="24"/>
          <w:szCs w:val="24"/>
        </w:rPr>
        <w:t xml:space="preserve">. </w:t>
      </w:r>
      <w:r w:rsidRPr="000A10CF">
        <w:rPr>
          <w:rFonts w:ascii="Times New Roman" w:hAnsi="Times New Roman" w:cs="Times New Roman"/>
          <w:sz w:val="24"/>
          <w:szCs w:val="24"/>
        </w:rPr>
        <w:t>For</w:t>
      </w:r>
      <w:r>
        <w:rPr>
          <w:rFonts w:ascii="Times New Roman" w:hAnsi="Times New Roman" w:cs="Times New Roman"/>
          <w:sz w:val="24"/>
          <w:szCs w:val="24"/>
        </w:rPr>
        <w:t xml:space="preserve"> completeness,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 size indices for all comparisons are reported in </w:t>
      </w:r>
      <w:r w:rsidR="00EA6F19">
        <w:rPr>
          <w:rFonts w:ascii="Times New Roman" w:hAnsi="Times New Roman" w:cs="Times New Roman"/>
          <w:sz w:val="24"/>
          <w:szCs w:val="24"/>
        </w:rPr>
        <w:t>T</w:t>
      </w:r>
      <w:r w:rsidR="00EA6F19" w:rsidRPr="004504F9">
        <w:rPr>
          <w:rFonts w:ascii="Times New Roman" w:hAnsi="Times New Roman" w:cs="Times New Roman"/>
          <w:sz w:val="24"/>
          <w:szCs w:val="24"/>
        </w:rPr>
        <w:t xml:space="preserve">able </w:t>
      </w:r>
      <w:r w:rsidR="001E021D">
        <w:rPr>
          <w:rFonts w:ascii="Times New Roman" w:hAnsi="Times New Roman" w:cs="Times New Roman"/>
          <w:sz w:val="24"/>
          <w:szCs w:val="24"/>
        </w:rPr>
        <w:t>6</w:t>
      </w:r>
      <w:r w:rsidR="00EA6F19" w:rsidRPr="004504F9">
        <w:rPr>
          <w:rFonts w:ascii="Times New Roman" w:hAnsi="Times New Roman" w:cs="Times New Roman"/>
          <w:sz w:val="24"/>
          <w:szCs w:val="24"/>
        </w:rPr>
        <w:t>.</w:t>
      </w:r>
      <w:r w:rsidR="001E021D">
        <w:rPr>
          <w:rFonts w:ascii="Times New Roman" w:hAnsi="Times New Roman" w:cs="Times New Roman"/>
          <w:sz w:val="24"/>
          <w:szCs w:val="24"/>
        </w:rPr>
        <w:t xml:space="preserve"> </w:t>
      </w:r>
      <w:r w:rsidR="00F64849">
        <w:rPr>
          <w:rFonts w:ascii="Times New Roman" w:hAnsi="Times New Roman" w:cs="Times New Roman"/>
          <w:sz w:val="24"/>
          <w:szCs w:val="24"/>
        </w:rPr>
        <w:t xml:space="preserve">Beginning with the categorical list items, </w:t>
      </w:r>
      <w:r w:rsidR="00E73042" w:rsidRPr="00E73042">
        <w:rPr>
          <w:rFonts w:ascii="Times New Roman" w:hAnsi="Times New Roman" w:cs="Times New Roman"/>
          <w:sz w:val="24"/>
          <w:szCs w:val="24"/>
        </w:rPr>
        <w:t xml:space="preserve">no significant differences were detected between the human coded data or the </w:t>
      </w:r>
      <w:r w:rsidR="00E73042" w:rsidRPr="00E73042">
        <w:rPr>
          <w:rFonts w:ascii="Times New Roman" w:hAnsi="Times New Roman" w:cs="Times New Roman"/>
          <w:i/>
          <w:iCs/>
          <w:sz w:val="24"/>
          <w:szCs w:val="24"/>
        </w:rPr>
        <w:t>lrd</w:t>
      </w:r>
      <w:r w:rsidR="00E73042" w:rsidRPr="00E73042">
        <w:rPr>
          <w:rFonts w:ascii="Times New Roman" w:hAnsi="Times New Roman" w:cs="Times New Roman"/>
          <w:sz w:val="24"/>
          <w:szCs w:val="24"/>
        </w:rPr>
        <w:t xml:space="preserve"> scored data at any of the percent match cutoff values</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786B25">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833</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 1.22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786B25">
        <w:rPr>
          <w:rFonts w:ascii="Times New Roman" w:hAnsi="Times New Roman" w:cs="Times New Roman"/>
          <w:sz w:val="24"/>
          <w:szCs w:val="24"/>
        </w:rPr>
        <w:t>220.57</w:t>
      </w:r>
      <w:r w:rsidR="00FB276B">
        <w:rPr>
          <w:rFonts w:ascii="Times New Roman" w:hAnsi="Times New Roman" w:cs="Times New Roman"/>
          <w:sz w:val="24"/>
          <w:szCs w:val="24"/>
        </w:rPr>
        <w:t xml:space="preserve">, </w:t>
      </w:r>
      <w:commentRangeStart w:id="18"/>
      <w:commentRangeStart w:id="19"/>
      <w:r w:rsidR="00E73042">
        <w:rPr>
          <w:rFonts w:ascii="Times New Roman" w:eastAsia="Arial" w:hAnsi="Times New Roman" w:cs="Times New Roman"/>
          <w:i/>
          <w:iCs/>
          <w:sz w:val="24"/>
          <w:szCs w:val="24"/>
        </w:rPr>
        <w:t xml:space="preserve">p </w:t>
      </w:r>
      <w:r w:rsidR="00FB276B">
        <w:rPr>
          <w:rFonts w:ascii="Times New Roman" w:eastAsia="Arial" w:hAnsi="Times New Roman" w:cs="Times New Roman"/>
          <w:sz w:val="24"/>
          <w:szCs w:val="24"/>
          <w:vertAlign w:val="superscript"/>
        </w:rPr>
        <w:t xml:space="preserve"> </w:t>
      </w:r>
      <w:r w:rsidR="00FB276B">
        <w:rPr>
          <w:rFonts w:ascii="Times New Roman" w:eastAsia="Arial" w:hAnsi="Times New Roman" w:cs="Times New Roman"/>
          <w:sz w:val="24"/>
          <w:szCs w:val="24"/>
        </w:rPr>
        <w:t>= .</w:t>
      </w:r>
      <w:r w:rsidR="00E73042">
        <w:rPr>
          <w:rFonts w:ascii="Times New Roman" w:eastAsia="Arial" w:hAnsi="Times New Roman" w:cs="Times New Roman"/>
          <w:sz w:val="24"/>
          <w:szCs w:val="24"/>
        </w:rPr>
        <w:t>29</w:t>
      </w:r>
      <w:commentRangeEnd w:id="18"/>
      <w:r w:rsidR="001E021D">
        <w:rPr>
          <w:rStyle w:val="CommentReference"/>
        </w:rPr>
        <w:commentReference w:id="18"/>
      </w:r>
      <w:commentRangeEnd w:id="19"/>
      <w:r w:rsidR="00744C88">
        <w:rPr>
          <w:rStyle w:val="CommentReference"/>
        </w:rPr>
        <w:commentReference w:id="19"/>
      </w:r>
      <w:r w:rsidR="00E73042">
        <w:rPr>
          <w:rFonts w:ascii="Times New Roman" w:eastAsia="Arial" w:hAnsi="Times New Roman" w:cs="Times New Roman"/>
          <w:sz w:val="24"/>
          <w:szCs w:val="24"/>
        </w:rPr>
        <w:t>.</w:t>
      </w:r>
      <w:r w:rsidR="00E73042">
        <w:rPr>
          <w:rFonts w:ascii="Times New Roman" w:hAnsi="Times New Roman" w:cs="Times New Roman"/>
          <w:sz w:val="24"/>
          <w:szCs w:val="24"/>
        </w:rPr>
        <w:t xml:space="preserve"> Additionally, this pattern replicated for the ad-hoc lists </w:t>
      </w:r>
      <w:r w:rsidR="00F64849" w:rsidRPr="005D4E32">
        <w:rPr>
          <w:rFonts w:ascii="Times New Roman" w:hAnsi="Times New Roman" w:cs="Times New Roman"/>
          <w:i/>
          <w:iCs/>
          <w:sz w:val="24"/>
          <w:szCs w:val="24"/>
        </w:rPr>
        <w:t>F</w:t>
      </w:r>
      <w:r w:rsidR="00F64849" w:rsidRPr="005D4E32">
        <w:rPr>
          <w:rFonts w:ascii="Times New Roman" w:hAnsi="Times New Roman" w:cs="Times New Roman"/>
          <w:sz w:val="24"/>
          <w:szCs w:val="24"/>
        </w:rPr>
        <w:t>(</w:t>
      </w:r>
      <w:r w:rsidR="00E73042">
        <w:rPr>
          <w:rFonts w:ascii="Times New Roman" w:hAnsi="Times New Roman" w:cs="Times New Roman"/>
          <w:sz w:val="24"/>
          <w:szCs w:val="24"/>
        </w:rPr>
        <w:t>6</w:t>
      </w:r>
      <w:r w:rsidR="00F64849" w:rsidRPr="005D4E32">
        <w:rPr>
          <w:rFonts w:ascii="Times New Roman" w:hAnsi="Times New Roman" w:cs="Times New Roman"/>
          <w:sz w:val="24"/>
          <w:szCs w:val="24"/>
        </w:rPr>
        <w:t xml:space="preserve">, </w:t>
      </w:r>
      <w:r w:rsidR="00E73042">
        <w:rPr>
          <w:rFonts w:ascii="Times New Roman" w:hAnsi="Times New Roman" w:cs="Times New Roman"/>
          <w:sz w:val="24"/>
          <w:szCs w:val="24"/>
        </w:rPr>
        <w:t>833</w:t>
      </w:r>
      <w:r w:rsidR="00F64849" w:rsidRPr="005D4E32">
        <w:rPr>
          <w:rFonts w:ascii="Times New Roman" w:hAnsi="Times New Roman" w:cs="Times New Roman"/>
          <w:sz w:val="24"/>
          <w:szCs w:val="24"/>
        </w:rPr>
        <w:t>)</w:t>
      </w:r>
      <w:r w:rsidR="00786B25">
        <w:rPr>
          <w:rFonts w:ascii="Times New Roman" w:hAnsi="Times New Roman" w:cs="Times New Roman"/>
          <w:sz w:val="24"/>
          <w:szCs w:val="24"/>
        </w:rPr>
        <w:t xml:space="preserve"> &lt; 1</w:t>
      </w:r>
      <w:r w:rsidR="00F64849" w:rsidRPr="00BD3287">
        <w:rPr>
          <w:rFonts w:ascii="Times New Roman" w:hAnsi="Times New Roman" w:cs="Times New Roman"/>
          <w:sz w:val="24"/>
          <w:szCs w:val="24"/>
        </w:rPr>
        <w:t xml:space="preserve">, </w:t>
      </w:r>
      <w:r w:rsidR="00F64849" w:rsidRPr="001F0BD9">
        <w:rPr>
          <w:rFonts w:ascii="Times New Roman" w:hAnsi="Times New Roman" w:cs="Times New Roman"/>
          <w:i/>
          <w:iCs/>
          <w:sz w:val="24"/>
          <w:szCs w:val="24"/>
        </w:rPr>
        <w:t>MSE</w:t>
      </w:r>
      <w:r w:rsidR="00F64849">
        <w:rPr>
          <w:rFonts w:ascii="Times New Roman" w:hAnsi="Times New Roman" w:cs="Times New Roman"/>
          <w:sz w:val="24"/>
          <w:szCs w:val="24"/>
        </w:rPr>
        <w:t xml:space="preserve"> = </w:t>
      </w:r>
      <w:r w:rsidR="000A6C9F">
        <w:rPr>
          <w:rFonts w:ascii="Times New Roman" w:hAnsi="Times New Roman" w:cs="Times New Roman"/>
          <w:sz w:val="24"/>
          <w:szCs w:val="24"/>
        </w:rPr>
        <w:t>228.51</w:t>
      </w:r>
      <w:r w:rsidR="00F64849">
        <w:rPr>
          <w:rFonts w:ascii="Times New Roman" w:hAnsi="Times New Roman" w:cs="Times New Roman"/>
          <w:sz w:val="24"/>
          <w:szCs w:val="24"/>
        </w:rPr>
        <w:t xml:space="preserve">, </w:t>
      </w:r>
      <w:r w:rsidR="00F64849" w:rsidRPr="00BD3287">
        <w:rPr>
          <w:rFonts w:ascii="Times New Roman" w:hAnsi="Times New Roman" w:cs="Times New Roman"/>
          <w:i/>
          <w:iCs/>
          <w:sz w:val="24"/>
          <w:szCs w:val="24"/>
        </w:rPr>
        <w:t>p</w:t>
      </w:r>
      <w:r w:rsidR="00F64849" w:rsidRPr="00BD3287">
        <w:rPr>
          <w:rFonts w:ascii="Times New Roman" w:hAnsi="Times New Roman" w:cs="Times New Roman"/>
          <w:sz w:val="24"/>
          <w:szCs w:val="24"/>
        </w:rPr>
        <w:t xml:space="preserve"> </w:t>
      </w:r>
      <w:r w:rsidR="00E73042">
        <w:rPr>
          <w:rFonts w:ascii="Times New Roman" w:hAnsi="Times New Roman" w:cs="Times New Roman"/>
          <w:sz w:val="24"/>
          <w:szCs w:val="24"/>
        </w:rPr>
        <w:t>=</w:t>
      </w:r>
      <w:r w:rsidR="00F64849" w:rsidRPr="00BD3287">
        <w:rPr>
          <w:rFonts w:ascii="Times New Roman" w:hAnsi="Times New Roman" w:cs="Times New Roman"/>
          <w:sz w:val="24"/>
          <w:szCs w:val="24"/>
        </w:rPr>
        <w:t xml:space="preserve"> </w:t>
      </w:r>
      <w:r w:rsidR="00F64849">
        <w:rPr>
          <w:rFonts w:ascii="Times New Roman" w:hAnsi="Times New Roman" w:cs="Times New Roman"/>
          <w:sz w:val="24"/>
          <w:szCs w:val="24"/>
        </w:rPr>
        <w:t>.</w:t>
      </w:r>
      <w:r w:rsidR="00E73042">
        <w:rPr>
          <w:rFonts w:ascii="Times New Roman" w:hAnsi="Times New Roman" w:cs="Times New Roman"/>
          <w:sz w:val="24"/>
          <w:szCs w:val="24"/>
        </w:rPr>
        <w:t>95</w:t>
      </w:r>
      <w:r w:rsidR="000A6C9F">
        <w:rPr>
          <w:rFonts w:ascii="Times New Roman" w:hAnsi="Times New Roman" w:cs="Times New Roman"/>
          <w:sz w:val="24"/>
          <w:szCs w:val="24"/>
        </w:rPr>
        <w:t>, and the unrelated lists</w:t>
      </w:r>
      <w:r w:rsidR="00F64849">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0A6C9F">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0A6C9F">
        <w:rPr>
          <w:rFonts w:ascii="Times New Roman" w:hAnsi="Times New Roman" w:cs="Times New Roman"/>
          <w:sz w:val="24"/>
          <w:szCs w:val="24"/>
        </w:rPr>
        <w:t>833</w:t>
      </w:r>
      <w:r w:rsidR="00F64849" w:rsidRPr="00C75F7A">
        <w:rPr>
          <w:rFonts w:ascii="Times New Roman" w:hAnsi="Times New Roman" w:cs="Times New Roman"/>
          <w:sz w:val="24"/>
          <w:szCs w:val="24"/>
        </w:rPr>
        <w:t>)</w:t>
      </w:r>
      <w:r w:rsidR="000A6C9F">
        <w:rPr>
          <w:rFonts w:ascii="Times New Roman" w:hAnsi="Times New Roman" w:cs="Times New Roman"/>
          <w:sz w:val="24"/>
          <w:szCs w:val="24"/>
        </w:rPr>
        <w:t xml:space="preserve"> &lt; 1</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0A6C9F">
        <w:rPr>
          <w:rFonts w:ascii="Times New Roman" w:hAnsi="Times New Roman" w:cs="Times New Roman"/>
          <w:sz w:val="24"/>
          <w:szCs w:val="24"/>
        </w:rPr>
        <w:t>241.92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 xml:space="preserve">p </w:t>
      </w:r>
      <w:r w:rsidR="00F64849" w:rsidRPr="00C75F7A">
        <w:rPr>
          <w:rFonts w:ascii="Times New Roman" w:hAnsi="Times New Roman" w:cs="Times New Roman"/>
          <w:sz w:val="24"/>
          <w:szCs w:val="24"/>
        </w:rPr>
        <w:t>= .</w:t>
      </w:r>
      <w:r w:rsidR="000A6C9F">
        <w:rPr>
          <w:rFonts w:ascii="Times New Roman" w:hAnsi="Times New Roman" w:cs="Times New Roman"/>
          <w:sz w:val="24"/>
          <w:szCs w:val="24"/>
        </w:rPr>
        <w:t>99</w:t>
      </w:r>
      <w:r w:rsidR="00F64849">
        <w:rPr>
          <w:rFonts w:ascii="Times New Roman" w:hAnsi="Times New Roman" w:cs="Times New Roman"/>
          <w:sz w:val="24"/>
          <w:szCs w:val="24"/>
        </w:rPr>
        <w:t xml:space="preserve">. As such, using </w:t>
      </w:r>
      <w:r w:rsidR="00F64849">
        <w:rPr>
          <w:rFonts w:ascii="Times New Roman" w:hAnsi="Times New Roman" w:cs="Times New Roman"/>
          <w:i/>
          <w:iCs/>
          <w:sz w:val="24"/>
          <w:szCs w:val="24"/>
        </w:rPr>
        <w:t xml:space="preserve">lrd </w:t>
      </w:r>
      <w:r w:rsidR="00F64849">
        <w:rPr>
          <w:rFonts w:ascii="Times New Roman" w:hAnsi="Times New Roman" w:cs="Times New Roman"/>
          <w:sz w:val="24"/>
          <w:szCs w:val="24"/>
        </w:rPr>
        <w:t xml:space="preserve">to score </w:t>
      </w:r>
      <w:r w:rsidR="00FD6CD0">
        <w:rPr>
          <w:rFonts w:ascii="Times New Roman" w:hAnsi="Times New Roman" w:cs="Times New Roman"/>
          <w:sz w:val="24"/>
          <w:szCs w:val="24"/>
        </w:rPr>
        <w:t>free recall</w:t>
      </w:r>
      <w:r w:rsidR="00F64849">
        <w:rPr>
          <w:rFonts w:ascii="Times New Roman" w:hAnsi="Times New Roman" w:cs="Times New Roman"/>
          <w:sz w:val="24"/>
          <w:szCs w:val="24"/>
        </w:rPr>
        <w:t xml:space="preserve"> responses did not result in significant changes in outcome across any of the datasets, </w:t>
      </w:r>
      <w:r w:rsidR="000A6C9F">
        <w:rPr>
          <w:rFonts w:ascii="Times New Roman" w:hAnsi="Times New Roman" w:cs="Times New Roman"/>
          <w:sz w:val="24"/>
          <w:szCs w:val="24"/>
        </w:rPr>
        <w:t>regardless of whether a strict or lenient scoring criterion was selected</w:t>
      </w:r>
      <w:r w:rsidR="00F64849">
        <w:rPr>
          <w:rFonts w:ascii="Times New Roman" w:hAnsi="Times New Roman" w:cs="Times New Roman"/>
          <w:sz w:val="24"/>
          <w:szCs w:val="24"/>
        </w:rPr>
        <w:t xml:space="preserve">. Thus, the results of these analyses suggest that </w:t>
      </w:r>
      <w:r w:rsidR="00F64849" w:rsidRPr="00F64849">
        <w:rPr>
          <w:rFonts w:ascii="Times New Roman" w:hAnsi="Times New Roman" w:cs="Times New Roman"/>
          <w:i/>
          <w:iCs/>
          <w:sz w:val="24"/>
          <w:szCs w:val="24"/>
        </w:rPr>
        <w:t>lrd</w:t>
      </w:r>
      <w:r w:rsidR="00F64849">
        <w:rPr>
          <w:rFonts w:ascii="Times New Roman" w:hAnsi="Times New Roman" w:cs="Times New Roman"/>
          <w:sz w:val="24"/>
          <w:szCs w:val="24"/>
        </w:rPr>
        <w:t xml:space="preserve"> is able to code </w:t>
      </w:r>
      <w:r w:rsidR="00FD6CD0">
        <w:rPr>
          <w:rFonts w:ascii="Times New Roman" w:hAnsi="Times New Roman" w:cs="Times New Roman"/>
          <w:sz w:val="24"/>
          <w:szCs w:val="24"/>
        </w:rPr>
        <w:t>free recall</w:t>
      </w:r>
      <w:r w:rsidR="00F64849" w:rsidRPr="00E3174D">
        <w:rPr>
          <w:rFonts w:ascii="Times New Roman" w:hAnsi="Times New Roman" w:cs="Times New Roman"/>
          <w:sz w:val="24"/>
          <w:szCs w:val="24"/>
        </w:rPr>
        <w:t xml:space="preserve"> data </w:t>
      </w:r>
      <w:r w:rsidR="00F64849">
        <w:rPr>
          <w:rFonts w:ascii="Times New Roman" w:hAnsi="Times New Roman" w:cs="Times New Roman"/>
          <w:sz w:val="24"/>
          <w:szCs w:val="24"/>
        </w:rPr>
        <w:t>equivalently</w:t>
      </w:r>
      <w:r w:rsidR="00F64849" w:rsidRPr="00E3174D">
        <w:rPr>
          <w:rFonts w:ascii="Times New Roman" w:hAnsi="Times New Roman" w:cs="Times New Roman"/>
          <w:sz w:val="24"/>
          <w:szCs w:val="24"/>
        </w:rPr>
        <w:t xml:space="preserve"> to human coders.</w:t>
      </w:r>
    </w:p>
    <w:p w14:paraId="38A01ABE" w14:textId="77777777" w:rsidR="002B7A36" w:rsidRDefault="002B7A36" w:rsidP="002B7A3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38201364" w14:textId="3EC8FA83" w:rsidR="00F237C5" w:rsidRDefault="00C659DE" w:rsidP="00C659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computed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values for all data sets at the individual trial level as a test of inter-rate</w:t>
      </w:r>
      <w:r w:rsidR="00007141">
        <w:rPr>
          <w:rFonts w:ascii="Times New Roman" w:hAnsi="Times New Roman" w:cs="Times New Roman"/>
          <w:sz w:val="24"/>
          <w:szCs w:val="24"/>
        </w:rPr>
        <w:t>r</w:t>
      </w:r>
      <w:r>
        <w:rPr>
          <w:rFonts w:ascii="Times New Roman" w:hAnsi="Times New Roman" w:cs="Times New Roman"/>
          <w:sz w:val="24"/>
          <w:szCs w:val="24"/>
        </w:rPr>
        <w:t xml:space="preserve"> reliability. Starting with the categorical list, a </w:t>
      </w:r>
      <w:r w:rsidR="008F0F2B">
        <w:rPr>
          <w:rFonts w:ascii="Times New Roman" w:hAnsi="Times New Roman" w:cs="Times New Roman"/>
          <w:sz w:val="24"/>
          <w:szCs w:val="24"/>
        </w:rPr>
        <w:t>strong</w:t>
      </w:r>
      <w:r>
        <w:rPr>
          <w:rFonts w:ascii="Times New Roman" w:hAnsi="Times New Roman" w:cs="Times New Roman"/>
          <w:sz w:val="24"/>
          <w:szCs w:val="24"/>
        </w:rPr>
        <w:t xml:space="preserve"> agreement</w:t>
      </w:r>
      <w:r w:rsidR="008F0F2B">
        <w:rPr>
          <w:rFonts w:ascii="Times New Roman" w:hAnsi="Times New Roman" w:cs="Times New Roman"/>
          <w:sz w:val="24"/>
          <w:szCs w:val="24"/>
        </w:rPr>
        <w:t xml:space="preserve"> </w:t>
      </w:r>
      <w:r>
        <w:rPr>
          <w:rFonts w:ascii="Times New Roman" w:hAnsi="Times New Roman" w:cs="Times New Roman"/>
          <w:sz w:val="24"/>
          <w:szCs w:val="24"/>
        </w:rPr>
        <w:t>was detected between</w:t>
      </w:r>
      <w:r w:rsidRPr="00D5388C">
        <w:rPr>
          <w:rFonts w:ascii="Times New Roman" w:hAnsi="Times New Roman" w:cs="Times New Roman"/>
          <w:sz w:val="24"/>
          <w:szCs w:val="24"/>
        </w:rPr>
        <w:t xml:space="preserve"> </w:t>
      </w:r>
      <w:r>
        <w:rPr>
          <w:rFonts w:ascii="Times New Roman" w:hAnsi="Times New Roman" w:cs="Times New Roman"/>
          <w:sz w:val="24"/>
          <w:szCs w:val="24"/>
        </w:rPr>
        <w:t xml:space="preserve">the human coded data and </w:t>
      </w:r>
      <w:r w:rsidR="00CD177D">
        <w:rPr>
          <w:rFonts w:ascii="Times New Roman" w:hAnsi="Times New Roman" w:cs="Times New Roman"/>
          <w:sz w:val="24"/>
          <w:szCs w:val="24"/>
        </w:rPr>
        <w:t xml:space="preserve">the </w:t>
      </w:r>
      <w:r w:rsidR="00CD177D" w:rsidRPr="002E2BB5">
        <w:rPr>
          <w:rFonts w:ascii="Times New Roman" w:hAnsi="Times New Roman" w:cs="Times New Roman"/>
          <w:i/>
          <w:iCs/>
          <w:sz w:val="24"/>
          <w:szCs w:val="24"/>
        </w:rPr>
        <w:t>lrd</w:t>
      </w:r>
      <w:r w:rsidR="00CD177D">
        <w:rPr>
          <w:rFonts w:ascii="Times New Roman" w:hAnsi="Times New Roman" w:cs="Times New Roman"/>
          <w:sz w:val="24"/>
          <w:szCs w:val="24"/>
        </w:rPr>
        <w:t xml:space="preserve"> scored data when using</w:t>
      </w:r>
      <w:r w:rsidR="008F0F2B">
        <w:rPr>
          <w:rFonts w:ascii="Times New Roman" w:hAnsi="Times New Roman" w:cs="Times New Roman"/>
          <w:sz w:val="24"/>
          <w:szCs w:val="24"/>
        </w:rPr>
        <w:t xml:space="preserve"> each of the six scoring conditions</w:t>
      </w:r>
      <w:r w:rsidR="00CD177D">
        <w:rPr>
          <w:rFonts w:ascii="Times New Roman" w:hAnsi="Times New Roman" w:cs="Times New Roman"/>
          <w:sz w:val="24"/>
          <w:szCs w:val="24"/>
        </w:rPr>
        <w:t xml:space="preserve">, </w:t>
      </w:r>
      <w:r w:rsidR="00CD177D" w:rsidRPr="00D5388C">
        <w:rPr>
          <w:rFonts w:ascii="Times New Roman" w:hAnsi="Times New Roman" w:cs="Times New Roman"/>
          <w:i/>
          <w:iCs/>
          <w:sz w:val="24"/>
          <w:szCs w:val="24"/>
        </w:rPr>
        <w:t>κ</w:t>
      </w:r>
      <w:r w:rsidR="00CD177D">
        <w:rPr>
          <w:rFonts w:ascii="Times New Roman" w:hAnsi="Times New Roman" w:cs="Times New Roman"/>
          <w:sz w:val="24"/>
          <w:szCs w:val="24"/>
        </w:rPr>
        <w:t>s ≥ .</w:t>
      </w:r>
      <w:r w:rsidR="008F0F2B">
        <w:rPr>
          <w:rFonts w:ascii="Times New Roman" w:hAnsi="Times New Roman" w:cs="Times New Roman"/>
          <w:sz w:val="24"/>
          <w:szCs w:val="24"/>
        </w:rPr>
        <w:t>89</w:t>
      </w:r>
      <w:r>
        <w:rPr>
          <w:rFonts w:ascii="Times New Roman" w:hAnsi="Times New Roman" w:cs="Times New Roman"/>
          <w:sz w:val="24"/>
          <w:szCs w:val="24"/>
        </w:rPr>
        <w:t xml:space="preserve">. Next, </w:t>
      </w:r>
      <w:r w:rsidR="008F0F2B">
        <w:rPr>
          <w:rFonts w:ascii="Times New Roman" w:hAnsi="Times New Roman" w:cs="Times New Roman"/>
          <w:sz w:val="24"/>
          <w:szCs w:val="24"/>
        </w:rPr>
        <w:t xml:space="preserve">for </w:t>
      </w:r>
      <w:r>
        <w:rPr>
          <w:rFonts w:ascii="Times New Roman" w:hAnsi="Times New Roman" w:cs="Times New Roman"/>
          <w:sz w:val="24"/>
          <w:szCs w:val="24"/>
        </w:rPr>
        <w:t>the ad</w:t>
      </w:r>
      <w:r w:rsidR="00E73042">
        <w:rPr>
          <w:rFonts w:ascii="Times New Roman" w:hAnsi="Times New Roman" w:cs="Times New Roman"/>
          <w:sz w:val="24"/>
          <w:szCs w:val="24"/>
        </w:rPr>
        <w:t>-</w:t>
      </w:r>
      <w:r>
        <w:rPr>
          <w:rFonts w:ascii="Times New Roman" w:hAnsi="Times New Roman" w:cs="Times New Roman"/>
          <w:sz w:val="24"/>
          <w:szCs w:val="24"/>
        </w:rPr>
        <w:t>hoc dataset</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CD177D">
        <w:rPr>
          <w:rFonts w:ascii="Times New Roman" w:hAnsi="Times New Roman" w:cs="Times New Roman"/>
          <w:sz w:val="24"/>
          <w:szCs w:val="24"/>
        </w:rPr>
        <w:t>a moderate</w:t>
      </w:r>
      <w:r>
        <w:rPr>
          <w:rFonts w:ascii="Times New Roman" w:hAnsi="Times New Roman" w:cs="Times New Roman"/>
          <w:sz w:val="24"/>
          <w:szCs w:val="24"/>
        </w:rPr>
        <w:t xml:space="preserve"> pattern of agreement </w:t>
      </w:r>
      <w:r w:rsidR="008F0F2B">
        <w:rPr>
          <w:rFonts w:ascii="Times New Roman" w:hAnsi="Times New Roman" w:cs="Times New Roman"/>
          <w:sz w:val="24"/>
          <w:szCs w:val="24"/>
        </w:rPr>
        <w:t>was detected when scoring used cutoffs of 0 and 1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8F0F2B">
        <w:rPr>
          <w:rFonts w:ascii="Times New Roman" w:hAnsi="Times New Roman" w:cs="Times New Roman"/>
          <w:sz w:val="24"/>
          <w:szCs w:val="24"/>
        </w:rPr>
        <w:t>76), while a strong agreement was detected when scoring used a cutoff of 2 or greater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 xml:space="preserve">s = .92). </w:t>
      </w:r>
      <w:r>
        <w:rPr>
          <w:rFonts w:ascii="Times New Roman" w:hAnsi="Times New Roman" w:cs="Times New Roman"/>
          <w:sz w:val="24"/>
          <w:szCs w:val="24"/>
        </w:rPr>
        <w:t xml:space="preserve">Finally, </w:t>
      </w:r>
      <w:r w:rsidR="00722F12">
        <w:rPr>
          <w:rFonts w:ascii="Times New Roman" w:hAnsi="Times New Roman" w:cs="Times New Roman"/>
          <w:sz w:val="24"/>
          <w:szCs w:val="24"/>
        </w:rPr>
        <w:t>the unrelated list exhibited a pattern similar to the categorical lists</w:t>
      </w:r>
      <w:r>
        <w:rPr>
          <w:rFonts w:ascii="Times New Roman" w:hAnsi="Times New Roman" w:cs="Times New Roman"/>
          <w:sz w:val="24"/>
          <w:szCs w:val="24"/>
        </w:rPr>
        <w:t>,</w:t>
      </w:r>
      <w:r w:rsidR="00722F12">
        <w:rPr>
          <w:rFonts w:ascii="Times New Roman" w:hAnsi="Times New Roman" w:cs="Times New Roman"/>
          <w:sz w:val="24"/>
          <w:szCs w:val="24"/>
        </w:rPr>
        <w:t xml:space="preserve"> with a moderate agreement observed between the human and </w:t>
      </w:r>
      <w:r w:rsidR="00722F12" w:rsidRPr="00722F12">
        <w:rPr>
          <w:rFonts w:ascii="Times New Roman" w:hAnsi="Times New Roman" w:cs="Times New Roman"/>
          <w:i/>
          <w:iCs/>
          <w:sz w:val="24"/>
          <w:szCs w:val="24"/>
        </w:rPr>
        <w:t>lrd</w:t>
      </w:r>
      <w:r w:rsidR="00722F12">
        <w:rPr>
          <w:rFonts w:ascii="Times New Roman" w:hAnsi="Times New Roman" w:cs="Times New Roman"/>
          <w:sz w:val="24"/>
          <w:szCs w:val="24"/>
        </w:rPr>
        <w:t xml:space="preserve"> coded data </w:t>
      </w:r>
      <w:r w:rsidR="00722F12">
        <w:rPr>
          <w:rFonts w:ascii="Times New Roman" w:hAnsi="Times New Roman" w:cs="Times New Roman"/>
          <w:sz w:val="24"/>
          <w:szCs w:val="24"/>
        </w:rPr>
        <w:lastRenderedPageBreak/>
        <w:t>when scored using cutoffs of 0, 1, and 2</w:t>
      </w:r>
      <w:r w:rsidR="008F0F2B">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 .80) and stronger agreement when using more lenient cutoffs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 = .93)</w:t>
      </w:r>
      <w:r>
        <w:rPr>
          <w:rFonts w:ascii="Times New Roman" w:hAnsi="Times New Roman" w:cs="Times New Roman"/>
          <w:sz w:val="24"/>
          <w:szCs w:val="24"/>
        </w:rPr>
        <w:t>.</w:t>
      </w:r>
      <w:r w:rsidR="00CD177D">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9A477D">
        <w:rPr>
          <w:rFonts w:ascii="Times New Roman" w:hAnsi="Times New Roman" w:cs="Times New Roman"/>
          <w:sz w:val="24"/>
          <w:szCs w:val="24"/>
        </w:rPr>
        <w:t>7</w:t>
      </w:r>
      <w:r>
        <w:rPr>
          <w:rFonts w:ascii="Times New Roman" w:hAnsi="Times New Roman" w:cs="Times New Roman"/>
          <w:sz w:val="24"/>
          <w:szCs w:val="24"/>
        </w:rPr>
        <w:t xml:space="preserve"> reports individual </w:t>
      </w:r>
      <w:r w:rsidRPr="00640830">
        <w:rPr>
          <w:rFonts w:ascii="Times New Roman" w:hAnsi="Times New Roman" w:cs="Times New Roman"/>
          <w:i/>
          <w:iCs/>
          <w:sz w:val="24"/>
          <w:szCs w:val="24"/>
        </w:rPr>
        <w:t>κ</w:t>
      </w:r>
      <w:r>
        <w:rPr>
          <w:rFonts w:ascii="Times New Roman" w:hAnsi="Times New Roman" w:cs="Times New Roman"/>
          <w:i/>
          <w:iCs/>
          <w:sz w:val="24"/>
          <w:szCs w:val="24"/>
        </w:rPr>
        <w:t xml:space="preserve"> </w:t>
      </w:r>
      <w:r>
        <w:rPr>
          <w:rFonts w:ascii="Times New Roman" w:hAnsi="Times New Roman" w:cs="Times New Roman"/>
          <w:sz w:val="24"/>
          <w:szCs w:val="24"/>
        </w:rPr>
        <w:t xml:space="preserve">statistics for all comparisons within each dataset. </w:t>
      </w:r>
      <w:r w:rsidR="00722F12">
        <w:rPr>
          <w:rFonts w:ascii="Times New Roman" w:hAnsi="Times New Roman" w:cs="Times New Roman"/>
          <w:sz w:val="24"/>
          <w:szCs w:val="24"/>
        </w:rPr>
        <w:t xml:space="preserve">Based on the results of these analyses, we again suggest using a Levenshtein cutoff of </w:t>
      </w:r>
      <w:r w:rsidR="008F0F2B">
        <w:rPr>
          <w:rFonts w:ascii="Times New Roman" w:hAnsi="Times New Roman" w:cs="Times New Roman"/>
          <w:sz w:val="24"/>
          <w:szCs w:val="24"/>
        </w:rPr>
        <w:t>3</w:t>
      </w:r>
      <w:r w:rsidR="00722F12">
        <w:rPr>
          <w:rFonts w:ascii="Times New Roman" w:hAnsi="Times New Roman" w:cs="Times New Roman"/>
          <w:sz w:val="24"/>
          <w:szCs w:val="24"/>
        </w:rPr>
        <w:t xml:space="preserve"> when scoring </w:t>
      </w:r>
      <w:r w:rsidR="00FD6CD0">
        <w:rPr>
          <w:rFonts w:ascii="Times New Roman" w:hAnsi="Times New Roman" w:cs="Times New Roman"/>
          <w:sz w:val="24"/>
          <w:szCs w:val="24"/>
        </w:rPr>
        <w:t>free recall</w:t>
      </w:r>
      <w:r w:rsidR="00722F12">
        <w:rPr>
          <w:rFonts w:ascii="Times New Roman" w:hAnsi="Times New Roman" w:cs="Times New Roman"/>
          <w:sz w:val="24"/>
          <w:szCs w:val="24"/>
        </w:rPr>
        <w:t>. Taken together, t</w:t>
      </w:r>
      <w:r>
        <w:rPr>
          <w:rFonts w:ascii="Times New Roman" w:hAnsi="Times New Roman" w:cs="Times New Roman"/>
          <w:sz w:val="24"/>
          <w:szCs w:val="24"/>
        </w:rPr>
        <w:t xml:space="preserve">he results of these analyses provide further evidence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to is consistent to what is generated by human coders.</w:t>
      </w:r>
    </w:p>
    <w:p w14:paraId="0B4D04D2" w14:textId="418B0211" w:rsidR="00352DE8" w:rsidRPr="00352DE8" w:rsidRDefault="00352DE8" w:rsidP="00352D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Functions Validation</w:t>
      </w:r>
    </w:p>
    <w:p w14:paraId="64678AAE" w14:textId="499DC58C" w:rsidR="005F257B" w:rsidRPr="00BA33F3" w:rsidRDefault="005F257B" w:rsidP="005F25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detail a set of analyses which were designed to test </w:t>
      </w:r>
      <w:r w:rsidRPr="00763B7D">
        <w:rPr>
          <w:rFonts w:ascii="Times New Roman" w:hAnsi="Times New Roman" w:cs="Times New Roman"/>
          <w:i/>
          <w:iCs/>
          <w:sz w:val="24"/>
          <w:szCs w:val="24"/>
        </w:rPr>
        <w:t>lrd</w:t>
      </w:r>
      <w:r>
        <w:rPr>
          <w:rFonts w:ascii="Times New Roman" w:hAnsi="Times New Roman" w:cs="Times New Roman"/>
          <w:sz w:val="24"/>
          <w:szCs w:val="24"/>
        </w:rPr>
        <w:t xml:space="preserve">’s ability to accurately score sentence recall. We begin by providing a description of the dataset and note that </w:t>
      </w:r>
      <w:r w:rsidR="006B0CFC">
        <w:rPr>
          <w:rFonts w:ascii="Times New Roman" w:hAnsi="Times New Roman" w:cs="Times New Roman"/>
          <w:sz w:val="24"/>
          <w:szCs w:val="24"/>
        </w:rPr>
        <w:t>these analyses</w:t>
      </w:r>
      <w:r>
        <w:rPr>
          <w:rFonts w:ascii="Times New Roman" w:hAnsi="Times New Roman" w:cs="Times New Roman"/>
          <w:sz w:val="24"/>
          <w:szCs w:val="24"/>
        </w:rPr>
        <w:t xml:space="preserve"> closely</w:t>
      </w:r>
      <w:r w:rsidRPr="0089257D">
        <w:rPr>
          <w:rFonts w:ascii="Times New Roman" w:hAnsi="Times New Roman" w:cs="Times New Roman"/>
          <w:sz w:val="24"/>
          <w:szCs w:val="24"/>
        </w:rPr>
        <w:t xml:space="preserve"> follow </w:t>
      </w:r>
      <w:r>
        <w:rPr>
          <w:rFonts w:ascii="Times New Roman" w:hAnsi="Times New Roman" w:cs="Times New Roman"/>
          <w:sz w:val="24"/>
          <w:szCs w:val="24"/>
        </w:rPr>
        <w:t>the procedure</w:t>
      </w:r>
      <w:r w:rsidRPr="0089257D">
        <w:rPr>
          <w:rFonts w:ascii="Times New Roman" w:hAnsi="Times New Roman" w:cs="Times New Roman"/>
          <w:sz w:val="24"/>
          <w:szCs w:val="24"/>
        </w:rPr>
        <w:t xml:space="preserve"> used to validate </w:t>
      </w:r>
      <w:r>
        <w:rPr>
          <w:rFonts w:ascii="Times New Roman" w:hAnsi="Times New Roman" w:cs="Times New Roman"/>
          <w:sz w:val="24"/>
          <w:szCs w:val="24"/>
        </w:rPr>
        <w:t xml:space="preserve">both the </w:t>
      </w:r>
      <w:r w:rsidRPr="0089257D">
        <w:rPr>
          <w:rFonts w:ascii="Times New Roman" w:hAnsi="Times New Roman" w:cs="Times New Roman"/>
          <w:sz w:val="24"/>
          <w:szCs w:val="24"/>
        </w:rPr>
        <w:t>cued</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sidRPr="0089257D">
        <w:rPr>
          <w:rFonts w:ascii="Times New Roman" w:hAnsi="Times New Roman" w:cs="Times New Roman"/>
          <w:sz w:val="24"/>
          <w:szCs w:val="24"/>
        </w:rPr>
        <w:t xml:space="preserve"> functions</w:t>
      </w:r>
      <w:r>
        <w:rPr>
          <w:rFonts w:ascii="Times New Roman" w:hAnsi="Times New Roman" w:cs="Times New Roman"/>
          <w:sz w:val="24"/>
          <w:szCs w:val="24"/>
        </w:rPr>
        <w:t xml:space="preserve"> by testing potential cutoff values </w:t>
      </w:r>
      <w:r w:rsidR="00E6393B">
        <w:rPr>
          <w:rFonts w:ascii="Times New Roman" w:hAnsi="Times New Roman" w:cs="Times New Roman"/>
          <w:sz w:val="24"/>
          <w:szCs w:val="24"/>
        </w:rPr>
        <w:t>for scoring,</w:t>
      </w:r>
      <w:r>
        <w:rPr>
          <w:rFonts w:ascii="Times New Roman" w:hAnsi="Times New Roman" w:cs="Times New Roman"/>
          <w:sz w:val="24"/>
          <w:szCs w:val="24"/>
        </w:rPr>
        <w:t xml:space="preserve"> </w:t>
      </w:r>
      <w:r w:rsidR="00E6393B">
        <w:rPr>
          <w:rFonts w:ascii="Times New Roman" w:hAnsi="Times New Roman" w:cs="Times New Roman"/>
          <w:sz w:val="24"/>
          <w:szCs w:val="24"/>
        </w:rPr>
        <w:t>testing whether</w:t>
      </w:r>
      <w:r>
        <w:rPr>
          <w:rFonts w:ascii="Times New Roman" w:hAnsi="Times New Roman" w:cs="Times New Roman"/>
          <w:sz w:val="24"/>
          <w:szCs w:val="24"/>
        </w:rPr>
        <w:t xml:space="preserve"> the </w:t>
      </w:r>
      <w:r>
        <w:rPr>
          <w:rFonts w:ascii="Times New Roman" w:hAnsi="Times New Roman" w:cs="Times New Roman"/>
          <w:i/>
          <w:iCs/>
          <w:sz w:val="24"/>
          <w:szCs w:val="24"/>
        </w:rPr>
        <w:t>lrd</w:t>
      </w:r>
      <w:r>
        <w:rPr>
          <w:rFonts w:ascii="Times New Roman" w:hAnsi="Times New Roman" w:cs="Times New Roman"/>
          <w:sz w:val="24"/>
          <w:szCs w:val="24"/>
        </w:rPr>
        <w:t xml:space="preserve"> scored output </w:t>
      </w:r>
      <w:r w:rsidR="00E6393B">
        <w:rPr>
          <w:rFonts w:ascii="Times New Roman" w:hAnsi="Times New Roman" w:cs="Times New Roman"/>
          <w:sz w:val="24"/>
          <w:szCs w:val="24"/>
        </w:rPr>
        <w:t xml:space="preserve">can replicate the </w:t>
      </w:r>
      <w:r>
        <w:rPr>
          <w:rFonts w:ascii="Times New Roman" w:hAnsi="Times New Roman" w:cs="Times New Roman"/>
          <w:sz w:val="24"/>
          <w:szCs w:val="24"/>
        </w:rPr>
        <w:t>original human coded data</w:t>
      </w:r>
      <w:r w:rsidR="00E6393B">
        <w:rPr>
          <w:rFonts w:ascii="Times New Roman" w:hAnsi="Times New Roman" w:cs="Times New Roman"/>
          <w:sz w:val="24"/>
          <w:szCs w:val="24"/>
        </w:rPr>
        <w:t>, and assessing the reliability between coding sources.</w:t>
      </w:r>
    </w:p>
    <w:p w14:paraId="01552290" w14:textId="77777777" w:rsidR="00352DE8" w:rsidRDefault="00352DE8" w:rsidP="00352D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256F1DDD" w14:textId="6A6A4C89" w:rsidR="00BC5636" w:rsidRDefault="00FC1DE6" w:rsidP="00BC56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Data in the following analyses</w:t>
      </w:r>
      <w:r w:rsidR="00BC5636">
        <w:rPr>
          <w:rFonts w:ascii="Times New Roman" w:hAnsi="Times New Roman" w:cs="Times New Roman"/>
          <w:sz w:val="24"/>
          <w:szCs w:val="24"/>
        </w:rPr>
        <w:t xml:space="preserve"> was originally published </w:t>
      </w:r>
      <w:r>
        <w:rPr>
          <w:rFonts w:ascii="Times New Roman" w:hAnsi="Times New Roman" w:cs="Times New Roman"/>
          <w:sz w:val="24"/>
          <w:szCs w:val="24"/>
        </w:rPr>
        <w:t>as part of Geller et al</w:t>
      </w:r>
      <w:r w:rsidR="00BC5636">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rK2fvFVw","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(2020)</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and is available at </w:t>
      </w:r>
      <w:r w:rsidR="003F6AA7" w:rsidRPr="003F6AA7">
        <w:rPr>
          <w:rFonts w:ascii="Times New Roman" w:hAnsi="Times New Roman" w:cs="Times New Roman"/>
          <w:sz w:val="24"/>
          <w:szCs w:val="24"/>
        </w:rPr>
        <w:t>https://osf.io/ag7nc/</w:t>
      </w:r>
      <w:r>
        <w:rPr>
          <w:rFonts w:ascii="Times New Roman" w:hAnsi="Times New Roman" w:cs="Times New Roman"/>
          <w:sz w:val="24"/>
          <w:szCs w:val="24"/>
        </w:rPr>
        <w:t xml:space="preserve">. Geller et al. (2020) </w:t>
      </w:r>
      <w:r w:rsidR="006B0CFC">
        <w:rPr>
          <w:rFonts w:ascii="Times New Roman" w:hAnsi="Times New Roman" w:cs="Times New Roman"/>
          <w:sz w:val="24"/>
          <w:szCs w:val="24"/>
        </w:rPr>
        <w:t>included</w:t>
      </w:r>
      <w:r>
        <w:rPr>
          <w:rFonts w:ascii="Times New Roman" w:hAnsi="Times New Roman" w:cs="Times New Roman"/>
          <w:sz w:val="24"/>
          <w:szCs w:val="24"/>
        </w:rPr>
        <w:t xml:space="preserve"> 100 participants listen to 20 sentences taken from AzBio</w:t>
      </w:r>
      <w:r w:rsidR="006B0CFC">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{"citationID":"p5ts2DPB","properties":{"formattedCitation":"(Spahr et al., 2012)","plainCitation":"(Spahr et al., 2012)","noteIndex":0},"citationItems":[{"id":542,"uris":["http://zotero.org/groups/2860599/items/J7XNTV6Z"],"uri":["http://zotero.org/groups/2860599/items/J7XNTV6Z"],"itemData":{"id":542,"type":"article-journal","abstract":"Objectives\nThis goal of this study was to create and validate a new set of sentence lists that could be used to evaluate the speech perception abilities of hearing impaired listeners and cochlear implant users. Our intention was to generate a large number of sentence lists with an equivalent level of difficulty for the evaluation of performance over time and across conditions.\n\nDesign\nThe AzBio sentence corpus includes 1000 sentences recorded from 2 female and 2 male talkers. The mean intelligibility of each sentence was estimated by processing each sentence through a 5-channel cochlear implant simulation and calculating the mean percent correct score achieved by 15 normal-hearing listeners. Sentences from each talker were sorted by percent correct score and 165 sentences were selected from each talker and were then sequentially assigned to 33 lists, each containing 20 sentences (5 sentences from each talker). List equivalency was validated by presenting all lists, in random order, to 15 cochlear implant users.\n\nResults\nUsing sentence scores from the cochlear implant simulation study produced 33 lists of sentences with a mean score of 85% correct. The results of the validation study with cochlear implant users revealed no significant differences in percent correct scores for 29 of the 33 sentence lists. However, individual listeners demonstrated considerable variability in performance on the 29 lists. The binomial distribution model was used to account for the inherent variability observed in the lists. This model was also used to generate 95% confidence intervals for one and two list comparisons. A retrospective analysis of 172 instances where research subjects had been tested on two lists within a single condition revealed that 94% of results were accurately contained within these confidence intervals.\n\nConclusions\nThe use of a 5-channel cochlear implant simulation to estimate the intelligibility of individual sentences allowed for the creation of a large number of sentence lists with an equivalent level of difficulty. The results of the validation procedure with cochlear implant users found that 29 of 33 lists allowed scores that were not statistically different. However, individual listeners demonstrated considerable variability in performance across lists. This variability was accurately described by the binomial distribution model and was used to estimate the magnitude of change required to achieve statistical significance when comparing scores from one and two lists per condition. Fifteen sentence lists have been included in the AzBio Sentence Test, for use in the clinical evaluation of hearing impaired listeners and cochlear implant users. An additional 8 sentence lists have been included in the Minimum Speech Test Battery to be distributed by the cochlear implant manufacturers for the evaluation of cochlear implant candidates.","container-title":"Ear and hearing","DOI":"10.1097/AUD.0b013e31822c2549","ISSN":"0196-0202","issue":"1","journalAbbreviation":"Ear Hear","note":"PMID: 21829134\nPMCID: PMC4643855","page":"112-117","source":"PubMed Central","title":"Development and validation of the AzBio sentence lists","volume":"33","author":[{"family":"Spahr","given":"Anthony J."},{"family":"Dorman","given":"Michael F."},{"family":"Litvak","given":"Leonid M."},{"family":"Van Wie","given":"Susan"},{"family":"Gifford","given":"Rene H."},{"family":"Loizou","given":"Philipos C."},{"family":"Loiselle","given":"Louise M."},{"family":"Oakes","given":"Tyler"},{"family":"Cook","given":"Sarah"}],"issued":{"date-parts":[["2012"]]}}}],"schema":"https://github.com/citation-style-language/schema/raw/master/csl-citation.json"}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(Spahr et al., 2012)</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a large, open-set database of recorded sentences. After listening to each sentence, participants were instructed to immediately type each sentence from memory.</w:t>
      </w:r>
      <w:r w:rsidR="0031420F">
        <w:rPr>
          <w:rFonts w:ascii="Times New Roman" w:hAnsi="Times New Roman" w:cs="Times New Roman"/>
          <w:sz w:val="24"/>
          <w:szCs w:val="24"/>
        </w:rPr>
        <w:t xml:space="preserve"> Typed responses were then manually coded by two independent reviewers</w:t>
      </w:r>
      <w:r w:rsidR="001A15AD">
        <w:rPr>
          <w:rFonts w:ascii="Times New Roman" w:hAnsi="Times New Roman" w:cs="Times New Roman"/>
          <w:sz w:val="24"/>
          <w:szCs w:val="24"/>
        </w:rPr>
        <w:t xml:space="preserve">, leading to two sets of human coded data (each consisting of 2000 responses) with which to test </w:t>
      </w:r>
      <w:r w:rsidR="001A15AD" w:rsidRPr="001A15AD">
        <w:rPr>
          <w:rFonts w:ascii="Times New Roman" w:hAnsi="Times New Roman" w:cs="Times New Roman"/>
          <w:i/>
          <w:iCs/>
          <w:sz w:val="24"/>
          <w:szCs w:val="24"/>
        </w:rPr>
        <w:t>lrd</w:t>
      </w:r>
      <w:r w:rsidR="001A15AD">
        <w:rPr>
          <w:rFonts w:ascii="Times New Roman" w:hAnsi="Times New Roman" w:cs="Times New Roman"/>
          <w:sz w:val="24"/>
          <w:szCs w:val="24"/>
        </w:rPr>
        <w:t>’s sentence scoring functions.</w:t>
      </w:r>
    </w:p>
    <w:p w14:paraId="0D72B77E" w14:textId="7458463E" w:rsidR="00A24196" w:rsidRDefault="00A24196" w:rsidP="00A2419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798BBDAB" w14:textId="14564CAB" w:rsidR="001A15AD" w:rsidRPr="001A15AD" w:rsidRDefault="001A15AD" w:rsidP="006B0C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reliability of this package’s sentence</w:t>
      </w:r>
      <w:r w:rsidRPr="00AB0AD2">
        <w:rPr>
          <w:rFonts w:ascii="Times New Roman" w:hAnsi="Times New Roman" w:cs="Times New Roman"/>
          <w:sz w:val="24"/>
          <w:szCs w:val="24"/>
        </w:rPr>
        <w:t xml:space="preserve"> scoring </w:t>
      </w:r>
      <w:r>
        <w:rPr>
          <w:rFonts w:ascii="Times New Roman" w:hAnsi="Times New Roman" w:cs="Times New Roman"/>
          <w:sz w:val="24"/>
          <w:szCs w:val="24"/>
        </w:rPr>
        <w:t xml:space="preserve">capabilities, we began by using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 and dataset described above using each of the </w:t>
      </w:r>
      <w:r w:rsidR="006B0CFC">
        <w:rPr>
          <w:rFonts w:ascii="Times New Roman" w:hAnsi="Times New Roman" w:cs="Times New Roman"/>
          <w:sz w:val="24"/>
          <w:szCs w:val="24"/>
        </w:rPr>
        <w:t>six</w:t>
      </w:r>
      <w:r w:rsidR="00093DFE">
        <w:rPr>
          <w:rFonts w:ascii="Times New Roman" w:hAnsi="Times New Roman" w:cs="Times New Roman"/>
          <w:sz w:val="24"/>
          <w:szCs w:val="24"/>
        </w:rPr>
        <w:t xml:space="preserve"> Levenshtein distance cutoffs</w:t>
      </w:r>
      <w:r>
        <w:rPr>
          <w:rFonts w:ascii="Times New Roman" w:hAnsi="Times New Roman" w:cs="Times New Roman"/>
          <w:sz w:val="24"/>
          <w:szCs w:val="24"/>
        </w:rPr>
        <w:t xml:space="preserve">. Because Geller et al. (2020) scored their output using two independent coders, treated each coder </w:t>
      </w:r>
      <w:r>
        <w:rPr>
          <w:rFonts w:ascii="Times New Roman" w:hAnsi="Times New Roman" w:cs="Times New Roman"/>
          <w:sz w:val="24"/>
          <w:szCs w:val="24"/>
        </w:rPr>
        <w:lastRenderedPageBreak/>
        <w:t xml:space="preserve">as a separate dataset. </w:t>
      </w:r>
      <w:r w:rsidR="00093DFE">
        <w:rPr>
          <w:rFonts w:ascii="Times New Roman" w:hAnsi="Times New Roman" w:cs="Times New Roman"/>
          <w:sz w:val="24"/>
          <w:szCs w:val="24"/>
        </w:rPr>
        <w:t>Afterwards, we</w:t>
      </w:r>
      <w:r>
        <w:rPr>
          <w:rFonts w:ascii="Times New Roman" w:hAnsi="Times New Roman" w:cs="Times New Roman"/>
          <w:sz w:val="24"/>
          <w:szCs w:val="24"/>
        </w:rPr>
        <w:t xml:space="preserve"> compared output obtained </w:t>
      </w:r>
      <w:r w:rsidR="00093DFE">
        <w:rPr>
          <w:rFonts w:ascii="Times New Roman" w:hAnsi="Times New Roman" w:cs="Times New Roman"/>
          <w:sz w:val="24"/>
          <w:szCs w:val="24"/>
        </w:rPr>
        <w:t xml:space="preserve">using </w:t>
      </w:r>
      <w:r w:rsidR="00093DFE" w:rsidRPr="00093DFE">
        <w:rPr>
          <w:rFonts w:ascii="Times New Roman" w:hAnsi="Times New Roman" w:cs="Times New Roman"/>
          <w:i/>
          <w:iCs/>
          <w:sz w:val="24"/>
          <w:szCs w:val="24"/>
        </w:rPr>
        <w:t>lrd</w:t>
      </w:r>
      <w:r w:rsidRPr="00093DFE">
        <w:rPr>
          <w:rFonts w:ascii="Times New Roman" w:hAnsi="Times New Roman" w:cs="Times New Roman"/>
          <w:i/>
          <w:iCs/>
          <w:sz w:val="24"/>
          <w:szCs w:val="24"/>
        </w:rPr>
        <w:t xml:space="preserve"> </w:t>
      </w:r>
      <w:r>
        <w:rPr>
          <w:rFonts w:ascii="Times New Roman" w:hAnsi="Times New Roman" w:cs="Times New Roman"/>
          <w:sz w:val="24"/>
          <w:szCs w:val="24"/>
        </w:rPr>
        <w:t xml:space="preserve">to </w:t>
      </w:r>
      <w:r w:rsidR="00093DFE">
        <w:rPr>
          <w:rFonts w:ascii="Times New Roman" w:hAnsi="Times New Roman" w:cs="Times New Roman"/>
          <w:sz w:val="24"/>
          <w:szCs w:val="24"/>
        </w:rPr>
        <w:t xml:space="preserve">each set of </w:t>
      </w:r>
      <w:r>
        <w:rPr>
          <w:rFonts w:ascii="Times New Roman" w:hAnsi="Times New Roman" w:cs="Times New Roman"/>
          <w:sz w:val="24"/>
          <w:szCs w:val="24"/>
        </w:rPr>
        <w:t xml:space="preserve">manually coded output and tested whether </w:t>
      </w:r>
      <w:r w:rsidR="00093DFE">
        <w:rPr>
          <w:rFonts w:ascii="Times New Roman" w:hAnsi="Times New Roman" w:cs="Times New Roman"/>
          <w:sz w:val="24"/>
          <w:szCs w:val="24"/>
        </w:rPr>
        <w:t xml:space="preserve">the </w:t>
      </w:r>
      <w:r w:rsidR="00093DFE" w:rsidRPr="00942E62">
        <w:rPr>
          <w:rFonts w:ascii="Times New Roman" w:hAnsi="Times New Roman" w:cs="Times New Roman"/>
          <w:i/>
          <w:iCs/>
          <w:sz w:val="24"/>
          <w:szCs w:val="24"/>
        </w:rPr>
        <w:t>lrd</w:t>
      </w:r>
      <w:r w:rsidR="00093DFE" w:rsidRPr="00942E62">
        <w:rPr>
          <w:rFonts w:ascii="Times New Roman" w:hAnsi="Times New Roman" w:cs="Times New Roman"/>
          <w:sz w:val="24"/>
          <w:szCs w:val="24"/>
        </w:rPr>
        <w:t xml:space="preserve"> </w:t>
      </w:r>
      <w:r w:rsidR="00093DFE">
        <w:rPr>
          <w:rFonts w:ascii="Times New Roman" w:hAnsi="Times New Roman" w:cs="Times New Roman"/>
          <w:sz w:val="24"/>
          <w:szCs w:val="24"/>
        </w:rPr>
        <w:t>scored data would replicate the original findings.</w:t>
      </w:r>
      <w:r>
        <w:rPr>
          <w:rFonts w:ascii="Times New Roman" w:hAnsi="Times New Roman" w:cs="Times New Roman"/>
          <w:sz w:val="24"/>
          <w:szCs w:val="24"/>
        </w:rPr>
        <w:t xml:space="preserve"> </w:t>
      </w:r>
      <w:r w:rsidR="00093DFE">
        <w:rPr>
          <w:rFonts w:ascii="Times New Roman" w:hAnsi="Times New Roman" w:cs="Times New Roman"/>
          <w:sz w:val="24"/>
          <w:szCs w:val="24"/>
        </w:rPr>
        <w:t>Before</w:t>
      </w:r>
      <w:r>
        <w:rPr>
          <w:rFonts w:ascii="Times New Roman" w:hAnsi="Times New Roman" w:cs="Times New Roman"/>
          <w:sz w:val="24"/>
          <w:szCs w:val="24"/>
        </w:rPr>
        <w:t xml:space="preserve"> running the scoring algorithm, </w:t>
      </w:r>
      <w:r w:rsidR="00093DFE">
        <w:rPr>
          <w:rFonts w:ascii="Times New Roman" w:hAnsi="Times New Roman" w:cs="Times New Roman"/>
          <w:sz w:val="24"/>
          <w:szCs w:val="24"/>
        </w:rPr>
        <w:t xml:space="preserve">we generated two </w:t>
      </w:r>
      <w:r>
        <w:rPr>
          <w:rFonts w:ascii="Times New Roman" w:hAnsi="Times New Roman" w:cs="Times New Roman"/>
          <w:sz w:val="24"/>
          <w:szCs w:val="24"/>
        </w:rPr>
        <w:t xml:space="preserve">.csv files </w:t>
      </w:r>
      <w:r w:rsidR="00093DFE">
        <w:rPr>
          <w:rFonts w:ascii="Times New Roman" w:hAnsi="Times New Roman" w:cs="Times New Roman"/>
          <w:sz w:val="24"/>
          <w:szCs w:val="24"/>
        </w:rPr>
        <w:t xml:space="preserve">(one for each human coder) </w:t>
      </w:r>
      <w:r>
        <w:rPr>
          <w:rFonts w:ascii="Times New Roman" w:hAnsi="Times New Roman" w:cs="Times New Roman"/>
          <w:sz w:val="24"/>
          <w:szCs w:val="24"/>
        </w:rPr>
        <w:t>containing participant responses, answer key, trial numbers, and unique identifiers for each participant</w:t>
      </w:r>
      <w:r w:rsidR="00093DFE">
        <w:rPr>
          <w:rFonts w:ascii="Times New Roman" w:hAnsi="Times New Roman" w:cs="Times New Roman"/>
          <w:sz w:val="24"/>
          <w:szCs w:val="24"/>
        </w:rPr>
        <w:t>. We</w:t>
      </w:r>
      <w:r w:rsidRPr="00924846">
        <w:rPr>
          <w:rFonts w:ascii="Times New Roman" w:hAnsi="Times New Roman" w:cs="Times New Roman"/>
          <w:sz w:val="24"/>
          <w:szCs w:val="24"/>
        </w:rPr>
        <w:t xml:space="preserve"> then scored </w:t>
      </w:r>
      <w:r w:rsidR="00093DFE">
        <w:rPr>
          <w:rFonts w:ascii="Times New Roman" w:hAnsi="Times New Roman" w:cs="Times New Roman"/>
          <w:sz w:val="24"/>
          <w:szCs w:val="24"/>
        </w:rPr>
        <w:t xml:space="preserve">each dataset </w:t>
      </w:r>
      <w:r w:rsidRPr="00924846">
        <w:rPr>
          <w:rFonts w:ascii="Times New Roman" w:hAnsi="Times New Roman" w:cs="Times New Roman"/>
          <w:sz w:val="24"/>
          <w:szCs w:val="24"/>
        </w:rPr>
        <w:t xml:space="preserve">using the </w:t>
      </w:r>
      <w:r>
        <w:rPr>
          <w:rFonts w:ascii="Courier New" w:hAnsi="Courier New" w:cs="Courier New"/>
          <w:sz w:val="20"/>
          <w:szCs w:val="20"/>
        </w:rPr>
        <w:t>prop_correct_sentence()</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00093DFE">
        <w:rPr>
          <w:rFonts w:ascii="Times New Roman" w:hAnsi="Times New Roman" w:cs="Times New Roman"/>
          <w:sz w:val="24"/>
          <w:szCs w:val="24"/>
        </w:rPr>
        <w:t>Consistent with the previous analyses, this scoring process was iterative such that</w:t>
      </w:r>
      <w:r w:rsidRPr="00924846">
        <w:rPr>
          <w:rFonts w:ascii="Times New Roman" w:hAnsi="Times New Roman" w:cs="Times New Roman"/>
          <w:sz w:val="24"/>
          <w:szCs w:val="24"/>
        </w:rPr>
        <w:t xml:space="preserve"> </w:t>
      </w:r>
      <w:r w:rsidR="00093DFE">
        <w:rPr>
          <w:rFonts w:ascii="Times New Roman" w:hAnsi="Times New Roman" w:cs="Times New Roman"/>
          <w:sz w:val="24"/>
          <w:szCs w:val="24"/>
        </w:rPr>
        <w:t xml:space="preserve">we </w:t>
      </w:r>
      <w:r w:rsidRPr="00924846">
        <w:rPr>
          <w:rFonts w:ascii="Times New Roman" w:hAnsi="Times New Roman" w:cs="Times New Roman"/>
          <w:sz w:val="24"/>
          <w:szCs w:val="24"/>
        </w:rPr>
        <w:t xml:space="preserve">used </w:t>
      </w:r>
      <w:r>
        <w:rPr>
          <w:rFonts w:ascii="Times New Roman" w:hAnsi="Times New Roman" w:cs="Times New Roman"/>
          <w:sz w:val="24"/>
          <w:szCs w:val="24"/>
        </w:rPr>
        <w:t>each of the six Levenshtein distances</w:t>
      </w:r>
      <w:r w:rsidR="00093DFE">
        <w:rPr>
          <w:rFonts w:ascii="Times New Roman" w:hAnsi="Times New Roman" w:cs="Times New Roman"/>
          <w:sz w:val="24"/>
          <w:szCs w:val="24"/>
        </w:rPr>
        <w:t>. This resulted in each dataset being</w:t>
      </w:r>
      <w:r>
        <w:rPr>
          <w:rFonts w:ascii="Times New Roman" w:hAnsi="Times New Roman" w:cs="Times New Roman"/>
          <w:sz w:val="24"/>
          <w:szCs w:val="24"/>
        </w:rPr>
        <w:t xml:space="preserve"> scored six times</w:t>
      </w:r>
      <w:r w:rsidR="00093DFE">
        <w:rPr>
          <w:rFonts w:ascii="Times New Roman" w:hAnsi="Times New Roman" w:cs="Times New Roman"/>
          <w:sz w:val="24"/>
          <w:szCs w:val="24"/>
        </w:rPr>
        <w:t xml:space="preserve">, </w:t>
      </w:r>
      <w:r>
        <w:rPr>
          <w:rFonts w:ascii="Times New Roman" w:hAnsi="Times New Roman" w:cs="Times New Roman"/>
          <w:sz w:val="24"/>
          <w:szCs w:val="24"/>
        </w:rPr>
        <w:t>allow</w:t>
      </w:r>
      <w:r w:rsidR="00093DFE">
        <w:rPr>
          <w:rFonts w:ascii="Times New Roman" w:hAnsi="Times New Roman" w:cs="Times New Roman"/>
          <w:sz w:val="24"/>
          <w:szCs w:val="24"/>
        </w:rPr>
        <w:t>ing</w:t>
      </w:r>
      <w:r>
        <w:rPr>
          <w:rFonts w:ascii="Times New Roman" w:hAnsi="Times New Roman" w:cs="Times New Roman"/>
          <w:sz w:val="24"/>
          <w:szCs w:val="24"/>
        </w:rPr>
        <w:t xml:space="preserve"> us </w:t>
      </w:r>
      <w:r w:rsidR="00093DFE">
        <w:rPr>
          <w:rFonts w:ascii="Times New Roman" w:hAnsi="Times New Roman" w:cs="Times New Roman"/>
          <w:sz w:val="24"/>
          <w:szCs w:val="24"/>
        </w:rPr>
        <w:t xml:space="preserve">again </w:t>
      </w:r>
      <w:r>
        <w:rPr>
          <w:rFonts w:ascii="Times New Roman" w:hAnsi="Times New Roman" w:cs="Times New Roman"/>
          <w:sz w:val="24"/>
          <w:szCs w:val="24"/>
        </w:rPr>
        <w:t xml:space="preserve">to track how changing the </w:t>
      </w:r>
      <w:r w:rsidR="00093DFE">
        <w:rPr>
          <w:rFonts w:ascii="Times New Roman" w:hAnsi="Times New Roman" w:cs="Times New Roman"/>
          <w:sz w:val="24"/>
          <w:szCs w:val="24"/>
        </w:rPr>
        <w:t>cutoff</w:t>
      </w:r>
      <w:r>
        <w:rPr>
          <w:rFonts w:ascii="Times New Roman" w:hAnsi="Times New Roman" w:cs="Times New Roman"/>
          <w:sz w:val="24"/>
          <w:szCs w:val="24"/>
        </w:rPr>
        <w:t xml:space="preserve"> criteria affected scoring accuracy.</w:t>
      </w:r>
    </w:p>
    <w:p w14:paraId="52978DB2"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708D55C8" w14:textId="39FAD55D" w:rsidR="009700CD" w:rsidRPr="009700CD" w:rsidRDefault="009700CD" w:rsidP="009700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scoring the data, we again needed to determine the optimal cutoff value for this function that would maximize the number of correct hits while minimizing the number of false positives and false negatives. To do so, we again turn to a series of </w:t>
      </w:r>
      <w:r w:rsidRPr="005019C2">
        <w:rPr>
          <w:rFonts w:ascii="Times New Roman" w:hAnsi="Times New Roman" w:cs="Times New Roman"/>
          <w:sz w:val="24"/>
          <w:szCs w:val="24"/>
        </w:rPr>
        <w:t>sensitivity and specificity analyses</w:t>
      </w:r>
      <w:r w:rsidR="00325130">
        <w:rPr>
          <w:rFonts w:ascii="Times New Roman" w:hAnsi="Times New Roman" w:cs="Times New Roman"/>
          <w:sz w:val="24"/>
          <w:szCs w:val="24"/>
        </w:rPr>
        <w:t xml:space="preserve">, comparing the </w:t>
      </w:r>
      <w:r w:rsidR="00325130" w:rsidRPr="00325130">
        <w:rPr>
          <w:rFonts w:ascii="Times New Roman" w:hAnsi="Times New Roman" w:cs="Times New Roman"/>
          <w:i/>
          <w:iCs/>
          <w:sz w:val="24"/>
          <w:szCs w:val="24"/>
        </w:rPr>
        <w:t>lrd</w:t>
      </w:r>
      <w:r w:rsidR="00325130">
        <w:rPr>
          <w:rFonts w:ascii="Times New Roman" w:hAnsi="Times New Roman" w:cs="Times New Roman"/>
          <w:sz w:val="24"/>
          <w:szCs w:val="24"/>
        </w:rPr>
        <w:t xml:space="preserve"> scored data at each Levenshtein distance cutoff to each of the two human coders who originally scored the Geller et al. (2020) dataset. </w:t>
      </w:r>
      <w:r w:rsidRPr="009C2C51">
        <w:rPr>
          <w:rFonts w:ascii="Times New Roman" w:hAnsi="Times New Roman" w:cs="Times New Roman"/>
          <w:sz w:val="24"/>
          <w:szCs w:val="24"/>
        </w:rPr>
        <w:t xml:space="preserve">Table </w:t>
      </w:r>
      <w:r w:rsidR="006B0CFC">
        <w:rPr>
          <w:rFonts w:ascii="Times New Roman" w:hAnsi="Times New Roman" w:cs="Times New Roman"/>
          <w:sz w:val="24"/>
          <w:szCs w:val="24"/>
        </w:rPr>
        <w:t>8</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of the </w:t>
      </w:r>
      <w:r>
        <w:rPr>
          <w:rFonts w:ascii="Times New Roman" w:hAnsi="Times New Roman" w:cs="Times New Roman"/>
          <w:sz w:val="24"/>
          <w:szCs w:val="24"/>
        </w:rPr>
        <w:t>six selected</w:t>
      </w:r>
      <w:r w:rsidRPr="00B131AF">
        <w:rPr>
          <w:rFonts w:ascii="Times New Roman" w:hAnsi="Times New Roman" w:cs="Times New Roman"/>
          <w:sz w:val="24"/>
          <w:szCs w:val="24"/>
        </w:rPr>
        <w:t xml:space="preserve">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sensitivity and specificity were maximized </w:t>
      </w:r>
      <w:r w:rsidR="00325130">
        <w:rPr>
          <w:rFonts w:ascii="Times New Roman" w:hAnsi="Times New Roman" w:cs="Times New Roman"/>
          <w:sz w:val="24"/>
          <w:szCs w:val="24"/>
        </w:rPr>
        <w:t>at low</w:t>
      </w:r>
      <w:r>
        <w:rPr>
          <w:rFonts w:ascii="Times New Roman" w:hAnsi="Times New Roman" w:cs="Times New Roman"/>
          <w:sz w:val="24"/>
          <w:szCs w:val="24"/>
        </w:rPr>
        <w:t xml:space="preserve"> Levenshtein distance</w:t>
      </w:r>
      <w:r w:rsidR="00325130">
        <w:rPr>
          <w:rFonts w:ascii="Times New Roman" w:hAnsi="Times New Roman" w:cs="Times New Roman"/>
          <w:sz w:val="24"/>
          <w:szCs w:val="24"/>
        </w:rPr>
        <w:t>s</w:t>
      </w:r>
      <w:r>
        <w:rPr>
          <w:rFonts w:ascii="Times New Roman" w:hAnsi="Times New Roman" w:cs="Times New Roman"/>
          <w:sz w:val="24"/>
          <w:szCs w:val="24"/>
        </w:rPr>
        <w:t xml:space="preserve"> </w:t>
      </w:r>
      <w:r w:rsidR="00325130">
        <w:rPr>
          <w:rFonts w:ascii="Times New Roman" w:hAnsi="Times New Roman" w:cs="Times New Roman"/>
          <w:sz w:val="24"/>
          <w:szCs w:val="24"/>
        </w:rPr>
        <w:t>(≤ 1) were</w:t>
      </w:r>
      <w:r>
        <w:rPr>
          <w:rFonts w:ascii="Times New Roman" w:hAnsi="Times New Roman" w:cs="Times New Roman"/>
          <w:sz w:val="24"/>
          <w:szCs w:val="24"/>
        </w:rPr>
        <w:t xml:space="preserve"> selected, suggesting </w:t>
      </w:r>
      <w:r w:rsidR="00325130">
        <w:rPr>
          <w:rFonts w:ascii="Times New Roman" w:hAnsi="Times New Roman" w:cs="Times New Roman"/>
          <w:sz w:val="24"/>
          <w:szCs w:val="24"/>
        </w:rPr>
        <w:t>that these</w:t>
      </w:r>
      <w:r>
        <w:rPr>
          <w:rFonts w:ascii="Times New Roman" w:hAnsi="Times New Roman" w:cs="Times New Roman"/>
          <w:sz w:val="24"/>
          <w:szCs w:val="24"/>
        </w:rPr>
        <w:t xml:space="preserve"> value</w:t>
      </w:r>
      <w:r w:rsidR="00325130">
        <w:rPr>
          <w:rFonts w:ascii="Times New Roman" w:hAnsi="Times New Roman" w:cs="Times New Roman"/>
          <w:sz w:val="24"/>
          <w:szCs w:val="24"/>
        </w:rPr>
        <w:t xml:space="preserve">s </w:t>
      </w:r>
      <w:r>
        <w:rPr>
          <w:rFonts w:ascii="Times New Roman" w:hAnsi="Times New Roman" w:cs="Times New Roman"/>
          <w:sz w:val="24"/>
          <w:szCs w:val="24"/>
        </w:rPr>
        <w:t xml:space="preserve">maximized correct hits while simultaneously limiting false positives and negatives. </w:t>
      </w:r>
      <w:r w:rsidR="00325130">
        <w:rPr>
          <w:rFonts w:ascii="Times New Roman" w:hAnsi="Times New Roman" w:cs="Times New Roman"/>
          <w:sz w:val="24"/>
          <w:szCs w:val="24"/>
        </w:rPr>
        <w:t>As such</w:t>
      </w:r>
      <w:r>
        <w:rPr>
          <w:rFonts w:ascii="Times New Roman" w:hAnsi="Times New Roman" w:cs="Times New Roman"/>
          <w:sz w:val="24"/>
          <w:szCs w:val="24"/>
        </w:rPr>
        <w:t xml:space="preserve">, we propose that a value of </w:t>
      </w:r>
      <w:r w:rsidR="00325130">
        <w:rPr>
          <w:rFonts w:ascii="Times New Roman" w:hAnsi="Times New Roman" w:cs="Times New Roman"/>
          <w:sz w:val="24"/>
          <w:szCs w:val="24"/>
        </w:rPr>
        <w:t>1</w:t>
      </w:r>
      <w:r>
        <w:rPr>
          <w:rFonts w:ascii="Times New Roman" w:hAnsi="Times New Roman" w:cs="Times New Roman"/>
          <w:sz w:val="24"/>
          <w:szCs w:val="24"/>
        </w:rPr>
        <w:t xml:space="preserve"> be selected when using </w:t>
      </w:r>
      <w:r>
        <w:rPr>
          <w:rFonts w:ascii="Times New Roman" w:hAnsi="Times New Roman" w:cs="Times New Roman"/>
          <w:i/>
          <w:iCs/>
          <w:sz w:val="24"/>
          <w:szCs w:val="24"/>
        </w:rPr>
        <w:t>lrd</w:t>
      </w:r>
      <w:r>
        <w:rPr>
          <w:rFonts w:ascii="Times New Roman" w:hAnsi="Times New Roman" w:cs="Times New Roman"/>
          <w:sz w:val="24"/>
          <w:szCs w:val="24"/>
        </w:rPr>
        <w:t xml:space="preserve"> to perform sentence matching</w:t>
      </w:r>
      <w:r w:rsidR="00325130">
        <w:rPr>
          <w:rFonts w:ascii="Times New Roman" w:hAnsi="Times New Roman" w:cs="Times New Roman"/>
          <w:sz w:val="24"/>
          <w:szCs w:val="24"/>
        </w:rPr>
        <w:t xml:space="preserve"> as this will provide some correction for minor discrepancies between the key and response (such as spelling errors), </w:t>
      </w:r>
      <w:r>
        <w:rPr>
          <w:rFonts w:ascii="Times New Roman" w:hAnsi="Times New Roman" w:cs="Times New Roman"/>
          <w:sz w:val="24"/>
          <w:szCs w:val="24"/>
        </w:rPr>
        <w:t xml:space="preserve">but </w:t>
      </w:r>
      <w:r w:rsidR="00A24196">
        <w:rPr>
          <w:rFonts w:ascii="Times New Roman" w:hAnsi="Times New Roman" w:cs="Times New Roman"/>
          <w:sz w:val="24"/>
          <w:szCs w:val="24"/>
        </w:rPr>
        <w:t xml:space="preserve">we </w:t>
      </w:r>
      <w:r>
        <w:rPr>
          <w:rFonts w:ascii="Times New Roman" w:hAnsi="Times New Roman" w:cs="Times New Roman"/>
          <w:sz w:val="24"/>
          <w:szCs w:val="24"/>
        </w:rPr>
        <w:t xml:space="preserve">note that </w:t>
      </w:r>
      <w:r w:rsidR="00A24196">
        <w:rPr>
          <w:rFonts w:ascii="Times New Roman" w:hAnsi="Times New Roman" w:cs="Times New Roman"/>
          <w:sz w:val="24"/>
          <w:szCs w:val="24"/>
        </w:rPr>
        <w:t xml:space="preserve">as with the other scoring functions, </w:t>
      </w:r>
      <w:r>
        <w:rPr>
          <w:rFonts w:ascii="Times New Roman" w:hAnsi="Times New Roman" w:cs="Times New Roman"/>
          <w:sz w:val="24"/>
          <w:szCs w:val="24"/>
        </w:rPr>
        <w:t>this value can be modified as needed to provide flexibility in scoring.</w:t>
      </w:r>
    </w:p>
    <w:p w14:paraId="5C6EC226" w14:textId="77777777" w:rsidR="005A36EA" w:rsidRPr="00564C11" w:rsidRDefault="005A36EA" w:rsidP="00B811D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60A75754" w14:textId="2EE9078E" w:rsidR="00B811D9" w:rsidRPr="006054A5" w:rsidRDefault="006B30B7" w:rsidP="00B8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After determining the optimal cutoff value for scoring, we next</w:t>
      </w:r>
      <w:r w:rsidR="00B811D9">
        <w:rPr>
          <w:rFonts w:ascii="Times New Roman" w:hAnsi="Times New Roman" w:cs="Times New Roman"/>
          <w:sz w:val="24"/>
          <w:szCs w:val="24"/>
        </w:rPr>
        <w:t xml:space="preserve"> conducted a series of analyses </w:t>
      </w:r>
      <w:r>
        <w:rPr>
          <w:rFonts w:ascii="Times New Roman" w:hAnsi="Times New Roman" w:cs="Times New Roman"/>
          <w:sz w:val="24"/>
          <w:szCs w:val="24"/>
        </w:rPr>
        <w:t>testing whether sentence data</w:t>
      </w:r>
      <w:r w:rsidR="00B811D9">
        <w:rPr>
          <w:rFonts w:ascii="Times New Roman" w:hAnsi="Times New Roman" w:cs="Times New Roman"/>
          <w:sz w:val="24"/>
          <w:szCs w:val="24"/>
        </w:rPr>
        <w:t xml:space="preserve"> scored with </w:t>
      </w:r>
      <w:r w:rsidR="00B811D9" w:rsidRPr="002E3AB8">
        <w:rPr>
          <w:rFonts w:ascii="Times New Roman" w:hAnsi="Times New Roman" w:cs="Times New Roman"/>
          <w:i/>
          <w:iCs/>
          <w:sz w:val="24"/>
          <w:szCs w:val="24"/>
        </w:rPr>
        <w:t>lrd</w:t>
      </w:r>
      <w:r w:rsidR="00B811D9">
        <w:rPr>
          <w:rFonts w:ascii="Times New Roman" w:hAnsi="Times New Roman" w:cs="Times New Roman"/>
          <w:sz w:val="24"/>
          <w:szCs w:val="24"/>
        </w:rPr>
        <w:t xml:space="preserve"> successfully replicates </w:t>
      </w:r>
      <w:r>
        <w:rPr>
          <w:rFonts w:ascii="Times New Roman" w:hAnsi="Times New Roman" w:cs="Times New Roman"/>
          <w:sz w:val="24"/>
          <w:szCs w:val="24"/>
        </w:rPr>
        <w:t xml:space="preserve">the </w:t>
      </w:r>
      <w:r w:rsidR="00B811D9">
        <w:rPr>
          <w:rFonts w:ascii="Times New Roman" w:hAnsi="Times New Roman" w:cs="Times New Roman"/>
          <w:sz w:val="24"/>
          <w:szCs w:val="24"/>
        </w:rPr>
        <w:t xml:space="preserve">human coded dataset. </w:t>
      </w:r>
      <w:r>
        <w:rPr>
          <w:rFonts w:ascii="Times New Roman" w:hAnsi="Times New Roman" w:cs="Times New Roman"/>
          <w:sz w:val="24"/>
          <w:szCs w:val="24"/>
        </w:rPr>
        <w:t>W</w:t>
      </w:r>
      <w:r w:rsidR="00B811D9">
        <w:rPr>
          <w:rFonts w:ascii="Times New Roman" w:hAnsi="Times New Roman" w:cs="Times New Roman"/>
          <w:sz w:val="24"/>
          <w:szCs w:val="24"/>
        </w:rPr>
        <w:t>e</w:t>
      </w:r>
      <w:r>
        <w:rPr>
          <w:rFonts w:ascii="Times New Roman" w:hAnsi="Times New Roman" w:cs="Times New Roman"/>
          <w:sz w:val="24"/>
          <w:szCs w:val="24"/>
        </w:rPr>
        <w:t xml:space="preserve"> begin this section by</w:t>
      </w:r>
      <w:r w:rsidR="00B811D9">
        <w:rPr>
          <w:rFonts w:ascii="Times New Roman" w:hAnsi="Times New Roman" w:cs="Times New Roman"/>
          <w:sz w:val="24"/>
          <w:szCs w:val="24"/>
        </w:rPr>
        <w:t xml:space="preserve"> provid</w:t>
      </w:r>
      <w:r>
        <w:rPr>
          <w:rFonts w:ascii="Times New Roman" w:hAnsi="Times New Roman" w:cs="Times New Roman"/>
          <w:sz w:val="24"/>
          <w:szCs w:val="24"/>
        </w:rPr>
        <w:t>ing</w:t>
      </w:r>
      <w:r w:rsidR="00B811D9">
        <w:rPr>
          <w:rFonts w:ascii="Times New Roman" w:hAnsi="Times New Roman" w:cs="Times New Roman"/>
          <w:sz w:val="24"/>
          <w:szCs w:val="24"/>
        </w:rPr>
        <w:t xml:space="preserve"> descriptive statistics </w:t>
      </w:r>
      <w:r>
        <w:rPr>
          <w:rFonts w:ascii="Times New Roman" w:hAnsi="Times New Roman" w:cs="Times New Roman"/>
          <w:sz w:val="24"/>
          <w:szCs w:val="24"/>
        </w:rPr>
        <w:t>for</w:t>
      </w:r>
      <w:r w:rsidR="00B811D9">
        <w:rPr>
          <w:rFonts w:ascii="Times New Roman" w:hAnsi="Times New Roman" w:cs="Times New Roman"/>
          <w:sz w:val="24"/>
          <w:szCs w:val="24"/>
        </w:rPr>
        <w:t xml:space="preserve"> recall rates </w:t>
      </w:r>
      <w:r>
        <w:rPr>
          <w:rFonts w:ascii="Times New Roman" w:hAnsi="Times New Roman" w:cs="Times New Roman"/>
          <w:sz w:val="24"/>
          <w:szCs w:val="24"/>
        </w:rPr>
        <w:t xml:space="preserve">in </w:t>
      </w:r>
      <w:r w:rsidR="00B811D9">
        <w:rPr>
          <w:rFonts w:ascii="Times New Roman" w:hAnsi="Times New Roman" w:cs="Times New Roman"/>
          <w:sz w:val="24"/>
          <w:szCs w:val="24"/>
        </w:rPr>
        <w:t xml:space="preserve">both the </w:t>
      </w:r>
      <w:r>
        <w:rPr>
          <w:rFonts w:ascii="Times New Roman" w:hAnsi="Times New Roman" w:cs="Times New Roman"/>
          <w:sz w:val="24"/>
          <w:szCs w:val="24"/>
        </w:rPr>
        <w:t>human</w:t>
      </w:r>
      <w:r w:rsidR="00B811D9">
        <w:rPr>
          <w:rFonts w:ascii="Times New Roman" w:hAnsi="Times New Roman" w:cs="Times New Roman"/>
          <w:sz w:val="24"/>
          <w:szCs w:val="24"/>
        </w:rPr>
        <w:t xml:space="preserve"> and </w:t>
      </w:r>
      <w:r w:rsidRPr="006B30B7">
        <w:rPr>
          <w:rFonts w:ascii="Times New Roman" w:hAnsi="Times New Roman" w:cs="Times New Roman"/>
          <w:i/>
          <w:iCs/>
          <w:sz w:val="24"/>
          <w:szCs w:val="24"/>
        </w:rPr>
        <w:t>lrd</w:t>
      </w:r>
      <w:r>
        <w:rPr>
          <w:rFonts w:ascii="Times New Roman" w:hAnsi="Times New Roman" w:cs="Times New Roman"/>
          <w:sz w:val="24"/>
          <w:szCs w:val="24"/>
        </w:rPr>
        <w:t xml:space="preserve"> scored</w:t>
      </w:r>
      <w:r w:rsidR="00B811D9">
        <w:rPr>
          <w:rFonts w:ascii="Times New Roman" w:hAnsi="Times New Roman" w:cs="Times New Roman"/>
          <w:sz w:val="24"/>
          <w:szCs w:val="24"/>
        </w:rPr>
        <w:t xml:space="preserve"> datasets</w:t>
      </w:r>
      <w:r>
        <w:rPr>
          <w:rFonts w:ascii="Times New Roman" w:hAnsi="Times New Roman" w:cs="Times New Roman"/>
          <w:sz w:val="24"/>
          <w:szCs w:val="24"/>
        </w:rPr>
        <w:t xml:space="preserve"> and test whether these datasets significantly differ as a function of coding source. We then</w:t>
      </w:r>
      <w:r w:rsidR="00B811D9">
        <w:rPr>
          <w:rFonts w:ascii="Times New Roman" w:hAnsi="Times New Roman" w:cs="Times New Roman"/>
          <w:sz w:val="24"/>
          <w:szCs w:val="24"/>
        </w:rPr>
        <w:t xml:space="preserve"> conclude </w:t>
      </w:r>
      <w:r w:rsidR="00F06E7A">
        <w:rPr>
          <w:rFonts w:ascii="Times New Roman" w:hAnsi="Times New Roman" w:cs="Times New Roman"/>
          <w:sz w:val="24"/>
          <w:szCs w:val="24"/>
        </w:rPr>
        <w:t>our analyses of the sentence recall data</w:t>
      </w:r>
      <w:r w:rsidR="00B811D9">
        <w:rPr>
          <w:rFonts w:ascii="Times New Roman" w:hAnsi="Times New Roman" w:cs="Times New Roman"/>
          <w:sz w:val="24"/>
          <w:szCs w:val="24"/>
        </w:rPr>
        <w:t xml:space="preserve"> by </w:t>
      </w:r>
      <w:r>
        <w:rPr>
          <w:rFonts w:ascii="Times New Roman" w:hAnsi="Times New Roman" w:cs="Times New Roman"/>
          <w:sz w:val="24"/>
          <w:szCs w:val="24"/>
        </w:rPr>
        <w:t>assessing</w:t>
      </w:r>
      <w:r w:rsidR="00B811D9">
        <w:rPr>
          <w:rFonts w:ascii="Times New Roman" w:hAnsi="Times New Roman" w:cs="Times New Roman"/>
          <w:sz w:val="24"/>
          <w:szCs w:val="24"/>
        </w:rPr>
        <w:t xml:space="preserve"> the inter-rater reliability between </w:t>
      </w:r>
      <w:r>
        <w:rPr>
          <w:rFonts w:ascii="Times New Roman" w:hAnsi="Times New Roman" w:cs="Times New Roman"/>
          <w:sz w:val="24"/>
          <w:szCs w:val="24"/>
        </w:rPr>
        <w:t>each dataset.</w:t>
      </w:r>
    </w:p>
    <w:p w14:paraId="25E5601E" w14:textId="263AC9C3" w:rsidR="005A36EA" w:rsidRPr="002B7A36" w:rsidRDefault="005A36EA" w:rsidP="005A36EA">
      <w:pPr>
        <w:spacing w:after="0" w:line="480" w:lineRule="auto"/>
        <w:rPr>
          <w:rFonts w:ascii="Times New Roman" w:hAnsi="Times New Roman" w:cs="Times New Roman"/>
          <w:b/>
          <w:bCs/>
          <w:sz w:val="24"/>
          <w:szCs w:val="24"/>
        </w:rPr>
      </w:pPr>
      <w:commentRangeStart w:id="20"/>
      <w:r>
        <w:rPr>
          <w:rFonts w:ascii="Times New Roman" w:hAnsi="Times New Roman" w:cs="Times New Roman"/>
          <w:b/>
          <w:bCs/>
          <w:sz w:val="24"/>
          <w:szCs w:val="24"/>
        </w:rPr>
        <w:t>Replication of Sentence Recall Studies</w:t>
      </w:r>
      <w:commentRangeEnd w:id="20"/>
      <w:r w:rsidR="00744C88">
        <w:rPr>
          <w:rStyle w:val="CommentReference"/>
        </w:rPr>
        <w:commentReference w:id="20"/>
      </w:r>
    </w:p>
    <w:p w14:paraId="04CB82E0" w14:textId="1F97E865" w:rsidR="005E192E" w:rsidRDefault="005E192E" w:rsidP="005E19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data from each of the three list types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Pr>
          <w:rFonts w:ascii="Times New Roman" w:hAnsi="Times New Roman" w:cs="Times New Roman"/>
          <w:sz w:val="24"/>
          <w:szCs w:val="24"/>
        </w:rPr>
        <w:t xml:space="preserve">all </w:t>
      </w:r>
      <w:r w:rsidR="001E0100">
        <w:rPr>
          <w:rFonts w:ascii="Times New Roman" w:hAnsi="Times New Roman" w:cs="Times New Roman"/>
          <w:sz w:val="24"/>
          <w:szCs w:val="24"/>
        </w:rPr>
        <w:t>six</w:t>
      </w:r>
      <w:r>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Pr>
          <w:rFonts w:ascii="Times New Roman" w:hAnsi="Times New Roman" w:cs="Times New Roman"/>
          <w:sz w:val="24"/>
          <w:szCs w:val="24"/>
        </w:rPr>
        <w:t xml:space="preserve">0 and 5. Next, </w:t>
      </w:r>
      <w:r w:rsidR="00702214">
        <w:rPr>
          <w:rFonts w:ascii="Times New Roman" w:hAnsi="Times New Roman" w:cs="Times New Roman"/>
          <w:sz w:val="24"/>
          <w:szCs w:val="24"/>
        </w:rPr>
        <w:t>two</w:t>
      </w:r>
      <w:r>
        <w:rPr>
          <w:rFonts w:ascii="Times New Roman" w:hAnsi="Times New Roman" w:cs="Times New Roman"/>
          <w:sz w:val="24"/>
          <w:szCs w:val="24"/>
        </w:rPr>
        <w:t xml:space="preserve"> one-way ANOVAs were </w:t>
      </w:r>
      <w:r w:rsidR="00702214">
        <w:rPr>
          <w:rFonts w:ascii="Times New Roman" w:hAnsi="Times New Roman" w:cs="Times New Roman"/>
          <w:sz w:val="24"/>
          <w:szCs w:val="24"/>
        </w:rPr>
        <w:t>conducted,</w:t>
      </w:r>
      <w:r>
        <w:rPr>
          <w:rFonts w:ascii="Times New Roman" w:hAnsi="Times New Roman" w:cs="Times New Roman"/>
          <w:sz w:val="24"/>
          <w:szCs w:val="24"/>
        </w:rPr>
        <w:t xml:space="preserve"> test</w:t>
      </w:r>
      <w:r w:rsidR="00702214">
        <w:rPr>
          <w:rFonts w:ascii="Times New Roman" w:hAnsi="Times New Roman" w:cs="Times New Roman"/>
          <w:sz w:val="24"/>
          <w:szCs w:val="24"/>
        </w:rPr>
        <w:t>ing</w:t>
      </w:r>
      <w:r>
        <w:rPr>
          <w:rFonts w:ascii="Times New Roman" w:hAnsi="Times New Roman" w:cs="Times New Roman"/>
          <w:sz w:val="24"/>
          <w:szCs w:val="24"/>
        </w:rPr>
        <w:t xml:space="preserve"> whether recall rates differed between the </w:t>
      </w:r>
      <w:r w:rsidR="001E0100">
        <w:rPr>
          <w:rFonts w:ascii="Times New Roman" w:hAnsi="Times New Roman" w:cs="Times New Roman"/>
          <w:sz w:val="24"/>
          <w:szCs w:val="24"/>
        </w:rPr>
        <w:t>seven</w:t>
      </w:r>
      <w:r>
        <w:rPr>
          <w:rFonts w:ascii="Times New Roman" w:hAnsi="Times New Roman" w:cs="Times New Roman"/>
          <w:sz w:val="24"/>
          <w:szCs w:val="24"/>
        </w:rPr>
        <w:t xml:space="preserve"> 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the</w:t>
      </w:r>
      <w:r w:rsidR="001E0100">
        <w:rPr>
          <w:rFonts w:ascii="Times New Roman" w:hAnsi="Times New Roman" w:cs="Times New Roman"/>
          <w:sz w:val="24"/>
          <w:szCs w:val="24"/>
        </w:rPr>
        <w:t xml:space="preserve"> six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Pr>
          <w:rFonts w:ascii="Times New Roman" w:hAnsi="Times New Roman" w:cs="Times New Roman"/>
          <w:sz w:val="24"/>
          <w:szCs w:val="24"/>
        </w:rPr>
        <w:t xml:space="preserve"> for each </w:t>
      </w:r>
      <w:r w:rsidR="00702214">
        <w:rPr>
          <w:rFonts w:ascii="Times New Roman" w:hAnsi="Times New Roman" w:cs="Times New Roman"/>
          <w:sz w:val="24"/>
          <w:szCs w:val="24"/>
        </w:rPr>
        <w:t>of the two human coders</w:t>
      </w:r>
      <w:r w:rsidRPr="00322C5A">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1E0100">
        <w:rPr>
          <w:rFonts w:ascii="Times New Roman" w:hAnsi="Times New Roman" w:cs="Times New Roman"/>
          <w:sz w:val="24"/>
          <w:szCs w:val="24"/>
        </w:rPr>
        <w:t>9</w:t>
      </w:r>
      <w:r>
        <w:rPr>
          <w:rFonts w:ascii="Times New Roman" w:hAnsi="Times New Roman" w:cs="Times New Roman"/>
          <w:sz w:val="24"/>
          <w:szCs w:val="24"/>
        </w:rPr>
        <w:t xml:space="preserve"> reports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w:t>
      </w:r>
      <w:r w:rsidR="00EB6E6A">
        <w:rPr>
          <w:rFonts w:ascii="Times New Roman" w:hAnsi="Times New Roman" w:cs="Times New Roman"/>
          <w:sz w:val="24"/>
          <w:szCs w:val="24"/>
        </w:rPr>
        <w:t xml:space="preserve"> </w:t>
      </w:r>
      <w:r>
        <w:rPr>
          <w:rFonts w:ascii="Times New Roman" w:hAnsi="Times New Roman" w:cs="Times New Roman"/>
          <w:sz w:val="24"/>
          <w:szCs w:val="24"/>
        </w:rPr>
        <w:t>s</w:t>
      </w:r>
      <w:r w:rsidR="00EB6E6A">
        <w:rPr>
          <w:rFonts w:ascii="Times New Roman" w:hAnsi="Times New Roman" w:cs="Times New Roman"/>
          <w:sz w:val="24"/>
          <w:szCs w:val="24"/>
        </w:rPr>
        <w:t>izes</w:t>
      </w:r>
      <w:r>
        <w:rPr>
          <w:rFonts w:ascii="Times New Roman" w:hAnsi="Times New Roman" w:cs="Times New Roman"/>
          <w:sz w:val="24"/>
          <w:szCs w:val="24"/>
        </w:rPr>
        <w:t xml:space="preserve"> for all comparisons</w:t>
      </w:r>
      <w:r w:rsidRPr="004504F9">
        <w:rPr>
          <w:rFonts w:ascii="Times New Roman" w:hAnsi="Times New Roman" w:cs="Times New Roman"/>
          <w:sz w:val="24"/>
          <w:szCs w:val="24"/>
        </w:rPr>
        <w:t>.</w:t>
      </w:r>
    </w:p>
    <w:p w14:paraId="0E687689" w14:textId="4B019516" w:rsidR="005E192E" w:rsidRDefault="005E192E" w:rsidP="001E01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F801CC">
        <w:rPr>
          <w:rFonts w:ascii="Times New Roman" w:hAnsi="Times New Roman" w:cs="Times New Roman"/>
          <w:sz w:val="24"/>
          <w:szCs w:val="24"/>
        </w:rPr>
        <w:t xml:space="preserve">data scored by the </w:t>
      </w:r>
      <w:r>
        <w:rPr>
          <w:rFonts w:ascii="Times New Roman" w:hAnsi="Times New Roman" w:cs="Times New Roman"/>
          <w:sz w:val="24"/>
          <w:szCs w:val="24"/>
        </w:rPr>
        <w:t xml:space="preserve">first human coder, </w:t>
      </w:r>
      <w:r w:rsidR="004B5A4B">
        <w:rPr>
          <w:rFonts w:ascii="Times New Roman" w:hAnsi="Times New Roman" w:cs="Times New Roman"/>
          <w:sz w:val="24"/>
          <w:szCs w:val="24"/>
        </w:rPr>
        <w:t xml:space="preserve">a </w:t>
      </w:r>
      <w:r w:rsidRPr="00E73042">
        <w:rPr>
          <w:rFonts w:ascii="Times New Roman" w:hAnsi="Times New Roman" w:cs="Times New Roman"/>
          <w:sz w:val="24"/>
          <w:szCs w:val="24"/>
        </w:rPr>
        <w:t>significant difference</w:t>
      </w:r>
      <w:r w:rsidR="00F3397E">
        <w:rPr>
          <w:rFonts w:ascii="Times New Roman" w:hAnsi="Times New Roman" w:cs="Times New Roman"/>
          <w:sz w:val="24"/>
          <w:szCs w:val="24"/>
        </w:rPr>
        <w:t xml:space="preserve"> was</w:t>
      </w:r>
      <w:r w:rsidRPr="00E73042">
        <w:rPr>
          <w:rFonts w:ascii="Times New Roman" w:hAnsi="Times New Roman" w:cs="Times New Roman"/>
          <w:sz w:val="24"/>
          <w:szCs w:val="24"/>
        </w:rPr>
        <w:t xml:space="preserve"> detected between the </w:t>
      </w:r>
      <w:r>
        <w:rPr>
          <w:rFonts w:ascii="Times New Roman" w:hAnsi="Times New Roman" w:cs="Times New Roman"/>
          <w:sz w:val="24"/>
          <w:szCs w:val="24"/>
        </w:rPr>
        <w:t xml:space="preserve">manually </w:t>
      </w:r>
      <w:r w:rsidR="00F3397E">
        <w:rPr>
          <w:rFonts w:ascii="Times New Roman" w:hAnsi="Times New Roman" w:cs="Times New Roman"/>
          <w:sz w:val="24"/>
          <w:szCs w:val="24"/>
        </w:rPr>
        <w:t>and</w:t>
      </w:r>
      <w:r w:rsidRPr="00E73042">
        <w:rPr>
          <w:rFonts w:ascii="Times New Roman" w:hAnsi="Times New Roman" w:cs="Times New Roman"/>
          <w:sz w:val="24"/>
          <w:szCs w:val="24"/>
        </w:rPr>
        <w:t xml:space="preserve"> </w:t>
      </w:r>
      <w:r w:rsidRPr="00E73042">
        <w:rPr>
          <w:rFonts w:ascii="Times New Roman" w:hAnsi="Times New Roman" w:cs="Times New Roman"/>
          <w:i/>
          <w:iCs/>
          <w:sz w:val="24"/>
          <w:szCs w:val="24"/>
        </w:rPr>
        <w:t>lrd</w:t>
      </w:r>
      <w:r w:rsidRPr="00E73042">
        <w:rPr>
          <w:rFonts w:ascii="Times New Roman" w:hAnsi="Times New Roman" w:cs="Times New Roman"/>
          <w:sz w:val="24"/>
          <w:szCs w:val="24"/>
        </w:rPr>
        <w:t xml:space="preserve"> scored data</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F</w:t>
      </w:r>
      <w:r w:rsidRPr="00C75F7A">
        <w:rPr>
          <w:rFonts w:ascii="Times New Roman" w:hAnsi="Times New Roman" w:cs="Times New Roman"/>
          <w:sz w:val="24"/>
          <w:szCs w:val="24"/>
        </w:rPr>
        <w:t>(</w:t>
      </w:r>
      <w:r w:rsidR="004B5A4B">
        <w:rPr>
          <w:rFonts w:ascii="Times New Roman" w:hAnsi="Times New Roman" w:cs="Times New Roman"/>
          <w:sz w:val="24"/>
          <w:szCs w:val="24"/>
        </w:rPr>
        <w:t>6</w:t>
      </w:r>
      <w:r w:rsidRPr="00C75F7A">
        <w:rPr>
          <w:rFonts w:ascii="Times New Roman" w:hAnsi="Times New Roman" w:cs="Times New Roman"/>
          <w:sz w:val="24"/>
          <w:szCs w:val="24"/>
        </w:rPr>
        <w:t xml:space="preserve">, </w:t>
      </w:r>
      <w:r w:rsidR="004B5A4B">
        <w:rPr>
          <w:rFonts w:ascii="Times New Roman" w:hAnsi="Times New Roman" w:cs="Times New Roman"/>
          <w:sz w:val="24"/>
          <w:szCs w:val="24"/>
        </w:rPr>
        <w:t>594</w:t>
      </w:r>
      <w:r w:rsidRPr="00C75F7A">
        <w:rPr>
          <w:rFonts w:ascii="Times New Roman" w:hAnsi="Times New Roman" w:cs="Times New Roman"/>
          <w:sz w:val="24"/>
          <w:szCs w:val="24"/>
        </w:rPr>
        <w:t xml:space="preserve">) </w:t>
      </w:r>
      <w:r>
        <w:rPr>
          <w:rFonts w:ascii="Times New Roman" w:hAnsi="Times New Roman" w:cs="Times New Roman"/>
          <w:sz w:val="24"/>
          <w:szCs w:val="24"/>
        </w:rPr>
        <w:t xml:space="preserve">= </w:t>
      </w:r>
      <w:r w:rsidR="004B5A4B">
        <w:rPr>
          <w:rFonts w:ascii="Times New Roman" w:hAnsi="Times New Roman" w:cs="Times New Roman"/>
          <w:sz w:val="24"/>
          <w:szCs w:val="24"/>
        </w:rPr>
        <w:t>204.37</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MSE</w:t>
      </w:r>
      <w:r w:rsidRPr="00C75F7A">
        <w:rPr>
          <w:rFonts w:ascii="Times New Roman" w:hAnsi="Times New Roman" w:cs="Times New Roman"/>
          <w:sz w:val="24"/>
          <w:szCs w:val="24"/>
        </w:rPr>
        <w:t xml:space="preserve"> = </w:t>
      </w:r>
      <w:r w:rsidR="004B5A4B">
        <w:rPr>
          <w:rFonts w:ascii="Times New Roman" w:hAnsi="Times New Roman" w:cs="Times New Roman"/>
          <w:sz w:val="24"/>
          <w:szCs w:val="24"/>
        </w:rPr>
        <w:t>22.02</w:t>
      </w:r>
      <w:r>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Pr>
          <w:rFonts w:ascii="Times New Roman" w:eastAsia="Arial" w:hAnsi="Times New Roman" w:cs="Times New Roman"/>
          <w:i/>
          <w:iCs/>
          <w:sz w:val="24"/>
          <w:szCs w:val="24"/>
        </w:rPr>
        <w:t xml:space="preserve"> </w:t>
      </w:r>
      <w:r>
        <w:rPr>
          <w:rFonts w:ascii="Times New Roman" w:eastAsia="Arial" w:hAnsi="Times New Roman" w:cs="Times New Roman"/>
          <w:sz w:val="24"/>
          <w:szCs w:val="24"/>
          <w:vertAlign w:val="superscript"/>
        </w:rPr>
        <w:t xml:space="preserve"> </w:t>
      </w:r>
      <w:r>
        <w:rPr>
          <w:rFonts w:ascii="Times New Roman" w:eastAsia="Arial" w:hAnsi="Times New Roman" w:cs="Times New Roman"/>
          <w:sz w:val="24"/>
          <w:szCs w:val="24"/>
        </w:rPr>
        <w:t>=.</w:t>
      </w:r>
      <w:r w:rsidR="004B5A4B">
        <w:rPr>
          <w:rFonts w:ascii="Times New Roman" w:eastAsia="Arial" w:hAnsi="Times New Roman" w:cs="Times New Roman"/>
          <w:sz w:val="24"/>
          <w:szCs w:val="24"/>
        </w:rPr>
        <w:t>12.</w:t>
      </w:r>
      <w:r>
        <w:rPr>
          <w:rFonts w:ascii="Times New Roman" w:hAnsi="Times New Roman" w:cs="Times New Roman"/>
          <w:sz w:val="24"/>
          <w:szCs w:val="24"/>
        </w:rPr>
        <w:t xml:space="preserve"> </w:t>
      </w:r>
      <w:r w:rsidR="004B5A4B">
        <w:rPr>
          <w:rFonts w:ascii="Times New Roman" w:hAnsi="Times New Roman" w:cs="Times New Roman"/>
          <w:sz w:val="24"/>
          <w:szCs w:val="24"/>
        </w:rPr>
        <w:t xml:space="preserve">However, a series of post-hoc </w:t>
      </w:r>
      <w:r w:rsidR="004B5A4B">
        <w:rPr>
          <w:rFonts w:ascii="Times New Roman" w:hAnsi="Times New Roman" w:cs="Times New Roman"/>
          <w:i/>
          <w:iCs/>
          <w:sz w:val="24"/>
          <w:szCs w:val="24"/>
        </w:rPr>
        <w:t>t</w:t>
      </w:r>
      <w:r w:rsidR="004B5A4B">
        <w:rPr>
          <w:rFonts w:ascii="Times New Roman" w:hAnsi="Times New Roman" w:cs="Times New Roman"/>
          <w:sz w:val="24"/>
          <w:szCs w:val="24"/>
        </w:rPr>
        <w:t xml:space="preserve">-tests revealed that this effect was largely driven by differences between the human coded data and the data scored with </w:t>
      </w:r>
      <w:r w:rsidR="004B5A4B" w:rsidRPr="004B5A4B">
        <w:rPr>
          <w:rFonts w:ascii="Times New Roman" w:hAnsi="Times New Roman" w:cs="Times New Roman"/>
          <w:i/>
          <w:iCs/>
          <w:sz w:val="24"/>
          <w:szCs w:val="24"/>
        </w:rPr>
        <w:t>lrd</w:t>
      </w:r>
      <w:r w:rsidR="004B5A4B">
        <w:rPr>
          <w:rFonts w:ascii="Times New Roman" w:hAnsi="Times New Roman" w:cs="Times New Roman"/>
          <w:sz w:val="24"/>
          <w:szCs w:val="24"/>
        </w:rPr>
        <w:t xml:space="preserve"> using more lenient cutoff criteria. </w:t>
      </w:r>
      <w:r w:rsidR="00F3397E">
        <w:rPr>
          <w:rFonts w:ascii="Times New Roman" w:hAnsi="Times New Roman" w:cs="Times New Roman"/>
          <w:sz w:val="24"/>
          <w:szCs w:val="24"/>
        </w:rPr>
        <w:t>Specifically,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sidRPr="001E0100">
        <w:rPr>
          <w:rFonts w:ascii="Times New Roman" w:hAnsi="Times New Roman" w:cs="Times New Roman"/>
          <w:sz w:val="24"/>
          <w:szCs w:val="24"/>
        </w:rPr>
        <w:t>31</w:t>
      </w:r>
      <w:r w:rsidR="000F41E2">
        <w:rPr>
          <w:rFonts w:ascii="Times New Roman" w:hAnsi="Times New Roman" w:cs="Times New Roman"/>
          <w:sz w:val="24"/>
          <w:szCs w:val="24"/>
        </w:rPr>
        <w:t>.80</w:t>
      </w:r>
      <w:r w:rsidR="00F3397E">
        <w:rPr>
          <w:rFonts w:ascii="Times New Roman" w:hAnsi="Times New Roman" w:cs="Times New Roman"/>
          <w:sz w:val="24"/>
          <w:szCs w:val="24"/>
        </w:rPr>
        <w:t>) when a cutoff of 3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40.15</w:t>
      </w:r>
      <w:r w:rsidR="00F3397E">
        <w:rPr>
          <w:rFonts w:ascii="Times New Roman" w:hAnsi="Times New Roman" w:cs="Times New Roman"/>
          <w:sz w:val="24"/>
          <w:szCs w:val="24"/>
        </w:rPr>
        <w:t>), 4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44.55</w:t>
      </w:r>
      <w:r w:rsidR="00F3397E">
        <w:rPr>
          <w:rFonts w:ascii="Times New Roman" w:hAnsi="Times New Roman" w:cs="Times New Roman"/>
          <w:sz w:val="24"/>
          <w:szCs w:val="24"/>
        </w:rPr>
        <w:t>), or 5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46.45</w:t>
      </w:r>
      <w:r w:rsidR="00F3397E">
        <w:rPr>
          <w:rFonts w:ascii="Times New Roman" w:hAnsi="Times New Roman" w:cs="Times New Roman"/>
          <w:sz w:val="24"/>
          <w:szCs w:val="24"/>
        </w:rPr>
        <w:t>) w</w:t>
      </w:r>
      <w:r w:rsidR="000F41E2">
        <w:rPr>
          <w:rFonts w:ascii="Times New Roman" w:hAnsi="Times New Roman" w:cs="Times New Roman"/>
          <w:sz w:val="24"/>
          <w:szCs w:val="24"/>
        </w:rPr>
        <w:t>ere</w:t>
      </w:r>
      <w:r w:rsidR="00F3397E">
        <w:rPr>
          <w:rFonts w:ascii="Times New Roman" w:hAnsi="Times New Roman" w:cs="Times New Roman"/>
          <w:sz w:val="24"/>
          <w:szCs w:val="24"/>
        </w:rPr>
        <w:t xml:space="preserve"> selected (</w:t>
      </w:r>
      <w:r w:rsidR="00F3397E" w:rsidRPr="009460B2">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3.58</w:t>
      </w:r>
      <w:r w:rsidR="00F3397E">
        <w:rPr>
          <w:rFonts w:ascii="Times New Roman" w:hAnsi="Times New Roman" w:cs="Times New Roman"/>
          <w:sz w:val="24"/>
          <w:szCs w:val="24"/>
        </w:rPr>
        <w:t xml:space="preserve">, </w:t>
      </w:r>
      <w:r w:rsidR="00F3397E" w:rsidRPr="009460B2">
        <w:rPr>
          <w:rFonts w:ascii="Times New Roman" w:hAnsi="Times New Roman" w:cs="Times New Roman"/>
          <w:i/>
          <w:iCs/>
          <w:sz w:val="24"/>
          <w:szCs w:val="24"/>
        </w:rPr>
        <w:t>d</w:t>
      </w:r>
      <w:r w:rsidR="00F3397E">
        <w:rPr>
          <w:rFonts w:ascii="Times New Roman" w:hAnsi="Times New Roman" w:cs="Times New Roman"/>
          <w:sz w:val="24"/>
          <w:szCs w:val="24"/>
        </w:rPr>
        <w:t>s ≥ 0.</w:t>
      </w:r>
      <w:r w:rsidR="000F41E2">
        <w:rPr>
          <w:rFonts w:ascii="Times New Roman" w:hAnsi="Times New Roman" w:cs="Times New Roman"/>
          <w:sz w:val="24"/>
          <w:szCs w:val="24"/>
        </w:rPr>
        <w:t>51</w:t>
      </w:r>
      <w:r w:rsidR="00F3397E">
        <w:rPr>
          <w:rFonts w:ascii="Times New Roman" w:hAnsi="Times New Roman" w:cs="Times New Roman"/>
          <w:sz w:val="24"/>
          <w:szCs w:val="24"/>
        </w:rPr>
        <w:t xml:space="preserve">). However, the </w:t>
      </w:r>
      <w:r w:rsidR="00F3397E" w:rsidRPr="00F3397E">
        <w:rPr>
          <w:rFonts w:ascii="Times New Roman" w:hAnsi="Times New Roman" w:cs="Times New Roman"/>
          <w:i/>
          <w:iCs/>
          <w:sz w:val="24"/>
          <w:szCs w:val="24"/>
        </w:rPr>
        <w:t>lrd</w:t>
      </w:r>
      <w:r w:rsidR="00F3397E">
        <w:rPr>
          <w:rFonts w:ascii="Times New Roman" w:hAnsi="Times New Roman" w:cs="Times New Roman"/>
          <w:sz w:val="24"/>
          <w:szCs w:val="24"/>
        </w:rPr>
        <w:t xml:space="preserve"> scored data</w:t>
      </w:r>
      <w:r w:rsidR="008F17D9">
        <w:rPr>
          <w:rFonts w:ascii="Times New Roman" w:hAnsi="Times New Roman" w:cs="Times New Roman"/>
          <w:sz w:val="24"/>
          <w:szCs w:val="24"/>
        </w:rPr>
        <w:t xml:space="preserve"> did</w:t>
      </w:r>
      <w:r w:rsidR="00F3397E">
        <w:rPr>
          <w:rFonts w:ascii="Times New Roman" w:hAnsi="Times New Roman" w:cs="Times New Roman"/>
          <w:sz w:val="24"/>
          <w:szCs w:val="24"/>
        </w:rPr>
        <w:t xml:space="preserve"> not significantly differ from the human coded data when it was scored using cutoffs of 0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29.10</w:t>
      </w:r>
      <w:r w:rsidR="00F3397E">
        <w:rPr>
          <w:rFonts w:ascii="Times New Roman" w:hAnsi="Times New Roman" w:cs="Times New Roman"/>
          <w:sz w:val="24"/>
          <w:szCs w:val="24"/>
        </w:rPr>
        <w:t>), 1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32.90</w:t>
      </w:r>
      <w:r w:rsidR="00F3397E">
        <w:rPr>
          <w:rFonts w:ascii="Times New Roman" w:hAnsi="Times New Roman" w:cs="Times New Roman"/>
          <w:sz w:val="24"/>
          <w:szCs w:val="24"/>
        </w:rPr>
        <w:t>), or 2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34.25</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1.12</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p</w:t>
      </w:r>
      <w:r w:rsidR="00F3397E">
        <w:rPr>
          <w:rFonts w:ascii="Times New Roman" w:hAnsi="Times New Roman" w:cs="Times New Roman"/>
          <w:sz w:val="24"/>
          <w:szCs w:val="24"/>
        </w:rPr>
        <w:t>s ≥ .</w:t>
      </w:r>
      <w:r w:rsidR="000F41E2">
        <w:rPr>
          <w:rFonts w:ascii="Times New Roman" w:hAnsi="Times New Roman" w:cs="Times New Roman"/>
          <w:sz w:val="24"/>
          <w:szCs w:val="24"/>
        </w:rPr>
        <w:t>26</w:t>
      </w:r>
      <w:r w:rsidR="00F3397E">
        <w:rPr>
          <w:rFonts w:ascii="Times New Roman" w:hAnsi="Times New Roman" w:cs="Times New Roman"/>
          <w:sz w:val="24"/>
          <w:szCs w:val="24"/>
        </w:rPr>
        <w:t xml:space="preserve">). </w:t>
      </w:r>
      <w:r w:rsidR="000F41E2">
        <w:rPr>
          <w:rFonts w:ascii="Times New Roman" w:hAnsi="Times New Roman" w:cs="Times New Roman"/>
          <w:sz w:val="24"/>
          <w:szCs w:val="24"/>
        </w:rPr>
        <w:t>W</w:t>
      </w:r>
      <w:r w:rsidR="00702214">
        <w:rPr>
          <w:rFonts w:ascii="Times New Roman" w:hAnsi="Times New Roman" w:cs="Times New Roman"/>
          <w:sz w:val="24"/>
          <w:szCs w:val="24"/>
        </w:rPr>
        <w:t xml:space="preserve">hen compared to the second human coder, an effect of coding source was again detected, </w:t>
      </w:r>
      <w:r w:rsidR="00702214" w:rsidRPr="00C75F7A">
        <w:rPr>
          <w:rFonts w:ascii="Times New Roman" w:hAnsi="Times New Roman" w:cs="Times New Roman"/>
          <w:i/>
          <w:iCs/>
          <w:sz w:val="24"/>
          <w:szCs w:val="24"/>
        </w:rPr>
        <w:t>F</w:t>
      </w:r>
      <w:r w:rsidR="00702214" w:rsidRPr="00C75F7A">
        <w:rPr>
          <w:rFonts w:ascii="Times New Roman" w:hAnsi="Times New Roman" w:cs="Times New Roman"/>
          <w:sz w:val="24"/>
          <w:szCs w:val="24"/>
        </w:rPr>
        <w:t>(</w:t>
      </w:r>
      <w:r w:rsidR="008F6875">
        <w:rPr>
          <w:rFonts w:ascii="Times New Roman" w:hAnsi="Times New Roman" w:cs="Times New Roman"/>
          <w:sz w:val="24"/>
          <w:szCs w:val="24"/>
        </w:rPr>
        <w:t>6</w:t>
      </w:r>
      <w:r w:rsidR="00702214" w:rsidRPr="00C75F7A">
        <w:rPr>
          <w:rFonts w:ascii="Times New Roman" w:hAnsi="Times New Roman" w:cs="Times New Roman"/>
          <w:sz w:val="24"/>
          <w:szCs w:val="24"/>
        </w:rPr>
        <w:t xml:space="preserve">, </w:t>
      </w:r>
      <w:r w:rsidR="008F6875">
        <w:rPr>
          <w:rFonts w:ascii="Times New Roman" w:hAnsi="Times New Roman" w:cs="Times New Roman"/>
          <w:sz w:val="24"/>
          <w:szCs w:val="24"/>
        </w:rPr>
        <w:t>594</w:t>
      </w:r>
      <w:r w:rsidR="00702214" w:rsidRPr="00C75F7A">
        <w:rPr>
          <w:rFonts w:ascii="Times New Roman" w:hAnsi="Times New Roman" w:cs="Times New Roman"/>
          <w:sz w:val="24"/>
          <w:szCs w:val="24"/>
        </w:rPr>
        <w:t xml:space="preserve">) </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209.77</w:t>
      </w:r>
      <w:r w:rsidR="00702214" w:rsidRPr="00C75F7A">
        <w:rPr>
          <w:rFonts w:ascii="Times New Roman" w:hAnsi="Times New Roman" w:cs="Times New Roman"/>
          <w:sz w:val="24"/>
          <w:szCs w:val="24"/>
        </w:rPr>
        <w:t xml:space="preserve">, </w:t>
      </w:r>
      <w:r w:rsidR="00702214" w:rsidRPr="00C75F7A">
        <w:rPr>
          <w:rFonts w:ascii="Times New Roman" w:hAnsi="Times New Roman" w:cs="Times New Roman"/>
          <w:i/>
          <w:iCs/>
          <w:sz w:val="24"/>
          <w:szCs w:val="24"/>
        </w:rPr>
        <w:t>MSE</w:t>
      </w:r>
      <w:r w:rsidR="00702214" w:rsidRPr="00C75F7A">
        <w:rPr>
          <w:rFonts w:ascii="Times New Roman" w:hAnsi="Times New Roman" w:cs="Times New Roman"/>
          <w:sz w:val="24"/>
          <w:szCs w:val="24"/>
        </w:rPr>
        <w:t xml:space="preserve"> = </w:t>
      </w:r>
      <w:r w:rsidR="008F6875">
        <w:rPr>
          <w:rFonts w:ascii="Times New Roman" w:hAnsi="Times New Roman" w:cs="Times New Roman"/>
          <w:sz w:val="24"/>
          <w:szCs w:val="24"/>
        </w:rPr>
        <w:t>21.89</w:t>
      </w:r>
      <w:r w:rsidR="00702214">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sidR="00702214">
        <w:rPr>
          <w:rFonts w:ascii="Times New Roman" w:eastAsia="Arial" w:hAnsi="Times New Roman" w:cs="Times New Roman"/>
          <w:i/>
          <w:iCs/>
          <w:sz w:val="24"/>
          <w:szCs w:val="24"/>
        </w:rPr>
        <w:t xml:space="preserve"> </w:t>
      </w:r>
      <w:r w:rsidR="00702214">
        <w:rPr>
          <w:rFonts w:ascii="Times New Roman" w:eastAsia="Arial" w:hAnsi="Times New Roman" w:cs="Times New Roman"/>
          <w:sz w:val="24"/>
          <w:szCs w:val="24"/>
          <w:vertAlign w:val="superscript"/>
        </w:rPr>
        <w:t xml:space="preserve"> </w:t>
      </w:r>
      <w:r w:rsidR="00702214">
        <w:rPr>
          <w:rFonts w:ascii="Times New Roman" w:eastAsia="Arial" w:hAnsi="Times New Roman" w:cs="Times New Roman"/>
          <w:sz w:val="24"/>
          <w:szCs w:val="24"/>
        </w:rPr>
        <w:t xml:space="preserve">= </w:t>
      </w:r>
      <w:r w:rsidR="008F6875">
        <w:rPr>
          <w:rFonts w:ascii="Times New Roman" w:eastAsia="Arial" w:hAnsi="Times New Roman" w:cs="Times New Roman"/>
          <w:sz w:val="24"/>
          <w:szCs w:val="24"/>
        </w:rPr>
        <w:t>.12</w:t>
      </w:r>
      <w:r w:rsidR="00702214">
        <w:rPr>
          <w:rFonts w:ascii="Times New Roman" w:eastAsia="Arial" w:hAnsi="Times New Roman" w:cs="Times New Roman"/>
          <w:sz w:val="24"/>
          <w:szCs w:val="24"/>
        </w:rPr>
        <w:t>.</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 xml:space="preserve">This effect largely followed the same patterns when the </w:t>
      </w:r>
      <w:r w:rsidR="008F6875">
        <w:rPr>
          <w:rFonts w:ascii="Times New Roman" w:hAnsi="Times New Roman" w:cs="Times New Roman"/>
          <w:i/>
          <w:iCs/>
          <w:sz w:val="24"/>
          <w:szCs w:val="24"/>
        </w:rPr>
        <w:t>lrd</w:t>
      </w:r>
      <w:r w:rsidR="008F6875">
        <w:rPr>
          <w:rFonts w:ascii="Times New Roman" w:hAnsi="Times New Roman" w:cs="Times New Roman"/>
          <w:sz w:val="24"/>
          <w:szCs w:val="24"/>
        </w:rPr>
        <w:t xml:space="preserve"> scored data was compared to the first human coder</w:t>
      </w:r>
      <w:r w:rsidR="008F17D9">
        <w:rPr>
          <w:rFonts w:ascii="Times New Roman" w:hAnsi="Times New Roman" w:cs="Times New Roman"/>
          <w:sz w:val="24"/>
          <w:szCs w:val="24"/>
        </w:rPr>
        <w:t xml:space="preserve"> such that mean recall rates significantly </w:t>
      </w:r>
      <w:r w:rsidR="008F17D9">
        <w:rPr>
          <w:rFonts w:ascii="Times New Roman" w:hAnsi="Times New Roman" w:cs="Times New Roman"/>
          <w:sz w:val="24"/>
          <w:szCs w:val="24"/>
        </w:rPr>
        <w:lastRenderedPageBreak/>
        <w:t>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31.30</w:t>
      </w:r>
      <w:r w:rsidR="008F17D9">
        <w:rPr>
          <w:rFonts w:ascii="Times New Roman" w:hAnsi="Times New Roman" w:cs="Times New Roman"/>
          <w:sz w:val="24"/>
          <w:szCs w:val="24"/>
        </w:rPr>
        <w:t xml:space="preserve">) when </w:t>
      </w:r>
      <w:r w:rsidR="008F17D9" w:rsidRPr="008F17D9">
        <w:rPr>
          <w:rFonts w:ascii="Times New Roman" w:hAnsi="Times New Roman" w:cs="Times New Roman"/>
          <w:i/>
          <w:iCs/>
          <w:sz w:val="24"/>
          <w:szCs w:val="24"/>
        </w:rPr>
        <w:t>lrd</w:t>
      </w:r>
      <w:r w:rsidR="008F17D9">
        <w:rPr>
          <w:rFonts w:ascii="Times New Roman" w:hAnsi="Times New Roman" w:cs="Times New Roman"/>
          <w:sz w:val="24"/>
          <w:szCs w:val="24"/>
        </w:rPr>
        <w:t xml:space="preserve"> scoring used cutoffs </w:t>
      </w:r>
      <w:r w:rsidR="000F41E2">
        <w:rPr>
          <w:rFonts w:ascii="Times New Roman" w:hAnsi="Times New Roman" w:cs="Times New Roman"/>
          <w:sz w:val="24"/>
          <w:szCs w:val="24"/>
        </w:rPr>
        <w:t xml:space="preserve">of </w:t>
      </w:r>
      <w:r w:rsidR="008F17D9">
        <w:rPr>
          <w:rFonts w:ascii="Times New Roman" w:hAnsi="Times New Roman" w:cs="Times New Roman"/>
          <w:sz w:val="24"/>
          <w:szCs w:val="24"/>
        </w:rPr>
        <w:t xml:space="preserve">3 </w:t>
      </w:r>
      <w:r w:rsidR="000F41E2">
        <w:rPr>
          <w:rFonts w:ascii="Times New Roman" w:hAnsi="Times New Roman" w:cs="Times New Roman"/>
          <w:sz w:val="24"/>
          <w:szCs w:val="24"/>
        </w:rPr>
        <w:t>or greater (</w:t>
      </w:r>
      <w:r w:rsidR="008F17D9" w:rsidRPr="009460B2">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3.75</w:t>
      </w:r>
      <w:r w:rsidR="008F17D9">
        <w:rPr>
          <w:rFonts w:ascii="Times New Roman" w:hAnsi="Times New Roman" w:cs="Times New Roman"/>
          <w:sz w:val="24"/>
          <w:szCs w:val="24"/>
        </w:rPr>
        <w:t xml:space="preserve">, </w:t>
      </w:r>
      <w:r w:rsidR="008F17D9" w:rsidRPr="009460B2">
        <w:rPr>
          <w:rFonts w:ascii="Times New Roman" w:hAnsi="Times New Roman" w:cs="Times New Roman"/>
          <w:i/>
          <w:iCs/>
          <w:sz w:val="24"/>
          <w:szCs w:val="24"/>
        </w:rPr>
        <w:t>d</w:t>
      </w:r>
      <w:r w:rsidR="008F17D9">
        <w:rPr>
          <w:rFonts w:ascii="Times New Roman" w:hAnsi="Times New Roman" w:cs="Times New Roman"/>
          <w:sz w:val="24"/>
          <w:szCs w:val="24"/>
        </w:rPr>
        <w:t>s ≥ 0.</w:t>
      </w:r>
      <w:r w:rsidR="000F41E2">
        <w:rPr>
          <w:rFonts w:ascii="Times New Roman" w:hAnsi="Times New Roman" w:cs="Times New Roman"/>
          <w:sz w:val="24"/>
          <w:szCs w:val="24"/>
        </w:rPr>
        <w:t>53</w:t>
      </w:r>
      <w:r w:rsidR="008F17D9">
        <w:rPr>
          <w:rFonts w:ascii="Times New Roman" w:hAnsi="Times New Roman" w:cs="Times New Roman"/>
          <w:sz w:val="24"/>
          <w:szCs w:val="24"/>
        </w:rPr>
        <w:t xml:space="preserve">). However, the </w:t>
      </w:r>
      <w:r w:rsidR="008F17D9" w:rsidRPr="00F3397E">
        <w:rPr>
          <w:rFonts w:ascii="Times New Roman" w:hAnsi="Times New Roman" w:cs="Times New Roman"/>
          <w:i/>
          <w:iCs/>
          <w:sz w:val="24"/>
          <w:szCs w:val="24"/>
        </w:rPr>
        <w:t>lrd</w:t>
      </w:r>
      <w:r w:rsidR="008F17D9">
        <w:rPr>
          <w:rFonts w:ascii="Times New Roman" w:hAnsi="Times New Roman" w:cs="Times New Roman"/>
          <w:sz w:val="24"/>
          <w:szCs w:val="24"/>
        </w:rPr>
        <w:t xml:space="preserve"> scored data again did not significantly differ from the human coded data when scored using</w:t>
      </w:r>
      <w:r w:rsidR="000F41E2">
        <w:rPr>
          <w:rFonts w:ascii="Times New Roman" w:hAnsi="Times New Roman" w:cs="Times New Roman"/>
          <w:sz w:val="24"/>
          <w:szCs w:val="24"/>
        </w:rPr>
        <w:t xml:space="preserve"> cutoffs less than 3 (</w:t>
      </w:r>
      <w:r w:rsidR="008F17D9" w:rsidRPr="008E3FB9">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1.33</w:t>
      </w:r>
      <w:r w:rsidR="008F17D9">
        <w:rPr>
          <w:rFonts w:ascii="Times New Roman" w:hAnsi="Times New Roman" w:cs="Times New Roman"/>
          <w:sz w:val="24"/>
          <w:szCs w:val="24"/>
        </w:rPr>
        <w:t xml:space="preserve">, </w:t>
      </w:r>
      <w:r w:rsidR="008F17D9" w:rsidRPr="008E3FB9">
        <w:rPr>
          <w:rFonts w:ascii="Times New Roman" w:hAnsi="Times New Roman" w:cs="Times New Roman"/>
          <w:i/>
          <w:iCs/>
          <w:sz w:val="24"/>
          <w:szCs w:val="24"/>
        </w:rPr>
        <w:t>p</w:t>
      </w:r>
      <w:r w:rsidR="008F17D9">
        <w:rPr>
          <w:rFonts w:ascii="Times New Roman" w:hAnsi="Times New Roman" w:cs="Times New Roman"/>
          <w:sz w:val="24"/>
          <w:szCs w:val="24"/>
        </w:rPr>
        <w:t>s ≥ .</w:t>
      </w:r>
      <w:r w:rsidR="000F41E2">
        <w:rPr>
          <w:rFonts w:ascii="Times New Roman" w:hAnsi="Times New Roman" w:cs="Times New Roman"/>
          <w:sz w:val="24"/>
          <w:szCs w:val="24"/>
        </w:rPr>
        <w:t>19</w:t>
      </w:r>
      <w:r w:rsidR="008F17D9">
        <w:rPr>
          <w:rFonts w:ascii="Times New Roman" w:hAnsi="Times New Roman" w:cs="Times New Roman"/>
          <w:sz w:val="24"/>
          <w:szCs w:val="24"/>
        </w:rPr>
        <w:t xml:space="preserve">). </w:t>
      </w:r>
      <w:r w:rsidR="00D7107D">
        <w:rPr>
          <w:rFonts w:ascii="Times New Roman" w:hAnsi="Times New Roman" w:cs="Times New Roman"/>
          <w:sz w:val="24"/>
          <w:szCs w:val="24"/>
        </w:rPr>
        <w:t xml:space="preserve">Given </w:t>
      </w:r>
      <w:r w:rsidR="005D6424">
        <w:rPr>
          <w:rFonts w:ascii="Times New Roman" w:hAnsi="Times New Roman" w:cs="Times New Roman"/>
          <w:sz w:val="24"/>
          <w:szCs w:val="24"/>
        </w:rPr>
        <w:t>the result of this set of analyses</w:t>
      </w:r>
      <w:r w:rsidR="00D7107D">
        <w:rPr>
          <w:rFonts w:ascii="Times New Roman" w:hAnsi="Times New Roman" w:cs="Times New Roman"/>
          <w:sz w:val="24"/>
          <w:szCs w:val="24"/>
        </w:rPr>
        <w:t>,</w:t>
      </w:r>
      <w:r>
        <w:rPr>
          <w:rFonts w:ascii="Times New Roman" w:hAnsi="Times New Roman" w:cs="Times New Roman"/>
          <w:sz w:val="24"/>
          <w:szCs w:val="24"/>
        </w:rPr>
        <w:t xml:space="preserve"> using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score </w:t>
      </w:r>
      <w:r w:rsidR="00211D38">
        <w:rPr>
          <w:rFonts w:ascii="Times New Roman" w:hAnsi="Times New Roman" w:cs="Times New Roman"/>
          <w:sz w:val="24"/>
          <w:szCs w:val="24"/>
        </w:rPr>
        <w:t>sentence</w:t>
      </w:r>
      <w:r>
        <w:rPr>
          <w:rFonts w:ascii="Times New Roman" w:hAnsi="Times New Roman" w:cs="Times New Roman"/>
          <w:sz w:val="24"/>
          <w:szCs w:val="24"/>
        </w:rPr>
        <w:t xml:space="preserve"> </w:t>
      </w:r>
      <w:r w:rsidR="00211D38">
        <w:rPr>
          <w:rFonts w:ascii="Times New Roman" w:hAnsi="Times New Roman" w:cs="Times New Roman"/>
          <w:sz w:val="24"/>
          <w:szCs w:val="24"/>
        </w:rPr>
        <w:t>recall</w:t>
      </w:r>
      <w:r>
        <w:rPr>
          <w:rFonts w:ascii="Times New Roman" w:hAnsi="Times New Roman" w:cs="Times New Roman"/>
          <w:sz w:val="24"/>
          <w:szCs w:val="24"/>
        </w:rPr>
        <w:t xml:space="preserve"> did not result in significant changes</w:t>
      </w:r>
      <w:r w:rsidR="00211D38">
        <w:rPr>
          <w:rFonts w:ascii="Times New Roman" w:hAnsi="Times New Roman" w:cs="Times New Roman"/>
          <w:sz w:val="24"/>
          <w:szCs w:val="24"/>
        </w:rPr>
        <w:t xml:space="preserve"> when </w:t>
      </w:r>
      <w:r w:rsidR="008F6875">
        <w:rPr>
          <w:rFonts w:ascii="Times New Roman" w:hAnsi="Times New Roman" w:cs="Times New Roman"/>
          <w:sz w:val="24"/>
          <w:szCs w:val="24"/>
        </w:rPr>
        <w:t>scoring used</w:t>
      </w:r>
      <w:r w:rsidR="00211D38">
        <w:rPr>
          <w:rFonts w:ascii="Times New Roman" w:hAnsi="Times New Roman" w:cs="Times New Roman"/>
          <w:sz w:val="24"/>
          <w:szCs w:val="24"/>
        </w:rPr>
        <w:t xml:space="preserve"> </w:t>
      </w:r>
      <w:r w:rsidR="008F6875">
        <w:rPr>
          <w:rFonts w:ascii="Times New Roman" w:hAnsi="Times New Roman" w:cs="Times New Roman"/>
          <w:sz w:val="24"/>
          <w:szCs w:val="24"/>
        </w:rPr>
        <w:t>more stringent cutoff values</w:t>
      </w:r>
      <w:r w:rsidR="00211D38">
        <w:rPr>
          <w:rFonts w:ascii="Times New Roman" w:hAnsi="Times New Roman" w:cs="Times New Roman"/>
          <w:sz w:val="24"/>
          <w:szCs w:val="24"/>
        </w:rPr>
        <w:t xml:space="preserve"> (e.g., using a Levenshtein distance &lt; </w:t>
      </w:r>
      <w:r w:rsidR="008F6875">
        <w:rPr>
          <w:rFonts w:ascii="Times New Roman" w:hAnsi="Times New Roman" w:cs="Times New Roman"/>
          <w:sz w:val="24"/>
          <w:szCs w:val="24"/>
        </w:rPr>
        <w:t>3</w:t>
      </w:r>
      <w:r w:rsidR="00211D38">
        <w:rPr>
          <w:rFonts w:ascii="Times New Roman" w:hAnsi="Times New Roman" w:cs="Times New Roman"/>
          <w:sz w:val="24"/>
          <w:szCs w:val="24"/>
        </w:rPr>
        <w:t>)</w:t>
      </w:r>
      <w:r>
        <w:rPr>
          <w:rFonts w:ascii="Times New Roman" w:hAnsi="Times New Roman" w:cs="Times New Roman"/>
          <w:sz w:val="24"/>
          <w:szCs w:val="24"/>
        </w:rPr>
        <w:t xml:space="preserve">. </w:t>
      </w:r>
      <w:r w:rsidR="00211D38">
        <w:rPr>
          <w:rFonts w:ascii="Times New Roman" w:hAnsi="Times New Roman" w:cs="Times New Roman"/>
          <w:sz w:val="24"/>
          <w:szCs w:val="24"/>
        </w:rPr>
        <w:t>As such</w:t>
      </w:r>
      <w:r>
        <w:rPr>
          <w:rFonts w:ascii="Times New Roman" w:hAnsi="Times New Roman" w:cs="Times New Roman"/>
          <w:sz w:val="24"/>
          <w:szCs w:val="24"/>
        </w:rPr>
        <w:t xml:space="preserve">, the results of these analyses suggest that </w:t>
      </w:r>
      <w:r w:rsidR="00211D38">
        <w:rPr>
          <w:rFonts w:ascii="Times New Roman" w:hAnsi="Times New Roman" w:cs="Times New Roman"/>
          <w:sz w:val="24"/>
          <w:szCs w:val="24"/>
        </w:rPr>
        <w:t xml:space="preserve">when using the appropriate settings, </w:t>
      </w:r>
      <w:r w:rsidRPr="00F64849">
        <w:rPr>
          <w:rFonts w:ascii="Times New Roman" w:hAnsi="Times New Roman" w:cs="Times New Roman"/>
          <w:i/>
          <w:iCs/>
          <w:sz w:val="24"/>
          <w:szCs w:val="24"/>
        </w:rPr>
        <w:t>lrd</w:t>
      </w:r>
      <w:r>
        <w:rPr>
          <w:rFonts w:ascii="Times New Roman" w:hAnsi="Times New Roman" w:cs="Times New Roman"/>
          <w:sz w:val="24"/>
          <w:szCs w:val="24"/>
        </w:rPr>
        <w:t xml:space="preserve"> is able </w:t>
      </w:r>
      <w:r w:rsidR="00211D38">
        <w:rPr>
          <w:rFonts w:ascii="Times New Roman" w:hAnsi="Times New Roman" w:cs="Times New Roman"/>
          <w:sz w:val="24"/>
          <w:szCs w:val="24"/>
        </w:rPr>
        <w:t xml:space="preserve">score sentence responses </w:t>
      </w:r>
      <w:r w:rsidR="001572F6">
        <w:rPr>
          <w:rFonts w:ascii="Times New Roman" w:hAnsi="Times New Roman" w:cs="Times New Roman"/>
          <w:sz w:val="24"/>
          <w:szCs w:val="24"/>
        </w:rPr>
        <w:t>with similar accuracy to</w:t>
      </w:r>
      <w:r w:rsidRPr="00E3174D">
        <w:rPr>
          <w:rFonts w:ascii="Times New Roman" w:hAnsi="Times New Roman" w:cs="Times New Roman"/>
          <w:sz w:val="24"/>
          <w:szCs w:val="24"/>
        </w:rPr>
        <w:t xml:space="preserve"> human coders.</w:t>
      </w:r>
    </w:p>
    <w:p w14:paraId="5F64723B"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1FB8B37B" w14:textId="00017460" w:rsidR="00007141" w:rsidRDefault="00007141" w:rsidP="000071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43335">
        <w:rPr>
          <w:rFonts w:ascii="Times New Roman" w:hAnsi="Times New Roman" w:cs="Times New Roman"/>
          <w:sz w:val="24"/>
          <w:szCs w:val="24"/>
        </w:rPr>
        <w:t xml:space="preserve">we </w:t>
      </w:r>
      <w:r>
        <w:rPr>
          <w:rFonts w:ascii="Times New Roman" w:hAnsi="Times New Roman" w:cs="Times New Roman"/>
          <w:sz w:val="24"/>
          <w:szCs w:val="24"/>
        </w:rPr>
        <w:t xml:space="preserve">tested the inter-rater </w:t>
      </w:r>
      <w:r w:rsidR="00C43335">
        <w:rPr>
          <w:rFonts w:ascii="Times New Roman" w:hAnsi="Times New Roman" w:cs="Times New Roman"/>
          <w:sz w:val="24"/>
          <w:szCs w:val="24"/>
        </w:rPr>
        <w:t xml:space="preserve">between each human coder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by computing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at the individual trial level. </w:t>
      </w:r>
      <w:r w:rsidR="00102F4D">
        <w:rPr>
          <w:rFonts w:ascii="Times New Roman" w:hAnsi="Times New Roman" w:cs="Times New Roman"/>
          <w:sz w:val="24"/>
          <w:szCs w:val="24"/>
        </w:rPr>
        <w:t xml:space="preserve">Table </w:t>
      </w:r>
      <w:r w:rsidR="001E0100">
        <w:rPr>
          <w:rFonts w:ascii="Times New Roman" w:hAnsi="Times New Roman" w:cs="Times New Roman"/>
          <w:sz w:val="24"/>
          <w:szCs w:val="24"/>
        </w:rPr>
        <w:t>10</w:t>
      </w:r>
      <w:r w:rsidR="00102F4D">
        <w:rPr>
          <w:rFonts w:ascii="Times New Roman" w:hAnsi="Times New Roman" w:cs="Times New Roman"/>
          <w:sz w:val="24"/>
          <w:szCs w:val="24"/>
        </w:rPr>
        <w:t xml:space="preserve"> reports individual </w:t>
      </w:r>
      <w:r w:rsidR="00102F4D" w:rsidRPr="00640830">
        <w:rPr>
          <w:rFonts w:ascii="Times New Roman" w:hAnsi="Times New Roman" w:cs="Times New Roman"/>
          <w:i/>
          <w:iCs/>
          <w:sz w:val="24"/>
          <w:szCs w:val="24"/>
        </w:rPr>
        <w:t>κ</w:t>
      </w:r>
      <w:r w:rsidR="00102F4D">
        <w:rPr>
          <w:rFonts w:ascii="Times New Roman" w:hAnsi="Times New Roman" w:cs="Times New Roman"/>
          <w:i/>
          <w:iCs/>
          <w:sz w:val="24"/>
          <w:szCs w:val="24"/>
        </w:rPr>
        <w:t xml:space="preserve"> </w:t>
      </w:r>
      <w:r w:rsidR="00102F4D">
        <w:rPr>
          <w:rFonts w:ascii="Times New Roman" w:hAnsi="Times New Roman" w:cs="Times New Roman"/>
          <w:sz w:val="24"/>
          <w:szCs w:val="24"/>
        </w:rPr>
        <w:t xml:space="preserve">statistics for all comparisons within each for each of the human coders. </w:t>
      </w:r>
      <w:r w:rsidR="00C43335">
        <w:rPr>
          <w:rFonts w:ascii="Times New Roman" w:hAnsi="Times New Roman" w:cs="Times New Roman"/>
          <w:sz w:val="24"/>
          <w:szCs w:val="24"/>
        </w:rPr>
        <w:t>Beginning with sentences scored by the first human coder</w:t>
      </w:r>
      <w:r>
        <w:rPr>
          <w:rFonts w:ascii="Times New Roman" w:hAnsi="Times New Roman" w:cs="Times New Roman"/>
          <w:sz w:val="24"/>
          <w:szCs w:val="24"/>
        </w:rPr>
        <w:t xml:space="preserve">, a strong agreement was detected </w:t>
      </w:r>
      <w:r w:rsidR="00C43335">
        <w:rPr>
          <w:rFonts w:ascii="Times New Roman" w:hAnsi="Times New Roman" w:cs="Times New Roman"/>
          <w:sz w:val="24"/>
          <w:szCs w:val="24"/>
        </w:rPr>
        <w:t xml:space="preserve">between the human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scored data </w:t>
      </w:r>
      <w:r w:rsidR="00102F4D">
        <w:rPr>
          <w:rFonts w:ascii="Times New Roman" w:hAnsi="Times New Roman" w:cs="Times New Roman"/>
          <w:sz w:val="24"/>
          <w:szCs w:val="24"/>
        </w:rPr>
        <w:t xml:space="preserve">when a cutoff value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w:t>
      </w:r>
      <w:r>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s ≥ .</w:t>
      </w:r>
      <w:r w:rsidR="00ED2418">
        <w:rPr>
          <w:rFonts w:ascii="Times New Roman" w:hAnsi="Times New Roman" w:cs="Times New Roman"/>
          <w:sz w:val="24"/>
          <w:szCs w:val="24"/>
        </w:rPr>
        <w:t>90</w:t>
      </w:r>
      <w:r w:rsidR="00102F4D">
        <w:rPr>
          <w:rFonts w:ascii="Times New Roman" w:hAnsi="Times New Roman" w:cs="Times New Roman"/>
          <w:sz w:val="24"/>
          <w:szCs w:val="24"/>
        </w:rPr>
        <w:t xml:space="preserve">, and a moderate agreement was found when sentences were scored using a cutoff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xml:space="preserve">. This pattern extended to the second human coder. Again, a strong agreement between the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and human coded data emerged when a cutoff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 </w:t>
      </w:r>
      <w:r w:rsidR="00ED2418" w:rsidRPr="00D5388C">
        <w:rPr>
          <w:rFonts w:ascii="Times New Roman" w:hAnsi="Times New Roman" w:cs="Times New Roman"/>
          <w:i/>
          <w:iCs/>
          <w:sz w:val="24"/>
          <w:szCs w:val="24"/>
        </w:rPr>
        <w:t>κ</w:t>
      </w:r>
      <w:r w:rsidR="00ED2418">
        <w:rPr>
          <w:rFonts w:ascii="Times New Roman" w:hAnsi="Times New Roman" w:cs="Times New Roman"/>
          <w:sz w:val="24"/>
          <w:szCs w:val="24"/>
        </w:rPr>
        <w:t>s ≥ .91. A</w:t>
      </w:r>
      <w:r w:rsidR="00102F4D">
        <w:rPr>
          <w:rFonts w:ascii="Times New Roman" w:hAnsi="Times New Roman" w:cs="Times New Roman"/>
          <w:sz w:val="24"/>
          <w:szCs w:val="24"/>
        </w:rPr>
        <w:t xml:space="preserve"> moderate agreement </w:t>
      </w:r>
      <w:r w:rsidR="00ED2418">
        <w:rPr>
          <w:rFonts w:ascii="Times New Roman" w:hAnsi="Times New Roman" w:cs="Times New Roman"/>
          <w:sz w:val="24"/>
          <w:szCs w:val="24"/>
        </w:rPr>
        <w:t>was again detected</w:t>
      </w:r>
      <w:r w:rsidR="00102F4D">
        <w:rPr>
          <w:rFonts w:ascii="Times New Roman" w:hAnsi="Times New Roman" w:cs="Times New Roman"/>
          <w:sz w:val="24"/>
          <w:szCs w:val="24"/>
        </w:rPr>
        <w:t xml:space="preserve"> </w:t>
      </w:r>
      <w:r w:rsidR="00AB59B8">
        <w:rPr>
          <w:rFonts w:ascii="Times New Roman" w:hAnsi="Times New Roman" w:cs="Times New Roman"/>
          <w:sz w:val="24"/>
          <w:szCs w:val="24"/>
        </w:rPr>
        <w:t xml:space="preserve">when sentences were scored using a </w:t>
      </w:r>
      <w:r w:rsidR="00ED2418">
        <w:rPr>
          <w:rFonts w:ascii="Times New Roman" w:hAnsi="Times New Roman" w:cs="Times New Roman"/>
          <w:sz w:val="24"/>
          <w:szCs w:val="24"/>
        </w:rPr>
        <w:t>cutoff</w:t>
      </w:r>
      <w:r w:rsidR="00102F4D">
        <w:rPr>
          <w:rFonts w:ascii="Times New Roman" w:hAnsi="Times New Roman" w:cs="Times New Roman"/>
          <w:sz w:val="24"/>
          <w:szCs w:val="24"/>
        </w:rPr>
        <w:t xml:space="preserve"> value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Thus, b</w:t>
      </w:r>
      <w:r>
        <w:rPr>
          <w:rFonts w:ascii="Times New Roman" w:hAnsi="Times New Roman" w:cs="Times New Roman"/>
          <w:sz w:val="24"/>
          <w:szCs w:val="24"/>
        </w:rPr>
        <w:t>ased on th</w:t>
      </w:r>
      <w:r w:rsidR="00102F4D">
        <w:rPr>
          <w:rFonts w:ascii="Times New Roman" w:hAnsi="Times New Roman" w:cs="Times New Roman"/>
          <w:sz w:val="24"/>
          <w:szCs w:val="24"/>
        </w:rPr>
        <w:t xml:space="preserve">is set of </w:t>
      </w:r>
      <w:r>
        <w:rPr>
          <w:rFonts w:ascii="Times New Roman" w:hAnsi="Times New Roman" w:cs="Times New Roman"/>
          <w:sz w:val="24"/>
          <w:szCs w:val="24"/>
        </w:rPr>
        <w:t xml:space="preserve">results of these analyses, we </w:t>
      </w:r>
      <w:r w:rsidR="00102F4D">
        <w:rPr>
          <w:rFonts w:ascii="Times New Roman" w:hAnsi="Times New Roman" w:cs="Times New Roman"/>
          <w:sz w:val="24"/>
          <w:szCs w:val="24"/>
        </w:rPr>
        <w:t>propose</w:t>
      </w:r>
      <w:r>
        <w:rPr>
          <w:rFonts w:ascii="Times New Roman" w:hAnsi="Times New Roman" w:cs="Times New Roman"/>
          <w:sz w:val="24"/>
          <w:szCs w:val="24"/>
        </w:rPr>
        <w:t xml:space="preserve"> using a Levenshtein cutoff of </w:t>
      </w:r>
      <w:r w:rsidR="00ED2418">
        <w:rPr>
          <w:rFonts w:ascii="Times New Roman" w:hAnsi="Times New Roman" w:cs="Times New Roman"/>
          <w:sz w:val="24"/>
          <w:szCs w:val="24"/>
        </w:rPr>
        <w:t>1</w:t>
      </w:r>
      <w:r>
        <w:rPr>
          <w:rFonts w:ascii="Times New Roman" w:hAnsi="Times New Roman" w:cs="Times New Roman"/>
          <w:sz w:val="24"/>
          <w:szCs w:val="24"/>
        </w:rPr>
        <w:t xml:space="preserve"> when </w:t>
      </w:r>
      <w:r w:rsidR="00102F4D">
        <w:rPr>
          <w:rFonts w:ascii="Times New Roman" w:hAnsi="Times New Roman" w:cs="Times New Roman"/>
          <w:sz w:val="24"/>
          <w:szCs w:val="24"/>
        </w:rPr>
        <w:t xml:space="preserve">using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to score sentence recall</w:t>
      </w:r>
      <w:r w:rsidR="00ED2418">
        <w:rPr>
          <w:rFonts w:ascii="Times New Roman" w:hAnsi="Times New Roman" w:cs="Times New Roman"/>
          <w:sz w:val="24"/>
          <w:szCs w:val="24"/>
        </w:rPr>
        <w:t>, as this value provided strong agreement between both sets of human coded data while still allowing for some flexibility in participant responses due to minor errors</w:t>
      </w:r>
      <w:r w:rsidR="00102F4D">
        <w:rPr>
          <w:rFonts w:ascii="Times New Roman" w:hAnsi="Times New Roman" w:cs="Times New Roman"/>
          <w:sz w:val="24"/>
          <w:szCs w:val="24"/>
        </w:rPr>
        <w:t>.</w:t>
      </w:r>
      <w:r>
        <w:rPr>
          <w:rFonts w:ascii="Times New Roman" w:hAnsi="Times New Roman" w:cs="Times New Roman"/>
          <w:sz w:val="24"/>
          <w:szCs w:val="24"/>
        </w:rPr>
        <w:t xml:space="preserve"> </w:t>
      </w:r>
      <w:r w:rsidR="00ED2418">
        <w:rPr>
          <w:rFonts w:ascii="Times New Roman" w:hAnsi="Times New Roman" w:cs="Times New Roman"/>
          <w:sz w:val="24"/>
          <w:szCs w:val="24"/>
        </w:rPr>
        <w:t>Given</w:t>
      </w:r>
      <w:r w:rsidR="00102F4D">
        <w:rPr>
          <w:rFonts w:ascii="Times New Roman" w:hAnsi="Times New Roman" w:cs="Times New Roman"/>
          <w:sz w:val="24"/>
          <w:szCs w:val="24"/>
        </w:rPr>
        <w:t xml:space="preserve"> the strong agreement detected by these</w:t>
      </w:r>
      <w:r>
        <w:rPr>
          <w:rFonts w:ascii="Times New Roman" w:hAnsi="Times New Roman" w:cs="Times New Roman"/>
          <w:sz w:val="24"/>
          <w:szCs w:val="24"/>
        </w:rPr>
        <w:t xml:space="preserve"> analyses</w:t>
      </w:r>
      <w:r w:rsidR="00ED2418">
        <w:rPr>
          <w:rFonts w:ascii="Times New Roman" w:hAnsi="Times New Roman" w:cs="Times New Roman"/>
          <w:sz w:val="24"/>
          <w:szCs w:val="24"/>
        </w:rPr>
        <w:t xml:space="preserve">, </w:t>
      </w:r>
      <w:r w:rsidR="00102F4D">
        <w:rPr>
          <w:rFonts w:ascii="Times New Roman" w:hAnsi="Times New Roman" w:cs="Times New Roman"/>
          <w:sz w:val="24"/>
          <w:szCs w:val="24"/>
        </w:rPr>
        <w:t>sentence</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is </w:t>
      </w:r>
      <w:r w:rsidR="00ED2418">
        <w:rPr>
          <w:rFonts w:ascii="Times New Roman" w:hAnsi="Times New Roman" w:cs="Times New Roman"/>
          <w:sz w:val="24"/>
          <w:szCs w:val="24"/>
        </w:rPr>
        <w:t>comparable</w:t>
      </w:r>
      <w:r>
        <w:rPr>
          <w:rFonts w:ascii="Times New Roman" w:hAnsi="Times New Roman" w:cs="Times New Roman"/>
          <w:sz w:val="24"/>
          <w:szCs w:val="24"/>
        </w:rPr>
        <w:t xml:space="preserve"> to </w:t>
      </w:r>
      <w:r w:rsidR="00102F4D">
        <w:rPr>
          <w:rFonts w:ascii="Times New Roman" w:hAnsi="Times New Roman" w:cs="Times New Roman"/>
          <w:sz w:val="24"/>
          <w:szCs w:val="24"/>
        </w:rPr>
        <w:t>output generated by human coders.</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203C1BC3" w14:textId="3688B534" w:rsidR="00A4170C" w:rsidRDefault="0045001D" w:rsidP="00A46E4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lastRenderedPageBreak/>
        <w:t xml:space="preserve">Although </w:t>
      </w:r>
      <w:r>
        <w:rPr>
          <w:rFonts w:ascii="Times New Roman" w:hAnsi="Times New Roman" w:cs="Times New Roman"/>
          <w:sz w:val="24"/>
          <w:szCs w:val="24"/>
        </w:rPr>
        <w:t>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w:t>
      </w:r>
      <w:r w:rsidR="00FF7517">
        <w:rPr>
          <w:rFonts w:ascii="Times New Roman" w:hAnsi="Times New Roman" w:cs="Times New Roman"/>
          <w:sz w:val="24"/>
          <w:szCs w:val="24"/>
        </w:rPr>
        <w:t>P</w:t>
      </w:r>
      <w:r w:rsidR="00FF7517" w:rsidRPr="0045001D">
        <w:rPr>
          <w:rFonts w:ascii="Times New Roman" w:hAnsi="Times New Roman" w:cs="Times New Roman"/>
          <w:sz w:val="24"/>
          <w:szCs w:val="24"/>
        </w:rPr>
        <w:t>sychology</w:t>
      </w:r>
      <w:r w:rsidRPr="0045001D">
        <w:rPr>
          <w:rFonts w:ascii="Times New Roman" w:hAnsi="Times New Roman" w:cs="Times New Roman"/>
          <w:sz w:val="24"/>
          <w:szCs w:val="24"/>
        </w:rPr>
        <w:t xml:space="preserve">, no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 xml:space="preserve">to quickly process the large amounts of lexical </w:t>
      </w:r>
      <w:r w:rsidR="003F6AA7">
        <w:rPr>
          <w:rFonts w:ascii="Times New Roman" w:hAnsi="Times New Roman" w:cs="Times New Roman"/>
          <w:sz w:val="24"/>
          <w:szCs w:val="24"/>
        </w:rPr>
        <w:t xml:space="preserve">text </w:t>
      </w:r>
      <w:r>
        <w:rPr>
          <w:rFonts w:ascii="Times New Roman" w:hAnsi="Times New Roman" w:cs="Times New Roman"/>
          <w:sz w:val="24"/>
          <w:szCs w:val="24"/>
        </w:rPr>
        <w:t>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w:t>
      </w:r>
      <w:r w:rsidR="002B7A36">
        <w:rPr>
          <w:rFonts w:ascii="Times New Roman" w:hAnsi="Times New Roman" w:cs="Times New Roman"/>
          <w:sz w:val="24"/>
          <w:szCs w:val="24"/>
        </w:rPr>
        <w:t xml:space="preserve"> </w:t>
      </w:r>
      <w:r w:rsidR="00710E1D">
        <w:rPr>
          <w:rFonts w:ascii="Times New Roman" w:hAnsi="Times New Roman" w:cs="Times New Roman"/>
          <w:sz w:val="24"/>
          <w:szCs w:val="24"/>
        </w:rPr>
        <w:t>multiple types of</w:t>
      </w:r>
      <w:r>
        <w:rPr>
          <w:rFonts w:ascii="Times New Roman" w:hAnsi="Times New Roman" w:cs="Times New Roman"/>
          <w:sz w:val="24"/>
          <w:szCs w:val="24"/>
        </w:rPr>
        <w:t xml:space="preserve">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as a means to </w:t>
      </w:r>
      <w:r>
        <w:rPr>
          <w:rFonts w:ascii="Times New Roman" w:hAnsi="Times New Roman" w:cs="Times New Roman"/>
          <w:sz w:val="24"/>
          <w:szCs w:val="24"/>
        </w:rPr>
        <w:t xml:space="preserve">save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w:t>
      </w:r>
      <w:r w:rsidR="00710E1D">
        <w:rPr>
          <w:rFonts w:ascii="Times New Roman" w:hAnsi="Times New Roman" w:cs="Times New Roman"/>
          <w:sz w:val="24"/>
          <w:szCs w:val="24"/>
        </w:rPr>
        <w:t xml:space="preserve">, </w:t>
      </w:r>
      <w:r>
        <w:rPr>
          <w:rFonts w:ascii="Times New Roman" w:hAnsi="Times New Roman" w:cs="Times New Roman"/>
          <w:sz w:val="24"/>
          <w:szCs w:val="24"/>
        </w:rPr>
        <w:t>while also being able to control for minor errors in participant responses</w:t>
      </w:r>
      <w:r w:rsidRPr="0045001D">
        <w:rPr>
          <w:rFonts w:ascii="Times New Roman" w:hAnsi="Times New Roman" w:cs="Times New Roman"/>
          <w:sz w:val="24"/>
          <w:szCs w:val="24"/>
        </w:rPr>
        <w:t xml:space="preserve">. </w:t>
      </w:r>
      <w:r w:rsidR="00710E1D">
        <w:rPr>
          <w:rFonts w:ascii="Times New Roman" w:hAnsi="Times New Roman" w:cs="Times New Roman"/>
          <w:sz w:val="24"/>
          <w:szCs w:val="24"/>
        </w:rPr>
        <w:t>B</w:t>
      </w:r>
      <w:r w:rsidR="00A562E1">
        <w:rPr>
          <w:rFonts w:ascii="Times New Roman" w:hAnsi="Times New Roman" w:cs="Times New Roman"/>
          <w:sz w:val="24"/>
          <w:szCs w:val="24"/>
        </w:rPr>
        <w:t xml:space="preserve">y using this package to replicate the results </w:t>
      </w:r>
      <w:r w:rsidR="0012699B">
        <w:rPr>
          <w:rFonts w:ascii="Times New Roman" w:hAnsi="Times New Roman" w:cs="Times New Roman"/>
          <w:sz w:val="24"/>
          <w:szCs w:val="24"/>
        </w:rPr>
        <w:t>from</w:t>
      </w:r>
      <w:r w:rsidR="00A562E1">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A562E1">
        <w:rPr>
          <w:rFonts w:ascii="Times New Roman" w:hAnsi="Times New Roman" w:cs="Times New Roman"/>
          <w:sz w:val="24"/>
          <w:szCs w:val="24"/>
        </w:rPr>
        <w:t xml:space="preserve"> studies</w:t>
      </w:r>
      <w:r w:rsidR="00710E1D">
        <w:rPr>
          <w:rFonts w:ascii="Times New Roman" w:hAnsi="Times New Roman" w:cs="Times New Roman"/>
          <w:sz w:val="24"/>
          <w:szCs w:val="24"/>
        </w:rPr>
        <w:t>,</w:t>
      </w:r>
      <w:r w:rsidR="0012699B">
        <w:rPr>
          <w:rFonts w:ascii="Times New Roman" w:hAnsi="Times New Roman" w:cs="Times New Roman"/>
          <w:sz w:val="24"/>
          <w:szCs w:val="24"/>
        </w:rPr>
        <w:t xml:space="preserve"> free recall, and sentence recall experiments,</w:t>
      </w:r>
      <w:r w:rsidR="00710E1D">
        <w:rPr>
          <w:rFonts w:ascii="Times New Roman" w:hAnsi="Times New Roman" w:cs="Times New Roman"/>
          <w:sz w:val="24"/>
          <w:szCs w:val="24"/>
        </w:rPr>
        <w:t xml:space="preserve"> we show t</w:t>
      </w:r>
      <w:r w:rsidR="0012699B">
        <w:rPr>
          <w:rFonts w:ascii="Times New Roman" w:hAnsi="Times New Roman" w:cs="Times New Roman"/>
          <w:sz w:val="24"/>
          <w:szCs w:val="24"/>
        </w:rPr>
        <w:t xml:space="preserve">hat </w:t>
      </w:r>
      <w:r w:rsidR="0012699B" w:rsidRPr="0012699B">
        <w:rPr>
          <w:rFonts w:ascii="Times New Roman" w:hAnsi="Times New Roman" w:cs="Times New Roman"/>
          <w:i/>
          <w:iCs/>
          <w:sz w:val="24"/>
          <w:szCs w:val="24"/>
        </w:rPr>
        <w:t>lrd</w:t>
      </w:r>
      <w:r w:rsidR="0012699B">
        <w:rPr>
          <w:rFonts w:ascii="Times New Roman" w:hAnsi="Times New Roman" w:cs="Times New Roman"/>
          <w:sz w:val="24"/>
          <w:szCs w:val="24"/>
        </w:rPr>
        <w:t xml:space="preserve"> can </w:t>
      </w:r>
      <w:r w:rsidR="00710E1D">
        <w:rPr>
          <w:rFonts w:ascii="Times New Roman" w:hAnsi="Times New Roman" w:cs="Times New Roman"/>
          <w:sz w:val="24"/>
          <w:szCs w:val="24"/>
        </w:rPr>
        <w:t>a</w:t>
      </w:r>
      <w:r w:rsidR="0012699B">
        <w:rPr>
          <w:rFonts w:ascii="Times New Roman" w:hAnsi="Times New Roman" w:cs="Times New Roman"/>
          <w:sz w:val="24"/>
          <w:szCs w:val="24"/>
        </w:rPr>
        <w:t>ccurately reproduce each type of data</w:t>
      </w:r>
      <w:r w:rsidR="00710E1D">
        <w:rPr>
          <w:rFonts w:ascii="Times New Roman" w:hAnsi="Times New Roman" w:cs="Times New Roman"/>
          <w:sz w:val="24"/>
          <w:szCs w:val="24"/>
        </w:rPr>
        <w:t xml:space="preserve">. </w:t>
      </w:r>
      <w:r w:rsidR="00241908">
        <w:rPr>
          <w:rFonts w:ascii="Times New Roman" w:hAnsi="Times New Roman" w:cs="Times New Roman"/>
          <w:sz w:val="24"/>
          <w:szCs w:val="24"/>
        </w:rPr>
        <w:t>We hope that</w:t>
      </w:r>
      <w:r w:rsidRPr="0045001D">
        <w:rPr>
          <w:rFonts w:ascii="Times New Roman" w:hAnsi="Times New Roman" w:cs="Times New Roman"/>
          <w:sz w:val="24"/>
          <w:szCs w:val="24"/>
        </w:rPr>
        <w:t xml:space="preserve"> </w:t>
      </w:r>
      <w:r w:rsidR="00241908" w:rsidRPr="00241908">
        <w:rPr>
          <w:rFonts w:ascii="Times New Roman" w:hAnsi="Times New Roman" w:cs="Times New Roman"/>
          <w:i/>
          <w:iCs/>
          <w:sz w:val="24"/>
          <w:szCs w:val="24"/>
        </w:rPr>
        <w:t>lrd</w:t>
      </w:r>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 xml:space="preserve">coding lexical data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A4170C">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76A38E2B"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w:t>
      </w:r>
      <w:r w:rsidR="005C1A73">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6368B7DA" w:rsidR="00504621" w:rsidRDefault="00504621" w:rsidP="004E6D1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42375EAF" w14:textId="77777777" w:rsidR="002C0F79" w:rsidRPr="002C0F79" w:rsidRDefault="00047A3F" w:rsidP="002C0F79">
      <w:pPr>
        <w:pStyle w:val="Bibliography"/>
        <w:rPr>
          <w:rFonts w:ascii="Times New Roman" w:hAnsi="Times New Roman" w:cs="Times New Roman"/>
          <w:sz w:val="24"/>
        </w:rPr>
      </w:pPr>
      <w:r>
        <w:rPr>
          <w:sz w:val="24"/>
          <w:szCs w:val="24"/>
        </w:rPr>
        <w:fldChar w:fldCharType="begin"/>
      </w:r>
      <w:r w:rsidR="002C0F79">
        <w:rPr>
          <w:sz w:val="24"/>
          <w:szCs w:val="24"/>
        </w:rPr>
        <w:instrText xml:space="preserve"> ADDIN ZOTERO_BIBL {"uncited":[],"omitted":[],"custom":[]} CSL_BIBLIOGRAPHY </w:instrText>
      </w:r>
      <w:r>
        <w:rPr>
          <w:sz w:val="24"/>
          <w:szCs w:val="24"/>
        </w:rPr>
        <w:fldChar w:fldCharType="separate"/>
      </w:r>
      <w:r w:rsidR="002C0F79" w:rsidRPr="002C0F79">
        <w:rPr>
          <w:rFonts w:ascii="Times New Roman" w:hAnsi="Times New Roman" w:cs="Times New Roman"/>
          <w:sz w:val="24"/>
        </w:rPr>
        <w:t xml:space="preserve">Altman, D. G., &amp; Bland, J. M. (1994). Diagnostic tests. 1: Sensitivity and specificity. </w:t>
      </w:r>
      <w:r w:rsidR="002C0F79" w:rsidRPr="002C0F79">
        <w:rPr>
          <w:rFonts w:ascii="Times New Roman" w:hAnsi="Times New Roman" w:cs="Times New Roman"/>
          <w:i/>
          <w:iCs/>
          <w:sz w:val="24"/>
        </w:rPr>
        <w:t>BMJ : British Medical Journal</w:t>
      </w:r>
      <w:r w:rsidR="002C0F79" w:rsidRPr="002C0F79">
        <w:rPr>
          <w:rFonts w:ascii="Times New Roman" w:hAnsi="Times New Roman" w:cs="Times New Roman"/>
          <w:sz w:val="24"/>
        </w:rPr>
        <w:t xml:space="preserve">, </w:t>
      </w:r>
      <w:r w:rsidR="002C0F79" w:rsidRPr="002C0F79">
        <w:rPr>
          <w:rFonts w:ascii="Times New Roman" w:hAnsi="Times New Roman" w:cs="Times New Roman"/>
          <w:i/>
          <w:iCs/>
          <w:sz w:val="24"/>
        </w:rPr>
        <w:t>308</w:t>
      </w:r>
      <w:r w:rsidR="002C0F79" w:rsidRPr="002C0F79">
        <w:rPr>
          <w:rFonts w:ascii="Times New Roman" w:hAnsi="Times New Roman" w:cs="Times New Roman"/>
          <w:sz w:val="24"/>
        </w:rPr>
        <w:t>(6943), 1552. https://doi.org/10.1136/bmj.308.6943.1552</w:t>
      </w:r>
    </w:p>
    <w:p w14:paraId="6138361D"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Balota, D. A., Yap, M. J., Hutchison, K. A., Cortese, M. J., Kessler, B., Loftis, B., Neely, J. H., Nelson, D. L., Simpson, G. B., &amp; Treiman, R. (2007). The English Lexicon Project. </w:t>
      </w:r>
      <w:r w:rsidRPr="002C0F79">
        <w:rPr>
          <w:rFonts w:ascii="Times New Roman" w:hAnsi="Times New Roman" w:cs="Times New Roman"/>
          <w:i/>
          <w:iCs/>
          <w:sz w:val="24"/>
        </w:rPr>
        <w:t>Behavior Research Methods</w:t>
      </w:r>
      <w:r w:rsidRPr="002C0F79">
        <w:rPr>
          <w:rFonts w:ascii="Times New Roman" w:hAnsi="Times New Roman" w:cs="Times New Roman"/>
          <w:sz w:val="24"/>
        </w:rPr>
        <w:t xml:space="preserve">, </w:t>
      </w:r>
      <w:r w:rsidRPr="002C0F79">
        <w:rPr>
          <w:rFonts w:ascii="Times New Roman" w:hAnsi="Times New Roman" w:cs="Times New Roman"/>
          <w:i/>
          <w:iCs/>
          <w:sz w:val="24"/>
        </w:rPr>
        <w:t>39</w:t>
      </w:r>
      <w:r w:rsidRPr="002C0F79">
        <w:rPr>
          <w:rFonts w:ascii="Times New Roman" w:hAnsi="Times New Roman" w:cs="Times New Roman"/>
          <w:sz w:val="24"/>
        </w:rPr>
        <w:t>(3), 445–459. https://doi.org/10.3758/BF03193014</w:t>
      </w:r>
    </w:p>
    <w:p w14:paraId="4480EEDF"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Becker, J., Chan, C., Chan, G. C., Leeper, T. J., Gandrud, C., MacDonald, A., Zahn, I., Stadlmann, S., Williamson, R., Kennedy, P., Price, R., Davis, T. L., Day, N., Denney, B., &amp; Bokov, A. (2021). </w:t>
      </w:r>
      <w:r w:rsidRPr="002C0F79">
        <w:rPr>
          <w:rFonts w:ascii="Times New Roman" w:hAnsi="Times New Roman" w:cs="Times New Roman"/>
          <w:i/>
          <w:iCs/>
          <w:sz w:val="24"/>
        </w:rPr>
        <w:t>rio: A Swiss-Army Knife for Data I/O</w:t>
      </w:r>
      <w:r w:rsidRPr="002C0F79">
        <w:rPr>
          <w:rFonts w:ascii="Times New Roman" w:hAnsi="Times New Roman" w:cs="Times New Roman"/>
          <w:sz w:val="24"/>
        </w:rPr>
        <w:t xml:space="preserve"> (0.5.26) [Computer software]. https://CRAN.R-project.org/package=rio</w:t>
      </w:r>
    </w:p>
    <w:p w14:paraId="2158AFEA"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Brysbaert, M., Mandera, P., McCormick, S. F., &amp; Keuleers, E. (2019). Word prevalence norms for 62,000 English lemmas. </w:t>
      </w:r>
      <w:r w:rsidRPr="002C0F79">
        <w:rPr>
          <w:rFonts w:ascii="Times New Roman" w:hAnsi="Times New Roman" w:cs="Times New Roman"/>
          <w:i/>
          <w:iCs/>
          <w:sz w:val="24"/>
        </w:rPr>
        <w:t>Behavior Research Methods</w:t>
      </w:r>
      <w:r w:rsidRPr="002C0F79">
        <w:rPr>
          <w:rFonts w:ascii="Times New Roman" w:hAnsi="Times New Roman" w:cs="Times New Roman"/>
          <w:sz w:val="24"/>
        </w:rPr>
        <w:t xml:space="preserve">, </w:t>
      </w:r>
      <w:r w:rsidRPr="002C0F79">
        <w:rPr>
          <w:rFonts w:ascii="Times New Roman" w:hAnsi="Times New Roman" w:cs="Times New Roman"/>
          <w:i/>
          <w:iCs/>
          <w:sz w:val="24"/>
        </w:rPr>
        <w:t>51</w:t>
      </w:r>
      <w:r w:rsidRPr="002C0F79">
        <w:rPr>
          <w:rFonts w:ascii="Times New Roman" w:hAnsi="Times New Roman" w:cs="Times New Roman"/>
          <w:sz w:val="24"/>
        </w:rPr>
        <w:t>(2), 467–479. https://doi.org/10.3758/s13428-018-1077-9</w:t>
      </w:r>
    </w:p>
    <w:p w14:paraId="626161BF"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Brysbaert, M., Warriner, A. B., &amp; Kuperman, V. (2014). Concreteness ratings for 40 thousand generally known English word lemmas. </w:t>
      </w:r>
      <w:r w:rsidRPr="002C0F79">
        <w:rPr>
          <w:rFonts w:ascii="Times New Roman" w:hAnsi="Times New Roman" w:cs="Times New Roman"/>
          <w:i/>
          <w:iCs/>
          <w:sz w:val="24"/>
        </w:rPr>
        <w:t>Behavior Research Methods</w:t>
      </w:r>
      <w:r w:rsidRPr="002C0F79">
        <w:rPr>
          <w:rFonts w:ascii="Times New Roman" w:hAnsi="Times New Roman" w:cs="Times New Roman"/>
          <w:sz w:val="24"/>
        </w:rPr>
        <w:t xml:space="preserve">, </w:t>
      </w:r>
      <w:r w:rsidRPr="002C0F79">
        <w:rPr>
          <w:rFonts w:ascii="Times New Roman" w:hAnsi="Times New Roman" w:cs="Times New Roman"/>
          <w:i/>
          <w:iCs/>
          <w:sz w:val="24"/>
        </w:rPr>
        <w:t>46</w:t>
      </w:r>
      <w:r w:rsidRPr="002C0F79">
        <w:rPr>
          <w:rFonts w:ascii="Times New Roman" w:hAnsi="Times New Roman" w:cs="Times New Roman"/>
          <w:sz w:val="24"/>
        </w:rPr>
        <w:t>(3), 904–911. https://doi.org/10.3758/s13428-013-0403-5</w:t>
      </w:r>
    </w:p>
    <w:p w14:paraId="4CEFD000"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Buchanan, E. M., Holmes, J. L., Teasley, M. L., &amp; Hutchison, K. A. (2013). English semantic word-pair norms and a searchable Web portal for experimental stimulus creation. </w:t>
      </w:r>
      <w:r w:rsidRPr="002C0F79">
        <w:rPr>
          <w:rFonts w:ascii="Times New Roman" w:hAnsi="Times New Roman" w:cs="Times New Roman"/>
          <w:i/>
          <w:iCs/>
          <w:sz w:val="24"/>
        </w:rPr>
        <w:t>Behavior Research Methods</w:t>
      </w:r>
      <w:r w:rsidRPr="002C0F79">
        <w:rPr>
          <w:rFonts w:ascii="Times New Roman" w:hAnsi="Times New Roman" w:cs="Times New Roman"/>
          <w:sz w:val="24"/>
        </w:rPr>
        <w:t xml:space="preserve">, </w:t>
      </w:r>
      <w:r w:rsidRPr="002C0F79">
        <w:rPr>
          <w:rFonts w:ascii="Times New Roman" w:hAnsi="Times New Roman" w:cs="Times New Roman"/>
          <w:i/>
          <w:iCs/>
          <w:sz w:val="24"/>
        </w:rPr>
        <w:t>45</w:t>
      </w:r>
      <w:r w:rsidRPr="002C0F79">
        <w:rPr>
          <w:rFonts w:ascii="Times New Roman" w:hAnsi="Times New Roman" w:cs="Times New Roman"/>
          <w:sz w:val="24"/>
        </w:rPr>
        <w:t>(3), 746–757. https://doi.org/10.3758/s13428-012-0284-z</w:t>
      </w:r>
    </w:p>
    <w:p w14:paraId="270B7442"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Buchanan, E. M., Valentine, K. D., &amp; Maxwell, N. P. (2019a). English semantic feature production norms: An extended database of 4436 concepts. </w:t>
      </w:r>
      <w:r w:rsidRPr="002C0F79">
        <w:rPr>
          <w:rFonts w:ascii="Times New Roman" w:hAnsi="Times New Roman" w:cs="Times New Roman"/>
          <w:i/>
          <w:iCs/>
          <w:sz w:val="24"/>
        </w:rPr>
        <w:t>Behavior Research Methods</w:t>
      </w:r>
      <w:r w:rsidRPr="002C0F79">
        <w:rPr>
          <w:rFonts w:ascii="Times New Roman" w:hAnsi="Times New Roman" w:cs="Times New Roman"/>
          <w:sz w:val="24"/>
        </w:rPr>
        <w:t xml:space="preserve">, </w:t>
      </w:r>
      <w:r w:rsidRPr="002C0F79">
        <w:rPr>
          <w:rFonts w:ascii="Times New Roman" w:hAnsi="Times New Roman" w:cs="Times New Roman"/>
          <w:i/>
          <w:iCs/>
          <w:sz w:val="24"/>
        </w:rPr>
        <w:t>51</w:t>
      </w:r>
      <w:r w:rsidRPr="002C0F79">
        <w:rPr>
          <w:rFonts w:ascii="Times New Roman" w:hAnsi="Times New Roman" w:cs="Times New Roman"/>
          <w:sz w:val="24"/>
        </w:rPr>
        <w:t>(4), 1849–1863. https://doi.org/10.3758/s13428-019-01243-z</w:t>
      </w:r>
    </w:p>
    <w:p w14:paraId="7D77BCCC"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lastRenderedPageBreak/>
        <w:t xml:space="preserve">Buchanan, E. M., Valentine, K. D., &amp; Maxwell, N. P. (2019b). LAB: Linguistic Annotated Bibliography – a searchable portal for normed database information. </w:t>
      </w:r>
      <w:r w:rsidRPr="002C0F79">
        <w:rPr>
          <w:rFonts w:ascii="Times New Roman" w:hAnsi="Times New Roman" w:cs="Times New Roman"/>
          <w:i/>
          <w:iCs/>
          <w:sz w:val="24"/>
        </w:rPr>
        <w:t>Behavior Research Methods</w:t>
      </w:r>
      <w:r w:rsidRPr="002C0F79">
        <w:rPr>
          <w:rFonts w:ascii="Times New Roman" w:hAnsi="Times New Roman" w:cs="Times New Roman"/>
          <w:sz w:val="24"/>
        </w:rPr>
        <w:t xml:space="preserve">, </w:t>
      </w:r>
      <w:r w:rsidRPr="002C0F79">
        <w:rPr>
          <w:rFonts w:ascii="Times New Roman" w:hAnsi="Times New Roman" w:cs="Times New Roman"/>
          <w:i/>
          <w:iCs/>
          <w:sz w:val="24"/>
        </w:rPr>
        <w:t>51</w:t>
      </w:r>
      <w:r w:rsidRPr="002C0F79">
        <w:rPr>
          <w:rFonts w:ascii="Times New Roman" w:hAnsi="Times New Roman" w:cs="Times New Roman"/>
          <w:sz w:val="24"/>
        </w:rPr>
        <w:t>(4), 1878–1888. https://doi.org/10.3758/s13428-018-1130-8</w:t>
      </w:r>
    </w:p>
    <w:p w14:paraId="7592E07B"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Buhrmester, M., Kwang, T., &amp; Gosling, S. D. (2011). Amazon’s Mechanical Turk: A New Source of Inexpensive, Yet High-Quality, Data? </w:t>
      </w:r>
      <w:r w:rsidRPr="002C0F79">
        <w:rPr>
          <w:rFonts w:ascii="Times New Roman" w:hAnsi="Times New Roman" w:cs="Times New Roman"/>
          <w:i/>
          <w:iCs/>
          <w:sz w:val="24"/>
        </w:rPr>
        <w:t>Perspectives on Psychological Science</w:t>
      </w:r>
      <w:r w:rsidRPr="002C0F79">
        <w:rPr>
          <w:rFonts w:ascii="Times New Roman" w:hAnsi="Times New Roman" w:cs="Times New Roman"/>
          <w:sz w:val="24"/>
        </w:rPr>
        <w:t xml:space="preserve">, </w:t>
      </w:r>
      <w:r w:rsidRPr="002C0F79">
        <w:rPr>
          <w:rFonts w:ascii="Times New Roman" w:hAnsi="Times New Roman" w:cs="Times New Roman"/>
          <w:i/>
          <w:iCs/>
          <w:sz w:val="24"/>
        </w:rPr>
        <w:t>6</w:t>
      </w:r>
      <w:r w:rsidRPr="002C0F79">
        <w:rPr>
          <w:rFonts w:ascii="Times New Roman" w:hAnsi="Times New Roman" w:cs="Times New Roman"/>
          <w:sz w:val="24"/>
        </w:rPr>
        <w:t>(1), 3–5. https://doi.org/10.1177/1745691610393980</w:t>
      </w:r>
    </w:p>
    <w:p w14:paraId="1EBAD0FC"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Chang, W., Cheng, J., Allaire, J. J., Sievert, C., Schloerke, B., Xie, Y., Allen, J., McPherson, J., Dipert, A., &amp; Borges, B. (2021). </w:t>
      </w:r>
      <w:r w:rsidRPr="002C0F79">
        <w:rPr>
          <w:rFonts w:ascii="Times New Roman" w:hAnsi="Times New Roman" w:cs="Times New Roman"/>
          <w:i/>
          <w:iCs/>
          <w:sz w:val="24"/>
        </w:rPr>
        <w:t>shiny: Web Application Framework for R</w:t>
      </w:r>
      <w:r w:rsidRPr="002C0F79">
        <w:rPr>
          <w:rFonts w:ascii="Times New Roman" w:hAnsi="Times New Roman" w:cs="Times New Roman"/>
          <w:sz w:val="24"/>
        </w:rPr>
        <w:t xml:space="preserve"> (1.6.0) [Computer software]. https://CRAN.R-project.org/package=shiny</w:t>
      </w:r>
    </w:p>
    <w:p w14:paraId="7FF02896"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Chang, W., &amp; Ribeiro, B. B. (2018). </w:t>
      </w:r>
      <w:r w:rsidRPr="002C0F79">
        <w:rPr>
          <w:rFonts w:ascii="Times New Roman" w:hAnsi="Times New Roman" w:cs="Times New Roman"/>
          <w:i/>
          <w:iCs/>
          <w:sz w:val="24"/>
        </w:rPr>
        <w:t>shinydashboard: Create Dashboards with “Shiny”</w:t>
      </w:r>
      <w:r w:rsidRPr="002C0F79">
        <w:rPr>
          <w:rFonts w:ascii="Times New Roman" w:hAnsi="Times New Roman" w:cs="Times New Roman"/>
          <w:sz w:val="24"/>
        </w:rPr>
        <w:t xml:space="preserve"> (0.7.1) [Computer software]. https://CRAN.R-project.org/package=shinydashboard</w:t>
      </w:r>
    </w:p>
    <w:p w14:paraId="3B5208EA"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Cohen, J. (1960). A Coefficient of Agreement for Nominal Scales. </w:t>
      </w:r>
      <w:r w:rsidRPr="002C0F79">
        <w:rPr>
          <w:rFonts w:ascii="Times New Roman" w:hAnsi="Times New Roman" w:cs="Times New Roman"/>
          <w:i/>
          <w:iCs/>
          <w:sz w:val="24"/>
        </w:rPr>
        <w:t>Educational and Psychological Measurement</w:t>
      </w:r>
      <w:r w:rsidRPr="002C0F79">
        <w:rPr>
          <w:rFonts w:ascii="Times New Roman" w:hAnsi="Times New Roman" w:cs="Times New Roman"/>
          <w:sz w:val="24"/>
        </w:rPr>
        <w:t xml:space="preserve">, </w:t>
      </w:r>
      <w:r w:rsidRPr="002C0F79">
        <w:rPr>
          <w:rFonts w:ascii="Times New Roman" w:hAnsi="Times New Roman" w:cs="Times New Roman"/>
          <w:i/>
          <w:iCs/>
          <w:sz w:val="24"/>
        </w:rPr>
        <w:t>20</w:t>
      </w:r>
      <w:r w:rsidRPr="002C0F79">
        <w:rPr>
          <w:rFonts w:ascii="Times New Roman" w:hAnsi="Times New Roman" w:cs="Times New Roman"/>
          <w:sz w:val="24"/>
        </w:rPr>
        <w:t>(1), 37–46. https://doi.org/10.1177/001316446002000104</w:t>
      </w:r>
    </w:p>
    <w:p w14:paraId="552CCDC0"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Craik, F. I. M., &amp; Lockhart, R. S. (1972). Levels of processing: A framework for memory research. </w:t>
      </w:r>
      <w:r w:rsidRPr="002C0F79">
        <w:rPr>
          <w:rFonts w:ascii="Times New Roman" w:hAnsi="Times New Roman" w:cs="Times New Roman"/>
          <w:i/>
          <w:iCs/>
          <w:sz w:val="24"/>
        </w:rPr>
        <w:t>Journal of Verbal Learning and Verbal Behavior</w:t>
      </w:r>
      <w:r w:rsidRPr="002C0F79">
        <w:rPr>
          <w:rFonts w:ascii="Times New Roman" w:hAnsi="Times New Roman" w:cs="Times New Roman"/>
          <w:sz w:val="24"/>
        </w:rPr>
        <w:t xml:space="preserve">, </w:t>
      </w:r>
      <w:r w:rsidRPr="002C0F79">
        <w:rPr>
          <w:rFonts w:ascii="Times New Roman" w:hAnsi="Times New Roman" w:cs="Times New Roman"/>
          <w:i/>
          <w:iCs/>
          <w:sz w:val="24"/>
        </w:rPr>
        <w:t>11</w:t>
      </w:r>
      <w:r w:rsidRPr="002C0F79">
        <w:rPr>
          <w:rFonts w:ascii="Times New Roman" w:hAnsi="Times New Roman" w:cs="Times New Roman"/>
          <w:sz w:val="24"/>
        </w:rPr>
        <w:t>(6), 671–684. https://doi.org/10.1016/S0022-5371(72)80001-X</w:t>
      </w:r>
    </w:p>
    <w:p w14:paraId="32DE294D"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Criss, A. H., Aue, W. R., &amp; Smith, L. (2011). The effects of word frequency and context variability in cued recall. </w:t>
      </w:r>
      <w:r w:rsidRPr="002C0F79">
        <w:rPr>
          <w:rFonts w:ascii="Times New Roman" w:hAnsi="Times New Roman" w:cs="Times New Roman"/>
          <w:i/>
          <w:iCs/>
          <w:sz w:val="24"/>
        </w:rPr>
        <w:t>Journal of Memory and Language</w:t>
      </w:r>
      <w:r w:rsidRPr="002C0F79">
        <w:rPr>
          <w:rFonts w:ascii="Times New Roman" w:hAnsi="Times New Roman" w:cs="Times New Roman"/>
          <w:sz w:val="24"/>
        </w:rPr>
        <w:t xml:space="preserve">, </w:t>
      </w:r>
      <w:r w:rsidRPr="002C0F79">
        <w:rPr>
          <w:rFonts w:ascii="Times New Roman" w:hAnsi="Times New Roman" w:cs="Times New Roman"/>
          <w:i/>
          <w:iCs/>
          <w:sz w:val="24"/>
        </w:rPr>
        <w:t>64</w:t>
      </w:r>
      <w:r w:rsidRPr="002C0F79">
        <w:rPr>
          <w:rFonts w:ascii="Times New Roman" w:hAnsi="Times New Roman" w:cs="Times New Roman"/>
          <w:sz w:val="24"/>
        </w:rPr>
        <w:t>(2), 119–132. https://doi.org/10.1016/j.jml.2010.10.001</w:t>
      </w:r>
    </w:p>
    <w:p w14:paraId="0FE32DB1"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De Deyne, S., Navarro, D. J., Perfors, A., Brysbaert, M., &amp; Storms, G. (2019). The “Small World of Words” English word association norms for over 12,000 cue words. </w:t>
      </w:r>
      <w:r w:rsidRPr="002C0F79">
        <w:rPr>
          <w:rFonts w:ascii="Times New Roman" w:hAnsi="Times New Roman" w:cs="Times New Roman"/>
          <w:i/>
          <w:iCs/>
          <w:sz w:val="24"/>
        </w:rPr>
        <w:t>Behavior Research Methods</w:t>
      </w:r>
      <w:r w:rsidRPr="002C0F79">
        <w:rPr>
          <w:rFonts w:ascii="Times New Roman" w:hAnsi="Times New Roman" w:cs="Times New Roman"/>
          <w:sz w:val="24"/>
        </w:rPr>
        <w:t xml:space="preserve">, </w:t>
      </w:r>
      <w:r w:rsidRPr="002C0F79">
        <w:rPr>
          <w:rFonts w:ascii="Times New Roman" w:hAnsi="Times New Roman" w:cs="Times New Roman"/>
          <w:i/>
          <w:iCs/>
          <w:sz w:val="24"/>
        </w:rPr>
        <w:t>51</w:t>
      </w:r>
      <w:r w:rsidRPr="002C0F79">
        <w:rPr>
          <w:rFonts w:ascii="Times New Roman" w:hAnsi="Times New Roman" w:cs="Times New Roman"/>
          <w:sz w:val="24"/>
        </w:rPr>
        <w:t>(3), 987–1006. https://doi.org/10.3758/s13428-018-1115-7</w:t>
      </w:r>
    </w:p>
    <w:p w14:paraId="195C940E"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lastRenderedPageBreak/>
        <w:t xml:space="preserve">Geller, J., McMurray, B., Choi, I., &amp; Holmes, A. (2020). </w:t>
      </w:r>
      <w:r w:rsidRPr="002C0F79">
        <w:rPr>
          <w:rFonts w:ascii="Times New Roman" w:hAnsi="Times New Roman" w:cs="Times New Roman"/>
          <w:i/>
          <w:iCs/>
          <w:sz w:val="24"/>
        </w:rPr>
        <w:t>Validation of the Iowa Test of Consonant Perception</w:t>
      </w:r>
      <w:r w:rsidRPr="002C0F79">
        <w:rPr>
          <w:rFonts w:ascii="Times New Roman" w:hAnsi="Times New Roman" w:cs="Times New Roman"/>
          <w:sz w:val="24"/>
        </w:rPr>
        <w:t xml:space="preserve"> [Preprint]. PsyArXiv. https://doi.org/10.31234/osf.io/wxd93</w:t>
      </w:r>
    </w:p>
    <w:p w14:paraId="0FA88BC5"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Gretz, M. R., &amp; Huff, M. J. (2019). Did you wash your hands? Evaluating memory for objects touched by healthy individuals and individuals with contagious and noncontagious diseases. </w:t>
      </w:r>
      <w:r w:rsidRPr="002C0F79">
        <w:rPr>
          <w:rFonts w:ascii="Times New Roman" w:hAnsi="Times New Roman" w:cs="Times New Roman"/>
          <w:i/>
          <w:iCs/>
          <w:sz w:val="24"/>
        </w:rPr>
        <w:t>Applied Cognitive Psychology</w:t>
      </w:r>
      <w:r w:rsidRPr="002C0F79">
        <w:rPr>
          <w:rFonts w:ascii="Times New Roman" w:hAnsi="Times New Roman" w:cs="Times New Roman"/>
          <w:sz w:val="24"/>
        </w:rPr>
        <w:t xml:space="preserve">, </w:t>
      </w:r>
      <w:r w:rsidRPr="002C0F79">
        <w:rPr>
          <w:rFonts w:ascii="Times New Roman" w:hAnsi="Times New Roman" w:cs="Times New Roman"/>
          <w:i/>
          <w:iCs/>
          <w:sz w:val="24"/>
        </w:rPr>
        <w:t>33</w:t>
      </w:r>
      <w:r w:rsidRPr="002C0F79">
        <w:rPr>
          <w:rFonts w:ascii="Times New Roman" w:hAnsi="Times New Roman" w:cs="Times New Roman"/>
          <w:sz w:val="24"/>
        </w:rPr>
        <w:t>(6), 1271–1278. https://doi.org/10.1002/acp.3604</w:t>
      </w:r>
    </w:p>
    <w:p w14:paraId="5006BE43"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Huff, M. J., Yates, T. J., &amp; Balota, D. A. (2018). Evaluating the contributions of task expectancy in the testing and guessing benefits on recognition memory. </w:t>
      </w:r>
      <w:r w:rsidRPr="002C0F79">
        <w:rPr>
          <w:rFonts w:ascii="Times New Roman" w:hAnsi="Times New Roman" w:cs="Times New Roman"/>
          <w:i/>
          <w:iCs/>
          <w:sz w:val="24"/>
        </w:rPr>
        <w:t>Memory (Hove, England)</w:t>
      </w:r>
      <w:r w:rsidRPr="002C0F79">
        <w:rPr>
          <w:rFonts w:ascii="Times New Roman" w:hAnsi="Times New Roman" w:cs="Times New Roman"/>
          <w:sz w:val="24"/>
        </w:rPr>
        <w:t xml:space="preserve">, </w:t>
      </w:r>
      <w:r w:rsidRPr="002C0F79">
        <w:rPr>
          <w:rFonts w:ascii="Times New Roman" w:hAnsi="Times New Roman" w:cs="Times New Roman"/>
          <w:i/>
          <w:iCs/>
          <w:sz w:val="24"/>
        </w:rPr>
        <w:t>26</w:t>
      </w:r>
      <w:r w:rsidRPr="002C0F79">
        <w:rPr>
          <w:rFonts w:ascii="Times New Roman" w:hAnsi="Times New Roman" w:cs="Times New Roman"/>
          <w:sz w:val="24"/>
        </w:rPr>
        <w:t>(8), 1065–1083. https://doi.org/10.1080/09658211.2018.1467929</w:t>
      </w:r>
    </w:p>
    <w:p w14:paraId="2DBDE4EF"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Hutchison, K. A., Balota, D. A., Neely, J. H., Cortese, M. J., Cohen-Shikora, E. R., Tse, C.-S., Yap, M. J., Bengson, J. J., Niemeyer, D., &amp; Buchanan, E. (2013). The semantic priming project. </w:t>
      </w:r>
      <w:r w:rsidRPr="002C0F79">
        <w:rPr>
          <w:rFonts w:ascii="Times New Roman" w:hAnsi="Times New Roman" w:cs="Times New Roman"/>
          <w:i/>
          <w:iCs/>
          <w:sz w:val="24"/>
        </w:rPr>
        <w:t>Behavior Research Methods</w:t>
      </w:r>
      <w:r w:rsidRPr="002C0F79">
        <w:rPr>
          <w:rFonts w:ascii="Times New Roman" w:hAnsi="Times New Roman" w:cs="Times New Roman"/>
          <w:sz w:val="24"/>
        </w:rPr>
        <w:t xml:space="preserve">, </w:t>
      </w:r>
      <w:r w:rsidRPr="002C0F79">
        <w:rPr>
          <w:rFonts w:ascii="Times New Roman" w:hAnsi="Times New Roman" w:cs="Times New Roman"/>
          <w:i/>
          <w:iCs/>
          <w:sz w:val="24"/>
        </w:rPr>
        <w:t>45</w:t>
      </w:r>
      <w:r w:rsidRPr="002C0F79">
        <w:rPr>
          <w:rFonts w:ascii="Times New Roman" w:hAnsi="Times New Roman" w:cs="Times New Roman"/>
          <w:sz w:val="24"/>
        </w:rPr>
        <w:t>(4), 1099–1114. https://doi.org/10.3758/s13428-012-0304-z</w:t>
      </w:r>
    </w:p>
    <w:p w14:paraId="6904816F"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Kahana, M. J. (1996). Associative retrieval processes in free recall. </w:t>
      </w:r>
      <w:r w:rsidRPr="002C0F79">
        <w:rPr>
          <w:rFonts w:ascii="Times New Roman" w:hAnsi="Times New Roman" w:cs="Times New Roman"/>
          <w:i/>
          <w:iCs/>
          <w:sz w:val="24"/>
        </w:rPr>
        <w:t>Memory &amp; Cognition</w:t>
      </w:r>
      <w:r w:rsidRPr="002C0F79">
        <w:rPr>
          <w:rFonts w:ascii="Times New Roman" w:hAnsi="Times New Roman" w:cs="Times New Roman"/>
          <w:sz w:val="24"/>
        </w:rPr>
        <w:t xml:space="preserve">, </w:t>
      </w:r>
      <w:r w:rsidRPr="002C0F79">
        <w:rPr>
          <w:rFonts w:ascii="Times New Roman" w:hAnsi="Times New Roman" w:cs="Times New Roman"/>
          <w:i/>
          <w:iCs/>
          <w:sz w:val="24"/>
        </w:rPr>
        <w:t>24</w:t>
      </w:r>
      <w:r w:rsidRPr="002C0F79">
        <w:rPr>
          <w:rFonts w:ascii="Times New Roman" w:hAnsi="Times New Roman" w:cs="Times New Roman"/>
          <w:sz w:val="24"/>
        </w:rPr>
        <w:t>(1), 103–109. https://doi.org/10.3758/BF03197276</w:t>
      </w:r>
    </w:p>
    <w:p w14:paraId="6CE66CA4"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Kahana, M. J., Howard, M. W., Zaromb, F., &amp; Wingfield, A. (2002). Age dissociates recency and lag recency effects in free recall. </w:t>
      </w:r>
      <w:r w:rsidRPr="002C0F79">
        <w:rPr>
          <w:rFonts w:ascii="Times New Roman" w:hAnsi="Times New Roman" w:cs="Times New Roman"/>
          <w:i/>
          <w:iCs/>
          <w:sz w:val="24"/>
        </w:rPr>
        <w:t>Journal of Experimental Psychology: Learning, Memory, and Cognition</w:t>
      </w:r>
      <w:r w:rsidRPr="002C0F79">
        <w:rPr>
          <w:rFonts w:ascii="Times New Roman" w:hAnsi="Times New Roman" w:cs="Times New Roman"/>
          <w:sz w:val="24"/>
        </w:rPr>
        <w:t xml:space="preserve">, </w:t>
      </w:r>
      <w:r w:rsidRPr="002C0F79">
        <w:rPr>
          <w:rFonts w:ascii="Times New Roman" w:hAnsi="Times New Roman" w:cs="Times New Roman"/>
          <w:i/>
          <w:iCs/>
          <w:sz w:val="24"/>
        </w:rPr>
        <w:t>28</w:t>
      </w:r>
      <w:r w:rsidRPr="002C0F79">
        <w:rPr>
          <w:rFonts w:ascii="Times New Roman" w:hAnsi="Times New Roman" w:cs="Times New Roman"/>
          <w:sz w:val="24"/>
        </w:rPr>
        <w:t>(3), 530–540. https://doi.org/10.1037/0278-7393.28.3.530</w:t>
      </w:r>
    </w:p>
    <w:p w14:paraId="5EE2D04E"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Koriat, A., &amp; Bjork, R. A. (2005). Illusions of Competence in Monitoring One’s Knowledge During Study. </w:t>
      </w:r>
      <w:r w:rsidRPr="002C0F79">
        <w:rPr>
          <w:rFonts w:ascii="Times New Roman" w:hAnsi="Times New Roman" w:cs="Times New Roman"/>
          <w:i/>
          <w:iCs/>
          <w:sz w:val="24"/>
        </w:rPr>
        <w:t>Journal of Experimental Psychology: Learning, Memory, and Cognition</w:t>
      </w:r>
      <w:r w:rsidRPr="002C0F79">
        <w:rPr>
          <w:rFonts w:ascii="Times New Roman" w:hAnsi="Times New Roman" w:cs="Times New Roman"/>
          <w:sz w:val="24"/>
        </w:rPr>
        <w:t xml:space="preserve">, </w:t>
      </w:r>
      <w:r w:rsidRPr="002C0F79">
        <w:rPr>
          <w:rFonts w:ascii="Times New Roman" w:hAnsi="Times New Roman" w:cs="Times New Roman"/>
          <w:i/>
          <w:iCs/>
          <w:sz w:val="24"/>
        </w:rPr>
        <w:t>31</w:t>
      </w:r>
      <w:r w:rsidRPr="002C0F79">
        <w:rPr>
          <w:rFonts w:ascii="Times New Roman" w:hAnsi="Times New Roman" w:cs="Times New Roman"/>
          <w:sz w:val="24"/>
        </w:rPr>
        <w:t>(2), 187–194. https://doi.org/10.1037/0278-7393.31.2.187</w:t>
      </w:r>
    </w:p>
    <w:p w14:paraId="3E5E1C93"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Kuhn, M. (2008). Building Predictive Models in R Using the caret Package. </w:t>
      </w:r>
      <w:r w:rsidRPr="002C0F79">
        <w:rPr>
          <w:rFonts w:ascii="Times New Roman" w:hAnsi="Times New Roman" w:cs="Times New Roman"/>
          <w:i/>
          <w:iCs/>
          <w:sz w:val="24"/>
        </w:rPr>
        <w:t>Journal of Statistical Software</w:t>
      </w:r>
      <w:r w:rsidRPr="002C0F79">
        <w:rPr>
          <w:rFonts w:ascii="Times New Roman" w:hAnsi="Times New Roman" w:cs="Times New Roman"/>
          <w:sz w:val="24"/>
        </w:rPr>
        <w:t xml:space="preserve">, </w:t>
      </w:r>
      <w:r w:rsidRPr="002C0F79">
        <w:rPr>
          <w:rFonts w:ascii="Times New Roman" w:hAnsi="Times New Roman" w:cs="Times New Roman"/>
          <w:i/>
          <w:iCs/>
          <w:sz w:val="24"/>
        </w:rPr>
        <w:t>28</w:t>
      </w:r>
      <w:r w:rsidRPr="002C0F79">
        <w:rPr>
          <w:rFonts w:ascii="Times New Roman" w:hAnsi="Times New Roman" w:cs="Times New Roman"/>
          <w:sz w:val="24"/>
        </w:rPr>
        <w:t>(1), 1–26. https://doi.org/10.18637/jss.v028.i05</w:t>
      </w:r>
    </w:p>
    <w:p w14:paraId="3B7AFDE2"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lastRenderedPageBreak/>
        <w:t xml:space="preserve">Maxwell, N. P., &amp; Buchanan, E. M. (2020). Investigating the interaction of direct and indirect relation on memory judgments and retrieval. </w:t>
      </w:r>
      <w:r w:rsidRPr="002C0F79">
        <w:rPr>
          <w:rFonts w:ascii="Times New Roman" w:hAnsi="Times New Roman" w:cs="Times New Roman"/>
          <w:i/>
          <w:iCs/>
          <w:sz w:val="24"/>
        </w:rPr>
        <w:t>Cognitive Processing</w:t>
      </w:r>
      <w:r w:rsidRPr="002C0F79">
        <w:rPr>
          <w:rFonts w:ascii="Times New Roman" w:hAnsi="Times New Roman" w:cs="Times New Roman"/>
          <w:sz w:val="24"/>
        </w:rPr>
        <w:t xml:space="preserve">, </w:t>
      </w:r>
      <w:r w:rsidRPr="002C0F79">
        <w:rPr>
          <w:rFonts w:ascii="Times New Roman" w:hAnsi="Times New Roman" w:cs="Times New Roman"/>
          <w:i/>
          <w:iCs/>
          <w:sz w:val="24"/>
        </w:rPr>
        <w:t>21</w:t>
      </w:r>
      <w:r w:rsidRPr="002C0F79">
        <w:rPr>
          <w:rFonts w:ascii="Times New Roman" w:hAnsi="Times New Roman" w:cs="Times New Roman"/>
          <w:sz w:val="24"/>
        </w:rPr>
        <w:t>(1), 41–53. https://doi.org/10.1007/s10339-019-00935-w</w:t>
      </w:r>
    </w:p>
    <w:p w14:paraId="786A8FB4"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Maxwell, N. P., &amp; Huff, M. J. (2020). The deceptive nature of associative word pairs: The effects of associative direction on judgments of learning. </w:t>
      </w:r>
      <w:r w:rsidRPr="002C0F79">
        <w:rPr>
          <w:rFonts w:ascii="Times New Roman" w:hAnsi="Times New Roman" w:cs="Times New Roman"/>
          <w:i/>
          <w:iCs/>
          <w:sz w:val="24"/>
        </w:rPr>
        <w:t>Psychological Research</w:t>
      </w:r>
      <w:r w:rsidRPr="002C0F79">
        <w:rPr>
          <w:rFonts w:ascii="Times New Roman" w:hAnsi="Times New Roman" w:cs="Times New Roman"/>
          <w:sz w:val="24"/>
        </w:rPr>
        <w:t>. https://doi.org/10.1007/s00426-020-01342-z</w:t>
      </w:r>
    </w:p>
    <w:p w14:paraId="2B17ECF8"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Maxwell, S. E., Lau, M. Y., &amp; Howard, G. S. (2015). Is psychology suffering from a replication crisis? What does “failure to replicate” really mean? </w:t>
      </w:r>
      <w:r w:rsidRPr="002C0F79">
        <w:rPr>
          <w:rFonts w:ascii="Times New Roman" w:hAnsi="Times New Roman" w:cs="Times New Roman"/>
          <w:i/>
          <w:iCs/>
          <w:sz w:val="24"/>
        </w:rPr>
        <w:t>American Psychologist</w:t>
      </w:r>
      <w:r w:rsidRPr="002C0F79">
        <w:rPr>
          <w:rFonts w:ascii="Times New Roman" w:hAnsi="Times New Roman" w:cs="Times New Roman"/>
          <w:sz w:val="24"/>
        </w:rPr>
        <w:t xml:space="preserve">, </w:t>
      </w:r>
      <w:r w:rsidRPr="002C0F79">
        <w:rPr>
          <w:rFonts w:ascii="Times New Roman" w:hAnsi="Times New Roman" w:cs="Times New Roman"/>
          <w:i/>
          <w:iCs/>
          <w:sz w:val="24"/>
        </w:rPr>
        <w:t>70</w:t>
      </w:r>
      <w:r w:rsidRPr="002C0F79">
        <w:rPr>
          <w:rFonts w:ascii="Times New Roman" w:hAnsi="Times New Roman" w:cs="Times New Roman"/>
          <w:sz w:val="24"/>
        </w:rPr>
        <w:t>(6), 487–498. https://doi.org/10.1037/a0039400</w:t>
      </w:r>
    </w:p>
    <w:p w14:paraId="4FEAB43E"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Murdock, B. B. (1962). The serial position effect of free recall. </w:t>
      </w:r>
      <w:r w:rsidRPr="002C0F79">
        <w:rPr>
          <w:rFonts w:ascii="Times New Roman" w:hAnsi="Times New Roman" w:cs="Times New Roman"/>
          <w:i/>
          <w:iCs/>
          <w:sz w:val="24"/>
        </w:rPr>
        <w:t>Journal of Experimental Psychology</w:t>
      </w:r>
      <w:r w:rsidRPr="002C0F79">
        <w:rPr>
          <w:rFonts w:ascii="Times New Roman" w:hAnsi="Times New Roman" w:cs="Times New Roman"/>
          <w:sz w:val="24"/>
        </w:rPr>
        <w:t xml:space="preserve">, </w:t>
      </w:r>
      <w:r w:rsidRPr="002C0F79">
        <w:rPr>
          <w:rFonts w:ascii="Times New Roman" w:hAnsi="Times New Roman" w:cs="Times New Roman"/>
          <w:i/>
          <w:iCs/>
          <w:sz w:val="24"/>
        </w:rPr>
        <w:t>64</w:t>
      </w:r>
      <w:r w:rsidRPr="002C0F79">
        <w:rPr>
          <w:rFonts w:ascii="Times New Roman" w:hAnsi="Times New Roman" w:cs="Times New Roman"/>
          <w:sz w:val="24"/>
        </w:rPr>
        <w:t>(5), 482–488. https://doi.org/10.1037/h0045106</w:t>
      </w:r>
    </w:p>
    <w:p w14:paraId="7A1199AB"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Nelson, D. L., McEvoy, C. L., &amp; Schreiber, T. A. (2004). The University of South Florida free association, rhyme, and word fragment norms. </w:t>
      </w:r>
      <w:r w:rsidRPr="002C0F79">
        <w:rPr>
          <w:rFonts w:ascii="Times New Roman" w:hAnsi="Times New Roman" w:cs="Times New Roman"/>
          <w:i/>
          <w:iCs/>
          <w:sz w:val="24"/>
        </w:rPr>
        <w:t>Behavior Research Methods, Instruments, &amp; Computers</w:t>
      </w:r>
      <w:r w:rsidRPr="002C0F79">
        <w:rPr>
          <w:rFonts w:ascii="Times New Roman" w:hAnsi="Times New Roman" w:cs="Times New Roman"/>
          <w:sz w:val="24"/>
        </w:rPr>
        <w:t xml:space="preserve">, </w:t>
      </w:r>
      <w:r w:rsidRPr="002C0F79">
        <w:rPr>
          <w:rFonts w:ascii="Times New Roman" w:hAnsi="Times New Roman" w:cs="Times New Roman"/>
          <w:i/>
          <w:iCs/>
          <w:sz w:val="24"/>
        </w:rPr>
        <w:t>36</w:t>
      </w:r>
      <w:r w:rsidRPr="002C0F79">
        <w:rPr>
          <w:rFonts w:ascii="Times New Roman" w:hAnsi="Times New Roman" w:cs="Times New Roman"/>
          <w:sz w:val="24"/>
        </w:rPr>
        <w:t>(3), 402–407. https://doi.org/10.3758/BF03195588</w:t>
      </w:r>
    </w:p>
    <w:p w14:paraId="10412B96"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Paivio, A., Clark, J. M., &amp; Khan, M. (1988). Effects of concreteness and semantic relatedness on composite imagery ratings and cued recall. </w:t>
      </w:r>
      <w:r w:rsidRPr="002C0F79">
        <w:rPr>
          <w:rFonts w:ascii="Times New Roman" w:hAnsi="Times New Roman" w:cs="Times New Roman"/>
          <w:i/>
          <w:iCs/>
          <w:sz w:val="24"/>
        </w:rPr>
        <w:t>Memory &amp; Cognition</w:t>
      </w:r>
      <w:r w:rsidRPr="002C0F79">
        <w:rPr>
          <w:rFonts w:ascii="Times New Roman" w:hAnsi="Times New Roman" w:cs="Times New Roman"/>
          <w:sz w:val="24"/>
        </w:rPr>
        <w:t xml:space="preserve">, </w:t>
      </w:r>
      <w:r w:rsidRPr="002C0F79">
        <w:rPr>
          <w:rFonts w:ascii="Times New Roman" w:hAnsi="Times New Roman" w:cs="Times New Roman"/>
          <w:i/>
          <w:iCs/>
          <w:sz w:val="24"/>
        </w:rPr>
        <w:t>16</w:t>
      </w:r>
      <w:r w:rsidRPr="002C0F79">
        <w:rPr>
          <w:rFonts w:ascii="Times New Roman" w:hAnsi="Times New Roman" w:cs="Times New Roman"/>
          <w:sz w:val="24"/>
        </w:rPr>
        <w:t>(5), 422–430. https://doi.org/10.3758/BF03214222</w:t>
      </w:r>
    </w:p>
    <w:p w14:paraId="2F31D3B6"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Polyn, S. M., Norman, K. A., &amp; Kahana, M. J. (2009). A context maintenance and retrieval model of organizational processes in free recall. </w:t>
      </w:r>
      <w:r w:rsidRPr="002C0F79">
        <w:rPr>
          <w:rFonts w:ascii="Times New Roman" w:hAnsi="Times New Roman" w:cs="Times New Roman"/>
          <w:i/>
          <w:iCs/>
          <w:sz w:val="24"/>
        </w:rPr>
        <w:t>Psychological Review</w:t>
      </w:r>
      <w:r w:rsidRPr="002C0F79">
        <w:rPr>
          <w:rFonts w:ascii="Times New Roman" w:hAnsi="Times New Roman" w:cs="Times New Roman"/>
          <w:sz w:val="24"/>
        </w:rPr>
        <w:t xml:space="preserve">, </w:t>
      </w:r>
      <w:r w:rsidRPr="002C0F79">
        <w:rPr>
          <w:rFonts w:ascii="Times New Roman" w:hAnsi="Times New Roman" w:cs="Times New Roman"/>
          <w:i/>
          <w:iCs/>
          <w:sz w:val="24"/>
        </w:rPr>
        <w:t>116</w:t>
      </w:r>
      <w:r w:rsidRPr="002C0F79">
        <w:rPr>
          <w:rFonts w:ascii="Times New Roman" w:hAnsi="Times New Roman" w:cs="Times New Roman"/>
          <w:sz w:val="24"/>
        </w:rPr>
        <w:t>(1), 129–156. https://doi.org/10.1037/a0014420</w:t>
      </w:r>
    </w:p>
    <w:p w14:paraId="2593CC21"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Revelle, W. (2020). </w:t>
      </w:r>
      <w:r w:rsidRPr="002C0F79">
        <w:rPr>
          <w:rFonts w:ascii="Times New Roman" w:hAnsi="Times New Roman" w:cs="Times New Roman"/>
          <w:i/>
          <w:iCs/>
          <w:sz w:val="24"/>
        </w:rPr>
        <w:t>psych: Procedures for Psychological, Psychometric, and Personality Research</w:t>
      </w:r>
      <w:r w:rsidRPr="002C0F79">
        <w:rPr>
          <w:rFonts w:ascii="Times New Roman" w:hAnsi="Times New Roman" w:cs="Times New Roman"/>
          <w:sz w:val="24"/>
        </w:rPr>
        <w:t xml:space="preserve"> (2.0.12) [Computer software]. https://CRAN.R-project.org/package=psych</w:t>
      </w:r>
    </w:p>
    <w:p w14:paraId="320ACDC1"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lastRenderedPageBreak/>
        <w:t xml:space="preserve">Spahr, A. J., Dorman, M. F., Litvak, L. M., Van Wie, S., Gifford, R. H., Loizou, P. C., Loiselle, L. M., Oakes, T., &amp; Cook, S. (2012). Development and validation of the AzBio sentence lists. </w:t>
      </w:r>
      <w:r w:rsidRPr="002C0F79">
        <w:rPr>
          <w:rFonts w:ascii="Times New Roman" w:hAnsi="Times New Roman" w:cs="Times New Roman"/>
          <w:i/>
          <w:iCs/>
          <w:sz w:val="24"/>
        </w:rPr>
        <w:t>Ear and Hearing</w:t>
      </w:r>
      <w:r w:rsidRPr="002C0F79">
        <w:rPr>
          <w:rFonts w:ascii="Times New Roman" w:hAnsi="Times New Roman" w:cs="Times New Roman"/>
          <w:sz w:val="24"/>
        </w:rPr>
        <w:t xml:space="preserve">, </w:t>
      </w:r>
      <w:r w:rsidRPr="002C0F79">
        <w:rPr>
          <w:rFonts w:ascii="Times New Roman" w:hAnsi="Times New Roman" w:cs="Times New Roman"/>
          <w:i/>
          <w:iCs/>
          <w:sz w:val="24"/>
        </w:rPr>
        <w:t>33</w:t>
      </w:r>
      <w:r w:rsidRPr="002C0F79">
        <w:rPr>
          <w:rFonts w:ascii="Times New Roman" w:hAnsi="Times New Roman" w:cs="Times New Roman"/>
          <w:sz w:val="24"/>
        </w:rPr>
        <w:t>(1), 112–117. https://doi.org/10.1097/AUD.0b013e31822c2549</w:t>
      </w:r>
    </w:p>
    <w:p w14:paraId="63842EB1"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Taylor, J. E., Beith, A., &amp; Sereno, S. C. (2020). LexOPS: An R package and user interface for the controlled generation of word stimuli. </w:t>
      </w:r>
      <w:r w:rsidRPr="002C0F79">
        <w:rPr>
          <w:rFonts w:ascii="Times New Roman" w:hAnsi="Times New Roman" w:cs="Times New Roman"/>
          <w:i/>
          <w:iCs/>
          <w:sz w:val="24"/>
        </w:rPr>
        <w:t>Behavior Research Methods</w:t>
      </w:r>
      <w:r w:rsidRPr="002C0F79">
        <w:rPr>
          <w:rFonts w:ascii="Times New Roman" w:hAnsi="Times New Roman" w:cs="Times New Roman"/>
          <w:sz w:val="24"/>
        </w:rPr>
        <w:t xml:space="preserve">, </w:t>
      </w:r>
      <w:r w:rsidRPr="002C0F79">
        <w:rPr>
          <w:rFonts w:ascii="Times New Roman" w:hAnsi="Times New Roman" w:cs="Times New Roman"/>
          <w:i/>
          <w:iCs/>
          <w:sz w:val="24"/>
        </w:rPr>
        <w:t>52</w:t>
      </w:r>
      <w:r w:rsidRPr="002C0F79">
        <w:rPr>
          <w:rFonts w:ascii="Times New Roman" w:hAnsi="Times New Roman" w:cs="Times New Roman"/>
          <w:sz w:val="24"/>
        </w:rPr>
        <w:t>(6), 2372–2382. https://doi.org/10.3758/s13428-020-01389-1</w:t>
      </w:r>
    </w:p>
    <w:p w14:paraId="61002460"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Wickham, H., Hester, J., &amp; Chang, W. (2020). </w:t>
      </w:r>
      <w:r w:rsidRPr="002C0F79">
        <w:rPr>
          <w:rFonts w:ascii="Times New Roman" w:hAnsi="Times New Roman" w:cs="Times New Roman"/>
          <w:i/>
          <w:iCs/>
          <w:sz w:val="24"/>
        </w:rPr>
        <w:t>devtools: Tools to Make Developing R Packages Easier</w:t>
      </w:r>
      <w:r w:rsidRPr="002C0F79">
        <w:rPr>
          <w:rFonts w:ascii="Times New Roman" w:hAnsi="Times New Roman" w:cs="Times New Roman"/>
          <w:sz w:val="24"/>
        </w:rPr>
        <w:t xml:space="preserve"> (2.3.2) [Computer software]. https://CRAN.R-project.org/package=devtools</w:t>
      </w:r>
    </w:p>
    <w:p w14:paraId="436210AB" w14:textId="40ED0F1C" w:rsidR="00290842" w:rsidRDefault="00047A3F" w:rsidP="004E6D1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fldChar w:fldCharType="end"/>
      </w:r>
    </w:p>
    <w:p w14:paraId="1D6A8FFE" w14:textId="360E7351" w:rsidR="00DA5437" w:rsidRDefault="00DA5437" w:rsidP="002C0F79">
      <w:pPr>
        <w:rPr>
          <w:rFonts w:ascii="Times New Roman" w:hAnsi="Times New Roman" w:cs="Times New Roman"/>
          <w:sz w:val="24"/>
          <w:szCs w:val="24"/>
        </w:rPr>
        <w:sectPr w:rsidR="00DA5437" w:rsidSect="002C0F79">
          <w:headerReference w:type="default" r:id="rId15"/>
          <w:headerReference w:type="first" r:id="rId16"/>
          <w:pgSz w:w="12240" w:h="15840"/>
          <w:pgMar w:top="1440" w:right="1440" w:bottom="1440" w:left="1440" w:header="720" w:footer="720" w:gutter="0"/>
          <w:cols w:space="720"/>
          <w:titlePg/>
          <w:docGrid w:linePitch="360"/>
        </w:sectPr>
      </w:pPr>
      <w:bookmarkStart w:id="21" w:name="_Hlk33515570"/>
    </w:p>
    <w:p w14:paraId="3D87677F" w14:textId="73B6EE26" w:rsidR="003D1913" w:rsidRPr="00993A88" w:rsidRDefault="003D1913" w:rsidP="003D1913">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EE412F">
        <w:rPr>
          <w:rFonts w:ascii="Times New Roman" w:hAnsi="Times New Roman" w:cs="Times New Roman"/>
          <w:sz w:val="24"/>
          <w:szCs w:val="24"/>
        </w:rPr>
        <w:t>1</w:t>
      </w:r>
    </w:p>
    <w:tbl>
      <w:tblPr>
        <w:tblStyle w:val="TableGrid"/>
        <w:tblpPr w:leftFromText="180" w:rightFromText="180" w:vertAnchor="text" w:horzAnchor="margin" w:tblpY="440"/>
        <w:tblW w:w="9142" w:type="dxa"/>
        <w:tblLayout w:type="fixed"/>
        <w:tblLook w:val="04A0" w:firstRow="1" w:lastRow="0" w:firstColumn="1" w:lastColumn="0" w:noHBand="0" w:noVBand="1"/>
      </w:tblPr>
      <w:tblGrid>
        <w:gridCol w:w="2009"/>
        <w:gridCol w:w="1708"/>
        <w:gridCol w:w="1809"/>
        <w:gridCol w:w="1808"/>
        <w:gridCol w:w="1808"/>
      </w:tblGrid>
      <w:tr w:rsidR="00EE412F" w:rsidRPr="00E76D87" w14:paraId="6995713B" w14:textId="77777777" w:rsidTr="006B0CFC">
        <w:trPr>
          <w:trHeight w:val="215"/>
        </w:trPr>
        <w:tc>
          <w:tcPr>
            <w:tcW w:w="2009" w:type="dxa"/>
            <w:tcBorders>
              <w:left w:val="nil"/>
              <w:bottom w:val="nil"/>
              <w:right w:val="nil"/>
            </w:tcBorders>
          </w:tcPr>
          <w:p w14:paraId="1A5EA250" w14:textId="77777777" w:rsidR="00EE412F" w:rsidRDefault="00EE412F" w:rsidP="00EE412F">
            <w:pPr>
              <w:contextualSpacing/>
              <w:rPr>
                <w:rFonts w:ascii="Times New Roman" w:hAnsi="Times New Roman" w:cs="Times New Roman"/>
                <w:sz w:val="24"/>
                <w:szCs w:val="24"/>
              </w:rPr>
            </w:pPr>
          </w:p>
        </w:tc>
        <w:tc>
          <w:tcPr>
            <w:tcW w:w="3517" w:type="dxa"/>
            <w:gridSpan w:val="2"/>
            <w:tcBorders>
              <w:left w:val="nil"/>
              <w:bottom w:val="single" w:sz="4" w:space="0" w:color="auto"/>
              <w:right w:val="nil"/>
            </w:tcBorders>
          </w:tcPr>
          <w:p w14:paraId="0CAAC71C" w14:textId="294F659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Buchanan (2020)</w:t>
            </w:r>
          </w:p>
        </w:tc>
        <w:tc>
          <w:tcPr>
            <w:tcW w:w="3616" w:type="dxa"/>
            <w:gridSpan w:val="2"/>
            <w:tcBorders>
              <w:left w:val="nil"/>
              <w:bottom w:val="single" w:sz="4" w:space="0" w:color="auto"/>
              <w:right w:val="nil"/>
            </w:tcBorders>
          </w:tcPr>
          <w:p w14:paraId="7489E7FB" w14:textId="5FD720D4"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Huff (2020)</w:t>
            </w:r>
          </w:p>
        </w:tc>
      </w:tr>
      <w:tr w:rsidR="00EE412F" w:rsidRPr="00E76D87" w14:paraId="26A60A95" w14:textId="613033EE" w:rsidTr="006B0CFC">
        <w:trPr>
          <w:trHeight w:val="215"/>
        </w:trPr>
        <w:tc>
          <w:tcPr>
            <w:tcW w:w="2009" w:type="dxa"/>
            <w:tcBorders>
              <w:top w:val="nil"/>
              <w:left w:val="nil"/>
              <w:bottom w:val="single" w:sz="4" w:space="0" w:color="auto"/>
              <w:right w:val="nil"/>
            </w:tcBorders>
          </w:tcPr>
          <w:p w14:paraId="0E9A4E7A" w14:textId="129BC9D2" w:rsidR="00EE412F" w:rsidRPr="00692975" w:rsidRDefault="00EE412F" w:rsidP="00EE412F">
            <w:pPr>
              <w:contextualSpacing/>
              <w:rPr>
                <w:rFonts w:ascii="Times New Roman" w:hAnsi="Times New Roman" w:cs="Times New Roman"/>
                <w:sz w:val="24"/>
                <w:szCs w:val="24"/>
              </w:rPr>
            </w:pPr>
            <w:bookmarkStart w:id="22" w:name="_Hlk42075086"/>
            <w:r>
              <w:rPr>
                <w:rFonts w:ascii="Times New Roman" w:hAnsi="Times New Roman" w:cs="Times New Roman"/>
                <w:sz w:val="24"/>
                <w:szCs w:val="24"/>
              </w:rPr>
              <w:t>Scoring Criteria</w:t>
            </w:r>
          </w:p>
        </w:tc>
        <w:tc>
          <w:tcPr>
            <w:tcW w:w="1708" w:type="dxa"/>
            <w:tcBorders>
              <w:top w:val="single" w:sz="4" w:space="0" w:color="auto"/>
              <w:left w:val="nil"/>
              <w:bottom w:val="single" w:sz="4" w:space="0" w:color="auto"/>
              <w:right w:val="nil"/>
            </w:tcBorders>
          </w:tcPr>
          <w:p w14:paraId="50C161E8" w14:textId="2176303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25D5D4FA" w14:textId="243C1ED7" w:rsidR="00EE412F" w:rsidRPr="00104776"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808" w:type="dxa"/>
            <w:tcBorders>
              <w:top w:val="single" w:sz="4" w:space="0" w:color="auto"/>
              <w:left w:val="nil"/>
              <w:bottom w:val="single" w:sz="4" w:space="0" w:color="auto"/>
              <w:right w:val="nil"/>
            </w:tcBorders>
          </w:tcPr>
          <w:p w14:paraId="33CDB4C1" w14:textId="227A81C4"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759C13EC" w14:textId="50D0F0E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EE412F" w:rsidRPr="00E76D87" w14:paraId="4DD23BE7" w14:textId="2444B2D0" w:rsidTr="00EE412F">
        <w:trPr>
          <w:trHeight w:val="342"/>
        </w:trPr>
        <w:tc>
          <w:tcPr>
            <w:tcW w:w="2009" w:type="dxa"/>
            <w:tcBorders>
              <w:left w:val="nil"/>
              <w:bottom w:val="nil"/>
              <w:right w:val="nil"/>
            </w:tcBorders>
          </w:tcPr>
          <w:p w14:paraId="4AF0AFC0" w14:textId="36A2D324" w:rsidR="00EE412F" w:rsidRDefault="00EE412F" w:rsidP="00EE412F">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708" w:type="dxa"/>
            <w:tcBorders>
              <w:left w:val="nil"/>
              <w:bottom w:val="nil"/>
              <w:right w:val="nil"/>
            </w:tcBorders>
          </w:tcPr>
          <w:p w14:paraId="0E932661" w14:textId="0838EEE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3E34119C" w14:textId="5F81332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808" w:type="dxa"/>
            <w:tcBorders>
              <w:left w:val="nil"/>
              <w:bottom w:val="nil"/>
              <w:right w:val="nil"/>
            </w:tcBorders>
          </w:tcPr>
          <w:p w14:paraId="64990598" w14:textId="7AB5B5CF"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5D7891D3" w14:textId="280CD0B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EE412F" w:rsidRPr="00E76D87" w14:paraId="4166E9DA" w14:textId="01A21A8F" w:rsidTr="00EE412F">
        <w:trPr>
          <w:trHeight w:val="342"/>
        </w:trPr>
        <w:tc>
          <w:tcPr>
            <w:tcW w:w="2009" w:type="dxa"/>
            <w:tcBorders>
              <w:top w:val="nil"/>
              <w:left w:val="nil"/>
              <w:bottom w:val="nil"/>
              <w:right w:val="nil"/>
            </w:tcBorders>
          </w:tcPr>
          <w:p w14:paraId="381A4563" w14:textId="2F91CF4F"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708" w:type="dxa"/>
            <w:tcBorders>
              <w:top w:val="nil"/>
              <w:left w:val="nil"/>
              <w:bottom w:val="nil"/>
              <w:right w:val="nil"/>
            </w:tcBorders>
          </w:tcPr>
          <w:p w14:paraId="62E4C154" w14:textId="70A77FF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7CD98F99" w14:textId="04C2D3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2E6B8F4B" w14:textId="0EB0DD5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6F6503F0" w14:textId="322753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r>
      <w:tr w:rsidR="00EE412F" w:rsidRPr="00E76D87" w14:paraId="101373ED" w14:textId="64F27679" w:rsidTr="00EE412F">
        <w:trPr>
          <w:trHeight w:val="334"/>
        </w:trPr>
        <w:tc>
          <w:tcPr>
            <w:tcW w:w="2009" w:type="dxa"/>
            <w:tcBorders>
              <w:top w:val="nil"/>
              <w:left w:val="nil"/>
              <w:bottom w:val="nil"/>
              <w:right w:val="nil"/>
            </w:tcBorders>
          </w:tcPr>
          <w:p w14:paraId="1550F4EC" w14:textId="0DF25206"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708" w:type="dxa"/>
            <w:tcBorders>
              <w:top w:val="nil"/>
              <w:left w:val="nil"/>
              <w:bottom w:val="nil"/>
              <w:right w:val="nil"/>
            </w:tcBorders>
          </w:tcPr>
          <w:p w14:paraId="5DD0B9B4" w14:textId="26B2164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2B712288" w14:textId="3FD7EE1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0677CB1E" w14:textId="29BC397C"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3CB7ED67" w14:textId="34F622E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EE412F" w:rsidRPr="00E76D87" w14:paraId="5558BC5A" w14:textId="5F2AB640" w:rsidTr="00EE412F">
        <w:trPr>
          <w:trHeight w:val="342"/>
        </w:trPr>
        <w:tc>
          <w:tcPr>
            <w:tcW w:w="2009" w:type="dxa"/>
            <w:tcBorders>
              <w:top w:val="nil"/>
              <w:left w:val="nil"/>
              <w:bottom w:val="nil"/>
              <w:right w:val="nil"/>
            </w:tcBorders>
          </w:tcPr>
          <w:p w14:paraId="55530E62" w14:textId="7BAD14CB"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3</w:t>
            </w:r>
          </w:p>
        </w:tc>
        <w:tc>
          <w:tcPr>
            <w:tcW w:w="1708" w:type="dxa"/>
            <w:tcBorders>
              <w:top w:val="nil"/>
              <w:left w:val="nil"/>
              <w:bottom w:val="nil"/>
              <w:right w:val="nil"/>
            </w:tcBorders>
          </w:tcPr>
          <w:p w14:paraId="6E5BA3C9" w14:textId="45570A4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08" w:type="dxa"/>
            <w:tcBorders>
              <w:top w:val="nil"/>
              <w:left w:val="nil"/>
              <w:bottom w:val="nil"/>
              <w:right w:val="nil"/>
            </w:tcBorders>
          </w:tcPr>
          <w:p w14:paraId="4CA73C39" w14:textId="16483A4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7181050A" w14:textId="61A62E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808" w:type="dxa"/>
            <w:tcBorders>
              <w:top w:val="nil"/>
              <w:left w:val="nil"/>
              <w:bottom w:val="nil"/>
              <w:right w:val="nil"/>
            </w:tcBorders>
          </w:tcPr>
          <w:p w14:paraId="7DAB57BA" w14:textId="3F5EF0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6C4A2901" w14:textId="53A782B9" w:rsidTr="00EE412F">
        <w:trPr>
          <w:trHeight w:val="342"/>
        </w:trPr>
        <w:tc>
          <w:tcPr>
            <w:tcW w:w="2009" w:type="dxa"/>
            <w:tcBorders>
              <w:top w:val="nil"/>
              <w:left w:val="nil"/>
              <w:bottom w:val="nil"/>
              <w:right w:val="nil"/>
            </w:tcBorders>
          </w:tcPr>
          <w:p w14:paraId="483EB531" w14:textId="3BDD9F4D"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708" w:type="dxa"/>
            <w:tcBorders>
              <w:top w:val="nil"/>
              <w:left w:val="nil"/>
              <w:bottom w:val="nil"/>
              <w:right w:val="nil"/>
            </w:tcBorders>
          </w:tcPr>
          <w:p w14:paraId="28B9F33E" w14:textId="3ABAC82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47</w:t>
            </w:r>
          </w:p>
        </w:tc>
        <w:tc>
          <w:tcPr>
            <w:tcW w:w="1808" w:type="dxa"/>
            <w:tcBorders>
              <w:top w:val="nil"/>
              <w:left w:val="nil"/>
              <w:bottom w:val="nil"/>
              <w:right w:val="nil"/>
            </w:tcBorders>
          </w:tcPr>
          <w:p w14:paraId="00B54E38" w14:textId="65775C5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c>
          <w:tcPr>
            <w:tcW w:w="1808" w:type="dxa"/>
            <w:tcBorders>
              <w:top w:val="nil"/>
              <w:left w:val="nil"/>
              <w:bottom w:val="nil"/>
              <w:right w:val="nil"/>
            </w:tcBorders>
          </w:tcPr>
          <w:p w14:paraId="1AFFF0C9" w14:textId="383E346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62</w:t>
            </w:r>
          </w:p>
        </w:tc>
        <w:tc>
          <w:tcPr>
            <w:tcW w:w="1808" w:type="dxa"/>
            <w:tcBorders>
              <w:top w:val="nil"/>
              <w:left w:val="nil"/>
              <w:bottom w:val="nil"/>
              <w:right w:val="nil"/>
            </w:tcBorders>
          </w:tcPr>
          <w:p w14:paraId="67C51C32" w14:textId="456D003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328E0319" w14:textId="56D22EE2" w:rsidTr="00EE412F">
        <w:trPr>
          <w:trHeight w:val="334"/>
        </w:trPr>
        <w:tc>
          <w:tcPr>
            <w:tcW w:w="2009" w:type="dxa"/>
            <w:tcBorders>
              <w:top w:val="nil"/>
              <w:left w:val="nil"/>
              <w:bottom w:val="single" w:sz="4" w:space="0" w:color="auto"/>
              <w:right w:val="nil"/>
            </w:tcBorders>
          </w:tcPr>
          <w:p w14:paraId="7413EA4B" w14:textId="25EC3002"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5</w:t>
            </w:r>
          </w:p>
        </w:tc>
        <w:tc>
          <w:tcPr>
            <w:tcW w:w="1708" w:type="dxa"/>
            <w:tcBorders>
              <w:top w:val="nil"/>
              <w:left w:val="nil"/>
              <w:bottom w:val="single" w:sz="4" w:space="0" w:color="auto"/>
              <w:right w:val="nil"/>
            </w:tcBorders>
          </w:tcPr>
          <w:p w14:paraId="3B1044D8" w14:textId="464A637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808" w:type="dxa"/>
            <w:tcBorders>
              <w:top w:val="nil"/>
              <w:left w:val="nil"/>
              <w:bottom w:val="single" w:sz="4" w:space="0" w:color="auto"/>
              <w:right w:val="nil"/>
            </w:tcBorders>
          </w:tcPr>
          <w:p w14:paraId="7A2DE736" w14:textId="5D3ABC0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single" w:sz="4" w:space="0" w:color="auto"/>
              <w:right w:val="nil"/>
            </w:tcBorders>
          </w:tcPr>
          <w:p w14:paraId="5A742616" w14:textId="01AE7C6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08" w:type="dxa"/>
            <w:tcBorders>
              <w:top w:val="nil"/>
              <w:left w:val="nil"/>
              <w:bottom w:val="single" w:sz="4" w:space="0" w:color="auto"/>
              <w:right w:val="nil"/>
            </w:tcBorders>
          </w:tcPr>
          <w:p w14:paraId="34E5F5A1" w14:textId="1DE63768"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7C560F11" w14:textId="37A2B937" w:rsidR="003D1913" w:rsidRPr="00C474E9" w:rsidRDefault="003D1913" w:rsidP="00EE412F">
      <w:pPr>
        <w:spacing w:line="240" w:lineRule="auto"/>
        <w:contextualSpacing/>
        <w:rPr>
          <w:rFonts w:ascii="Times New Roman" w:hAnsi="Times New Roman" w:cs="Times New Roman"/>
          <w:i/>
          <w:iCs/>
          <w:sz w:val="24"/>
          <w:szCs w:val="24"/>
        </w:rPr>
      </w:pPr>
      <w:bookmarkStart w:id="23" w:name="_Hlk42075142"/>
      <w:bookmarkStart w:id="24" w:name="_Hlk42075069"/>
      <w:bookmarkEnd w:id="22"/>
      <w:r>
        <w:rPr>
          <w:rFonts w:ascii="Times New Roman" w:hAnsi="Times New Roman" w:cs="Times New Roman"/>
          <w:i/>
          <w:iCs/>
          <w:sz w:val="24"/>
          <w:szCs w:val="24"/>
        </w:rPr>
        <w:t xml:space="preserve">Sensitivity and </w:t>
      </w:r>
      <w:r w:rsidR="00796174">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796174">
        <w:rPr>
          <w:rFonts w:ascii="Times New Roman" w:hAnsi="Times New Roman" w:cs="Times New Roman"/>
          <w:i/>
          <w:iCs/>
          <w:sz w:val="24"/>
          <w:szCs w:val="24"/>
        </w:rPr>
        <w:t>R</w:t>
      </w:r>
      <w:r>
        <w:rPr>
          <w:rFonts w:ascii="Times New Roman" w:hAnsi="Times New Roman" w:cs="Times New Roman"/>
          <w:i/>
          <w:iCs/>
          <w:sz w:val="24"/>
          <w:szCs w:val="24"/>
        </w:rPr>
        <w:t xml:space="preserve">esults </w:t>
      </w:r>
      <w:r w:rsidR="00B7696D">
        <w:rPr>
          <w:rFonts w:ascii="Times New Roman" w:hAnsi="Times New Roman" w:cs="Times New Roman"/>
          <w:i/>
          <w:iCs/>
          <w:sz w:val="24"/>
          <w:szCs w:val="24"/>
        </w:rPr>
        <w:t>for Cued Recall</w:t>
      </w:r>
    </w:p>
    <w:bookmarkEnd w:id="23"/>
    <w:p w14:paraId="0F813753" w14:textId="0501098E" w:rsidR="003D1913" w:rsidRPr="00E76D87" w:rsidRDefault="003D1913" w:rsidP="00EE412F">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0C373E">
        <w:rPr>
          <w:rFonts w:ascii="Times New Roman" w:hAnsi="Times New Roman" w:cs="Times New Roman"/>
          <w:sz w:val="24"/>
          <w:szCs w:val="24"/>
        </w:rPr>
        <w:t>Column labels indicate Levenshtein distance used at scoring. Values denote percentages.</w:t>
      </w:r>
    </w:p>
    <w:bookmarkEnd w:id="21"/>
    <w:bookmarkEnd w:id="24"/>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pgSz w:w="12240" w:h="15840"/>
          <w:pgMar w:top="1440" w:right="1440" w:bottom="1440" w:left="1440" w:header="720" w:footer="720" w:gutter="0"/>
          <w:cols w:space="720"/>
          <w:titlePg/>
          <w:docGrid w:linePitch="360"/>
        </w:sectPr>
      </w:pPr>
    </w:p>
    <w:p w14:paraId="3751E16A" w14:textId="5EC0EAD0" w:rsidR="00DF0A8B" w:rsidRPr="00BB64BB" w:rsidRDefault="00DF0A8B" w:rsidP="00DF0A8B">
      <w:pPr>
        <w:spacing w:line="480" w:lineRule="auto"/>
        <w:contextualSpacing/>
        <w:rPr>
          <w:rFonts w:ascii="Times New Roman" w:hAnsi="Times New Roman" w:cs="Times New Roman"/>
          <w:sz w:val="24"/>
          <w:szCs w:val="24"/>
        </w:rPr>
      </w:pPr>
      <w:bookmarkStart w:id="25" w:name="_Hlk36110679"/>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2</w:t>
      </w:r>
    </w:p>
    <w:p w14:paraId="5C6F2C36" w14:textId="36B76078" w:rsidR="00C669D3" w:rsidRPr="00BB64BB" w:rsidRDefault="009A23A2" w:rsidP="00C669D3">
      <w:pPr>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Mean Recall Rates</w:t>
      </w:r>
      <w:r w:rsidR="00B35705" w:rsidRPr="00BB64BB">
        <w:rPr>
          <w:rFonts w:ascii="Times New Roman" w:hAnsi="Times New Roman" w:cs="Times New Roman"/>
          <w:i/>
          <w:iCs/>
          <w:sz w:val="24"/>
          <w:szCs w:val="24"/>
        </w:rPr>
        <w:t xml:space="preserve"> as a Function of Human Coded and lrd Scored Data Collapsed Across </w:t>
      </w:r>
      <w:r w:rsidR="00862CB8" w:rsidRPr="00BB64BB">
        <w:rPr>
          <w:rFonts w:ascii="Times New Roman" w:hAnsi="Times New Roman" w:cs="Times New Roman"/>
          <w:i/>
          <w:iCs/>
          <w:sz w:val="24"/>
          <w:szCs w:val="24"/>
        </w:rPr>
        <w:t>Item Type</w:t>
      </w:r>
      <w:r w:rsidR="00B35705" w:rsidRPr="00BB64BB">
        <w:rPr>
          <w:rFonts w:ascii="Times New Roman" w:hAnsi="Times New Roman" w:cs="Times New Roman"/>
          <w:i/>
          <w:iCs/>
          <w:sz w:val="24"/>
          <w:szCs w:val="24"/>
        </w:rPr>
        <w:t xml:space="preserve"> in </w:t>
      </w:r>
      <w:r w:rsidR="0022419C" w:rsidRPr="00BB64BB">
        <w:rPr>
          <w:rFonts w:ascii="Times New Roman" w:hAnsi="Times New Roman" w:cs="Times New Roman"/>
          <w:i/>
          <w:iCs/>
          <w:sz w:val="24"/>
          <w:szCs w:val="24"/>
        </w:rPr>
        <w:t xml:space="preserve">Maxwell </w:t>
      </w:r>
      <w:r w:rsidR="00B35705" w:rsidRPr="00BB64BB">
        <w:rPr>
          <w:rFonts w:ascii="Times New Roman" w:hAnsi="Times New Roman" w:cs="Times New Roman"/>
          <w:i/>
          <w:iCs/>
          <w:sz w:val="24"/>
          <w:szCs w:val="24"/>
        </w:rPr>
        <w:t xml:space="preserve">and </w:t>
      </w:r>
      <w:r w:rsidR="0022419C" w:rsidRPr="00BB64BB">
        <w:rPr>
          <w:rFonts w:ascii="Times New Roman" w:hAnsi="Times New Roman" w:cs="Times New Roman"/>
          <w:i/>
          <w:iCs/>
          <w:sz w:val="24"/>
          <w:szCs w:val="24"/>
        </w:rPr>
        <w:t>Buchanan (2020).</w:t>
      </w:r>
    </w:p>
    <w:p w14:paraId="693402BA" w14:textId="77777777" w:rsidR="0022419C" w:rsidRPr="00BB64BB" w:rsidRDefault="0022419C" w:rsidP="00C669D3">
      <w:pPr>
        <w:spacing w:line="240" w:lineRule="auto"/>
        <w:contextualSpacing/>
        <w:rPr>
          <w:rFonts w:ascii="Times New Roman" w:hAnsi="Times New Roman" w:cs="Times New Roman"/>
          <w:i/>
          <w:iCs/>
          <w:sz w:val="24"/>
          <w:szCs w:val="24"/>
        </w:rPr>
      </w:pPr>
    </w:p>
    <w:tbl>
      <w:tblPr>
        <w:tblStyle w:val="TableGrid"/>
        <w:tblW w:w="8708" w:type="dxa"/>
        <w:tblInd w:w="-90" w:type="dxa"/>
        <w:tblLayout w:type="fixed"/>
        <w:tblLook w:val="04A0" w:firstRow="1" w:lastRow="0" w:firstColumn="1" w:lastColumn="0" w:noHBand="0" w:noVBand="1"/>
      </w:tblPr>
      <w:tblGrid>
        <w:gridCol w:w="1710"/>
        <w:gridCol w:w="1525"/>
        <w:gridCol w:w="912"/>
        <w:gridCol w:w="912"/>
        <w:gridCol w:w="912"/>
        <w:gridCol w:w="913"/>
        <w:gridCol w:w="912"/>
        <w:gridCol w:w="912"/>
      </w:tblGrid>
      <w:tr w:rsidR="00E33D8C" w:rsidRPr="00BB64BB" w14:paraId="6166971D" w14:textId="793B1E58" w:rsidTr="00E33D8C">
        <w:trPr>
          <w:trHeight w:val="323"/>
        </w:trPr>
        <w:tc>
          <w:tcPr>
            <w:tcW w:w="1710" w:type="dxa"/>
            <w:tcBorders>
              <w:left w:val="nil"/>
              <w:bottom w:val="single" w:sz="4" w:space="0" w:color="auto"/>
              <w:right w:val="nil"/>
            </w:tcBorders>
          </w:tcPr>
          <w:p w14:paraId="33D043EB" w14:textId="41F1B581"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525" w:type="dxa"/>
            <w:tcBorders>
              <w:left w:val="nil"/>
              <w:bottom w:val="single" w:sz="4" w:space="0" w:color="auto"/>
              <w:right w:val="nil"/>
            </w:tcBorders>
          </w:tcPr>
          <w:p w14:paraId="57CA64EA" w14:textId="77777777"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12" w:type="dxa"/>
            <w:tcBorders>
              <w:left w:val="nil"/>
              <w:bottom w:val="single" w:sz="4" w:space="0" w:color="auto"/>
              <w:right w:val="nil"/>
            </w:tcBorders>
          </w:tcPr>
          <w:p w14:paraId="0A8E36FC" w14:textId="206C3CAC"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12" w:type="dxa"/>
            <w:tcBorders>
              <w:left w:val="nil"/>
              <w:bottom w:val="single" w:sz="4" w:space="0" w:color="auto"/>
              <w:right w:val="nil"/>
            </w:tcBorders>
          </w:tcPr>
          <w:p w14:paraId="45EB436D" w14:textId="5C3D9E7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0</w:t>
            </w:r>
          </w:p>
        </w:tc>
        <w:tc>
          <w:tcPr>
            <w:tcW w:w="912" w:type="dxa"/>
            <w:tcBorders>
              <w:left w:val="nil"/>
              <w:bottom w:val="single" w:sz="4" w:space="0" w:color="auto"/>
              <w:right w:val="nil"/>
            </w:tcBorders>
          </w:tcPr>
          <w:p w14:paraId="0CE00A16" w14:textId="785D4FB2"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13" w:type="dxa"/>
            <w:tcBorders>
              <w:left w:val="nil"/>
              <w:bottom w:val="single" w:sz="4" w:space="0" w:color="auto"/>
              <w:right w:val="nil"/>
            </w:tcBorders>
          </w:tcPr>
          <w:p w14:paraId="09EFABBD" w14:textId="572966D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12" w:type="dxa"/>
            <w:tcBorders>
              <w:left w:val="nil"/>
              <w:bottom w:val="single" w:sz="4" w:space="0" w:color="auto"/>
              <w:right w:val="nil"/>
            </w:tcBorders>
          </w:tcPr>
          <w:p w14:paraId="499ECC96" w14:textId="35CDA487"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12" w:type="dxa"/>
            <w:tcBorders>
              <w:left w:val="nil"/>
              <w:bottom w:val="single" w:sz="4" w:space="0" w:color="auto"/>
              <w:right w:val="nil"/>
            </w:tcBorders>
          </w:tcPr>
          <w:p w14:paraId="0EE09EA1" w14:textId="26483A95"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r>
      <w:tr w:rsidR="00E33D8C" w:rsidRPr="00BB64BB" w14:paraId="7EA0452E" w14:textId="0D69E62F" w:rsidTr="00E33D8C">
        <w:tc>
          <w:tcPr>
            <w:tcW w:w="1710" w:type="dxa"/>
            <w:tcBorders>
              <w:left w:val="nil"/>
              <w:bottom w:val="nil"/>
              <w:right w:val="nil"/>
            </w:tcBorders>
          </w:tcPr>
          <w:p w14:paraId="01125F49" w14:textId="36D085A2" w:rsidR="00E33D8C" w:rsidRPr="00BB64BB" w:rsidRDefault="00E33D8C" w:rsidP="008D2547">
            <w:pPr>
              <w:spacing w:before="120" w:line="480" w:lineRule="auto"/>
              <w:rPr>
                <w:rFonts w:ascii="Times New Roman" w:hAnsi="Times New Roman" w:cs="Times New Roman"/>
                <w:sz w:val="24"/>
                <w:szCs w:val="24"/>
              </w:rPr>
            </w:pPr>
            <w:bookmarkStart w:id="26" w:name="_Hlk12527148"/>
            <w:r w:rsidRPr="00BB64BB">
              <w:rPr>
                <w:rFonts w:ascii="Times New Roman" w:hAnsi="Times New Roman" w:cs="Times New Roman"/>
                <w:sz w:val="24"/>
                <w:szCs w:val="24"/>
              </w:rPr>
              <w:t>Human Coded</w:t>
            </w:r>
          </w:p>
        </w:tc>
        <w:tc>
          <w:tcPr>
            <w:tcW w:w="1525" w:type="dxa"/>
            <w:tcBorders>
              <w:left w:val="nil"/>
              <w:bottom w:val="nil"/>
              <w:right w:val="nil"/>
            </w:tcBorders>
          </w:tcPr>
          <w:p w14:paraId="38DE2220" w14:textId="33897D8E"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54.14 (3.47)</w:t>
            </w:r>
          </w:p>
        </w:tc>
        <w:tc>
          <w:tcPr>
            <w:tcW w:w="912" w:type="dxa"/>
            <w:tcBorders>
              <w:left w:val="nil"/>
              <w:bottom w:val="nil"/>
              <w:right w:val="nil"/>
            </w:tcBorders>
          </w:tcPr>
          <w:p w14:paraId="3CCFFEB7" w14:textId="110E7172"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left w:val="nil"/>
              <w:bottom w:val="nil"/>
              <w:right w:val="nil"/>
            </w:tcBorders>
          </w:tcPr>
          <w:p w14:paraId="5F83C9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126B96AA" w14:textId="6D86980B" w:rsidR="00E33D8C" w:rsidRPr="00BB64BB" w:rsidRDefault="00E33D8C" w:rsidP="008D2547">
            <w:pPr>
              <w:spacing w:before="120" w:line="480" w:lineRule="auto"/>
              <w:jc w:val="center"/>
              <w:rPr>
                <w:rFonts w:ascii="Times New Roman" w:hAnsi="Times New Roman" w:cs="Times New Roman"/>
                <w:sz w:val="24"/>
                <w:szCs w:val="24"/>
              </w:rPr>
            </w:pPr>
          </w:p>
        </w:tc>
        <w:tc>
          <w:tcPr>
            <w:tcW w:w="913" w:type="dxa"/>
            <w:tcBorders>
              <w:left w:val="nil"/>
              <w:bottom w:val="nil"/>
              <w:right w:val="nil"/>
            </w:tcBorders>
          </w:tcPr>
          <w:p w14:paraId="447FA59D"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729D4A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574D8337" w14:textId="77777777" w:rsidR="00E33D8C" w:rsidRPr="00BB64BB" w:rsidRDefault="00E33D8C" w:rsidP="008D2547">
            <w:pPr>
              <w:spacing w:before="120" w:line="480" w:lineRule="auto"/>
              <w:jc w:val="center"/>
              <w:rPr>
                <w:rFonts w:ascii="Times New Roman" w:hAnsi="Times New Roman" w:cs="Times New Roman"/>
                <w:sz w:val="24"/>
                <w:szCs w:val="24"/>
              </w:rPr>
            </w:pPr>
          </w:p>
        </w:tc>
      </w:tr>
      <w:tr w:rsidR="00E33D8C" w:rsidRPr="00BB64BB" w14:paraId="238DEC7D" w14:textId="2FC916A8" w:rsidTr="00E33D8C">
        <w:tc>
          <w:tcPr>
            <w:tcW w:w="1710" w:type="dxa"/>
            <w:tcBorders>
              <w:top w:val="nil"/>
              <w:left w:val="nil"/>
              <w:bottom w:val="nil"/>
              <w:right w:val="nil"/>
            </w:tcBorders>
          </w:tcPr>
          <w:p w14:paraId="4EAFA538" w14:textId="5E5BCB55"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525" w:type="dxa"/>
            <w:tcBorders>
              <w:top w:val="nil"/>
              <w:left w:val="nil"/>
              <w:bottom w:val="nil"/>
              <w:right w:val="nil"/>
            </w:tcBorders>
          </w:tcPr>
          <w:p w14:paraId="43623FD1" w14:textId="139DBB0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50.72 (3.58)</w:t>
            </w:r>
          </w:p>
        </w:tc>
        <w:tc>
          <w:tcPr>
            <w:tcW w:w="912" w:type="dxa"/>
            <w:tcBorders>
              <w:top w:val="nil"/>
              <w:left w:val="nil"/>
              <w:bottom w:val="nil"/>
              <w:right w:val="nil"/>
            </w:tcBorders>
          </w:tcPr>
          <w:p w14:paraId="2B37130A" w14:textId="588FB30E"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12" w:type="dxa"/>
            <w:tcBorders>
              <w:top w:val="nil"/>
              <w:left w:val="nil"/>
              <w:bottom w:val="nil"/>
              <w:right w:val="nil"/>
            </w:tcBorders>
          </w:tcPr>
          <w:p w14:paraId="2835DB4F" w14:textId="3DF47F6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7AE21F80" w14:textId="5DE7FF31" w:rsidR="00E33D8C" w:rsidRPr="00BB64BB" w:rsidRDefault="00E33D8C" w:rsidP="008D2547">
            <w:pPr>
              <w:spacing w:line="48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FDF6C88"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7EF819D"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85942DE"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77FE481" w14:textId="7DC1162F" w:rsidTr="00E33D8C">
        <w:trPr>
          <w:trHeight w:val="198"/>
        </w:trPr>
        <w:tc>
          <w:tcPr>
            <w:tcW w:w="1710" w:type="dxa"/>
            <w:tcBorders>
              <w:top w:val="nil"/>
              <w:left w:val="nil"/>
              <w:bottom w:val="nil"/>
              <w:right w:val="nil"/>
            </w:tcBorders>
          </w:tcPr>
          <w:p w14:paraId="6CC20ED6" w14:textId="22B21E8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525" w:type="dxa"/>
            <w:tcBorders>
              <w:top w:val="nil"/>
              <w:left w:val="nil"/>
              <w:bottom w:val="nil"/>
              <w:right w:val="nil"/>
            </w:tcBorders>
          </w:tcPr>
          <w:p w14:paraId="6BC01DFA" w14:textId="24E0B17F"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52.14 (3.57)</w:t>
            </w:r>
          </w:p>
        </w:tc>
        <w:tc>
          <w:tcPr>
            <w:tcW w:w="912" w:type="dxa"/>
            <w:tcBorders>
              <w:top w:val="nil"/>
              <w:left w:val="nil"/>
              <w:bottom w:val="nil"/>
              <w:right w:val="nil"/>
            </w:tcBorders>
          </w:tcPr>
          <w:p w14:paraId="444AF1F0" w14:textId="792EDAE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0.07</w:t>
            </w:r>
          </w:p>
        </w:tc>
        <w:tc>
          <w:tcPr>
            <w:tcW w:w="912" w:type="dxa"/>
            <w:tcBorders>
              <w:top w:val="nil"/>
              <w:left w:val="nil"/>
              <w:bottom w:val="nil"/>
              <w:right w:val="nil"/>
            </w:tcBorders>
          </w:tcPr>
          <w:p w14:paraId="56EC65E8" w14:textId="5708578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2" w:type="dxa"/>
            <w:tcBorders>
              <w:top w:val="nil"/>
              <w:left w:val="nil"/>
              <w:bottom w:val="nil"/>
              <w:right w:val="nil"/>
            </w:tcBorders>
          </w:tcPr>
          <w:p w14:paraId="0A30503E" w14:textId="54D48ADB"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3" w:type="dxa"/>
            <w:tcBorders>
              <w:top w:val="nil"/>
              <w:left w:val="nil"/>
              <w:bottom w:val="nil"/>
              <w:right w:val="nil"/>
            </w:tcBorders>
          </w:tcPr>
          <w:p w14:paraId="7A831C02" w14:textId="5DE8D609"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68D52F9"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583354"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79EBA385" w14:textId="1FA8B13B" w:rsidTr="00E33D8C">
        <w:trPr>
          <w:trHeight w:val="315"/>
        </w:trPr>
        <w:tc>
          <w:tcPr>
            <w:tcW w:w="1710" w:type="dxa"/>
            <w:tcBorders>
              <w:top w:val="nil"/>
              <w:left w:val="nil"/>
              <w:bottom w:val="nil"/>
              <w:right w:val="nil"/>
            </w:tcBorders>
          </w:tcPr>
          <w:p w14:paraId="70F71AB6" w14:textId="78C6EB5B" w:rsidR="00E33D8C" w:rsidRPr="00BB64BB" w:rsidRDefault="00E33D8C" w:rsidP="008D2547">
            <w:pPr>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525" w:type="dxa"/>
            <w:tcBorders>
              <w:top w:val="nil"/>
              <w:left w:val="nil"/>
              <w:bottom w:val="nil"/>
              <w:right w:val="nil"/>
            </w:tcBorders>
          </w:tcPr>
          <w:p w14:paraId="52C89A7F" w14:textId="7013ACBD"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53.37 (3.53)</w:t>
            </w:r>
          </w:p>
        </w:tc>
        <w:tc>
          <w:tcPr>
            <w:tcW w:w="912" w:type="dxa"/>
            <w:tcBorders>
              <w:top w:val="nil"/>
              <w:left w:val="nil"/>
              <w:bottom w:val="nil"/>
              <w:right w:val="nil"/>
            </w:tcBorders>
          </w:tcPr>
          <w:p w14:paraId="74DBE701" w14:textId="255004BF"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0.03</w:t>
            </w:r>
          </w:p>
        </w:tc>
        <w:tc>
          <w:tcPr>
            <w:tcW w:w="912" w:type="dxa"/>
            <w:tcBorders>
              <w:top w:val="nil"/>
              <w:left w:val="nil"/>
              <w:bottom w:val="nil"/>
              <w:right w:val="nil"/>
            </w:tcBorders>
          </w:tcPr>
          <w:p w14:paraId="313FC46E" w14:textId="6CE7C9CB"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0.10</w:t>
            </w:r>
          </w:p>
        </w:tc>
        <w:tc>
          <w:tcPr>
            <w:tcW w:w="912" w:type="dxa"/>
            <w:tcBorders>
              <w:top w:val="nil"/>
              <w:left w:val="nil"/>
              <w:bottom w:val="nil"/>
              <w:right w:val="nil"/>
            </w:tcBorders>
          </w:tcPr>
          <w:p w14:paraId="333A0EA5" w14:textId="7C47D050" w:rsidR="00E33D8C" w:rsidRPr="00BB64BB" w:rsidRDefault="00FE335A"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3" w:type="dxa"/>
            <w:tcBorders>
              <w:top w:val="nil"/>
              <w:left w:val="nil"/>
              <w:bottom w:val="nil"/>
              <w:right w:val="nil"/>
            </w:tcBorders>
          </w:tcPr>
          <w:p w14:paraId="55509E64" w14:textId="01F728C1" w:rsidR="00E33D8C" w:rsidRPr="00BB64BB" w:rsidRDefault="00E33D8C"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68EA03D0"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1FFD35F"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r>
      <w:bookmarkEnd w:id="26"/>
      <w:tr w:rsidR="00E33D8C" w:rsidRPr="00BB64BB" w14:paraId="48CDA9D4" w14:textId="5D52C593" w:rsidTr="00E33D8C">
        <w:tc>
          <w:tcPr>
            <w:tcW w:w="1710" w:type="dxa"/>
            <w:tcBorders>
              <w:top w:val="nil"/>
              <w:left w:val="nil"/>
              <w:bottom w:val="nil"/>
              <w:right w:val="nil"/>
            </w:tcBorders>
          </w:tcPr>
          <w:p w14:paraId="5888514F" w14:textId="6D476EA3" w:rsidR="00E33D8C" w:rsidRPr="00BB64BB" w:rsidRDefault="00E33D8C" w:rsidP="008D2547">
            <w:pPr>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525" w:type="dxa"/>
            <w:tcBorders>
              <w:top w:val="nil"/>
              <w:left w:val="nil"/>
              <w:bottom w:val="nil"/>
              <w:right w:val="nil"/>
            </w:tcBorders>
          </w:tcPr>
          <w:p w14:paraId="00A41DB1" w14:textId="3DBAF98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61.30 (2.91)</w:t>
            </w:r>
          </w:p>
        </w:tc>
        <w:tc>
          <w:tcPr>
            <w:tcW w:w="912" w:type="dxa"/>
            <w:tcBorders>
              <w:top w:val="nil"/>
              <w:left w:val="nil"/>
              <w:bottom w:val="nil"/>
              <w:right w:val="nil"/>
            </w:tcBorders>
          </w:tcPr>
          <w:p w14:paraId="3313C88C" w14:textId="6A1CED3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0.29</w:t>
            </w:r>
            <w:r w:rsidR="00D51269" w:rsidRPr="00BB64BB">
              <w:rPr>
                <w:rFonts w:ascii="Times New Roman" w:hAnsi="Times New Roman" w:cs="Times New Roman"/>
                <w:sz w:val="24"/>
                <w:szCs w:val="24"/>
              </w:rPr>
              <w:t>*</w:t>
            </w:r>
          </w:p>
        </w:tc>
        <w:tc>
          <w:tcPr>
            <w:tcW w:w="912" w:type="dxa"/>
            <w:tcBorders>
              <w:top w:val="nil"/>
              <w:left w:val="nil"/>
              <w:bottom w:val="nil"/>
              <w:right w:val="nil"/>
            </w:tcBorders>
          </w:tcPr>
          <w:p w14:paraId="64A58350" w14:textId="3F64C39C"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0.43</w:t>
            </w:r>
            <w:r w:rsidR="00FE335A" w:rsidRPr="00BB64BB">
              <w:rPr>
                <w:rFonts w:ascii="Times New Roman" w:hAnsi="Times New Roman" w:cs="Times New Roman"/>
                <w:sz w:val="24"/>
                <w:szCs w:val="24"/>
              </w:rPr>
              <w:t>*</w:t>
            </w:r>
          </w:p>
        </w:tc>
        <w:tc>
          <w:tcPr>
            <w:tcW w:w="912" w:type="dxa"/>
            <w:tcBorders>
              <w:top w:val="nil"/>
              <w:left w:val="nil"/>
              <w:bottom w:val="nil"/>
              <w:right w:val="nil"/>
            </w:tcBorders>
          </w:tcPr>
          <w:p w14:paraId="19017403" w14:textId="247AAD5E"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0.37*</w:t>
            </w:r>
          </w:p>
        </w:tc>
        <w:tc>
          <w:tcPr>
            <w:tcW w:w="913" w:type="dxa"/>
            <w:tcBorders>
              <w:top w:val="nil"/>
              <w:left w:val="nil"/>
              <w:bottom w:val="nil"/>
              <w:right w:val="nil"/>
            </w:tcBorders>
          </w:tcPr>
          <w:p w14:paraId="67CC4B33" w14:textId="109CB567"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0.32</w:t>
            </w:r>
            <w:r w:rsidR="001166D0" w:rsidRPr="00BB64BB">
              <w:rPr>
                <w:rFonts w:ascii="Times New Roman" w:hAnsi="Times New Roman" w:cs="Times New Roman"/>
                <w:sz w:val="24"/>
                <w:szCs w:val="24"/>
              </w:rPr>
              <w:t>*</w:t>
            </w:r>
          </w:p>
        </w:tc>
        <w:tc>
          <w:tcPr>
            <w:tcW w:w="912" w:type="dxa"/>
            <w:tcBorders>
              <w:top w:val="nil"/>
              <w:left w:val="nil"/>
              <w:bottom w:val="nil"/>
              <w:right w:val="nil"/>
            </w:tcBorders>
          </w:tcPr>
          <w:p w14:paraId="017A1118" w14:textId="55849020"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3FBDD91D" w14:textId="06501B08"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294560E" w14:textId="77777777" w:rsidTr="00E33D8C">
        <w:tc>
          <w:tcPr>
            <w:tcW w:w="1710" w:type="dxa"/>
            <w:tcBorders>
              <w:top w:val="nil"/>
              <w:left w:val="nil"/>
              <w:bottom w:val="nil"/>
              <w:right w:val="nil"/>
            </w:tcBorders>
          </w:tcPr>
          <w:p w14:paraId="2BA39C1B" w14:textId="2068918C"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c>
          <w:tcPr>
            <w:tcW w:w="1525" w:type="dxa"/>
            <w:tcBorders>
              <w:top w:val="nil"/>
              <w:left w:val="nil"/>
              <w:bottom w:val="nil"/>
              <w:right w:val="nil"/>
            </w:tcBorders>
          </w:tcPr>
          <w:p w14:paraId="3EA8757A" w14:textId="4C3FF08F"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77.42 (1.86)</w:t>
            </w:r>
          </w:p>
        </w:tc>
        <w:tc>
          <w:tcPr>
            <w:tcW w:w="912" w:type="dxa"/>
            <w:tcBorders>
              <w:top w:val="nil"/>
              <w:left w:val="nil"/>
              <w:bottom w:val="nil"/>
              <w:right w:val="nil"/>
            </w:tcBorders>
          </w:tcPr>
          <w:p w14:paraId="5FAF8F9A" w14:textId="1BDB3854"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1.10*</w:t>
            </w:r>
          </w:p>
        </w:tc>
        <w:tc>
          <w:tcPr>
            <w:tcW w:w="912" w:type="dxa"/>
            <w:tcBorders>
              <w:top w:val="nil"/>
              <w:left w:val="nil"/>
              <w:bottom w:val="nil"/>
              <w:right w:val="nil"/>
            </w:tcBorders>
          </w:tcPr>
          <w:p w14:paraId="6D24EF51" w14:textId="35590A62"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1.24*</w:t>
            </w:r>
          </w:p>
        </w:tc>
        <w:tc>
          <w:tcPr>
            <w:tcW w:w="912" w:type="dxa"/>
            <w:tcBorders>
              <w:top w:val="nil"/>
              <w:left w:val="nil"/>
              <w:bottom w:val="nil"/>
              <w:right w:val="nil"/>
            </w:tcBorders>
          </w:tcPr>
          <w:p w14:paraId="3CFDF79A" w14:textId="68B64B79"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1.17*</w:t>
            </w:r>
          </w:p>
        </w:tc>
        <w:tc>
          <w:tcPr>
            <w:tcW w:w="913" w:type="dxa"/>
            <w:tcBorders>
              <w:top w:val="nil"/>
              <w:left w:val="nil"/>
              <w:bottom w:val="nil"/>
              <w:right w:val="nil"/>
            </w:tcBorders>
          </w:tcPr>
          <w:p w14:paraId="7610AE7A" w14:textId="24C7133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1.12*</w:t>
            </w:r>
          </w:p>
        </w:tc>
        <w:tc>
          <w:tcPr>
            <w:tcW w:w="912" w:type="dxa"/>
            <w:tcBorders>
              <w:top w:val="nil"/>
              <w:left w:val="nil"/>
              <w:bottom w:val="nil"/>
              <w:right w:val="nil"/>
            </w:tcBorders>
          </w:tcPr>
          <w:p w14:paraId="79026EDC" w14:textId="2FC42CE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0.87*</w:t>
            </w:r>
          </w:p>
        </w:tc>
        <w:tc>
          <w:tcPr>
            <w:tcW w:w="912" w:type="dxa"/>
            <w:tcBorders>
              <w:top w:val="nil"/>
              <w:left w:val="nil"/>
              <w:bottom w:val="nil"/>
              <w:right w:val="nil"/>
            </w:tcBorders>
          </w:tcPr>
          <w:p w14:paraId="6D63E787" w14:textId="5A2E1C5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E33D8C" w:rsidRPr="00BB64BB" w14:paraId="2AFC86BE" w14:textId="0275909A" w:rsidTr="00E33D8C">
        <w:tc>
          <w:tcPr>
            <w:tcW w:w="1710" w:type="dxa"/>
            <w:tcBorders>
              <w:top w:val="nil"/>
              <w:left w:val="nil"/>
              <w:bottom w:val="single" w:sz="4" w:space="0" w:color="auto"/>
              <w:right w:val="nil"/>
            </w:tcBorders>
          </w:tcPr>
          <w:p w14:paraId="24D8DA0D" w14:textId="4C4D8D0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5</w:t>
            </w:r>
          </w:p>
        </w:tc>
        <w:tc>
          <w:tcPr>
            <w:tcW w:w="1525" w:type="dxa"/>
            <w:tcBorders>
              <w:top w:val="nil"/>
              <w:left w:val="nil"/>
              <w:bottom w:val="single" w:sz="4" w:space="0" w:color="auto"/>
              <w:right w:val="nil"/>
            </w:tcBorders>
          </w:tcPr>
          <w:p w14:paraId="2E31ED68" w14:textId="23D43D6B"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88.48 (1.09)</w:t>
            </w:r>
          </w:p>
        </w:tc>
        <w:tc>
          <w:tcPr>
            <w:tcW w:w="912" w:type="dxa"/>
            <w:tcBorders>
              <w:top w:val="nil"/>
              <w:left w:val="nil"/>
              <w:bottom w:val="single" w:sz="4" w:space="0" w:color="auto"/>
              <w:right w:val="nil"/>
            </w:tcBorders>
          </w:tcPr>
          <w:p w14:paraId="4C6D6999" w14:textId="53A0B8EA"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c>
          <w:tcPr>
            <w:tcW w:w="912" w:type="dxa"/>
            <w:tcBorders>
              <w:top w:val="nil"/>
              <w:left w:val="nil"/>
              <w:bottom w:val="single" w:sz="4" w:space="0" w:color="auto"/>
              <w:right w:val="nil"/>
            </w:tcBorders>
          </w:tcPr>
          <w:p w14:paraId="18677FCC" w14:textId="3F4C6556"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1.88*</w:t>
            </w:r>
          </w:p>
        </w:tc>
        <w:tc>
          <w:tcPr>
            <w:tcW w:w="912" w:type="dxa"/>
            <w:tcBorders>
              <w:top w:val="nil"/>
              <w:left w:val="nil"/>
              <w:bottom w:val="single" w:sz="4" w:space="0" w:color="auto"/>
              <w:right w:val="nil"/>
            </w:tcBorders>
          </w:tcPr>
          <w:p w14:paraId="1C7902FA" w14:textId="51B8441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1.82*</w:t>
            </w:r>
          </w:p>
        </w:tc>
        <w:tc>
          <w:tcPr>
            <w:tcW w:w="913" w:type="dxa"/>
            <w:tcBorders>
              <w:top w:val="nil"/>
              <w:left w:val="nil"/>
              <w:bottom w:val="single" w:sz="4" w:space="0" w:color="auto"/>
              <w:right w:val="nil"/>
            </w:tcBorders>
          </w:tcPr>
          <w:p w14:paraId="6973F5FA" w14:textId="7FAD9948"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1.77*</w:t>
            </w:r>
          </w:p>
        </w:tc>
        <w:tc>
          <w:tcPr>
            <w:tcW w:w="912" w:type="dxa"/>
            <w:tcBorders>
              <w:top w:val="nil"/>
              <w:left w:val="nil"/>
              <w:bottom w:val="single" w:sz="4" w:space="0" w:color="auto"/>
              <w:right w:val="nil"/>
            </w:tcBorders>
          </w:tcPr>
          <w:p w14:paraId="4FE33966" w14:textId="076A551F"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1.63*</w:t>
            </w:r>
          </w:p>
        </w:tc>
        <w:tc>
          <w:tcPr>
            <w:tcW w:w="912" w:type="dxa"/>
            <w:tcBorders>
              <w:top w:val="nil"/>
              <w:left w:val="nil"/>
              <w:bottom w:val="single" w:sz="4" w:space="0" w:color="auto"/>
              <w:right w:val="nil"/>
            </w:tcBorders>
          </w:tcPr>
          <w:p w14:paraId="18F6CBF7" w14:textId="3B53249B"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0.96*</w:t>
            </w:r>
          </w:p>
        </w:tc>
      </w:tr>
    </w:tbl>
    <w:p w14:paraId="67DFE786" w14:textId="5D364D9C" w:rsidR="00812173" w:rsidRDefault="00041A08">
      <w:pPr>
        <w:rPr>
          <w:rFonts w:ascii="Times New Roman" w:hAnsi="Times New Roman" w:cs="Times New Roman"/>
        </w:rPr>
      </w:pPr>
      <w:r w:rsidRPr="00BB64BB">
        <w:rPr>
          <w:rFonts w:ascii="Times New Roman" w:hAnsi="Times New Roman" w:cs="Times New Roman"/>
          <w:i/>
          <w:iCs/>
          <w:sz w:val="24"/>
          <w:szCs w:val="24"/>
        </w:rPr>
        <w:t xml:space="preserve">Note. </w:t>
      </w:r>
      <w:r w:rsidRPr="00BB64BB">
        <w:rPr>
          <w:rFonts w:ascii="Times New Roman" w:hAnsi="Times New Roman" w:cs="Times New Roman"/>
          <w:sz w:val="24"/>
          <w:szCs w:val="24"/>
        </w:rPr>
        <w:t xml:space="preserve">Mean recall rates for each scoring condition. </w:t>
      </w:r>
      <w:r w:rsidRPr="00BB64BB">
        <w:rPr>
          <w:rFonts w:ascii="Times New Roman" w:hAnsi="Times New Roman" w:cs="Times New Roman"/>
          <w:i/>
          <w:iCs/>
          <w:sz w:val="24"/>
          <w:szCs w:val="24"/>
        </w:rPr>
        <w:t>95%</w:t>
      </w:r>
      <w:r w:rsidRPr="00BB64BB">
        <w:rPr>
          <w:rFonts w:ascii="Times New Roman" w:hAnsi="Times New Roman" w:cs="Times New Roman"/>
          <w:sz w:val="24"/>
          <w:szCs w:val="24"/>
        </w:rPr>
        <w:t xml:space="preserve"> </w:t>
      </w:r>
      <w:r w:rsidRPr="00BB64BB">
        <w:rPr>
          <w:rFonts w:ascii="Times New Roman" w:hAnsi="Times New Roman" w:cs="Times New Roman"/>
          <w:i/>
          <w:iCs/>
          <w:sz w:val="24"/>
          <w:szCs w:val="24"/>
        </w:rPr>
        <w:t>CI</w:t>
      </w:r>
      <w:r w:rsidRPr="00BB64BB">
        <w:rPr>
          <w:rFonts w:ascii="Times New Roman" w:hAnsi="Times New Roman" w:cs="Times New Roman"/>
          <w:sz w:val="24"/>
          <w:szCs w:val="24"/>
        </w:rPr>
        <w:t xml:space="preserve">’s are in parentheses. </w:t>
      </w:r>
      <w:r w:rsidR="00E33D8C" w:rsidRPr="00BB64BB">
        <w:rPr>
          <w:rFonts w:ascii="Times New Roman" w:hAnsi="Times New Roman" w:cs="Times New Roman"/>
          <w:sz w:val="24"/>
          <w:szCs w:val="24"/>
        </w:rPr>
        <w:t xml:space="preserve">HC = Human coded data. HC and </w:t>
      </w:r>
      <w:r w:rsidR="00E33D8C" w:rsidRPr="00BB64BB">
        <w:rPr>
          <w:rFonts w:ascii="Times New Roman" w:hAnsi="Times New Roman" w:cs="Times New Roman"/>
          <w:i/>
          <w:iCs/>
          <w:sz w:val="24"/>
          <w:szCs w:val="24"/>
        </w:rPr>
        <w:t>lrd</w:t>
      </w:r>
      <w:r w:rsidR="00E33D8C" w:rsidRPr="00BB64BB">
        <w:rPr>
          <w:rFonts w:ascii="Times New Roman" w:hAnsi="Times New Roman" w:cs="Times New Roman"/>
          <w:sz w:val="24"/>
          <w:szCs w:val="24"/>
        </w:rPr>
        <w:t xml:space="preserve"> columns indicate Cohen’s </w:t>
      </w:r>
      <w:r w:rsidR="00E33D8C" w:rsidRPr="00BB64BB">
        <w:rPr>
          <w:rFonts w:ascii="Times New Roman" w:hAnsi="Times New Roman" w:cs="Times New Roman"/>
          <w:i/>
          <w:iCs/>
          <w:sz w:val="24"/>
          <w:szCs w:val="24"/>
        </w:rPr>
        <w:t>d</w:t>
      </w:r>
      <w:r w:rsidR="00E33D8C" w:rsidRPr="00BB64BB">
        <w:rPr>
          <w:rFonts w:ascii="Times New Roman" w:hAnsi="Times New Roman" w:cs="Times New Roman"/>
          <w:sz w:val="24"/>
          <w:szCs w:val="24"/>
        </w:rPr>
        <w:t xml:space="preserve"> effect sizes for post-hoc comparisons, * = </w:t>
      </w:r>
      <w:r w:rsidR="00E33D8C" w:rsidRPr="00BB64BB">
        <w:rPr>
          <w:rFonts w:ascii="Times New Roman" w:hAnsi="Times New Roman" w:cs="Times New Roman"/>
          <w:i/>
          <w:iCs/>
          <w:sz w:val="24"/>
          <w:szCs w:val="24"/>
        </w:rPr>
        <w:t>p</w:t>
      </w:r>
      <w:r w:rsidR="00E33D8C" w:rsidRPr="00BB64BB">
        <w:rPr>
          <w:rFonts w:ascii="Times New Roman" w:hAnsi="Times New Roman" w:cs="Times New Roman"/>
          <w:sz w:val="24"/>
          <w:szCs w:val="24"/>
        </w:rPr>
        <w:t xml:space="preserve"> &lt; .05. </w:t>
      </w:r>
      <w:r w:rsidR="00812173">
        <w:rPr>
          <w:rFonts w:ascii="Times New Roman" w:hAnsi="Times New Roman" w:cs="Times New Roman"/>
        </w:rPr>
        <w:br w:type="page"/>
      </w:r>
    </w:p>
    <w:bookmarkEnd w:id="25"/>
    <w:p w14:paraId="17E26024" w14:textId="61856374" w:rsidR="00812173" w:rsidRPr="00BB64BB" w:rsidRDefault="00812173"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3</w:t>
      </w:r>
    </w:p>
    <w:p w14:paraId="628F1147" w14:textId="12253AF7" w:rsidR="00812173" w:rsidRPr="00BB64BB" w:rsidRDefault="009A23A2" w:rsidP="00BB64BB">
      <w:pPr>
        <w:tabs>
          <w:tab w:val="left" w:pos="1710"/>
        </w:tabs>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Mean Recall rates </w:t>
      </w:r>
      <w:r w:rsidR="00B35705" w:rsidRPr="00BB64BB">
        <w:rPr>
          <w:rFonts w:ascii="Times New Roman" w:hAnsi="Times New Roman" w:cs="Times New Roman"/>
          <w:i/>
          <w:iCs/>
          <w:sz w:val="24"/>
          <w:szCs w:val="24"/>
        </w:rPr>
        <w:t xml:space="preserve">as a Function of Human Coded and lrd Scored Data Collapsed Across Associative Direction Items in </w:t>
      </w:r>
      <w:r w:rsidR="00812173" w:rsidRPr="00BB64BB">
        <w:rPr>
          <w:rFonts w:ascii="Times New Roman" w:hAnsi="Times New Roman" w:cs="Times New Roman"/>
          <w:i/>
          <w:iCs/>
          <w:sz w:val="24"/>
          <w:szCs w:val="24"/>
        </w:rPr>
        <w:t xml:space="preserve">Maxwell </w:t>
      </w:r>
      <w:r w:rsidR="00751D68" w:rsidRPr="00BB64BB">
        <w:rPr>
          <w:rFonts w:ascii="Times New Roman" w:hAnsi="Times New Roman" w:cs="Times New Roman"/>
          <w:i/>
          <w:iCs/>
          <w:sz w:val="24"/>
          <w:szCs w:val="24"/>
        </w:rPr>
        <w:t>and</w:t>
      </w:r>
      <w:r w:rsidR="00812173" w:rsidRPr="00BB64BB">
        <w:rPr>
          <w:rFonts w:ascii="Times New Roman" w:hAnsi="Times New Roman" w:cs="Times New Roman"/>
          <w:i/>
          <w:iCs/>
          <w:sz w:val="24"/>
          <w:szCs w:val="24"/>
        </w:rPr>
        <w:t xml:space="preserve"> Huff </w:t>
      </w:r>
      <w:r w:rsidR="00292F96">
        <w:rPr>
          <w:rFonts w:ascii="Times New Roman" w:hAnsi="Times New Roman" w:cs="Times New Roman"/>
          <w:i/>
          <w:iCs/>
          <w:sz w:val="24"/>
          <w:szCs w:val="24"/>
        </w:rPr>
        <w:t>(2020</w:t>
      </w:r>
      <w:r w:rsidR="00812173" w:rsidRPr="00BB64BB">
        <w:rPr>
          <w:rFonts w:ascii="Times New Roman" w:hAnsi="Times New Roman" w:cs="Times New Roman"/>
          <w:i/>
          <w:iCs/>
          <w:sz w:val="24"/>
          <w:szCs w:val="24"/>
        </w:rPr>
        <w:t>).</w:t>
      </w:r>
    </w:p>
    <w:p w14:paraId="2596C695" w14:textId="77777777" w:rsidR="00812173" w:rsidRPr="00BB64BB" w:rsidRDefault="00812173" w:rsidP="00BB64BB">
      <w:pPr>
        <w:tabs>
          <w:tab w:val="left" w:pos="1710"/>
        </w:tabs>
        <w:spacing w:line="240" w:lineRule="auto"/>
        <w:contextualSpacing/>
        <w:rPr>
          <w:rFonts w:ascii="Times New Roman" w:hAnsi="Times New Roman" w:cs="Times New Roman"/>
          <w:i/>
          <w:iCs/>
          <w:sz w:val="24"/>
          <w:szCs w:val="24"/>
        </w:rPr>
      </w:pPr>
    </w:p>
    <w:tbl>
      <w:tblPr>
        <w:tblStyle w:val="TableGrid"/>
        <w:tblW w:w="0" w:type="auto"/>
        <w:tblInd w:w="-90" w:type="dxa"/>
        <w:tblLook w:val="04A0" w:firstRow="1" w:lastRow="0" w:firstColumn="1" w:lastColumn="0" w:noHBand="0" w:noVBand="1"/>
      </w:tblPr>
      <w:tblGrid>
        <w:gridCol w:w="1620"/>
        <w:gridCol w:w="1422"/>
        <w:gridCol w:w="904"/>
        <w:gridCol w:w="904"/>
        <w:gridCol w:w="904"/>
        <w:gridCol w:w="904"/>
        <w:gridCol w:w="904"/>
        <w:gridCol w:w="905"/>
      </w:tblGrid>
      <w:tr w:rsidR="008976BA" w:rsidRPr="00BB64BB" w14:paraId="726B0A85" w14:textId="77777777" w:rsidTr="00BB64BB">
        <w:trPr>
          <w:trHeight w:val="332"/>
        </w:trPr>
        <w:tc>
          <w:tcPr>
            <w:tcW w:w="1620" w:type="dxa"/>
            <w:tcBorders>
              <w:left w:val="nil"/>
              <w:bottom w:val="single" w:sz="4" w:space="0" w:color="auto"/>
              <w:right w:val="nil"/>
            </w:tcBorders>
          </w:tcPr>
          <w:p w14:paraId="244D0A49" w14:textId="77777777"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422" w:type="dxa"/>
            <w:tcBorders>
              <w:left w:val="nil"/>
              <w:bottom w:val="single" w:sz="4" w:space="0" w:color="auto"/>
              <w:right w:val="nil"/>
            </w:tcBorders>
          </w:tcPr>
          <w:p w14:paraId="3A90694A"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04" w:type="dxa"/>
            <w:tcBorders>
              <w:left w:val="nil"/>
              <w:bottom w:val="single" w:sz="4" w:space="0" w:color="auto"/>
              <w:right w:val="nil"/>
            </w:tcBorders>
          </w:tcPr>
          <w:p w14:paraId="5123FC65"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04" w:type="dxa"/>
            <w:tcBorders>
              <w:left w:val="nil"/>
              <w:bottom w:val="single" w:sz="4" w:space="0" w:color="auto"/>
              <w:right w:val="nil"/>
            </w:tcBorders>
          </w:tcPr>
          <w:p w14:paraId="6C969797" w14:textId="4D7E10A0"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904" w:type="dxa"/>
            <w:tcBorders>
              <w:left w:val="nil"/>
              <w:bottom w:val="single" w:sz="4" w:space="0" w:color="auto"/>
              <w:right w:val="nil"/>
            </w:tcBorders>
          </w:tcPr>
          <w:p w14:paraId="68426115" w14:textId="5CF114A1"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04" w:type="dxa"/>
            <w:tcBorders>
              <w:left w:val="nil"/>
              <w:bottom w:val="single" w:sz="4" w:space="0" w:color="auto"/>
              <w:right w:val="nil"/>
            </w:tcBorders>
          </w:tcPr>
          <w:p w14:paraId="55934BC1" w14:textId="0210557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04" w:type="dxa"/>
            <w:tcBorders>
              <w:left w:val="nil"/>
              <w:bottom w:val="single" w:sz="4" w:space="0" w:color="auto"/>
              <w:right w:val="nil"/>
            </w:tcBorders>
          </w:tcPr>
          <w:p w14:paraId="0ECDFEE3" w14:textId="092257F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05" w:type="dxa"/>
            <w:tcBorders>
              <w:left w:val="nil"/>
              <w:bottom w:val="single" w:sz="4" w:space="0" w:color="auto"/>
              <w:right w:val="nil"/>
            </w:tcBorders>
          </w:tcPr>
          <w:p w14:paraId="0FB800CB" w14:textId="1E16F0E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r>
      <w:tr w:rsidR="008976BA" w:rsidRPr="00BB64BB" w14:paraId="5B17A054" w14:textId="77777777" w:rsidTr="00BB64BB">
        <w:tc>
          <w:tcPr>
            <w:tcW w:w="1620" w:type="dxa"/>
            <w:tcBorders>
              <w:left w:val="nil"/>
              <w:bottom w:val="nil"/>
              <w:right w:val="nil"/>
            </w:tcBorders>
          </w:tcPr>
          <w:p w14:paraId="0F7F7626" w14:textId="7ED70458" w:rsidR="008976BA" w:rsidRPr="00BB64BB" w:rsidRDefault="008976BA" w:rsidP="00BB64BB">
            <w:pPr>
              <w:tabs>
                <w:tab w:val="left" w:pos="1710"/>
              </w:tabs>
              <w:spacing w:before="120" w:line="480" w:lineRule="auto"/>
              <w:rPr>
                <w:rFonts w:ascii="Times New Roman" w:hAnsi="Times New Roman" w:cs="Times New Roman"/>
                <w:sz w:val="24"/>
                <w:szCs w:val="24"/>
              </w:rPr>
            </w:pPr>
            <w:r w:rsidRPr="00BB64BB">
              <w:rPr>
                <w:rFonts w:ascii="Times New Roman" w:hAnsi="Times New Roman" w:cs="Times New Roman"/>
                <w:sz w:val="24"/>
                <w:szCs w:val="24"/>
              </w:rPr>
              <w:t>Human Coded</w:t>
            </w:r>
          </w:p>
        </w:tc>
        <w:tc>
          <w:tcPr>
            <w:tcW w:w="1422" w:type="dxa"/>
            <w:tcBorders>
              <w:left w:val="nil"/>
              <w:bottom w:val="nil"/>
              <w:right w:val="nil"/>
            </w:tcBorders>
          </w:tcPr>
          <w:p w14:paraId="27E43D96" w14:textId="08E8D45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43.96 (</w:t>
            </w:r>
            <w:r w:rsidR="00DF1DE9" w:rsidRPr="00BB64BB">
              <w:rPr>
                <w:rFonts w:ascii="Times New Roman" w:hAnsi="Times New Roman" w:cs="Times New Roman"/>
                <w:sz w:val="24"/>
                <w:szCs w:val="24"/>
              </w:rPr>
              <w:t>6.57</w:t>
            </w:r>
            <w:r w:rsidRPr="00BB64BB">
              <w:rPr>
                <w:rFonts w:ascii="Times New Roman" w:hAnsi="Times New Roman" w:cs="Times New Roman"/>
                <w:sz w:val="24"/>
                <w:szCs w:val="24"/>
              </w:rPr>
              <w:t>)</w:t>
            </w:r>
          </w:p>
        </w:tc>
        <w:tc>
          <w:tcPr>
            <w:tcW w:w="904" w:type="dxa"/>
            <w:tcBorders>
              <w:left w:val="nil"/>
              <w:bottom w:val="nil"/>
              <w:right w:val="nil"/>
            </w:tcBorders>
          </w:tcPr>
          <w:p w14:paraId="7A1B7CA7" w14:textId="512FA81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left w:val="nil"/>
              <w:bottom w:val="nil"/>
              <w:right w:val="nil"/>
            </w:tcBorders>
          </w:tcPr>
          <w:p w14:paraId="0B8A18B8"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4BE2FCAC"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E04244E"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FF1ABA9"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5" w:type="dxa"/>
            <w:tcBorders>
              <w:left w:val="nil"/>
              <w:bottom w:val="nil"/>
              <w:right w:val="nil"/>
            </w:tcBorders>
          </w:tcPr>
          <w:p w14:paraId="55535EBD"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r>
      <w:tr w:rsidR="008976BA" w:rsidRPr="00BB64BB" w14:paraId="2A68122E" w14:textId="77777777" w:rsidTr="00BB64BB">
        <w:tc>
          <w:tcPr>
            <w:tcW w:w="1620" w:type="dxa"/>
            <w:tcBorders>
              <w:top w:val="nil"/>
              <w:left w:val="nil"/>
              <w:bottom w:val="nil"/>
              <w:right w:val="nil"/>
            </w:tcBorders>
          </w:tcPr>
          <w:p w14:paraId="346EAA48" w14:textId="772F02F2"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422" w:type="dxa"/>
            <w:tcBorders>
              <w:top w:val="nil"/>
              <w:left w:val="nil"/>
              <w:bottom w:val="nil"/>
              <w:right w:val="nil"/>
            </w:tcBorders>
          </w:tcPr>
          <w:p w14:paraId="148757FD" w14:textId="5EAB78E6"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41.06 (6.59)</w:t>
            </w:r>
          </w:p>
        </w:tc>
        <w:tc>
          <w:tcPr>
            <w:tcW w:w="904" w:type="dxa"/>
            <w:tcBorders>
              <w:top w:val="nil"/>
              <w:left w:val="nil"/>
              <w:bottom w:val="nil"/>
              <w:right w:val="nil"/>
            </w:tcBorders>
          </w:tcPr>
          <w:p w14:paraId="2747317F" w14:textId="51894667"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0.21</w:t>
            </w:r>
          </w:p>
        </w:tc>
        <w:tc>
          <w:tcPr>
            <w:tcW w:w="904" w:type="dxa"/>
            <w:tcBorders>
              <w:top w:val="nil"/>
              <w:left w:val="nil"/>
              <w:bottom w:val="nil"/>
              <w:right w:val="nil"/>
            </w:tcBorders>
          </w:tcPr>
          <w:p w14:paraId="71428B88" w14:textId="0041C9D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0EFDBAA"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CCADAF5"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7D3EA67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67843B27"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40FBA81B" w14:textId="77777777" w:rsidTr="00BB64BB">
        <w:trPr>
          <w:trHeight w:val="198"/>
        </w:trPr>
        <w:tc>
          <w:tcPr>
            <w:tcW w:w="1620" w:type="dxa"/>
            <w:tcBorders>
              <w:top w:val="nil"/>
              <w:left w:val="nil"/>
              <w:bottom w:val="nil"/>
              <w:right w:val="nil"/>
            </w:tcBorders>
          </w:tcPr>
          <w:p w14:paraId="758E300C" w14:textId="11550360"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422" w:type="dxa"/>
            <w:tcBorders>
              <w:top w:val="nil"/>
              <w:left w:val="nil"/>
              <w:bottom w:val="nil"/>
              <w:right w:val="nil"/>
            </w:tcBorders>
          </w:tcPr>
          <w:p w14:paraId="6AD6252F" w14:textId="74EE8A71"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43.11 (6.59)</w:t>
            </w:r>
          </w:p>
        </w:tc>
        <w:tc>
          <w:tcPr>
            <w:tcW w:w="904" w:type="dxa"/>
            <w:tcBorders>
              <w:top w:val="nil"/>
              <w:left w:val="nil"/>
              <w:bottom w:val="nil"/>
              <w:right w:val="nil"/>
            </w:tcBorders>
          </w:tcPr>
          <w:p w14:paraId="345D5A69" w14:textId="4EE0FC4B"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7C623BFE" w14:textId="276CC27F"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0.15</w:t>
            </w:r>
          </w:p>
        </w:tc>
        <w:tc>
          <w:tcPr>
            <w:tcW w:w="904" w:type="dxa"/>
            <w:tcBorders>
              <w:top w:val="nil"/>
              <w:left w:val="nil"/>
              <w:bottom w:val="nil"/>
              <w:right w:val="nil"/>
            </w:tcBorders>
          </w:tcPr>
          <w:p w14:paraId="5FA474E9" w14:textId="70A1E62D"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4325EF6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15D22D3"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0D0DB02D"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647FCD6E" w14:textId="77777777" w:rsidTr="00BB64BB">
        <w:trPr>
          <w:trHeight w:val="315"/>
        </w:trPr>
        <w:tc>
          <w:tcPr>
            <w:tcW w:w="1620" w:type="dxa"/>
            <w:tcBorders>
              <w:top w:val="nil"/>
              <w:left w:val="nil"/>
              <w:bottom w:val="nil"/>
              <w:right w:val="nil"/>
            </w:tcBorders>
          </w:tcPr>
          <w:p w14:paraId="116CF166" w14:textId="18C09E1D" w:rsidR="008976BA" w:rsidRPr="00BB64BB" w:rsidRDefault="008976BA" w:rsidP="00BB64BB">
            <w:pPr>
              <w:tabs>
                <w:tab w:val="left" w:pos="1710"/>
              </w:tabs>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422" w:type="dxa"/>
            <w:tcBorders>
              <w:top w:val="nil"/>
              <w:left w:val="nil"/>
              <w:bottom w:val="nil"/>
              <w:right w:val="nil"/>
            </w:tcBorders>
          </w:tcPr>
          <w:p w14:paraId="1B758483" w14:textId="66B10485"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44.86 (6.58)</w:t>
            </w:r>
          </w:p>
        </w:tc>
        <w:tc>
          <w:tcPr>
            <w:tcW w:w="904" w:type="dxa"/>
            <w:tcBorders>
              <w:top w:val="nil"/>
              <w:left w:val="nil"/>
              <w:bottom w:val="nil"/>
              <w:right w:val="nil"/>
            </w:tcBorders>
          </w:tcPr>
          <w:p w14:paraId="066960BF" w14:textId="27AB81F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13B139FC" w14:textId="2AA360E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0.28*</w:t>
            </w:r>
          </w:p>
        </w:tc>
        <w:tc>
          <w:tcPr>
            <w:tcW w:w="904" w:type="dxa"/>
            <w:tcBorders>
              <w:top w:val="nil"/>
              <w:left w:val="nil"/>
              <w:bottom w:val="nil"/>
              <w:right w:val="nil"/>
            </w:tcBorders>
          </w:tcPr>
          <w:p w14:paraId="110A2DAD" w14:textId="6A308BBA"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04" w:type="dxa"/>
            <w:tcBorders>
              <w:top w:val="nil"/>
              <w:left w:val="nil"/>
              <w:bottom w:val="nil"/>
              <w:right w:val="nil"/>
            </w:tcBorders>
          </w:tcPr>
          <w:p w14:paraId="4E86F101" w14:textId="6C76B11C" w:rsidR="008976BA" w:rsidRPr="00BB64BB" w:rsidRDefault="008976BA"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9D8A52E" w14:textId="0D4787A3"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7745AC2D" w14:textId="77777777"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r>
      <w:tr w:rsidR="00DB0F49" w:rsidRPr="00BB64BB" w14:paraId="6016A16F" w14:textId="77777777" w:rsidTr="00BB64BB">
        <w:tc>
          <w:tcPr>
            <w:tcW w:w="1620" w:type="dxa"/>
            <w:tcBorders>
              <w:top w:val="nil"/>
              <w:left w:val="nil"/>
              <w:bottom w:val="nil"/>
              <w:right w:val="nil"/>
            </w:tcBorders>
          </w:tcPr>
          <w:p w14:paraId="14148411" w14:textId="020D5F0B" w:rsidR="00DB0F49" w:rsidRPr="00BB64BB" w:rsidRDefault="00DB0F49" w:rsidP="00BB64BB">
            <w:pPr>
              <w:tabs>
                <w:tab w:val="left" w:pos="1710"/>
              </w:tabs>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422" w:type="dxa"/>
            <w:tcBorders>
              <w:top w:val="nil"/>
              <w:left w:val="nil"/>
              <w:bottom w:val="nil"/>
              <w:right w:val="nil"/>
            </w:tcBorders>
          </w:tcPr>
          <w:p w14:paraId="721B30F4" w14:textId="1789BFE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50.83 (6.42)</w:t>
            </w:r>
          </w:p>
        </w:tc>
        <w:tc>
          <w:tcPr>
            <w:tcW w:w="904" w:type="dxa"/>
            <w:tcBorders>
              <w:top w:val="nil"/>
              <w:left w:val="nil"/>
              <w:bottom w:val="nil"/>
              <w:right w:val="nil"/>
            </w:tcBorders>
          </w:tcPr>
          <w:p w14:paraId="1831E400" w14:textId="113F711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0.52*</w:t>
            </w:r>
          </w:p>
        </w:tc>
        <w:tc>
          <w:tcPr>
            <w:tcW w:w="904" w:type="dxa"/>
            <w:tcBorders>
              <w:top w:val="nil"/>
              <w:left w:val="nil"/>
              <w:bottom w:val="nil"/>
              <w:right w:val="nil"/>
            </w:tcBorders>
          </w:tcPr>
          <w:p w14:paraId="4D048215" w14:textId="5AF8277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0.75*</w:t>
            </w:r>
          </w:p>
        </w:tc>
        <w:tc>
          <w:tcPr>
            <w:tcW w:w="904" w:type="dxa"/>
            <w:tcBorders>
              <w:top w:val="nil"/>
              <w:left w:val="nil"/>
              <w:bottom w:val="nil"/>
              <w:right w:val="nil"/>
            </w:tcBorders>
          </w:tcPr>
          <w:p w14:paraId="40FF2E4E" w14:textId="7871111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0.59*</w:t>
            </w:r>
          </w:p>
        </w:tc>
        <w:tc>
          <w:tcPr>
            <w:tcW w:w="904" w:type="dxa"/>
            <w:tcBorders>
              <w:top w:val="nil"/>
              <w:left w:val="nil"/>
              <w:bottom w:val="nil"/>
              <w:right w:val="nil"/>
            </w:tcBorders>
          </w:tcPr>
          <w:p w14:paraId="18A0358A" w14:textId="6FA85C50"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0.46*</w:t>
            </w:r>
          </w:p>
        </w:tc>
        <w:tc>
          <w:tcPr>
            <w:tcW w:w="904" w:type="dxa"/>
            <w:tcBorders>
              <w:top w:val="nil"/>
              <w:left w:val="nil"/>
              <w:bottom w:val="nil"/>
              <w:right w:val="nil"/>
            </w:tcBorders>
          </w:tcPr>
          <w:p w14:paraId="5532A262" w14:textId="53EF96D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5" w:type="dxa"/>
            <w:tcBorders>
              <w:top w:val="nil"/>
              <w:left w:val="nil"/>
              <w:bottom w:val="nil"/>
              <w:right w:val="nil"/>
            </w:tcBorders>
          </w:tcPr>
          <w:p w14:paraId="128C6CBC" w14:textId="777777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p>
        </w:tc>
      </w:tr>
      <w:tr w:rsidR="00DB0F49" w:rsidRPr="00BB64BB" w14:paraId="755D5BA9" w14:textId="77777777" w:rsidTr="00BB64BB">
        <w:tc>
          <w:tcPr>
            <w:tcW w:w="1620" w:type="dxa"/>
            <w:tcBorders>
              <w:top w:val="nil"/>
              <w:left w:val="nil"/>
              <w:bottom w:val="nil"/>
              <w:right w:val="nil"/>
            </w:tcBorders>
          </w:tcPr>
          <w:p w14:paraId="4DDEC8B8" w14:textId="6F30687B"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c>
          <w:tcPr>
            <w:tcW w:w="1422" w:type="dxa"/>
            <w:tcBorders>
              <w:top w:val="nil"/>
              <w:left w:val="nil"/>
              <w:bottom w:val="nil"/>
              <w:right w:val="nil"/>
            </w:tcBorders>
          </w:tcPr>
          <w:p w14:paraId="76C7192D" w14:textId="1F82C80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64.84 (5.51)</w:t>
            </w:r>
          </w:p>
        </w:tc>
        <w:tc>
          <w:tcPr>
            <w:tcW w:w="904" w:type="dxa"/>
            <w:tcBorders>
              <w:top w:val="nil"/>
              <w:left w:val="nil"/>
              <w:bottom w:val="nil"/>
              <w:right w:val="nil"/>
            </w:tcBorders>
          </w:tcPr>
          <w:p w14:paraId="4F1DC77C" w14:textId="013A30A6"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1.79*</w:t>
            </w:r>
          </w:p>
        </w:tc>
        <w:tc>
          <w:tcPr>
            <w:tcW w:w="904" w:type="dxa"/>
            <w:tcBorders>
              <w:top w:val="nil"/>
              <w:left w:val="nil"/>
              <w:bottom w:val="nil"/>
              <w:right w:val="nil"/>
            </w:tcBorders>
          </w:tcPr>
          <w:p w14:paraId="447ACEDE" w14:textId="3C86A368"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2.08*</w:t>
            </w:r>
          </w:p>
        </w:tc>
        <w:tc>
          <w:tcPr>
            <w:tcW w:w="904" w:type="dxa"/>
            <w:tcBorders>
              <w:top w:val="nil"/>
              <w:left w:val="nil"/>
              <w:bottom w:val="nil"/>
              <w:right w:val="nil"/>
            </w:tcBorders>
          </w:tcPr>
          <w:p w14:paraId="365EE6ED" w14:textId="58CB60A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1.67*</w:t>
            </w:r>
          </w:p>
        </w:tc>
        <w:tc>
          <w:tcPr>
            <w:tcW w:w="904" w:type="dxa"/>
            <w:tcBorders>
              <w:top w:val="nil"/>
              <w:left w:val="nil"/>
              <w:bottom w:val="nil"/>
              <w:right w:val="nil"/>
            </w:tcBorders>
          </w:tcPr>
          <w:p w14:paraId="71CDE87D" w14:textId="28EA495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1.74*</w:t>
            </w:r>
          </w:p>
        </w:tc>
        <w:tc>
          <w:tcPr>
            <w:tcW w:w="904" w:type="dxa"/>
            <w:tcBorders>
              <w:top w:val="nil"/>
              <w:left w:val="nil"/>
              <w:bottom w:val="nil"/>
              <w:right w:val="nil"/>
            </w:tcBorders>
          </w:tcPr>
          <w:p w14:paraId="035CEDD0" w14:textId="24AD3FB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1.33*</w:t>
            </w:r>
          </w:p>
        </w:tc>
        <w:tc>
          <w:tcPr>
            <w:tcW w:w="905" w:type="dxa"/>
            <w:tcBorders>
              <w:top w:val="nil"/>
              <w:left w:val="nil"/>
              <w:bottom w:val="nil"/>
              <w:right w:val="nil"/>
            </w:tcBorders>
          </w:tcPr>
          <w:p w14:paraId="1F1BF558" w14:textId="01D10B6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DB0F49" w:rsidRPr="00BB64BB" w14:paraId="5756DCFF" w14:textId="77777777" w:rsidTr="00BB64BB">
        <w:tc>
          <w:tcPr>
            <w:tcW w:w="1620" w:type="dxa"/>
            <w:tcBorders>
              <w:top w:val="nil"/>
              <w:left w:val="nil"/>
              <w:bottom w:val="single" w:sz="4" w:space="0" w:color="auto"/>
              <w:right w:val="nil"/>
            </w:tcBorders>
          </w:tcPr>
          <w:p w14:paraId="5F3BF737" w14:textId="6BBA6FD6"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 5</w:t>
            </w:r>
          </w:p>
        </w:tc>
        <w:tc>
          <w:tcPr>
            <w:tcW w:w="1422" w:type="dxa"/>
            <w:tcBorders>
              <w:top w:val="nil"/>
              <w:left w:val="nil"/>
              <w:bottom w:val="single" w:sz="4" w:space="0" w:color="auto"/>
              <w:right w:val="nil"/>
            </w:tcBorders>
          </w:tcPr>
          <w:p w14:paraId="1A87D54B" w14:textId="036BFB8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77.69 (4.21)</w:t>
            </w:r>
          </w:p>
        </w:tc>
        <w:tc>
          <w:tcPr>
            <w:tcW w:w="904" w:type="dxa"/>
            <w:tcBorders>
              <w:top w:val="nil"/>
              <w:left w:val="nil"/>
              <w:bottom w:val="single" w:sz="4" w:space="0" w:color="auto"/>
              <w:right w:val="nil"/>
            </w:tcBorders>
          </w:tcPr>
          <w:p w14:paraId="680E6FB1" w14:textId="270220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0CDFC427" w14:textId="3F307CB2"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3.49*</w:t>
            </w:r>
          </w:p>
        </w:tc>
        <w:tc>
          <w:tcPr>
            <w:tcW w:w="904" w:type="dxa"/>
            <w:tcBorders>
              <w:top w:val="nil"/>
              <w:left w:val="nil"/>
              <w:bottom w:val="single" w:sz="4" w:space="0" w:color="auto"/>
              <w:right w:val="nil"/>
            </w:tcBorders>
          </w:tcPr>
          <w:p w14:paraId="7F74C064" w14:textId="46BEC5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3D05AD52" w14:textId="3F0C9E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3.12*</w:t>
            </w:r>
          </w:p>
        </w:tc>
        <w:tc>
          <w:tcPr>
            <w:tcW w:w="904" w:type="dxa"/>
            <w:tcBorders>
              <w:top w:val="nil"/>
              <w:left w:val="nil"/>
              <w:bottom w:val="single" w:sz="4" w:space="0" w:color="auto"/>
              <w:right w:val="nil"/>
            </w:tcBorders>
          </w:tcPr>
          <w:p w14:paraId="1DD6F955" w14:textId="257263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2.81*</w:t>
            </w:r>
          </w:p>
        </w:tc>
        <w:tc>
          <w:tcPr>
            <w:tcW w:w="905" w:type="dxa"/>
            <w:tcBorders>
              <w:top w:val="nil"/>
              <w:left w:val="nil"/>
              <w:bottom w:val="single" w:sz="4" w:space="0" w:color="auto"/>
              <w:right w:val="nil"/>
            </w:tcBorders>
          </w:tcPr>
          <w:p w14:paraId="5B2803D9" w14:textId="38DD66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r>
    </w:tbl>
    <w:p w14:paraId="7D76FBAF" w14:textId="31E41D4B" w:rsidR="00812173" w:rsidRPr="00BB64BB" w:rsidRDefault="00812173" w:rsidP="00BB64BB">
      <w:pPr>
        <w:tabs>
          <w:tab w:val="left" w:pos="1710"/>
        </w:tabs>
        <w:spacing w:before="120" w:after="0" w:line="24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Note.</w:t>
      </w:r>
      <w:r w:rsidRPr="00BB64BB">
        <w:rPr>
          <w:rFonts w:ascii="Times New Roman" w:hAnsi="Times New Roman" w:cs="Times New Roman"/>
          <w:sz w:val="24"/>
          <w:szCs w:val="24"/>
        </w:rPr>
        <w:t xml:space="preserve"> Mean recall rates for </w:t>
      </w:r>
      <w:r w:rsidR="00041A08" w:rsidRPr="00BB64BB">
        <w:rPr>
          <w:rFonts w:ascii="Times New Roman" w:hAnsi="Times New Roman" w:cs="Times New Roman"/>
          <w:sz w:val="24"/>
          <w:szCs w:val="24"/>
        </w:rPr>
        <w:t xml:space="preserve">each </w:t>
      </w:r>
      <w:r w:rsidRPr="00BB64BB">
        <w:rPr>
          <w:rFonts w:ascii="Times New Roman" w:hAnsi="Times New Roman" w:cs="Times New Roman"/>
          <w:sz w:val="24"/>
          <w:szCs w:val="24"/>
        </w:rPr>
        <w:t xml:space="preserve">scoring condition. </w:t>
      </w:r>
      <w:r w:rsidRPr="00BB64BB">
        <w:rPr>
          <w:rFonts w:ascii="Times New Roman" w:hAnsi="Times New Roman" w:cs="Times New Roman"/>
          <w:i/>
          <w:iCs/>
          <w:sz w:val="24"/>
          <w:szCs w:val="24"/>
        </w:rPr>
        <w:t>95% CI</w:t>
      </w:r>
      <w:r w:rsidRPr="00BB64BB">
        <w:rPr>
          <w:rFonts w:ascii="Times New Roman" w:hAnsi="Times New Roman" w:cs="Times New Roman"/>
          <w:sz w:val="24"/>
          <w:szCs w:val="24"/>
        </w:rPr>
        <w:t xml:space="preserve">s are in parentheses. </w:t>
      </w:r>
      <w:r w:rsidR="00041A08" w:rsidRPr="00BB64BB">
        <w:rPr>
          <w:rFonts w:ascii="Times New Roman" w:hAnsi="Times New Roman" w:cs="Times New Roman"/>
          <w:sz w:val="24"/>
          <w:szCs w:val="24"/>
        </w:rPr>
        <w:t xml:space="preserve">HC = </w:t>
      </w:r>
      <w:r w:rsidR="00FF7517" w:rsidRPr="00BB64BB">
        <w:rPr>
          <w:rFonts w:ascii="Times New Roman" w:hAnsi="Times New Roman" w:cs="Times New Roman"/>
          <w:sz w:val="24"/>
          <w:szCs w:val="24"/>
        </w:rPr>
        <w:t xml:space="preserve">Human </w:t>
      </w:r>
      <w:r w:rsidR="00041A08" w:rsidRPr="00BB64BB">
        <w:rPr>
          <w:rFonts w:ascii="Times New Roman" w:hAnsi="Times New Roman" w:cs="Times New Roman"/>
          <w:sz w:val="24"/>
          <w:szCs w:val="24"/>
        </w:rPr>
        <w:t xml:space="preserve">coded data. HC and </w:t>
      </w:r>
      <w:r w:rsidR="008976BA"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columns indicate Cohen’s </w:t>
      </w:r>
      <w:r w:rsidRPr="00BB64BB">
        <w:rPr>
          <w:rFonts w:ascii="Times New Roman" w:hAnsi="Times New Roman" w:cs="Times New Roman"/>
          <w:i/>
          <w:iCs/>
          <w:sz w:val="24"/>
          <w:szCs w:val="24"/>
        </w:rPr>
        <w:t>d</w:t>
      </w:r>
      <w:r w:rsidRPr="00BB64BB">
        <w:rPr>
          <w:rFonts w:ascii="Times New Roman" w:hAnsi="Times New Roman" w:cs="Times New Roman"/>
          <w:sz w:val="24"/>
          <w:szCs w:val="24"/>
        </w:rPr>
        <w:t xml:space="preserve"> effect sizes for post-hoc comparisons, * =</w:t>
      </w:r>
      <w:r w:rsidRPr="00BB64BB">
        <w:rPr>
          <w:rFonts w:ascii="Times New Roman" w:hAnsi="Times New Roman" w:cs="Times New Roman"/>
          <w:i/>
          <w:iCs/>
          <w:sz w:val="24"/>
          <w:szCs w:val="24"/>
        </w:rPr>
        <w:t xml:space="preserve"> p</w:t>
      </w:r>
      <w:r w:rsidRPr="00BB64BB">
        <w:rPr>
          <w:rFonts w:ascii="Times New Roman" w:hAnsi="Times New Roman" w:cs="Times New Roman"/>
          <w:sz w:val="24"/>
          <w:szCs w:val="24"/>
        </w:rPr>
        <w:t xml:space="preserve"> &lt; .05. </w:t>
      </w:r>
    </w:p>
    <w:p w14:paraId="6B48CA84" w14:textId="5684E818" w:rsidR="008D2547" w:rsidRPr="00BB64BB" w:rsidRDefault="008D2547" w:rsidP="00BB64BB">
      <w:pPr>
        <w:tabs>
          <w:tab w:val="left" w:pos="1710"/>
        </w:tabs>
        <w:rPr>
          <w:rFonts w:ascii="Times New Roman" w:hAnsi="Times New Roman" w:cs="Times New Roman"/>
          <w:sz w:val="24"/>
          <w:szCs w:val="24"/>
        </w:rPr>
      </w:pPr>
      <w:r w:rsidRPr="00BB64BB">
        <w:rPr>
          <w:rFonts w:ascii="Times New Roman" w:hAnsi="Times New Roman" w:cs="Times New Roman"/>
          <w:sz w:val="24"/>
          <w:szCs w:val="24"/>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47F08158" w:rsidR="008D2547" w:rsidRPr="00CD198F" w:rsidRDefault="008D2547" w:rsidP="008D2547">
      <w:pPr>
        <w:spacing w:line="480" w:lineRule="auto"/>
        <w:contextualSpacing/>
        <w:rPr>
          <w:rFonts w:ascii="Times New Roman" w:hAnsi="Times New Roman" w:cs="Times New Roman"/>
          <w:sz w:val="24"/>
          <w:szCs w:val="24"/>
        </w:rPr>
      </w:pPr>
      <w:bookmarkStart w:id="27" w:name="_Hlk47442376"/>
      <w:r w:rsidRPr="00CD198F">
        <w:rPr>
          <w:rFonts w:ascii="Times New Roman" w:hAnsi="Times New Roman" w:cs="Times New Roman"/>
          <w:sz w:val="24"/>
          <w:szCs w:val="24"/>
        </w:rPr>
        <w:lastRenderedPageBreak/>
        <w:t xml:space="preserve">Table </w:t>
      </w:r>
      <w:r w:rsidR="001077A8">
        <w:rPr>
          <w:rFonts w:ascii="Times New Roman" w:hAnsi="Times New Roman" w:cs="Times New Roman"/>
          <w:sz w:val="24"/>
          <w:szCs w:val="24"/>
        </w:rPr>
        <w:t>4</w:t>
      </w:r>
    </w:p>
    <w:tbl>
      <w:tblPr>
        <w:tblStyle w:val="TableGrid"/>
        <w:tblpPr w:leftFromText="180" w:rightFromText="180" w:vertAnchor="text" w:horzAnchor="margin" w:tblpY="996"/>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8976BA" w:rsidRPr="00CD198F" w14:paraId="11735A4B" w14:textId="3248AB6E" w:rsidTr="00483803">
        <w:trPr>
          <w:trHeight w:val="440"/>
        </w:trPr>
        <w:tc>
          <w:tcPr>
            <w:tcW w:w="1350" w:type="dxa"/>
            <w:tcBorders>
              <w:left w:val="nil"/>
              <w:bottom w:val="nil"/>
              <w:right w:val="nil"/>
            </w:tcBorders>
          </w:tcPr>
          <w:p w14:paraId="471DCDB4" w14:textId="1C256B4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Experiment</w:t>
            </w:r>
          </w:p>
        </w:tc>
        <w:tc>
          <w:tcPr>
            <w:tcW w:w="1071" w:type="dxa"/>
            <w:tcBorders>
              <w:left w:val="nil"/>
              <w:bottom w:val="nil"/>
              <w:right w:val="nil"/>
            </w:tcBorders>
          </w:tcPr>
          <w:p w14:paraId="2AC98EAD" w14:textId="1B04558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36DF6" w14:textId="44D412A8"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70980D92" w14:textId="261A834F"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191F7170" w14:textId="5479F091"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5D37A5D" w14:textId="5A0B3715"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28E57B65" w14:textId="7A9F5E9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8976BA" w:rsidRPr="00CD198F" w14:paraId="3B5FD595" w14:textId="06BBA2C5" w:rsidTr="00483803">
        <w:tc>
          <w:tcPr>
            <w:tcW w:w="1350" w:type="dxa"/>
            <w:tcBorders>
              <w:top w:val="single" w:sz="4" w:space="0" w:color="auto"/>
              <w:left w:val="nil"/>
              <w:bottom w:val="nil"/>
              <w:right w:val="nil"/>
            </w:tcBorders>
          </w:tcPr>
          <w:p w14:paraId="6011A6EF" w14:textId="2ABA0281"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MB</w:t>
            </w:r>
          </w:p>
        </w:tc>
        <w:tc>
          <w:tcPr>
            <w:tcW w:w="1071" w:type="dxa"/>
            <w:tcBorders>
              <w:top w:val="single" w:sz="4" w:space="0" w:color="auto"/>
              <w:left w:val="nil"/>
              <w:bottom w:val="nil"/>
              <w:right w:val="nil"/>
            </w:tcBorders>
          </w:tcPr>
          <w:p w14:paraId="080B7A4F" w14:textId="3912288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094608F4" w14:textId="7464759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.95</w:t>
            </w:r>
          </w:p>
        </w:tc>
        <w:tc>
          <w:tcPr>
            <w:tcW w:w="1071" w:type="dxa"/>
            <w:tcBorders>
              <w:top w:val="single" w:sz="4" w:space="0" w:color="auto"/>
              <w:left w:val="nil"/>
              <w:bottom w:val="nil"/>
              <w:right w:val="nil"/>
            </w:tcBorders>
          </w:tcPr>
          <w:p w14:paraId="08272391" w14:textId="4D420EF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single" w:sz="4" w:space="0" w:color="auto"/>
              <w:left w:val="nil"/>
              <w:bottom w:val="nil"/>
              <w:right w:val="nil"/>
            </w:tcBorders>
          </w:tcPr>
          <w:p w14:paraId="11C563B5" w14:textId="4FF2798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.79</w:t>
            </w:r>
          </w:p>
        </w:tc>
        <w:tc>
          <w:tcPr>
            <w:tcW w:w="1071" w:type="dxa"/>
            <w:tcBorders>
              <w:top w:val="single" w:sz="4" w:space="0" w:color="auto"/>
              <w:left w:val="nil"/>
              <w:bottom w:val="nil"/>
              <w:right w:val="nil"/>
            </w:tcBorders>
          </w:tcPr>
          <w:p w14:paraId="79825D9F" w14:textId="40103CF4"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.49</w:t>
            </w:r>
          </w:p>
        </w:tc>
        <w:tc>
          <w:tcPr>
            <w:tcW w:w="1071" w:type="dxa"/>
            <w:tcBorders>
              <w:top w:val="single" w:sz="4" w:space="0" w:color="auto"/>
              <w:left w:val="nil"/>
              <w:bottom w:val="nil"/>
              <w:right w:val="nil"/>
            </w:tcBorders>
          </w:tcPr>
          <w:p w14:paraId="67600135" w14:textId="3264B77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.24</w:t>
            </w:r>
          </w:p>
        </w:tc>
      </w:tr>
      <w:tr w:rsidR="008976BA" w:rsidRPr="00CD198F" w14:paraId="380321F7" w14:textId="691B3D72" w:rsidTr="00483803">
        <w:tc>
          <w:tcPr>
            <w:tcW w:w="1350" w:type="dxa"/>
            <w:tcBorders>
              <w:top w:val="nil"/>
              <w:left w:val="nil"/>
              <w:bottom w:val="single" w:sz="4" w:space="0" w:color="auto"/>
              <w:right w:val="nil"/>
            </w:tcBorders>
          </w:tcPr>
          <w:p w14:paraId="66918766" w14:textId="5B3527D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MH</w:t>
            </w:r>
          </w:p>
        </w:tc>
        <w:tc>
          <w:tcPr>
            <w:tcW w:w="1071" w:type="dxa"/>
            <w:tcBorders>
              <w:top w:val="nil"/>
              <w:left w:val="nil"/>
              <w:bottom w:val="single" w:sz="4" w:space="0" w:color="auto"/>
              <w:right w:val="nil"/>
            </w:tcBorders>
          </w:tcPr>
          <w:p w14:paraId="55EB1EA2" w14:textId="408B8AD7"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nil"/>
              <w:left w:val="nil"/>
              <w:bottom w:val="single" w:sz="4" w:space="0" w:color="auto"/>
              <w:right w:val="nil"/>
            </w:tcBorders>
          </w:tcPr>
          <w:p w14:paraId="3FA88FEF" w14:textId="5D9A769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.97</w:t>
            </w:r>
          </w:p>
        </w:tc>
        <w:tc>
          <w:tcPr>
            <w:tcW w:w="1071" w:type="dxa"/>
            <w:tcBorders>
              <w:top w:val="nil"/>
              <w:left w:val="nil"/>
              <w:bottom w:val="single" w:sz="4" w:space="0" w:color="auto"/>
              <w:right w:val="nil"/>
            </w:tcBorders>
          </w:tcPr>
          <w:p w14:paraId="7BDEB64F" w14:textId="6C5A2736"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.96</w:t>
            </w:r>
          </w:p>
        </w:tc>
        <w:tc>
          <w:tcPr>
            <w:tcW w:w="1071" w:type="dxa"/>
            <w:tcBorders>
              <w:top w:val="nil"/>
              <w:left w:val="nil"/>
              <w:bottom w:val="single" w:sz="4" w:space="0" w:color="auto"/>
              <w:right w:val="nil"/>
            </w:tcBorders>
          </w:tcPr>
          <w:p w14:paraId="70974112" w14:textId="102E874E"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.85</w:t>
            </w:r>
          </w:p>
        </w:tc>
        <w:tc>
          <w:tcPr>
            <w:tcW w:w="1071" w:type="dxa"/>
            <w:tcBorders>
              <w:top w:val="nil"/>
              <w:left w:val="nil"/>
              <w:bottom w:val="single" w:sz="4" w:space="0" w:color="auto"/>
              <w:right w:val="nil"/>
            </w:tcBorders>
          </w:tcPr>
          <w:p w14:paraId="762255E8" w14:textId="7333619A"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.59</w:t>
            </w:r>
          </w:p>
        </w:tc>
        <w:tc>
          <w:tcPr>
            <w:tcW w:w="1071" w:type="dxa"/>
            <w:tcBorders>
              <w:top w:val="nil"/>
              <w:left w:val="nil"/>
              <w:bottom w:val="single" w:sz="4" w:space="0" w:color="auto"/>
              <w:right w:val="nil"/>
            </w:tcBorders>
          </w:tcPr>
          <w:p w14:paraId="55112D88" w14:textId="4FE7ED6D"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.36</w:t>
            </w:r>
          </w:p>
        </w:tc>
      </w:tr>
    </w:tbl>
    <w:p w14:paraId="6ACF0C19" w14:textId="40AA0BB7" w:rsidR="008D2547" w:rsidRPr="00CD198F" w:rsidRDefault="008D2547" w:rsidP="00285247">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w:t>
      </w:r>
      <w:r w:rsidR="00862CB8" w:rsidRPr="00CD198F">
        <w:rPr>
          <w:rFonts w:ascii="Times New Roman" w:hAnsi="Times New Roman" w:cs="Times New Roman"/>
          <w:i/>
          <w:iCs/>
          <w:sz w:val="24"/>
          <w:szCs w:val="24"/>
        </w:rPr>
        <w:t>R</w:t>
      </w:r>
      <w:r w:rsidRPr="00CD198F">
        <w:rPr>
          <w:rFonts w:ascii="Times New Roman" w:hAnsi="Times New Roman" w:cs="Times New Roman"/>
          <w:i/>
          <w:iCs/>
          <w:sz w:val="24"/>
          <w:szCs w:val="24"/>
        </w:rPr>
        <w:t>eliability</w:t>
      </w:r>
      <w:r w:rsidR="00CD7400" w:rsidRPr="00CD198F">
        <w:rPr>
          <w:rFonts w:ascii="Times New Roman" w:hAnsi="Times New Roman" w:cs="Times New Roman"/>
          <w:i/>
          <w:iCs/>
          <w:sz w:val="24"/>
          <w:szCs w:val="24"/>
        </w:rPr>
        <w:t xml:space="preserve"> </w:t>
      </w:r>
      <w:r w:rsidR="00862CB8" w:rsidRPr="00CD198F">
        <w:rPr>
          <w:rFonts w:ascii="Times New Roman" w:hAnsi="Times New Roman" w:cs="Times New Roman"/>
          <w:i/>
          <w:iCs/>
          <w:sz w:val="24"/>
          <w:szCs w:val="24"/>
        </w:rPr>
        <w:t>S</w:t>
      </w:r>
      <w:r w:rsidR="00CD7400" w:rsidRPr="00CD198F">
        <w:rPr>
          <w:rFonts w:ascii="Times New Roman" w:hAnsi="Times New Roman" w:cs="Times New Roman"/>
          <w:i/>
          <w:iCs/>
          <w:sz w:val="24"/>
          <w:szCs w:val="24"/>
        </w:rPr>
        <w:t>tatistics</w:t>
      </w:r>
      <w:r w:rsidR="00B35705" w:rsidRPr="00CD198F">
        <w:rPr>
          <w:rFonts w:ascii="Times New Roman" w:hAnsi="Times New Roman" w:cs="Times New Roman"/>
          <w:i/>
          <w:iCs/>
          <w:sz w:val="24"/>
          <w:szCs w:val="24"/>
        </w:rPr>
        <w:t xml:space="preserve"> (Cohen’s κ)</w:t>
      </w:r>
      <w:r w:rsidR="00CD7400" w:rsidRPr="00CD198F">
        <w:rPr>
          <w:rFonts w:ascii="Times New Roman" w:hAnsi="Times New Roman" w:cs="Times New Roman"/>
          <w:i/>
          <w:iCs/>
          <w:sz w:val="24"/>
          <w:szCs w:val="24"/>
        </w:rPr>
        <w:t xml:space="preserve"> for </w:t>
      </w:r>
      <w:r w:rsidRPr="00CD198F">
        <w:rPr>
          <w:rFonts w:ascii="Times New Roman" w:hAnsi="Times New Roman" w:cs="Times New Roman"/>
          <w:i/>
          <w:iCs/>
          <w:sz w:val="24"/>
          <w:szCs w:val="24"/>
        </w:rPr>
        <w:t xml:space="preserve">Maxwell </w:t>
      </w:r>
      <w:r w:rsidR="00751D68" w:rsidRPr="00CD198F">
        <w:rPr>
          <w:rFonts w:ascii="Times New Roman" w:hAnsi="Times New Roman" w:cs="Times New Roman"/>
          <w:i/>
          <w:iCs/>
          <w:sz w:val="24"/>
          <w:szCs w:val="24"/>
        </w:rPr>
        <w:t>and</w:t>
      </w:r>
      <w:r w:rsidRPr="00CD198F">
        <w:rPr>
          <w:rFonts w:ascii="Times New Roman" w:hAnsi="Times New Roman" w:cs="Times New Roman"/>
          <w:i/>
          <w:iCs/>
          <w:sz w:val="24"/>
          <w:szCs w:val="24"/>
        </w:rPr>
        <w:t xml:space="preserve"> Buchanan</w:t>
      </w:r>
      <w:r w:rsidR="00CD7400" w:rsidRPr="00CD198F">
        <w:rPr>
          <w:rFonts w:ascii="Times New Roman" w:hAnsi="Times New Roman" w:cs="Times New Roman"/>
          <w:i/>
          <w:iCs/>
          <w:sz w:val="24"/>
          <w:szCs w:val="24"/>
        </w:rPr>
        <w:t xml:space="preserve"> (</w:t>
      </w:r>
      <w:r w:rsidRPr="00CD198F">
        <w:rPr>
          <w:rFonts w:ascii="Times New Roman" w:hAnsi="Times New Roman" w:cs="Times New Roman"/>
          <w:i/>
          <w:iCs/>
          <w:sz w:val="24"/>
          <w:szCs w:val="24"/>
        </w:rPr>
        <w:t>2020</w:t>
      </w:r>
      <w:r w:rsidR="00CD7400" w:rsidRPr="00CD198F">
        <w:rPr>
          <w:rFonts w:ascii="Times New Roman" w:hAnsi="Times New Roman" w:cs="Times New Roman"/>
          <w:i/>
          <w:iCs/>
          <w:sz w:val="24"/>
          <w:szCs w:val="24"/>
        </w:rPr>
        <w:t>)</w:t>
      </w:r>
      <w:r w:rsidR="00036277" w:rsidRPr="00CD198F">
        <w:rPr>
          <w:rFonts w:ascii="Times New Roman" w:hAnsi="Times New Roman" w:cs="Times New Roman"/>
          <w:i/>
          <w:iCs/>
          <w:sz w:val="24"/>
          <w:szCs w:val="24"/>
        </w:rPr>
        <w:t xml:space="preserve"> and Maxwell </w:t>
      </w:r>
      <w:r w:rsidR="00751D68" w:rsidRPr="00CD198F">
        <w:rPr>
          <w:rFonts w:ascii="Times New Roman" w:hAnsi="Times New Roman" w:cs="Times New Roman"/>
          <w:i/>
          <w:iCs/>
          <w:sz w:val="24"/>
          <w:szCs w:val="24"/>
        </w:rPr>
        <w:t xml:space="preserve">and </w:t>
      </w:r>
      <w:r w:rsidR="00036277" w:rsidRPr="00CD198F">
        <w:rPr>
          <w:rFonts w:ascii="Times New Roman" w:hAnsi="Times New Roman" w:cs="Times New Roman"/>
          <w:i/>
          <w:iCs/>
          <w:sz w:val="24"/>
          <w:szCs w:val="24"/>
        </w:rPr>
        <w:t xml:space="preserve">Huff </w:t>
      </w:r>
      <w:r w:rsidR="001077A8">
        <w:rPr>
          <w:rFonts w:ascii="Times New Roman" w:hAnsi="Times New Roman" w:cs="Times New Roman"/>
          <w:i/>
          <w:iCs/>
          <w:sz w:val="24"/>
          <w:szCs w:val="24"/>
        </w:rPr>
        <w:t>(2020</w:t>
      </w:r>
      <w:r w:rsidR="00036277" w:rsidRPr="00CD198F">
        <w:rPr>
          <w:rFonts w:ascii="Times New Roman" w:hAnsi="Times New Roman" w:cs="Times New Roman"/>
          <w:i/>
          <w:iCs/>
          <w:sz w:val="24"/>
          <w:szCs w:val="24"/>
        </w:rPr>
        <w:t>)</w:t>
      </w:r>
    </w:p>
    <w:p w14:paraId="6E03D4C7" w14:textId="77777777" w:rsidR="008976BA" w:rsidRPr="00CD198F" w:rsidRDefault="008976BA" w:rsidP="00DB0D79">
      <w:pPr>
        <w:spacing w:line="240" w:lineRule="auto"/>
        <w:rPr>
          <w:rFonts w:ascii="Times New Roman" w:hAnsi="Times New Roman" w:cs="Times New Roman"/>
          <w:i/>
          <w:iCs/>
          <w:sz w:val="24"/>
          <w:szCs w:val="24"/>
        </w:rPr>
      </w:pPr>
    </w:p>
    <w:p w14:paraId="3570D71C" w14:textId="77777777" w:rsidR="008976BA" w:rsidRPr="00CD198F" w:rsidRDefault="008976BA" w:rsidP="00DB0D79">
      <w:pPr>
        <w:spacing w:line="240" w:lineRule="auto"/>
        <w:rPr>
          <w:rFonts w:ascii="Times New Roman" w:hAnsi="Times New Roman" w:cs="Times New Roman"/>
          <w:i/>
          <w:iCs/>
          <w:sz w:val="24"/>
          <w:szCs w:val="24"/>
        </w:rPr>
      </w:pPr>
    </w:p>
    <w:p w14:paraId="14A8A6D0" w14:textId="77777777" w:rsidR="00483803" w:rsidRDefault="00483803" w:rsidP="00CD198F">
      <w:pPr>
        <w:spacing w:after="0" w:line="240" w:lineRule="auto"/>
        <w:rPr>
          <w:rFonts w:ascii="Times New Roman" w:hAnsi="Times New Roman" w:cs="Times New Roman"/>
          <w:i/>
          <w:iCs/>
          <w:sz w:val="24"/>
          <w:szCs w:val="24"/>
        </w:rPr>
      </w:pPr>
    </w:p>
    <w:p w14:paraId="49F47FB7" w14:textId="5ADE13C1" w:rsidR="00CD7400" w:rsidRPr="00CD198F" w:rsidRDefault="008D2547" w:rsidP="00CD198F">
      <w:pPr>
        <w:spacing w:after="0" w:line="240" w:lineRule="auto"/>
        <w:rPr>
          <w:rFonts w:ascii="Times New Roman" w:hAnsi="Times New Roman"/>
          <w:i/>
          <w:iCs/>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00036277" w:rsidRPr="00CD198F">
        <w:rPr>
          <w:rFonts w:ascii="Times New Roman" w:hAnsi="Times New Roman" w:cs="Times New Roman"/>
          <w:sz w:val="24"/>
          <w:szCs w:val="24"/>
        </w:rPr>
        <w:t xml:space="preserve">MB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 xml:space="preserve">Buchanan, 2020; MH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Huff (</w:t>
      </w:r>
      <w:r w:rsidR="00751D68" w:rsidRPr="00CD198F">
        <w:rPr>
          <w:rFonts w:ascii="Times New Roman" w:hAnsi="Times New Roman" w:cs="Times New Roman"/>
          <w:sz w:val="24"/>
          <w:szCs w:val="24"/>
        </w:rPr>
        <w:t>2020</w:t>
      </w:r>
      <w:r w:rsidR="00036277" w:rsidRPr="00CD198F">
        <w:rPr>
          <w:rFonts w:ascii="Times New Roman" w:hAnsi="Times New Roman" w:cs="Times New Roman"/>
          <w:sz w:val="24"/>
          <w:szCs w:val="24"/>
        </w:rPr>
        <w:t xml:space="preserve">). </w:t>
      </w:r>
      <w:r w:rsidR="00DB0D79" w:rsidRPr="00CD198F">
        <w:rPr>
          <w:rFonts w:ascii="Times New Roman" w:hAnsi="Times New Roman"/>
          <w:i/>
          <w:iCs/>
          <w:sz w:val="24"/>
          <w:szCs w:val="24"/>
        </w:rPr>
        <w:t xml:space="preserve">lrd </w:t>
      </w:r>
      <w:r w:rsidR="00DB0D79" w:rsidRPr="00CD198F">
        <w:rPr>
          <w:rFonts w:ascii="Times New Roman" w:hAnsi="Times New Roman"/>
          <w:sz w:val="24"/>
          <w:szCs w:val="24"/>
        </w:rPr>
        <w:t>columns indicate Levenshtein distance used at scoring</w:t>
      </w:r>
      <w:r w:rsidR="00DB0D79" w:rsidRPr="00CD198F">
        <w:rPr>
          <w:rFonts w:ascii="Times New Roman" w:hAnsi="Times New Roman"/>
          <w:i/>
          <w:iCs/>
          <w:sz w:val="24"/>
          <w:szCs w:val="24"/>
        </w:rPr>
        <w:t xml:space="preserve">. </w:t>
      </w:r>
      <w:r w:rsidR="00CD7400" w:rsidRPr="00CD198F">
        <w:rPr>
          <w:rFonts w:ascii="Times New Roman" w:hAnsi="Times New Roman" w:cs="Times New Roman"/>
          <w:sz w:val="24"/>
          <w:szCs w:val="24"/>
        </w:rPr>
        <w:t xml:space="preserve">All values are Cohen’s </w:t>
      </w:r>
      <w:r w:rsidR="00CD7400" w:rsidRPr="00CD198F">
        <w:rPr>
          <w:rFonts w:ascii="Times New Roman" w:hAnsi="Times New Roman" w:cs="Times New Roman"/>
          <w:i/>
          <w:iCs/>
          <w:sz w:val="24"/>
          <w:szCs w:val="24"/>
        </w:rPr>
        <w:t>κ</w:t>
      </w:r>
      <w:r w:rsidR="00036277" w:rsidRPr="00CD198F">
        <w:rPr>
          <w:rFonts w:ascii="Times New Roman" w:hAnsi="Times New Roman" w:cs="Times New Roman"/>
          <w:i/>
          <w:iCs/>
          <w:sz w:val="24"/>
          <w:szCs w:val="24"/>
        </w:rPr>
        <w:t xml:space="preserve"> </w:t>
      </w:r>
      <w:r w:rsidR="00036277" w:rsidRPr="00CD198F">
        <w:rPr>
          <w:rFonts w:ascii="Times New Roman" w:hAnsi="Times New Roman" w:cs="Times New Roman"/>
          <w:sz w:val="24"/>
          <w:szCs w:val="24"/>
        </w:rPr>
        <w:t xml:space="preserve">between human scored data and data scored at each </w:t>
      </w:r>
      <w:r w:rsidR="00036277" w:rsidRPr="00CD198F">
        <w:rPr>
          <w:rFonts w:ascii="Times New Roman" w:hAnsi="Times New Roman" w:cs="Times New Roman"/>
          <w:i/>
          <w:iCs/>
          <w:sz w:val="24"/>
          <w:szCs w:val="24"/>
        </w:rPr>
        <w:t>lrd</w:t>
      </w:r>
      <w:r w:rsidR="00036277"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036277" w:rsidRPr="00CD198F">
        <w:rPr>
          <w:rFonts w:ascii="Times New Roman" w:hAnsi="Times New Roman" w:cs="Times New Roman"/>
          <w:sz w:val="24"/>
          <w:szCs w:val="24"/>
        </w:rPr>
        <w:t>.</w:t>
      </w:r>
    </w:p>
    <w:bookmarkEnd w:id="27"/>
    <w:p w14:paraId="7C54BC41" w14:textId="77777777" w:rsidR="00203F12" w:rsidRPr="00CD198F" w:rsidRDefault="00203F12">
      <w:pPr>
        <w:rPr>
          <w:rFonts w:ascii="Times New Roman" w:hAnsi="Times New Roman" w:cs="Times New Roman"/>
          <w:sz w:val="24"/>
          <w:szCs w:val="24"/>
        </w:rPr>
      </w:pPr>
      <w:r w:rsidRPr="00CD198F">
        <w:rPr>
          <w:rFonts w:ascii="Times New Roman" w:hAnsi="Times New Roman" w:cs="Times New Roman"/>
          <w:sz w:val="24"/>
          <w:szCs w:val="24"/>
        </w:rPr>
        <w:br w:type="page"/>
      </w:r>
    </w:p>
    <w:p w14:paraId="62A8E630" w14:textId="1A61F2DB" w:rsidR="0036606D" w:rsidRDefault="006C7A34" w:rsidP="006C7A34">
      <w:pPr>
        <w:spacing w:after="0" w:line="240" w:lineRule="auto"/>
        <w:contextualSpacing/>
        <w:rPr>
          <w:rFonts w:ascii="Times New Roman" w:hAnsi="Times New Roman" w:cs="Times New Roman"/>
          <w:sz w:val="24"/>
          <w:szCs w:val="24"/>
        </w:rPr>
      </w:pPr>
      <w:r w:rsidRPr="006C7A34">
        <w:rPr>
          <w:rFonts w:ascii="Times New Roman" w:hAnsi="Times New Roman" w:cs="Times New Roman"/>
          <w:sz w:val="24"/>
          <w:szCs w:val="24"/>
        </w:rPr>
        <w:lastRenderedPageBreak/>
        <w:t>Table 5</w:t>
      </w:r>
    </w:p>
    <w:p w14:paraId="3AAE81C4" w14:textId="77777777" w:rsidR="006C7A34" w:rsidRPr="006C7A34" w:rsidRDefault="006C7A34" w:rsidP="006C7A34">
      <w:pPr>
        <w:spacing w:after="0" w:line="240" w:lineRule="auto"/>
        <w:contextualSpacing/>
        <w:rPr>
          <w:rFonts w:ascii="Times New Roman" w:hAnsi="Times New Roman" w:cs="Times New Roman"/>
          <w:sz w:val="24"/>
          <w:szCs w:val="24"/>
        </w:rPr>
      </w:pPr>
    </w:p>
    <w:tbl>
      <w:tblPr>
        <w:tblStyle w:val="TableGrid"/>
        <w:tblpPr w:leftFromText="180" w:rightFromText="180" w:vertAnchor="text" w:horzAnchor="margin" w:tblpY="440"/>
        <w:tblW w:w="6657" w:type="dxa"/>
        <w:tblLook w:val="04A0" w:firstRow="1" w:lastRow="0" w:firstColumn="1" w:lastColumn="0" w:noHBand="0" w:noVBand="1"/>
      </w:tblPr>
      <w:tblGrid>
        <w:gridCol w:w="1707"/>
        <w:gridCol w:w="1707"/>
        <w:gridCol w:w="1647"/>
        <w:gridCol w:w="1596"/>
      </w:tblGrid>
      <w:tr w:rsidR="00203F12" w:rsidRPr="006C7A34" w14:paraId="6F67A5E0" w14:textId="77777777" w:rsidTr="00203F12">
        <w:trPr>
          <w:trHeight w:val="350"/>
        </w:trPr>
        <w:tc>
          <w:tcPr>
            <w:tcW w:w="1707" w:type="dxa"/>
            <w:tcBorders>
              <w:left w:val="nil"/>
              <w:bottom w:val="single" w:sz="4" w:space="0" w:color="auto"/>
              <w:right w:val="nil"/>
            </w:tcBorders>
          </w:tcPr>
          <w:p w14:paraId="63FCD644" w14:textId="667EA75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List Type</w:t>
            </w:r>
          </w:p>
        </w:tc>
        <w:tc>
          <w:tcPr>
            <w:tcW w:w="1707" w:type="dxa"/>
            <w:tcBorders>
              <w:left w:val="nil"/>
              <w:bottom w:val="single" w:sz="4" w:space="0" w:color="auto"/>
              <w:right w:val="nil"/>
            </w:tcBorders>
          </w:tcPr>
          <w:p w14:paraId="2F685A8E" w14:textId="6D12410C" w:rsidR="00203F12" w:rsidRPr="006C7A34" w:rsidRDefault="0061220B" w:rsidP="006C7A34">
            <w:pPr>
              <w:rPr>
                <w:rFonts w:ascii="Times New Roman" w:hAnsi="Times New Roman" w:cs="Times New Roman"/>
                <w:sz w:val="24"/>
                <w:szCs w:val="24"/>
              </w:rPr>
            </w:pPr>
            <w:r w:rsidRPr="006C7A34">
              <w:rPr>
                <w:rFonts w:ascii="Times New Roman" w:hAnsi="Times New Roman" w:cs="Times New Roman"/>
                <w:sz w:val="24"/>
                <w:szCs w:val="24"/>
              </w:rPr>
              <w:t>Scoring Criteria</w:t>
            </w:r>
          </w:p>
        </w:tc>
        <w:tc>
          <w:tcPr>
            <w:tcW w:w="1647" w:type="dxa"/>
            <w:tcBorders>
              <w:left w:val="nil"/>
              <w:bottom w:val="single" w:sz="4" w:space="0" w:color="auto"/>
              <w:right w:val="nil"/>
            </w:tcBorders>
          </w:tcPr>
          <w:p w14:paraId="5166D27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Sensitivity</w:t>
            </w:r>
          </w:p>
        </w:tc>
        <w:tc>
          <w:tcPr>
            <w:tcW w:w="1596" w:type="dxa"/>
            <w:tcBorders>
              <w:left w:val="nil"/>
              <w:bottom w:val="single" w:sz="4" w:space="0" w:color="auto"/>
              <w:right w:val="nil"/>
            </w:tcBorders>
          </w:tcPr>
          <w:p w14:paraId="70A46FF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Specificity</w:t>
            </w:r>
          </w:p>
        </w:tc>
      </w:tr>
      <w:tr w:rsidR="00203F12" w:rsidRPr="006C7A34" w14:paraId="0C82C5B9" w14:textId="77777777" w:rsidTr="00203F12">
        <w:tc>
          <w:tcPr>
            <w:tcW w:w="1707" w:type="dxa"/>
            <w:tcBorders>
              <w:left w:val="nil"/>
              <w:bottom w:val="nil"/>
              <w:right w:val="nil"/>
            </w:tcBorders>
          </w:tcPr>
          <w:p w14:paraId="33A96C3B" w14:textId="1FF1A4E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Ad</w:t>
            </w:r>
            <w:r w:rsidR="00E73042" w:rsidRPr="006C7A34">
              <w:rPr>
                <w:rFonts w:ascii="Times New Roman" w:hAnsi="Times New Roman" w:cs="Times New Roman"/>
                <w:sz w:val="24"/>
                <w:szCs w:val="24"/>
              </w:rPr>
              <w:t>-</w:t>
            </w:r>
            <w:r w:rsidRPr="006C7A34">
              <w:rPr>
                <w:rFonts w:ascii="Times New Roman" w:hAnsi="Times New Roman" w:cs="Times New Roman"/>
                <w:sz w:val="24"/>
                <w:szCs w:val="24"/>
              </w:rPr>
              <w:t>hoc</w:t>
            </w:r>
          </w:p>
        </w:tc>
        <w:tc>
          <w:tcPr>
            <w:tcW w:w="1707" w:type="dxa"/>
            <w:tcBorders>
              <w:left w:val="nil"/>
              <w:bottom w:val="nil"/>
              <w:right w:val="nil"/>
            </w:tcBorders>
          </w:tcPr>
          <w:p w14:paraId="76537217" w14:textId="75B4C9AA"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left w:val="nil"/>
              <w:bottom w:val="nil"/>
              <w:right w:val="nil"/>
            </w:tcBorders>
          </w:tcPr>
          <w:p w14:paraId="7A4CD5F6" w14:textId="72678BC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c>
          <w:tcPr>
            <w:tcW w:w="1596" w:type="dxa"/>
            <w:tcBorders>
              <w:left w:val="nil"/>
              <w:bottom w:val="nil"/>
              <w:right w:val="nil"/>
            </w:tcBorders>
          </w:tcPr>
          <w:p w14:paraId="70B93713" w14:textId="636E58EC"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86</w:t>
            </w:r>
          </w:p>
        </w:tc>
      </w:tr>
      <w:tr w:rsidR="00203F12" w:rsidRPr="006C7A34" w14:paraId="1E051F19" w14:textId="77777777" w:rsidTr="00203F12">
        <w:tc>
          <w:tcPr>
            <w:tcW w:w="1707" w:type="dxa"/>
            <w:tcBorders>
              <w:top w:val="nil"/>
              <w:left w:val="nil"/>
              <w:bottom w:val="nil"/>
              <w:right w:val="nil"/>
            </w:tcBorders>
          </w:tcPr>
          <w:p w14:paraId="5F6E513A"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0FE7FA64" w14:textId="05A9D57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517D79F0" w14:textId="1D851993" w:rsidR="00203F12" w:rsidRPr="006C7A34" w:rsidRDefault="00671A8A" w:rsidP="006C7A34">
            <w:pPr>
              <w:jc w:val="center"/>
              <w:rPr>
                <w:rFonts w:ascii="Times New Roman" w:hAnsi="Times New Roman" w:cs="Times New Roman"/>
                <w:sz w:val="24"/>
                <w:szCs w:val="24"/>
              </w:rPr>
            </w:pPr>
            <w:r>
              <w:rPr>
                <w:rFonts w:ascii="Times New Roman" w:hAnsi="Times New Roman" w:cs="Times New Roman"/>
                <w:sz w:val="24"/>
                <w:szCs w:val="24"/>
              </w:rPr>
              <w:t>98</w:t>
            </w:r>
            <w:r w:rsidR="00AB2A1F">
              <w:rPr>
                <w:rFonts w:ascii="Times New Roman" w:hAnsi="Times New Roman" w:cs="Times New Roman"/>
                <w:sz w:val="24"/>
                <w:szCs w:val="24"/>
              </w:rPr>
              <w:t>f</w:t>
            </w:r>
          </w:p>
        </w:tc>
        <w:tc>
          <w:tcPr>
            <w:tcW w:w="1596" w:type="dxa"/>
            <w:tcBorders>
              <w:top w:val="nil"/>
              <w:left w:val="nil"/>
              <w:bottom w:val="nil"/>
              <w:right w:val="nil"/>
            </w:tcBorders>
          </w:tcPr>
          <w:p w14:paraId="55BBBB16" w14:textId="319666C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203F12" w:rsidRPr="006C7A34" w14:paraId="370F4525" w14:textId="77777777" w:rsidTr="00203F12">
        <w:tc>
          <w:tcPr>
            <w:tcW w:w="1707" w:type="dxa"/>
            <w:tcBorders>
              <w:top w:val="nil"/>
              <w:left w:val="nil"/>
              <w:bottom w:val="nil"/>
              <w:right w:val="nil"/>
            </w:tcBorders>
          </w:tcPr>
          <w:p w14:paraId="73C3ED7C"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586CF55" w14:textId="262EFD9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5FCCD422" w14:textId="010EB0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4FF2F78A" w14:textId="224DF81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r>
      <w:tr w:rsidR="00203F12" w:rsidRPr="006C7A34" w14:paraId="2B9490AF" w14:textId="77777777" w:rsidTr="00203F12">
        <w:tc>
          <w:tcPr>
            <w:tcW w:w="1707" w:type="dxa"/>
            <w:tcBorders>
              <w:top w:val="nil"/>
              <w:left w:val="nil"/>
              <w:bottom w:val="nil"/>
              <w:right w:val="nil"/>
            </w:tcBorders>
          </w:tcPr>
          <w:p w14:paraId="0278EAA4"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5FDC7860" w14:textId="3E7AA78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802F635" w14:textId="03D874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14AC2859" w14:textId="05FD1113"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203F12" w:rsidRPr="006C7A34" w14:paraId="2142C2E7" w14:textId="77777777" w:rsidTr="00203F12">
        <w:tc>
          <w:tcPr>
            <w:tcW w:w="1707" w:type="dxa"/>
            <w:tcBorders>
              <w:top w:val="nil"/>
              <w:left w:val="nil"/>
              <w:bottom w:val="nil"/>
              <w:right w:val="nil"/>
            </w:tcBorders>
          </w:tcPr>
          <w:p w14:paraId="4AE6DA7E"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7D7F65CF" w14:textId="73CE42D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1B71A70B" w14:textId="757F6EB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722219C0" w14:textId="5EE853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A7D9C" w:rsidRPr="006C7A34" w14:paraId="405ACC25" w14:textId="77777777" w:rsidTr="00203F12">
        <w:tc>
          <w:tcPr>
            <w:tcW w:w="1707" w:type="dxa"/>
            <w:tcBorders>
              <w:top w:val="nil"/>
              <w:left w:val="nil"/>
              <w:bottom w:val="nil"/>
              <w:right w:val="nil"/>
            </w:tcBorders>
          </w:tcPr>
          <w:p w14:paraId="2FD0E649" w14:textId="77777777" w:rsidR="00AA7D9C" w:rsidRPr="006C7A34" w:rsidRDefault="00AA7D9C" w:rsidP="006C7A34">
            <w:pPr>
              <w:rPr>
                <w:rFonts w:ascii="Times New Roman" w:hAnsi="Times New Roman" w:cs="Times New Roman"/>
                <w:sz w:val="24"/>
                <w:szCs w:val="24"/>
              </w:rPr>
            </w:pPr>
          </w:p>
        </w:tc>
        <w:tc>
          <w:tcPr>
            <w:tcW w:w="1707" w:type="dxa"/>
            <w:tcBorders>
              <w:top w:val="nil"/>
              <w:left w:val="nil"/>
              <w:bottom w:val="nil"/>
              <w:right w:val="nil"/>
            </w:tcBorders>
          </w:tcPr>
          <w:p w14:paraId="7C1F3D62" w14:textId="76566CBF" w:rsidR="00AA7D9C" w:rsidRPr="006C7A34" w:rsidRDefault="00AA7D9C"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5582C1A6" w14:textId="22768EB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144BF09F" w14:textId="621406F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36606D" w:rsidRPr="006C7A34" w14:paraId="21A63A0C" w14:textId="77777777" w:rsidTr="00203F12">
        <w:tc>
          <w:tcPr>
            <w:tcW w:w="1707" w:type="dxa"/>
            <w:tcBorders>
              <w:top w:val="nil"/>
              <w:left w:val="nil"/>
              <w:bottom w:val="nil"/>
              <w:right w:val="nil"/>
            </w:tcBorders>
          </w:tcPr>
          <w:p w14:paraId="20E66681"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41F72A92"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4228F65C"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388000AA" w14:textId="77777777" w:rsidR="0036606D" w:rsidRPr="006C7A34" w:rsidRDefault="0036606D" w:rsidP="006C7A34">
            <w:pPr>
              <w:jc w:val="center"/>
              <w:rPr>
                <w:rFonts w:ascii="Times New Roman" w:hAnsi="Times New Roman" w:cs="Times New Roman"/>
                <w:sz w:val="24"/>
                <w:szCs w:val="24"/>
              </w:rPr>
            </w:pPr>
          </w:p>
        </w:tc>
      </w:tr>
      <w:tr w:rsidR="00203F12" w:rsidRPr="006C7A34" w14:paraId="1D6BCEDC" w14:textId="77777777" w:rsidTr="00A74088">
        <w:tc>
          <w:tcPr>
            <w:tcW w:w="1707" w:type="dxa"/>
            <w:tcBorders>
              <w:top w:val="nil"/>
              <w:left w:val="nil"/>
              <w:bottom w:val="nil"/>
              <w:right w:val="nil"/>
            </w:tcBorders>
          </w:tcPr>
          <w:p w14:paraId="12861058" w14:textId="15AB317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Categorical</w:t>
            </w:r>
          </w:p>
        </w:tc>
        <w:tc>
          <w:tcPr>
            <w:tcW w:w="1707" w:type="dxa"/>
            <w:tcBorders>
              <w:top w:val="nil"/>
              <w:left w:val="nil"/>
              <w:bottom w:val="nil"/>
              <w:right w:val="nil"/>
            </w:tcBorders>
          </w:tcPr>
          <w:p w14:paraId="193BDDFB" w14:textId="48E5FB1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28BF934B" w14:textId="2E67909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5882650F" w14:textId="341CBD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r>
      <w:tr w:rsidR="00203F12" w:rsidRPr="006C7A34" w14:paraId="373FE208" w14:textId="77777777" w:rsidTr="00A74088">
        <w:tc>
          <w:tcPr>
            <w:tcW w:w="1707" w:type="dxa"/>
            <w:tcBorders>
              <w:top w:val="nil"/>
              <w:left w:val="nil"/>
              <w:bottom w:val="nil"/>
              <w:right w:val="nil"/>
            </w:tcBorders>
          </w:tcPr>
          <w:p w14:paraId="41DC5BFB"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BEBA2AA" w14:textId="1B75C59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p w14:paraId="29CC3E4F" w14:textId="3D5C404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p w14:paraId="1B7F1B6B" w14:textId="108C65C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p w14:paraId="764B8C9E" w14:textId="5666DCA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4B5E84CE" w14:textId="4C92113A"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0419B2F9" w14:textId="547D972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68F3AFA7" w14:textId="176CDB80"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p w14:paraId="67A69885" w14:textId="0472AEC1"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7D361402" w14:textId="4C0E1109"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EAA8DEF" w14:textId="08FFB00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013D162" w14:textId="5CA98692"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p w14:paraId="635461FC" w14:textId="2287C614"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0F3F7B" w:rsidRPr="006C7A34" w14:paraId="5ECC1733" w14:textId="77777777" w:rsidTr="00A74088">
        <w:tc>
          <w:tcPr>
            <w:tcW w:w="1707" w:type="dxa"/>
            <w:tcBorders>
              <w:top w:val="nil"/>
              <w:left w:val="nil"/>
              <w:bottom w:val="nil"/>
              <w:right w:val="nil"/>
            </w:tcBorders>
          </w:tcPr>
          <w:p w14:paraId="1E3D3BEF"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bottom w:val="nil"/>
              <w:right w:val="nil"/>
            </w:tcBorders>
          </w:tcPr>
          <w:p w14:paraId="2E31062F" w14:textId="00AB2B15"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29C7020E" w14:textId="5CC2F4A3"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52A6A9C7" w14:textId="4FD7C411"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36606D" w:rsidRPr="006C7A34" w14:paraId="3AB65A18" w14:textId="77777777" w:rsidTr="00A74088">
        <w:tc>
          <w:tcPr>
            <w:tcW w:w="1707" w:type="dxa"/>
            <w:tcBorders>
              <w:top w:val="nil"/>
              <w:left w:val="nil"/>
              <w:bottom w:val="nil"/>
              <w:right w:val="nil"/>
            </w:tcBorders>
          </w:tcPr>
          <w:p w14:paraId="663BA4B2"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192A1B2E"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7F61775E"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592D522C" w14:textId="77777777" w:rsidR="0036606D" w:rsidRPr="006C7A34" w:rsidRDefault="0036606D" w:rsidP="006C7A34">
            <w:pPr>
              <w:jc w:val="center"/>
              <w:rPr>
                <w:rFonts w:ascii="Times New Roman" w:hAnsi="Times New Roman" w:cs="Times New Roman"/>
                <w:sz w:val="24"/>
                <w:szCs w:val="24"/>
              </w:rPr>
            </w:pPr>
          </w:p>
        </w:tc>
      </w:tr>
      <w:tr w:rsidR="00A74088" w:rsidRPr="006C7A34" w14:paraId="58997605" w14:textId="77777777" w:rsidTr="00A74088">
        <w:tc>
          <w:tcPr>
            <w:tcW w:w="1707" w:type="dxa"/>
            <w:tcBorders>
              <w:top w:val="nil"/>
              <w:left w:val="nil"/>
              <w:bottom w:val="nil"/>
              <w:right w:val="nil"/>
            </w:tcBorders>
          </w:tcPr>
          <w:p w14:paraId="089A7E77" w14:textId="63E06376"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Unrelated</w:t>
            </w:r>
          </w:p>
        </w:tc>
        <w:tc>
          <w:tcPr>
            <w:tcW w:w="1707" w:type="dxa"/>
            <w:tcBorders>
              <w:top w:val="nil"/>
              <w:left w:val="nil"/>
              <w:bottom w:val="nil"/>
              <w:right w:val="nil"/>
            </w:tcBorders>
          </w:tcPr>
          <w:p w14:paraId="29F2462B" w14:textId="0942006E"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4E7A962B" w14:textId="14BC2674"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4FDFD273" w14:textId="79FA27E6"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5365F3AC" w14:textId="77777777" w:rsidTr="00203F12">
        <w:tc>
          <w:tcPr>
            <w:tcW w:w="1707" w:type="dxa"/>
            <w:tcBorders>
              <w:top w:val="nil"/>
              <w:left w:val="nil"/>
              <w:bottom w:val="nil"/>
              <w:right w:val="nil"/>
            </w:tcBorders>
          </w:tcPr>
          <w:p w14:paraId="6F0A1BD6"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71DADE8B" w14:textId="44172180"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749879CC" w14:textId="1231F63A"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18857854" w14:textId="55E1D7A8"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67D3BC55" w14:textId="77777777" w:rsidTr="00203F12">
        <w:tc>
          <w:tcPr>
            <w:tcW w:w="1707" w:type="dxa"/>
            <w:tcBorders>
              <w:top w:val="nil"/>
              <w:left w:val="nil"/>
              <w:bottom w:val="nil"/>
              <w:right w:val="nil"/>
            </w:tcBorders>
          </w:tcPr>
          <w:p w14:paraId="238B185D"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2A326155" w14:textId="466D056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69CCC089" w14:textId="33956FA7"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tc>
        <w:tc>
          <w:tcPr>
            <w:tcW w:w="1596" w:type="dxa"/>
            <w:tcBorders>
              <w:top w:val="nil"/>
              <w:left w:val="nil"/>
              <w:bottom w:val="nil"/>
              <w:right w:val="nil"/>
            </w:tcBorders>
          </w:tcPr>
          <w:p w14:paraId="6F032C9F" w14:textId="3BD9EED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2A9852C9" w14:textId="77777777" w:rsidTr="00A74088">
        <w:tc>
          <w:tcPr>
            <w:tcW w:w="1707" w:type="dxa"/>
            <w:tcBorders>
              <w:top w:val="nil"/>
              <w:left w:val="nil"/>
              <w:bottom w:val="nil"/>
              <w:right w:val="nil"/>
            </w:tcBorders>
          </w:tcPr>
          <w:p w14:paraId="20BE0D75"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3616FDE6" w14:textId="3BA7BA1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B172EF8" w14:textId="35BF050C"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3371AA20" w14:textId="645CBCF1"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74088" w:rsidRPr="006C7A34" w14:paraId="595C0E91" w14:textId="77777777" w:rsidTr="000F3F7B">
        <w:tc>
          <w:tcPr>
            <w:tcW w:w="1707" w:type="dxa"/>
            <w:tcBorders>
              <w:top w:val="nil"/>
              <w:left w:val="nil"/>
              <w:bottom w:val="nil"/>
              <w:right w:val="nil"/>
            </w:tcBorders>
          </w:tcPr>
          <w:p w14:paraId="3410FFFF"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0B39A83D" w14:textId="2C9B40B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3DF7F464" w14:textId="487021E5"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6C677E10" w14:textId="4555316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0F3F7B" w:rsidRPr="006C7A34" w14:paraId="1C230F53" w14:textId="77777777" w:rsidTr="00A74088">
        <w:tc>
          <w:tcPr>
            <w:tcW w:w="1707" w:type="dxa"/>
            <w:tcBorders>
              <w:top w:val="nil"/>
              <w:left w:val="nil"/>
              <w:right w:val="nil"/>
            </w:tcBorders>
          </w:tcPr>
          <w:p w14:paraId="65F02174"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right w:val="nil"/>
            </w:tcBorders>
          </w:tcPr>
          <w:p w14:paraId="4840445E" w14:textId="41A0685F"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single" w:sz="4" w:space="0" w:color="auto"/>
              <w:right w:val="nil"/>
            </w:tcBorders>
          </w:tcPr>
          <w:p w14:paraId="648BB332" w14:textId="24BB0E57"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single" w:sz="4" w:space="0" w:color="auto"/>
              <w:right w:val="nil"/>
            </w:tcBorders>
          </w:tcPr>
          <w:p w14:paraId="5E667854" w14:textId="29BC8682"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bl>
    <w:p w14:paraId="6BE33CA3" w14:textId="77777777" w:rsidR="0090012D" w:rsidRPr="006C7A34" w:rsidRDefault="0090012D" w:rsidP="006C7A34">
      <w:pPr>
        <w:spacing w:after="0" w:line="240" w:lineRule="auto"/>
        <w:contextualSpacing/>
        <w:rPr>
          <w:rFonts w:ascii="Times New Roman" w:hAnsi="Times New Roman" w:cs="Times New Roman"/>
          <w:i/>
          <w:iCs/>
          <w:sz w:val="24"/>
          <w:szCs w:val="24"/>
        </w:rPr>
      </w:pPr>
      <w:r w:rsidRPr="006C7A34">
        <w:rPr>
          <w:rFonts w:ascii="Times New Roman" w:hAnsi="Times New Roman" w:cs="Times New Roman"/>
          <w:i/>
          <w:iCs/>
          <w:sz w:val="24"/>
          <w:szCs w:val="24"/>
        </w:rPr>
        <w:t>Sensitivity and Specificity Results for Huff et al. (2018)</w:t>
      </w:r>
    </w:p>
    <w:p w14:paraId="6333F31D"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4B561AC8"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71591CCF"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2C5072A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A60D25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4F6758C"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E77CE01"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BE6523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3896B58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1DC9F45"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8052EBF"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1D2BD59"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31FC05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45CDB3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2914BA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277826F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A193C0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CFF60A"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84370B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11355B8"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627D85" w14:textId="77777777" w:rsidR="0061220B" w:rsidRDefault="0061220B" w:rsidP="00A946A3">
      <w:pPr>
        <w:spacing w:after="0" w:line="240" w:lineRule="auto"/>
        <w:contextualSpacing/>
        <w:rPr>
          <w:rFonts w:ascii="Times New Roman" w:hAnsi="Times New Roman" w:cs="Times New Roman"/>
          <w:i/>
          <w:iCs/>
        </w:rPr>
      </w:pPr>
    </w:p>
    <w:p w14:paraId="479AF963" w14:textId="77777777" w:rsidR="006C7A34" w:rsidRDefault="006C7A34" w:rsidP="00A946A3">
      <w:pPr>
        <w:spacing w:after="0" w:line="240" w:lineRule="auto"/>
        <w:contextualSpacing/>
        <w:rPr>
          <w:rFonts w:ascii="Times New Roman" w:hAnsi="Times New Roman" w:cs="Times New Roman"/>
          <w:i/>
          <w:iCs/>
          <w:sz w:val="24"/>
          <w:szCs w:val="24"/>
        </w:rPr>
      </w:pPr>
    </w:p>
    <w:p w14:paraId="7730019A" w14:textId="77777777" w:rsidR="006C7A34" w:rsidRDefault="006C7A34" w:rsidP="00A946A3">
      <w:pPr>
        <w:spacing w:after="0" w:line="240" w:lineRule="auto"/>
        <w:contextualSpacing/>
        <w:rPr>
          <w:rFonts w:ascii="Times New Roman" w:hAnsi="Times New Roman" w:cs="Times New Roman"/>
          <w:i/>
          <w:iCs/>
          <w:sz w:val="24"/>
          <w:szCs w:val="24"/>
        </w:rPr>
      </w:pPr>
    </w:p>
    <w:p w14:paraId="5F0C6650" w14:textId="1F5E13F3" w:rsidR="00203F12" w:rsidRDefault="0090012D" w:rsidP="00A946A3">
      <w:pPr>
        <w:spacing w:after="0" w:line="240" w:lineRule="auto"/>
        <w:contextualSpacing/>
        <w:rPr>
          <w:rFonts w:ascii="Times New Roman" w:hAnsi="Times New Roman" w:cs="Times New Roman"/>
          <w:sz w:val="24"/>
          <w:szCs w:val="24"/>
        </w:rPr>
      </w:pPr>
      <w:r>
        <w:rPr>
          <w:rFonts w:ascii="Times New Roman" w:hAnsi="Times New Roman" w:cs="Times New Roman"/>
          <w:i/>
          <w:iCs/>
          <w:sz w:val="24"/>
          <w:szCs w:val="24"/>
        </w:rPr>
        <w:t>Note:</w:t>
      </w:r>
      <w:r>
        <w:t xml:space="preserve"> </w:t>
      </w:r>
      <w:r>
        <w:rPr>
          <w:rFonts w:ascii="Times New Roman" w:hAnsi="Times New Roman" w:cs="Times New Roman"/>
          <w:sz w:val="24"/>
          <w:szCs w:val="24"/>
        </w:rPr>
        <w:t>Analyses are split by list type.</w:t>
      </w:r>
      <w:r w:rsidR="004D19D8" w:rsidRPr="004D19D8">
        <w:rPr>
          <w:rFonts w:ascii="Times New Roman" w:hAnsi="Times New Roman" w:cs="Times New Roman"/>
          <w:sz w:val="24"/>
          <w:szCs w:val="24"/>
        </w:rPr>
        <w:t xml:space="preserve"> </w:t>
      </w:r>
      <w:r w:rsidR="0061220B">
        <w:rPr>
          <w:rFonts w:ascii="Times New Roman" w:hAnsi="Times New Roman" w:cs="Times New Roman"/>
          <w:sz w:val="24"/>
          <w:szCs w:val="24"/>
        </w:rPr>
        <w:t xml:space="preserve">Scoring </w:t>
      </w:r>
      <w:r w:rsidR="004D19D8">
        <w:rPr>
          <w:rFonts w:ascii="Times New Roman" w:hAnsi="Times New Roman" w:cs="Times New Roman"/>
          <w:sz w:val="24"/>
          <w:szCs w:val="24"/>
        </w:rPr>
        <w:t xml:space="preserve">criteria indicates Levenshtein distance used when running </w:t>
      </w:r>
      <w:r w:rsidR="004D19D8">
        <w:rPr>
          <w:rFonts w:ascii="Courier New" w:hAnsi="Courier New" w:cs="Courier New"/>
          <w:sz w:val="20"/>
          <w:szCs w:val="20"/>
        </w:rPr>
        <w:t>prop</w:t>
      </w:r>
      <w:r w:rsidR="00AE0F69">
        <w:rPr>
          <w:rFonts w:ascii="Courier New" w:hAnsi="Courier New" w:cs="Courier New"/>
          <w:sz w:val="20"/>
          <w:szCs w:val="20"/>
        </w:rPr>
        <w:t>_</w:t>
      </w:r>
      <w:r w:rsidR="004D19D8">
        <w:rPr>
          <w:rFonts w:ascii="Courier New" w:hAnsi="Courier New" w:cs="Courier New"/>
          <w:sz w:val="20"/>
          <w:szCs w:val="20"/>
        </w:rPr>
        <w:t>correct</w:t>
      </w:r>
      <w:r w:rsidR="00AE0F69">
        <w:rPr>
          <w:rFonts w:ascii="Courier New" w:hAnsi="Courier New" w:cs="Courier New"/>
          <w:sz w:val="20"/>
          <w:szCs w:val="20"/>
        </w:rPr>
        <w:t>_</w:t>
      </w:r>
      <w:r w:rsidR="004D19D8" w:rsidRPr="00A74088">
        <w:rPr>
          <w:rFonts w:ascii="Courier New" w:hAnsi="Courier New" w:cs="Courier New"/>
          <w:sz w:val="20"/>
          <w:szCs w:val="20"/>
        </w:rPr>
        <w:t>f</w:t>
      </w:r>
      <w:r w:rsidR="004D19D8">
        <w:rPr>
          <w:rFonts w:ascii="Courier New" w:hAnsi="Courier New" w:cs="Courier New"/>
          <w:sz w:val="20"/>
          <w:szCs w:val="20"/>
        </w:rPr>
        <w:t>ree</w:t>
      </w:r>
      <w:r w:rsidR="004D19D8" w:rsidRPr="00A74088">
        <w:rPr>
          <w:rFonts w:ascii="Courier New" w:hAnsi="Courier New" w:cs="Courier New"/>
          <w:sz w:val="20"/>
          <w:szCs w:val="20"/>
        </w:rPr>
        <w:t>()</w:t>
      </w:r>
      <w:r w:rsidR="004D19D8" w:rsidRPr="004D19D8">
        <w:rPr>
          <w:rFonts w:ascii="Times New Roman" w:hAnsi="Times New Roman" w:cs="Times New Roman"/>
          <w:sz w:val="24"/>
          <w:szCs w:val="24"/>
        </w:rPr>
        <w:t>.</w:t>
      </w:r>
    </w:p>
    <w:p w14:paraId="2E15DDD5" w14:textId="77777777" w:rsidR="00A946A3" w:rsidRPr="0090012D" w:rsidRDefault="00A946A3" w:rsidP="00A946A3">
      <w:pPr>
        <w:spacing w:after="0" w:line="240" w:lineRule="auto"/>
        <w:contextualSpacing/>
        <w:rPr>
          <w:rFonts w:ascii="Times New Roman" w:hAnsi="Times New Roman" w:cs="Times New Roman"/>
          <w:sz w:val="24"/>
          <w:szCs w:val="24"/>
        </w:rPr>
      </w:pPr>
    </w:p>
    <w:p w14:paraId="177C6601" w14:textId="77777777" w:rsidR="006C7A34" w:rsidRDefault="006C7A34">
      <w:pPr>
        <w:rPr>
          <w:rFonts w:ascii="Times New Roman" w:hAnsi="Times New Roman" w:cs="Times New Roman"/>
        </w:rPr>
      </w:pPr>
      <w:r>
        <w:rPr>
          <w:rFonts w:ascii="Times New Roman" w:hAnsi="Times New Roman" w:cs="Times New Roman"/>
        </w:rPr>
        <w:br w:type="page"/>
      </w:r>
    </w:p>
    <w:p w14:paraId="39E061CF" w14:textId="230A3AA9" w:rsidR="006A725E" w:rsidRPr="009A477D" w:rsidRDefault="006A725E" w:rsidP="00BF06DE">
      <w:pPr>
        <w:spacing w:line="240" w:lineRule="auto"/>
        <w:contextualSpacing/>
        <w:rPr>
          <w:rFonts w:ascii="Times New Roman" w:hAnsi="Times New Roman" w:cs="Times New Roman"/>
          <w:sz w:val="24"/>
          <w:szCs w:val="24"/>
        </w:rPr>
      </w:pPr>
      <w:r w:rsidRPr="009A477D">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6</w:t>
      </w:r>
    </w:p>
    <w:p w14:paraId="76430D65" w14:textId="77777777" w:rsidR="006A725E" w:rsidRPr="009A477D" w:rsidRDefault="006A725E" w:rsidP="00BF06DE">
      <w:pPr>
        <w:spacing w:line="240" w:lineRule="auto"/>
        <w:contextualSpacing/>
        <w:rPr>
          <w:rFonts w:ascii="Times New Roman" w:hAnsi="Times New Roman" w:cs="Times New Roman"/>
          <w:sz w:val="24"/>
          <w:szCs w:val="24"/>
        </w:rPr>
      </w:pPr>
    </w:p>
    <w:p w14:paraId="25DEC87B" w14:textId="22ACF9E5" w:rsidR="006A725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Mean</w:t>
      </w:r>
      <w:r w:rsidR="00D05D0D" w:rsidRPr="009A477D">
        <w:rPr>
          <w:rFonts w:ascii="Times New Roman" w:hAnsi="Times New Roman" w:cs="Times New Roman"/>
          <w:i/>
          <w:iCs/>
          <w:sz w:val="24"/>
          <w:szCs w:val="24"/>
        </w:rPr>
        <w:t xml:space="preserve"> Correct </w:t>
      </w:r>
      <w:r w:rsidR="00FD6CD0" w:rsidRPr="009A477D">
        <w:rPr>
          <w:rFonts w:ascii="Times New Roman" w:hAnsi="Times New Roman" w:cs="Times New Roman"/>
          <w:i/>
          <w:iCs/>
          <w:sz w:val="24"/>
          <w:szCs w:val="24"/>
        </w:rPr>
        <w:t>Free recall</w:t>
      </w:r>
      <w:r w:rsidR="006A725E" w:rsidRPr="009A477D">
        <w:rPr>
          <w:rFonts w:ascii="Times New Roman" w:hAnsi="Times New Roman" w:cs="Times New Roman"/>
          <w:i/>
          <w:iCs/>
          <w:sz w:val="24"/>
          <w:szCs w:val="24"/>
        </w:rPr>
        <w:t xml:space="preserve"> as a Function of Human Coded and lrd Scored Data for each list type </w:t>
      </w:r>
      <w:r w:rsidR="005D7649" w:rsidRPr="009A477D">
        <w:rPr>
          <w:rFonts w:ascii="Times New Roman" w:hAnsi="Times New Roman" w:cs="Times New Roman"/>
          <w:i/>
          <w:iCs/>
          <w:sz w:val="24"/>
          <w:szCs w:val="24"/>
        </w:rPr>
        <w:t xml:space="preserve">used </w:t>
      </w:r>
      <w:r w:rsidR="006A725E" w:rsidRPr="009A477D">
        <w:rPr>
          <w:rFonts w:ascii="Times New Roman" w:hAnsi="Times New Roman" w:cs="Times New Roman"/>
          <w:i/>
          <w:iCs/>
          <w:sz w:val="24"/>
          <w:szCs w:val="24"/>
        </w:rPr>
        <w:t xml:space="preserve">in </w:t>
      </w:r>
      <w:r w:rsidR="00EE13CA" w:rsidRPr="009A477D">
        <w:rPr>
          <w:rFonts w:ascii="Times New Roman" w:hAnsi="Times New Roman" w:cs="Times New Roman"/>
          <w:i/>
          <w:iCs/>
          <w:sz w:val="24"/>
          <w:szCs w:val="24"/>
        </w:rPr>
        <w:t>Huff et al.</w:t>
      </w:r>
      <w:r w:rsidR="006A725E" w:rsidRPr="009A477D">
        <w:rPr>
          <w:rFonts w:ascii="Times New Roman" w:hAnsi="Times New Roman" w:cs="Times New Roman"/>
          <w:i/>
          <w:iCs/>
          <w:sz w:val="24"/>
          <w:szCs w:val="24"/>
        </w:rPr>
        <w:t xml:space="preserve"> (2018)</w:t>
      </w:r>
    </w:p>
    <w:p w14:paraId="6EBDD58C" w14:textId="77777777" w:rsidR="006A725E" w:rsidRPr="009A477D" w:rsidRDefault="006A725E" w:rsidP="00BF06DE">
      <w:pPr>
        <w:spacing w:line="240" w:lineRule="auto"/>
        <w:contextualSpacing/>
        <w:rPr>
          <w:rFonts w:ascii="Times New Roman" w:hAnsi="Times New Roman" w:cs="Times New Roman"/>
          <w:i/>
          <w:iCs/>
          <w:sz w:val="24"/>
          <w:szCs w:val="24"/>
        </w:rPr>
      </w:pPr>
    </w:p>
    <w:tbl>
      <w:tblPr>
        <w:tblStyle w:val="TableGrid"/>
        <w:tblW w:w="10418" w:type="dxa"/>
        <w:tblInd w:w="-90" w:type="dxa"/>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528517FD" w14:textId="26F17B13" w:rsidTr="00BF06DE">
        <w:trPr>
          <w:trHeight w:val="323"/>
        </w:trPr>
        <w:tc>
          <w:tcPr>
            <w:tcW w:w="1710" w:type="dxa"/>
            <w:tcBorders>
              <w:left w:val="nil"/>
              <w:bottom w:val="single" w:sz="4" w:space="0" w:color="auto"/>
              <w:right w:val="nil"/>
            </w:tcBorders>
          </w:tcPr>
          <w:p w14:paraId="08D4D1A8" w14:textId="51CC0DA3"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List Type</w:t>
            </w:r>
          </w:p>
        </w:tc>
        <w:tc>
          <w:tcPr>
            <w:tcW w:w="1710" w:type="dxa"/>
            <w:tcBorders>
              <w:left w:val="nil"/>
              <w:bottom w:val="single" w:sz="4" w:space="0" w:color="auto"/>
              <w:right w:val="nil"/>
            </w:tcBorders>
          </w:tcPr>
          <w:p w14:paraId="03B644EA" w14:textId="21BDC900"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Group</w:t>
            </w:r>
          </w:p>
        </w:tc>
        <w:tc>
          <w:tcPr>
            <w:tcW w:w="1525" w:type="dxa"/>
            <w:tcBorders>
              <w:left w:val="nil"/>
              <w:bottom w:val="single" w:sz="4" w:space="0" w:color="auto"/>
              <w:right w:val="nil"/>
            </w:tcBorders>
          </w:tcPr>
          <w:p w14:paraId="027E6B9A"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M</w:t>
            </w:r>
          </w:p>
        </w:tc>
        <w:tc>
          <w:tcPr>
            <w:tcW w:w="912" w:type="dxa"/>
            <w:tcBorders>
              <w:left w:val="nil"/>
              <w:bottom w:val="single" w:sz="4" w:space="0" w:color="auto"/>
              <w:right w:val="nil"/>
            </w:tcBorders>
          </w:tcPr>
          <w:p w14:paraId="46F294F6"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sz w:val="24"/>
                <w:szCs w:val="24"/>
              </w:rPr>
              <w:t>HC</w:t>
            </w:r>
          </w:p>
        </w:tc>
        <w:tc>
          <w:tcPr>
            <w:tcW w:w="912" w:type="dxa"/>
            <w:tcBorders>
              <w:left w:val="nil"/>
              <w:bottom w:val="single" w:sz="4" w:space="0" w:color="auto"/>
              <w:right w:val="nil"/>
            </w:tcBorders>
          </w:tcPr>
          <w:p w14:paraId="63498D0A" w14:textId="1FE94A5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912" w:type="dxa"/>
            <w:tcBorders>
              <w:left w:val="nil"/>
              <w:bottom w:val="single" w:sz="4" w:space="0" w:color="auto"/>
              <w:right w:val="nil"/>
            </w:tcBorders>
          </w:tcPr>
          <w:p w14:paraId="17B4AA27" w14:textId="1410220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913" w:type="dxa"/>
            <w:tcBorders>
              <w:left w:val="nil"/>
              <w:bottom w:val="single" w:sz="4" w:space="0" w:color="auto"/>
              <w:right w:val="nil"/>
            </w:tcBorders>
          </w:tcPr>
          <w:p w14:paraId="08F054C4" w14:textId="1CD9298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912" w:type="dxa"/>
            <w:tcBorders>
              <w:left w:val="nil"/>
              <w:bottom w:val="single" w:sz="4" w:space="0" w:color="auto"/>
              <w:right w:val="nil"/>
            </w:tcBorders>
          </w:tcPr>
          <w:p w14:paraId="06F09855" w14:textId="0BA2623B"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912" w:type="dxa"/>
            <w:tcBorders>
              <w:left w:val="nil"/>
              <w:bottom w:val="single" w:sz="4" w:space="0" w:color="auto"/>
              <w:right w:val="nil"/>
            </w:tcBorders>
          </w:tcPr>
          <w:p w14:paraId="190B4C17" w14:textId="48FF601A"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lrd 4</w:t>
            </w:r>
          </w:p>
        </w:tc>
      </w:tr>
      <w:tr w:rsidR="00BF06DE" w:rsidRPr="009A477D" w14:paraId="4E449A97" w14:textId="6172CD12" w:rsidTr="00BF06DE">
        <w:tc>
          <w:tcPr>
            <w:tcW w:w="1710" w:type="dxa"/>
            <w:tcBorders>
              <w:left w:val="nil"/>
              <w:bottom w:val="nil"/>
              <w:right w:val="nil"/>
            </w:tcBorders>
          </w:tcPr>
          <w:p w14:paraId="127C71EE" w14:textId="144FE878"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Ad</w:t>
            </w:r>
            <w:r w:rsidR="00E73042" w:rsidRPr="009A477D">
              <w:rPr>
                <w:rFonts w:ascii="Times New Roman" w:hAnsi="Times New Roman" w:cs="Times New Roman"/>
                <w:sz w:val="24"/>
                <w:szCs w:val="24"/>
              </w:rPr>
              <w:t>-</w:t>
            </w:r>
            <w:r w:rsidRPr="009A477D">
              <w:rPr>
                <w:rFonts w:ascii="Times New Roman" w:hAnsi="Times New Roman" w:cs="Times New Roman"/>
                <w:sz w:val="24"/>
                <w:szCs w:val="24"/>
              </w:rPr>
              <w:t>hoc</w:t>
            </w:r>
          </w:p>
        </w:tc>
        <w:tc>
          <w:tcPr>
            <w:tcW w:w="1710" w:type="dxa"/>
            <w:tcBorders>
              <w:left w:val="nil"/>
              <w:bottom w:val="nil"/>
              <w:right w:val="nil"/>
            </w:tcBorders>
          </w:tcPr>
          <w:p w14:paraId="56F61768" w14:textId="677BC689"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Human Coded</w:t>
            </w:r>
          </w:p>
        </w:tc>
        <w:tc>
          <w:tcPr>
            <w:tcW w:w="1525" w:type="dxa"/>
            <w:tcBorders>
              <w:left w:val="nil"/>
              <w:bottom w:val="nil"/>
              <w:right w:val="nil"/>
            </w:tcBorders>
          </w:tcPr>
          <w:p w14:paraId="39ECCA19" w14:textId="336DD071"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50.00 (2.78)</w:t>
            </w:r>
          </w:p>
        </w:tc>
        <w:tc>
          <w:tcPr>
            <w:tcW w:w="912" w:type="dxa"/>
            <w:tcBorders>
              <w:left w:val="nil"/>
              <w:bottom w:val="nil"/>
              <w:right w:val="nil"/>
            </w:tcBorders>
          </w:tcPr>
          <w:p w14:paraId="4C11E857" w14:textId="77777777"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left w:val="nil"/>
              <w:bottom w:val="nil"/>
              <w:right w:val="nil"/>
            </w:tcBorders>
          </w:tcPr>
          <w:p w14:paraId="660B217A"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54103749" w14:textId="77777777" w:rsidR="00BF06DE" w:rsidRPr="009A477D" w:rsidRDefault="00BF06DE" w:rsidP="00BF06DE">
            <w:pPr>
              <w:spacing w:before="120"/>
              <w:jc w:val="center"/>
              <w:rPr>
                <w:rFonts w:ascii="Times New Roman" w:hAnsi="Times New Roman" w:cs="Times New Roman"/>
                <w:sz w:val="24"/>
                <w:szCs w:val="24"/>
              </w:rPr>
            </w:pPr>
          </w:p>
        </w:tc>
        <w:tc>
          <w:tcPr>
            <w:tcW w:w="913" w:type="dxa"/>
            <w:tcBorders>
              <w:left w:val="nil"/>
              <w:bottom w:val="nil"/>
              <w:right w:val="nil"/>
            </w:tcBorders>
          </w:tcPr>
          <w:p w14:paraId="0D25CFED"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7EA679DB"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0C3206A8" w14:textId="77777777" w:rsidR="00BF06DE" w:rsidRPr="009A477D" w:rsidRDefault="00BF06DE" w:rsidP="00BF06DE">
            <w:pPr>
              <w:spacing w:before="120"/>
              <w:jc w:val="center"/>
              <w:rPr>
                <w:rFonts w:ascii="Times New Roman" w:hAnsi="Times New Roman" w:cs="Times New Roman"/>
                <w:sz w:val="24"/>
                <w:szCs w:val="24"/>
              </w:rPr>
            </w:pPr>
          </w:p>
        </w:tc>
      </w:tr>
      <w:tr w:rsidR="00BF06DE" w:rsidRPr="009A477D" w14:paraId="0C2EA72B" w14:textId="763609B5" w:rsidTr="00BF06DE">
        <w:tc>
          <w:tcPr>
            <w:tcW w:w="1710" w:type="dxa"/>
            <w:tcBorders>
              <w:top w:val="nil"/>
              <w:left w:val="nil"/>
              <w:bottom w:val="nil"/>
              <w:right w:val="nil"/>
            </w:tcBorders>
          </w:tcPr>
          <w:p w14:paraId="5B92AC48"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8EB71F1" w14:textId="4B2B6A1D"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3B7EF149" w14:textId="75EA0B19"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48.10</w:t>
            </w:r>
            <w:r w:rsidR="002D038D" w:rsidRPr="009A477D">
              <w:rPr>
                <w:rFonts w:ascii="Times New Roman" w:hAnsi="Times New Roman" w:cs="Times New Roman"/>
                <w:sz w:val="24"/>
                <w:szCs w:val="24"/>
              </w:rPr>
              <w:t xml:space="preserve"> (2.52)</w:t>
            </w:r>
          </w:p>
        </w:tc>
        <w:tc>
          <w:tcPr>
            <w:tcW w:w="912" w:type="dxa"/>
            <w:tcBorders>
              <w:top w:val="nil"/>
              <w:left w:val="nil"/>
              <w:bottom w:val="nil"/>
              <w:right w:val="nil"/>
            </w:tcBorders>
          </w:tcPr>
          <w:p w14:paraId="0FFB42FB" w14:textId="4892379A"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0.13</w:t>
            </w:r>
          </w:p>
        </w:tc>
        <w:tc>
          <w:tcPr>
            <w:tcW w:w="912" w:type="dxa"/>
            <w:tcBorders>
              <w:top w:val="nil"/>
              <w:left w:val="nil"/>
              <w:bottom w:val="nil"/>
              <w:right w:val="nil"/>
            </w:tcBorders>
          </w:tcPr>
          <w:p w14:paraId="35455945"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07E8DD9"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214993E"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B47D070"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21F6B2E"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289670B" w14:textId="5A5F7217" w:rsidTr="00BF06DE">
        <w:trPr>
          <w:trHeight w:val="198"/>
        </w:trPr>
        <w:tc>
          <w:tcPr>
            <w:tcW w:w="1710" w:type="dxa"/>
            <w:tcBorders>
              <w:top w:val="nil"/>
              <w:left w:val="nil"/>
              <w:bottom w:val="nil"/>
              <w:right w:val="nil"/>
            </w:tcBorders>
          </w:tcPr>
          <w:p w14:paraId="791A600E"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74CFC9F3" w14:textId="24E82684"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62836B5B" w14:textId="208F19FC"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48.64</w:t>
            </w:r>
            <w:r w:rsidR="002D038D" w:rsidRPr="009A477D">
              <w:rPr>
                <w:rFonts w:ascii="Times New Roman" w:hAnsi="Times New Roman" w:cs="Times New Roman"/>
                <w:sz w:val="24"/>
                <w:szCs w:val="24"/>
              </w:rPr>
              <w:t xml:space="preserve"> (2.51)</w:t>
            </w:r>
          </w:p>
        </w:tc>
        <w:tc>
          <w:tcPr>
            <w:tcW w:w="912" w:type="dxa"/>
            <w:tcBorders>
              <w:top w:val="nil"/>
              <w:left w:val="nil"/>
              <w:bottom w:val="nil"/>
              <w:right w:val="nil"/>
            </w:tcBorders>
          </w:tcPr>
          <w:p w14:paraId="66BA7A77" w14:textId="0A7AC362"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AF92377" w14:textId="4F20520E"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62D245D9"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37CE89D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98A1E06"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AA8C6E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D4E2414" w14:textId="57E370FF" w:rsidTr="009C36C6">
        <w:trPr>
          <w:trHeight w:val="207"/>
        </w:trPr>
        <w:tc>
          <w:tcPr>
            <w:tcW w:w="1710" w:type="dxa"/>
            <w:tcBorders>
              <w:top w:val="nil"/>
              <w:left w:val="nil"/>
              <w:bottom w:val="nil"/>
              <w:right w:val="nil"/>
            </w:tcBorders>
          </w:tcPr>
          <w:p w14:paraId="59D15538"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3C42BD94" w14:textId="03E3EB95" w:rsidR="00BF06DE" w:rsidRPr="009A477D" w:rsidRDefault="00BF06DE" w:rsidP="00BF06DE">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76FB386" w14:textId="020E9322"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48.58</w:t>
            </w:r>
            <w:r w:rsidR="002D038D" w:rsidRPr="009A477D">
              <w:rPr>
                <w:rFonts w:ascii="Times New Roman" w:hAnsi="Times New Roman" w:cs="Times New Roman"/>
                <w:sz w:val="24"/>
                <w:szCs w:val="24"/>
              </w:rPr>
              <w:t xml:space="preserve"> (2.73)</w:t>
            </w:r>
          </w:p>
        </w:tc>
        <w:tc>
          <w:tcPr>
            <w:tcW w:w="912" w:type="dxa"/>
            <w:tcBorders>
              <w:top w:val="nil"/>
              <w:left w:val="nil"/>
              <w:bottom w:val="nil"/>
              <w:right w:val="nil"/>
            </w:tcBorders>
          </w:tcPr>
          <w:p w14:paraId="434716F0" w14:textId="734A226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947C750" w14:textId="0C9863F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1B5FE88" w14:textId="3AA9F57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6DF2A9A1" w14:textId="77777777"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1627A01"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B72C1C0"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381E5B2D" w14:textId="0C7FB7CC" w:rsidTr="00BF06DE">
        <w:tc>
          <w:tcPr>
            <w:tcW w:w="1710" w:type="dxa"/>
            <w:tcBorders>
              <w:top w:val="nil"/>
              <w:left w:val="nil"/>
              <w:bottom w:val="nil"/>
              <w:right w:val="nil"/>
            </w:tcBorders>
          </w:tcPr>
          <w:p w14:paraId="18D394F1"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59CAD534" w14:textId="4EBF37FC"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5561FFBC" w14:textId="4A3AAF3D"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49.48</w:t>
            </w:r>
            <w:r w:rsidR="002D038D" w:rsidRPr="009A477D">
              <w:rPr>
                <w:rFonts w:ascii="Times New Roman" w:hAnsi="Times New Roman" w:cs="Times New Roman"/>
                <w:sz w:val="24"/>
                <w:szCs w:val="24"/>
              </w:rPr>
              <w:t xml:space="preserve"> (2.78)</w:t>
            </w:r>
          </w:p>
        </w:tc>
        <w:tc>
          <w:tcPr>
            <w:tcW w:w="912" w:type="dxa"/>
            <w:tcBorders>
              <w:top w:val="nil"/>
              <w:left w:val="nil"/>
              <w:bottom w:val="nil"/>
              <w:right w:val="nil"/>
            </w:tcBorders>
          </w:tcPr>
          <w:p w14:paraId="2B9CB2F4" w14:textId="127A744B"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2" w:type="dxa"/>
            <w:tcBorders>
              <w:top w:val="nil"/>
              <w:left w:val="nil"/>
              <w:bottom w:val="nil"/>
              <w:right w:val="nil"/>
            </w:tcBorders>
          </w:tcPr>
          <w:p w14:paraId="358A0472" w14:textId="777E140D"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0AD96009" w14:textId="7731EDE3"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3" w:type="dxa"/>
            <w:tcBorders>
              <w:top w:val="nil"/>
              <w:left w:val="nil"/>
              <w:bottom w:val="nil"/>
              <w:right w:val="nil"/>
            </w:tcBorders>
          </w:tcPr>
          <w:p w14:paraId="5045EBD8" w14:textId="347E725B" w:rsidR="00BF06DE" w:rsidRPr="009A477D" w:rsidRDefault="002241E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2575AE9D"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ABAC6CF"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37F74F4" w14:textId="0A69A16F" w:rsidTr="00BF06DE">
        <w:tc>
          <w:tcPr>
            <w:tcW w:w="1710" w:type="dxa"/>
            <w:tcBorders>
              <w:top w:val="nil"/>
              <w:left w:val="nil"/>
              <w:bottom w:val="nil"/>
              <w:right w:val="nil"/>
            </w:tcBorders>
          </w:tcPr>
          <w:p w14:paraId="5BAE42A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9C9799" w14:textId="0805A597" w:rsidR="00BF06DE" w:rsidRPr="009A477D" w:rsidRDefault="00BF06DE" w:rsidP="00BF06DE">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3570C903" w14:textId="04A677E4" w:rsidR="00BF06DE" w:rsidRPr="009A477D" w:rsidDel="0022419C"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42DC3874" w14:textId="54611761" w:rsidR="00BF06DE" w:rsidRPr="009A477D" w:rsidDel="0022419C"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56E951B" w14:textId="5D16887B"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4E5AF3EA" w14:textId="0188CB59"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24C4050" w14:textId="3469866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124BEA8C" w14:textId="379FD81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162D593" w14:textId="225BDCBF"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7A60A02F" w14:textId="17A82F5D" w:rsidTr="00BF06DE">
        <w:tc>
          <w:tcPr>
            <w:tcW w:w="1710" w:type="dxa"/>
            <w:tcBorders>
              <w:top w:val="nil"/>
              <w:left w:val="nil"/>
              <w:bottom w:val="nil"/>
              <w:right w:val="nil"/>
            </w:tcBorders>
          </w:tcPr>
          <w:p w14:paraId="31F32447"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57C389C4" w14:textId="4B0E742A" w:rsidR="00BF06DE" w:rsidRPr="009A477D" w:rsidRDefault="00BF06DE" w:rsidP="00BF06DE">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03890A1C" w14:textId="7AFF43A9"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3B5588D9" w14:textId="1CC9B005"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B6FBAE8" w14:textId="433682B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8623A75" w14:textId="65F71013"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B699517" w14:textId="1950D0DE"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3C894D20" w14:textId="71C40D91"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2A2DB6C9" w14:textId="237B62DC"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1C8A43D2" w14:textId="77777777" w:rsidTr="00BF06DE">
        <w:tc>
          <w:tcPr>
            <w:tcW w:w="1710" w:type="dxa"/>
            <w:tcBorders>
              <w:top w:val="nil"/>
              <w:left w:val="nil"/>
              <w:bottom w:val="nil"/>
              <w:right w:val="nil"/>
            </w:tcBorders>
          </w:tcPr>
          <w:p w14:paraId="4934892C"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7F38D8" w14:textId="77777777" w:rsidR="00BF06DE" w:rsidRPr="009A477D" w:rsidRDefault="00BF06DE" w:rsidP="00BF06DE">
            <w:pPr>
              <w:spacing w:after="120"/>
              <w:contextualSpacing/>
              <w:rPr>
                <w:rFonts w:ascii="Times New Roman" w:hAnsi="Times New Roman" w:cs="Times New Roman"/>
                <w:i/>
                <w:iCs/>
                <w:sz w:val="24"/>
                <w:szCs w:val="24"/>
              </w:rPr>
            </w:pPr>
          </w:p>
        </w:tc>
        <w:tc>
          <w:tcPr>
            <w:tcW w:w="1525" w:type="dxa"/>
            <w:tcBorders>
              <w:top w:val="nil"/>
              <w:left w:val="nil"/>
              <w:bottom w:val="nil"/>
              <w:right w:val="nil"/>
            </w:tcBorders>
          </w:tcPr>
          <w:p w14:paraId="4EB4AAD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40A8AAB"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767B12"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5C16D1"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EE4090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D3AEE6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D8498B" w14:textId="77777777" w:rsidR="00BF06DE" w:rsidRPr="009A477D" w:rsidRDefault="00BF06DE" w:rsidP="00BF06DE">
            <w:pPr>
              <w:spacing w:after="120"/>
              <w:contextualSpacing/>
              <w:jc w:val="center"/>
              <w:rPr>
                <w:rFonts w:ascii="Times New Roman" w:hAnsi="Times New Roman" w:cs="Times New Roman"/>
                <w:sz w:val="24"/>
                <w:szCs w:val="24"/>
              </w:rPr>
            </w:pPr>
          </w:p>
        </w:tc>
      </w:tr>
      <w:tr w:rsidR="00BF06DE" w:rsidRPr="009A477D" w14:paraId="4A96B50A" w14:textId="36CA191B" w:rsidTr="00BF06DE">
        <w:tc>
          <w:tcPr>
            <w:tcW w:w="1710" w:type="dxa"/>
            <w:tcBorders>
              <w:top w:val="nil"/>
              <w:left w:val="nil"/>
              <w:bottom w:val="nil"/>
              <w:right w:val="nil"/>
            </w:tcBorders>
          </w:tcPr>
          <w:p w14:paraId="724D1F76" w14:textId="5144A64F" w:rsidR="00BF06DE" w:rsidRPr="009A477D" w:rsidRDefault="00BF06DE" w:rsidP="00BF06DE">
            <w:pPr>
              <w:spacing w:before="120"/>
              <w:contextualSpacing/>
              <w:rPr>
                <w:rFonts w:ascii="Times New Roman" w:hAnsi="Times New Roman" w:cs="Times New Roman"/>
                <w:i/>
                <w:iCs/>
                <w:sz w:val="24"/>
                <w:szCs w:val="24"/>
              </w:rPr>
            </w:pPr>
            <w:r w:rsidRPr="009A477D">
              <w:rPr>
                <w:rFonts w:ascii="Times New Roman" w:hAnsi="Times New Roman" w:cs="Times New Roman"/>
                <w:sz w:val="24"/>
                <w:szCs w:val="24"/>
              </w:rPr>
              <w:t>Categorical</w:t>
            </w:r>
          </w:p>
        </w:tc>
        <w:tc>
          <w:tcPr>
            <w:tcW w:w="1710" w:type="dxa"/>
            <w:tcBorders>
              <w:top w:val="nil"/>
              <w:left w:val="nil"/>
              <w:bottom w:val="nil"/>
              <w:right w:val="nil"/>
            </w:tcBorders>
          </w:tcPr>
          <w:p w14:paraId="13BCF8BE" w14:textId="7A3435BE"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539F42B3" w14:textId="5AFF8715"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47.86 (2.50)</w:t>
            </w:r>
          </w:p>
        </w:tc>
        <w:tc>
          <w:tcPr>
            <w:tcW w:w="912" w:type="dxa"/>
            <w:tcBorders>
              <w:top w:val="nil"/>
              <w:left w:val="nil"/>
              <w:bottom w:val="nil"/>
              <w:right w:val="nil"/>
            </w:tcBorders>
          </w:tcPr>
          <w:p w14:paraId="1FCEB747" w14:textId="1E78E51C"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859E7FF"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60D3D"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AD68A58"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8619C1"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23203B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FF9F4FC" w14:textId="53C55454" w:rsidTr="00BF06DE">
        <w:tc>
          <w:tcPr>
            <w:tcW w:w="1710" w:type="dxa"/>
            <w:tcBorders>
              <w:top w:val="nil"/>
              <w:left w:val="nil"/>
              <w:bottom w:val="nil"/>
              <w:right w:val="nil"/>
            </w:tcBorders>
          </w:tcPr>
          <w:p w14:paraId="0CAA79BA"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30C8AAC" w14:textId="53381B2C"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1330A182" w14:textId="03B566B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44.13</w:t>
            </w:r>
            <w:r w:rsidR="00E4647C" w:rsidRPr="009A477D">
              <w:rPr>
                <w:rFonts w:ascii="Times New Roman" w:hAnsi="Times New Roman" w:cs="Times New Roman"/>
                <w:sz w:val="24"/>
                <w:szCs w:val="24"/>
              </w:rPr>
              <w:t xml:space="preserve"> (2.67)</w:t>
            </w:r>
          </w:p>
        </w:tc>
        <w:tc>
          <w:tcPr>
            <w:tcW w:w="912" w:type="dxa"/>
            <w:tcBorders>
              <w:top w:val="nil"/>
              <w:left w:val="nil"/>
              <w:bottom w:val="nil"/>
              <w:right w:val="nil"/>
            </w:tcBorders>
          </w:tcPr>
          <w:p w14:paraId="4BB0B479" w14:textId="1F749C3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0.25</w:t>
            </w:r>
          </w:p>
        </w:tc>
        <w:tc>
          <w:tcPr>
            <w:tcW w:w="912" w:type="dxa"/>
            <w:tcBorders>
              <w:top w:val="nil"/>
              <w:left w:val="nil"/>
              <w:bottom w:val="nil"/>
              <w:right w:val="nil"/>
            </w:tcBorders>
          </w:tcPr>
          <w:p w14:paraId="550851EF" w14:textId="2A774698"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B3C1EB5"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0C72DA4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D2C851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440F3FB"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6AE821E" w14:textId="5ADCD061" w:rsidTr="00BF06DE">
        <w:trPr>
          <w:trHeight w:val="198"/>
        </w:trPr>
        <w:tc>
          <w:tcPr>
            <w:tcW w:w="1710" w:type="dxa"/>
            <w:tcBorders>
              <w:top w:val="nil"/>
              <w:left w:val="nil"/>
              <w:bottom w:val="nil"/>
              <w:right w:val="nil"/>
            </w:tcBorders>
          </w:tcPr>
          <w:p w14:paraId="6443C44F"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16CEEFDB" w14:textId="5FC27AAF"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1BD46047" w14:textId="2A03A70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44.60</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3D7E54B7" w14:textId="7E3E2BAB"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0.23</w:t>
            </w:r>
          </w:p>
        </w:tc>
        <w:tc>
          <w:tcPr>
            <w:tcW w:w="912" w:type="dxa"/>
            <w:tcBorders>
              <w:top w:val="nil"/>
              <w:left w:val="nil"/>
              <w:bottom w:val="nil"/>
              <w:right w:val="nil"/>
            </w:tcBorders>
          </w:tcPr>
          <w:p w14:paraId="3284D0EA" w14:textId="37CF70F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2C4F7215" w14:textId="42E977D9"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7ED857A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CA6D10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32FE2A"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rsidDel="0022419C" w14:paraId="30FF551E" w14:textId="134D84CD" w:rsidTr="009C36C6">
        <w:trPr>
          <w:trHeight w:val="252"/>
        </w:trPr>
        <w:tc>
          <w:tcPr>
            <w:tcW w:w="1710" w:type="dxa"/>
            <w:tcBorders>
              <w:top w:val="nil"/>
              <w:left w:val="nil"/>
              <w:bottom w:val="nil"/>
              <w:right w:val="nil"/>
            </w:tcBorders>
          </w:tcPr>
          <w:p w14:paraId="6890466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01E908D4" w14:textId="4E7137DD" w:rsidR="00BF06DE" w:rsidRPr="009A477D" w:rsidRDefault="00BF06DE" w:rsidP="00BF06DE">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4045DB8" w14:textId="20E76514"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44.71</w:t>
            </w:r>
            <w:r w:rsidR="00E4647C" w:rsidRPr="009A477D">
              <w:rPr>
                <w:rFonts w:ascii="Times New Roman" w:hAnsi="Times New Roman" w:cs="Times New Roman"/>
                <w:sz w:val="24"/>
                <w:szCs w:val="24"/>
              </w:rPr>
              <w:t xml:space="preserve"> (2.64)</w:t>
            </w:r>
          </w:p>
        </w:tc>
        <w:tc>
          <w:tcPr>
            <w:tcW w:w="912" w:type="dxa"/>
            <w:tcBorders>
              <w:top w:val="nil"/>
              <w:left w:val="nil"/>
              <w:bottom w:val="nil"/>
              <w:right w:val="nil"/>
            </w:tcBorders>
          </w:tcPr>
          <w:p w14:paraId="168C383C" w14:textId="74D782F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0.22</w:t>
            </w:r>
          </w:p>
        </w:tc>
        <w:tc>
          <w:tcPr>
            <w:tcW w:w="912" w:type="dxa"/>
            <w:tcBorders>
              <w:top w:val="nil"/>
              <w:left w:val="nil"/>
              <w:bottom w:val="nil"/>
              <w:right w:val="nil"/>
            </w:tcBorders>
          </w:tcPr>
          <w:p w14:paraId="1C561EDB" w14:textId="353A57AB"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2EEA6EDB" w14:textId="74D64DB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72ABA358" w14:textId="6878FC90"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DA6545D"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FEC6366"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62FC241B" w14:textId="4AADF900" w:rsidTr="00BF06DE">
        <w:tc>
          <w:tcPr>
            <w:tcW w:w="1710" w:type="dxa"/>
            <w:tcBorders>
              <w:top w:val="nil"/>
              <w:left w:val="nil"/>
              <w:bottom w:val="nil"/>
              <w:right w:val="nil"/>
            </w:tcBorders>
          </w:tcPr>
          <w:p w14:paraId="22E33504"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175B20C" w14:textId="7E020B7A"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1B3C36CD" w14:textId="5656A5D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45.56</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700F120A" w14:textId="7AE3014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D33FE7D" w14:textId="6AD5665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0.10</w:t>
            </w:r>
          </w:p>
        </w:tc>
        <w:tc>
          <w:tcPr>
            <w:tcW w:w="912" w:type="dxa"/>
            <w:tcBorders>
              <w:top w:val="nil"/>
              <w:left w:val="nil"/>
              <w:bottom w:val="nil"/>
              <w:right w:val="nil"/>
            </w:tcBorders>
          </w:tcPr>
          <w:p w14:paraId="1EB6AC0C" w14:textId="3C420B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0F30965" w14:textId="015FBD16"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66BC5B01" w14:textId="2F7F4833"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0F3650A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4BA7989" w14:textId="31C05CAD" w:rsidTr="00BF06DE">
        <w:tc>
          <w:tcPr>
            <w:tcW w:w="1710" w:type="dxa"/>
            <w:tcBorders>
              <w:top w:val="nil"/>
              <w:left w:val="nil"/>
              <w:bottom w:val="nil"/>
              <w:right w:val="nil"/>
            </w:tcBorders>
          </w:tcPr>
          <w:p w14:paraId="78678E0D"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7C16E1A" w14:textId="50D52AC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12A9AC25" w14:textId="1E373C0A" w:rsidR="00BF06DE" w:rsidRPr="009A477D" w:rsidDel="0022419C"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123DD2F9" w14:textId="2E19C5EE" w:rsidR="00BF06DE" w:rsidRPr="009A477D" w:rsidDel="0022419C"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8D35187" w14:textId="1AD8183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0DEB954B" w14:textId="4BFA7B29"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21CB0B48" w14:textId="1271B02C"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57C8301" w14:textId="03C3E32A"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3BB01C0F" w14:textId="64F55BB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99B68EC" w14:textId="77777777" w:rsidTr="00BF06DE">
        <w:tc>
          <w:tcPr>
            <w:tcW w:w="1710" w:type="dxa"/>
            <w:tcBorders>
              <w:top w:val="nil"/>
              <w:left w:val="nil"/>
              <w:bottom w:val="nil"/>
              <w:right w:val="nil"/>
            </w:tcBorders>
          </w:tcPr>
          <w:p w14:paraId="07AD5CD7"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20CF563C" w14:textId="466C7001" w:rsidR="00BF06DE" w:rsidRPr="009A477D" w:rsidRDefault="009C36C6"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5</w:t>
            </w:r>
          </w:p>
        </w:tc>
        <w:tc>
          <w:tcPr>
            <w:tcW w:w="1525" w:type="dxa"/>
            <w:tcBorders>
              <w:top w:val="nil"/>
              <w:left w:val="nil"/>
              <w:bottom w:val="nil"/>
              <w:right w:val="nil"/>
            </w:tcBorders>
          </w:tcPr>
          <w:p w14:paraId="4D2C0321" w14:textId="137203FA"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2C80DFD5" w14:textId="53389BC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717B5DC" w14:textId="2CDC769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13A89DB4" w14:textId="77396C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46B6C1A1" w14:textId="1DB7E786"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6C2F2304" w14:textId="23A25678"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75F2F03" w14:textId="001E2274"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4D1A7082" w14:textId="6E3142AA" w:rsidTr="00BF06DE">
        <w:tc>
          <w:tcPr>
            <w:tcW w:w="1710" w:type="dxa"/>
            <w:tcBorders>
              <w:top w:val="nil"/>
              <w:left w:val="nil"/>
              <w:bottom w:val="nil"/>
              <w:right w:val="nil"/>
            </w:tcBorders>
          </w:tcPr>
          <w:p w14:paraId="788E68A3"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A512396" w14:textId="7319F8D8" w:rsidR="00BF06DE" w:rsidRPr="009A477D" w:rsidRDefault="00BF06DE" w:rsidP="00BF06DE">
            <w:pPr>
              <w:contextualSpacing/>
              <w:rPr>
                <w:rFonts w:ascii="Times New Roman" w:hAnsi="Times New Roman" w:cs="Times New Roman"/>
                <w:i/>
                <w:iCs/>
                <w:sz w:val="24"/>
                <w:szCs w:val="24"/>
              </w:rPr>
            </w:pPr>
          </w:p>
        </w:tc>
        <w:tc>
          <w:tcPr>
            <w:tcW w:w="1525" w:type="dxa"/>
            <w:tcBorders>
              <w:top w:val="nil"/>
              <w:left w:val="nil"/>
              <w:bottom w:val="nil"/>
              <w:right w:val="nil"/>
            </w:tcBorders>
          </w:tcPr>
          <w:p w14:paraId="65CEFA6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068EAC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03B85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DC30E6E"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3F0DA0B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8DACDE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2D75E1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6F453DA3" w14:textId="4B411BE0" w:rsidTr="00BF06DE">
        <w:tc>
          <w:tcPr>
            <w:tcW w:w="1710" w:type="dxa"/>
            <w:tcBorders>
              <w:top w:val="nil"/>
              <w:left w:val="nil"/>
              <w:bottom w:val="nil"/>
              <w:right w:val="nil"/>
            </w:tcBorders>
          </w:tcPr>
          <w:p w14:paraId="128A3FA4" w14:textId="63BA8DD2"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Unrelated</w:t>
            </w:r>
          </w:p>
        </w:tc>
        <w:tc>
          <w:tcPr>
            <w:tcW w:w="1710" w:type="dxa"/>
            <w:tcBorders>
              <w:top w:val="nil"/>
              <w:left w:val="nil"/>
              <w:bottom w:val="nil"/>
              <w:right w:val="nil"/>
            </w:tcBorders>
          </w:tcPr>
          <w:p w14:paraId="5CB84062" w14:textId="6C7FC0D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238AC639" w14:textId="74004C93"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37.99 (2.68)</w:t>
            </w:r>
          </w:p>
        </w:tc>
        <w:tc>
          <w:tcPr>
            <w:tcW w:w="912" w:type="dxa"/>
            <w:tcBorders>
              <w:top w:val="nil"/>
              <w:left w:val="nil"/>
              <w:bottom w:val="nil"/>
              <w:right w:val="nil"/>
            </w:tcBorders>
          </w:tcPr>
          <w:p w14:paraId="1DE32B49" w14:textId="7C15B5FE"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2F005A4D"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94FA17"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D4B0E1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6831A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BD74EE6" w14:textId="77777777" w:rsidR="00BF06DE" w:rsidRPr="009A477D" w:rsidRDefault="00BF06DE" w:rsidP="00BF06DE">
            <w:pPr>
              <w:contextualSpacing/>
              <w:jc w:val="center"/>
              <w:rPr>
                <w:rFonts w:ascii="Times New Roman" w:hAnsi="Times New Roman" w:cs="Times New Roman"/>
                <w:sz w:val="24"/>
                <w:szCs w:val="24"/>
              </w:rPr>
            </w:pPr>
          </w:p>
        </w:tc>
      </w:tr>
    </w:tbl>
    <w:tbl>
      <w:tblPr>
        <w:tblW w:w="1041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47489D76" w14:textId="38C00ABD" w:rsidTr="00BF06DE">
        <w:tc>
          <w:tcPr>
            <w:tcW w:w="1710" w:type="dxa"/>
            <w:tcBorders>
              <w:top w:val="nil"/>
              <w:left w:val="nil"/>
              <w:bottom w:val="nil"/>
              <w:right w:val="nil"/>
            </w:tcBorders>
          </w:tcPr>
          <w:p w14:paraId="41227CEC"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31F3CC1" w14:textId="47CD9C45"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406A9BD8" w14:textId="7C622488"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37.40</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4E97E3E" w14:textId="4BE19A62" w:rsidR="00BF06DE" w:rsidRPr="009A477D" w:rsidRDefault="00D05D0D"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C9CE306" w14:textId="35F0EC31"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9BE1021"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B7DAF9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FC6C38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68D9F7"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5679EF24" w14:textId="637EA262" w:rsidTr="00BF06DE">
        <w:trPr>
          <w:trHeight w:val="198"/>
        </w:trPr>
        <w:tc>
          <w:tcPr>
            <w:tcW w:w="1710" w:type="dxa"/>
            <w:tcBorders>
              <w:top w:val="nil"/>
              <w:left w:val="nil"/>
              <w:bottom w:val="nil"/>
              <w:right w:val="nil"/>
            </w:tcBorders>
          </w:tcPr>
          <w:p w14:paraId="6A17A318"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7D8B82C" w14:textId="1ED819F0"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401E2B67" w14:textId="78D79AB9"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37.52</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6073E9D4" w14:textId="5E01A8C3" w:rsidR="00BF06DE" w:rsidRPr="009A477D" w:rsidRDefault="00F14EA7"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59DE5AEE" w14:textId="64C7D088"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42535266" w14:textId="6367C834"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118CE927"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D92554"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878A6"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rsidDel="0022419C" w14:paraId="5977EB75" w14:textId="07A93321" w:rsidTr="009C36C6">
        <w:trPr>
          <w:trHeight w:val="252"/>
        </w:trPr>
        <w:tc>
          <w:tcPr>
            <w:tcW w:w="1710" w:type="dxa"/>
            <w:tcBorders>
              <w:top w:val="nil"/>
              <w:left w:val="nil"/>
              <w:bottom w:val="nil"/>
              <w:right w:val="nil"/>
            </w:tcBorders>
          </w:tcPr>
          <w:p w14:paraId="1F42E8E2" w14:textId="77777777" w:rsidR="00BF06DE" w:rsidRPr="009A477D" w:rsidRDefault="00BF06DE" w:rsidP="00BF06DE">
            <w:pPr>
              <w:spacing w:after="120"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4ECF3C3" w14:textId="6890D306" w:rsidR="00BF06DE" w:rsidRPr="009A477D" w:rsidRDefault="00BF06DE" w:rsidP="00BF06DE">
            <w:pPr>
              <w:spacing w:after="120"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7150773C" w14:textId="065AD1D2" w:rsidR="00BF06DE" w:rsidRPr="009A477D" w:rsidRDefault="009C36C6"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37.88</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2.74</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6FB36D4" w14:textId="790B1817" w:rsidR="00BF06DE" w:rsidRPr="009A477D" w:rsidRDefault="00F14EA7"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E732A92" w14:textId="2788D87A"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03350ECA" w14:textId="72D4D684"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3" w:type="dxa"/>
            <w:tcBorders>
              <w:top w:val="nil"/>
              <w:left w:val="nil"/>
              <w:bottom w:val="nil"/>
              <w:right w:val="nil"/>
            </w:tcBorders>
          </w:tcPr>
          <w:p w14:paraId="25851681" w14:textId="16FC801F" w:rsidR="00BF06DE" w:rsidRPr="009A477D" w:rsidRDefault="00BF06DE"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7DBD1267"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1B1CA9"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r>
      <w:tr w:rsidR="00BF06DE" w:rsidRPr="009A477D" w14:paraId="2CE09C5E" w14:textId="08271E32" w:rsidTr="00BF06DE">
        <w:tc>
          <w:tcPr>
            <w:tcW w:w="1710" w:type="dxa"/>
            <w:tcBorders>
              <w:top w:val="nil"/>
              <w:left w:val="nil"/>
              <w:bottom w:val="nil"/>
              <w:right w:val="nil"/>
            </w:tcBorders>
          </w:tcPr>
          <w:p w14:paraId="51785799"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10C57229" w14:textId="3FDB922C"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01B93FC0" w14:textId="351BD06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ACF6CB6" w14:textId="16B36A03"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428A524B" w14:textId="305A3FE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4F83DF5C" w14:textId="4A69628B"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111CBDA4" w14:textId="70722139"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6A401AA" w14:textId="65837B86"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FBE0A61"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1D775FAC" w14:textId="18A102A5" w:rsidTr="00BF06DE">
        <w:tc>
          <w:tcPr>
            <w:tcW w:w="1710" w:type="dxa"/>
            <w:tcBorders>
              <w:top w:val="nil"/>
              <w:left w:val="nil"/>
              <w:bottom w:val="nil"/>
              <w:right w:val="nil"/>
            </w:tcBorders>
          </w:tcPr>
          <w:p w14:paraId="2976E9F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51FAFBE1" w14:textId="65462BAE"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249DBB56" w14:textId="0BE4D59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228887D" w14:textId="71920B08"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80910BA" w14:textId="5DE2DC3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ED3B04D" w14:textId="798257B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A1F2FD8" w14:textId="443230BE"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497B624F" w14:textId="770931CD"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73EF362D" w14:textId="0AACC342"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607BB5D" w14:textId="3AFE4C11" w:rsidTr="00BF06DE">
        <w:tc>
          <w:tcPr>
            <w:tcW w:w="1710" w:type="dxa"/>
            <w:tcBorders>
              <w:top w:val="nil"/>
              <w:left w:val="nil"/>
              <w:bottom w:val="nil"/>
              <w:right w:val="nil"/>
            </w:tcBorders>
          </w:tcPr>
          <w:p w14:paraId="43583669" w14:textId="4FCB3CC6"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A2C314A" w14:textId="742C2A27"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7C6BA0DF" w14:textId="3532173E" w:rsidR="00BF06DE" w:rsidRPr="009A477D" w:rsidDel="0022419C"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480785AB" w14:textId="1745F343" w:rsidR="00BF06DE" w:rsidRPr="009A477D" w:rsidDel="0022419C"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639FD84C" w14:textId="7F486C1F"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639BA06" w14:textId="0DC084C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FA2268F" w14:textId="49C24C9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3AAE267F" w14:textId="2628D80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48B8FB6C" w14:textId="79EFA5A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678DC4FD" w14:textId="77777777" w:rsidTr="00BF06DE">
        <w:tc>
          <w:tcPr>
            <w:tcW w:w="1710" w:type="dxa"/>
            <w:tcBorders>
              <w:top w:val="nil"/>
              <w:left w:val="nil"/>
              <w:bottom w:val="single" w:sz="4" w:space="0" w:color="auto"/>
              <w:right w:val="nil"/>
            </w:tcBorders>
          </w:tcPr>
          <w:p w14:paraId="043550D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single" w:sz="4" w:space="0" w:color="auto"/>
              <w:right w:val="nil"/>
            </w:tcBorders>
          </w:tcPr>
          <w:p w14:paraId="0C6BA1A0"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525" w:type="dxa"/>
            <w:tcBorders>
              <w:top w:val="nil"/>
              <w:left w:val="nil"/>
              <w:bottom w:val="single" w:sz="4" w:space="0" w:color="auto"/>
              <w:right w:val="nil"/>
            </w:tcBorders>
          </w:tcPr>
          <w:p w14:paraId="18243638"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040B392"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0D35CED8"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644CF009"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single" w:sz="4" w:space="0" w:color="auto"/>
              <w:right w:val="nil"/>
            </w:tcBorders>
          </w:tcPr>
          <w:p w14:paraId="76A1729E"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2AB70013"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98AA94D"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bl>
    <w:p w14:paraId="295E0334" w14:textId="7C7EA391" w:rsidR="00EE13CA" w:rsidRPr="009A477D" w:rsidRDefault="006A725E" w:rsidP="00BF06DE">
      <w:pPr>
        <w:spacing w:line="240" w:lineRule="auto"/>
        <w:rPr>
          <w:rFonts w:ascii="Times New Roman" w:hAnsi="Times New Roman" w:cs="Times New Roman"/>
          <w:i/>
          <w:iCs/>
          <w:sz w:val="24"/>
          <w:szCs w:val="24"/>
        </w:rPr>
      </w:pPr>
      <w:r w:rsidRPr="009A477D">
        <w:rPr>
          <w:rFonts w:ascii="Times New Roman" w:hAnsi="Times New Roman" w:cs="Times New Roman"/>
          <w:i/>
          <w:iCs/>
          <w:sz w:val="24"/>
          <w:szCs w:val="24"/>
        </w:rPr>
        <w:t xml:space="preserve">Note. </w:t>
      </w:r>
      <w:r w:rsidRPr="009A477D">
        <w:rPr>
          <w:rFonts w:ascii="Times New Roman" w:hAnsi="Times New Roman" w:cs="Times New Roman"/>
          <w:sz w:val="24"/>
          <w:szCs w:val="24"/>
        </w:rPr>
        <w:t xml:space="preserve">Mean recall rates for each scoring condition. </w:t>
      </w:r>
      <w:r w:rsidRPr="009A477D">
        <w:rPr>
          <w:rFonts w:ascii="Times New Roman" w:hAnsi="Times New Roman" w:cs="Times New Roman"/>
          <w:i/>
          <w:iCs/>
          <w:sz w:val="24"/>
          <w:szCs w:val="24"/>
        </w:rPr>
        <w:t>95%</w:t>
      </w:r>
      <w:r w:rsidRPr="009A477D">
        <w:rPr>
          <w:rFonts w:ascii="Times New Roman" w:hAnsi="Times New Roman" w:cs="Times New Roman"/>
          <w:sz w:val="24"/>
          <w:szCs w:val="24"/>
        </w:rPr>
        <w:t xml:space="preserve"> </w:t>
      </w:r>
      <w:r w:rsidRPr="009A477D">
        <w:rPr>
          <w:rFonts w:ascii="Times New Roman" w:hAnsi="Times New Roman" w:cs="Times New Roman"/>
          <w:i/>
          <w:iCs/>
          <w:sz w:val="24"/>
          <w:szCs w:val="24"/>
        </w:rPr>
        <w:t>CI</w:t>
      </w:r>
      <w:r w:rsidRPr="009A477D">
        <w:rPr>
          <w:rFonts w:ascii="Times New Roman" w:hAnsi="Times New Roman" w:cs="Times New Roman"/>
          <w:sz w:val="24"/>
          <w:szCs w:val="24"/>
        </w:rPr>
        <w:t xml:space="preserve">’s are in parentheses. HC = Human coded data. </w:t>
      </w:r>
      <w:bookmarkStart w:id="28" w:name="_Hlk47442509"/>
      <w:r w:rsidRPr="009A477D">
        <w:rPr>
          <w:rFonts w:ascii="Times New Roman" w:hAnsi="Times New Roman" w:cs="Times New Roman"/>
          <w:i/>
          <w:iCs/>
          <w:sz w:val="24"/>
          <w:szCs w:val="24"/>
        </w:rPr>
        <w:t>lrd</w:t>
      </w:r>
      <w:r w:rsidRPr="009A477D">
        <w:rPr>
          <w:rFonts w:ascii="Times New Roman" w:hAnsi="Times New Roman" w:cs="Times New Roman"/>
          <w:sz w:val="24"/>
          <w:szCs w:val="24"/>
        </w:rPr>
        <w:t xml:space="preserve"> column</w:t>
      </w:r>
      <w:r w:rsidR="00DB0D79" w:rsidRPr="009A477D">
        <w:rPr>
          <w:rFonts w:ascii="Times New Roman" w:hAnsi="Times New Roman" w:cs="Times New Roman"/>
          <w:sz w:val="24"/>
          <w:szCs w:val="24"/>
        </w:rPr>
        <w:t>s</w:t>
      </w:r>
      <w:r w:rsidRPr="009A477D">
        <w:rPr>
          <w:rFonts w:ascii="Times New Roman" w:hAnsi="Times New Roman" w:cs="Times New Roman"/>
          <w:sz w:val="24"/>
          <w:szCs w:val="24"/>
        </w:rPr>
        <w:t xml:space="preserve"> and row labels indicate each of the tested cutoff criteria</w:t>
      </w:r>
      <w:bookmarkEnd w:id="28"/>
      <w:r w:rsidRPr="009A477D">
        <w:rPr>
          <w:rFonts w:ascii="Times New Roman" w:hAnsi="Times New Roman" w:cs="Times New Roman"/>
          <w:sz w:val="24"/>
          <w:szCs w:val="24"/>
        </w:rPr>
        <w:t xml:space="preserve">. HC and percentage columns indicate Cohen’s </w:t>
      </w:r>
      <w:r w:rsidRPr="009A477D">
        <w:rPr>
          <w:rFonts w:ascii="Times New Roman" w:hAnsi="Times New Roman" w:cs="Times New Roman"/>
          <w:i/>
          <w:iCs/>
          <w:sz w:val="24"/>
          <w:szCs w:val="24"/>
        </w:rPr>
        <w:t>d</w:t>
      </w:r>
      <w:r w:rsidRPr="009A477D">
        <w:rPr>
          <w:rFonts w:ascii="Times New Roman" w:hAnsi="Times New Roman" w:cs="Times New Roman"/>
          <w:sz w:val="24"/>
          <w:szCs w:val="24"/>
        </w:rPr>
        <w:t xml:space="preserve"> effect sizes for post-hoc comparisons, * = </w:t>
      </w:r>
      <w:r w:rsidRPr="009A477D">
        <w:rPr>
          <w:rFonts w:ascii="Times New Roman" w:hAnsi="Times New Roman" w:cs="Times New Roman"/>
          <w:i/>
          <w:iCs/>
          <w:sz w:val="24"/>
          <w:szCs w:val="24"/>
        </w:rPr>
        <w:t>p</w:t>
      </w:r>
      <w:r w:rsidRPr="009A477D">
        <w:rPr>
          <w:rFonts w:ascii="Times New Roman" w:hAnsi="Times New Roman" w:cs="Times New Roman"/>
          <w:sz w:val="24"/>
          <w:szCs w:val="24"/>
        </w:rPr>
        <w:t xml:space="preserve"> &lt; .05.</w:t>
      </w:r>
    </w:p>
    <w:p w14:paraId="1172916C" w14:textId="77777777" w:rsidR="00483803" w:rsidRDefault="00483803">
      <w:pPr>
        <w:rPr>
          <w:rFonts w:ascii="Times New Roman" w:hAnsi="Times New Roman" w:cs="Times New Roman"/>
          <w:sz w:val="24"/>
          <w:szCs w:val="24"/>
        </w:rPr>
      </w:pPr>
      <w:r>
        <w:rPr>
          <w:rFonts w:ascii="Times New Roman" w:hAnsi="Times New Roman" w:cs="Times New Roman"/>
          <w:sz w:val="24"/>
          <w:szCs w:val="24"/>
        </w:rPr>
        <w:br w:type="page"/>
      </w:r>
    </w:p>
    <w:p w14:paraId="100DF939" w14:textId="251428EB" w:rsidR="00EE13CA" w:rsidRPr="00CD198F" w:rsidRDefault="00EE13CA" w:rsidP="006B0CFC">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7</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33CC5" w:rsidRPr="00CD198F" w14:paraId="172E9ABA" w14:textId="67DBBE25" w:rsidTr="00C33CC5">
        <w:trPr>
          <w:trHeight w:val="440"/>
        </w:trPr>
        <w:tc>
          <w:tcPr>
            <w:tcW w:w="1350" w:type="dxa"/>
            <w:tcBorders>
              <w:left w:val="nil"/>
              <w:bottom w:val="nil"/>
              <w:right w:val="nil"/>
            </w:tcBorders>
          </w:tcPr>
          <w:p w14:paraId="031EB9DB" w14:textId="0536F9CD"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List Type</w:t>
            </w:r>
          </w:p>
        </w:tc>
        <w:tc>
          <w:tcPr>
            <w:tcW w:w="1071" w:type="dxa"/>
            <w:tcBorders>
              <w:left w:val="nil"/>
              <w:bottom w:val="nil"/>
              <w:right w:val="nil"/>
            </w:tcBorders>
          </w:tcPr>
          <w:p w14:paraId="4CCCB83C" w14:textId="36D80DB6"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4C00C" w14:textId="50838FF9"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6B086C91" w14:textId="79F2812E"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3D39D935" w14:textId="0759E79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F4E9AB2" w14:textId="17E92FB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41A72C5" w14:textId="6CE2896F"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33CC5" w:rsidRPr="00CD198F" w14:paraId="6531790B" w14:textId="35B1EDE5" w:rsidTr="00C33CC5">
        <w:tc>
          <w:tcPr>
            <w:tcW w:w="1350" w:type="dxa"/>
            <w:tcBorders>
              <w:top w:val="single" w:sz="4" w:space="0" w:color="auto"/>
              <w:left w:val="nil"/>
              <w:bottom w:val="nil"/>
              <w:right w:val="nil"/>
            </w:tcBorders>
          </w:tcPr>
          <w:p w14:paraId="71F29261" w14:textId="5896000F"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Ad</w:t>
            </w:r>
            <w:r w:rsidR="00E73042" w:rsidRPr="00CD198F">
              <w:rPr>
                <w:rFonts w:ascii="Times New Roman" w:hAnsi="Times New Roman" w:cs="Times New Roman"/>
                <w:sz w:val="24"/>
                <w:szCs w:val="24"/>
              </w:rPr>
              <w:t>-</w:t>
            </w:r>
            <w:r w:rsidRPr="00CD198F">
              <w:rPr>
                <w:rFonts w:ascii="Times New Roman" w:hAnsi="Times New Roman" w:cs="Times New Roman"/>
                <w:sz w:val="24"/>
                <w:szCs w:val="24"/>
              </w:rPr>
              <w:t>hoc</w:t>
            </w:r>
          </w:p>
        </w:tc>
        <w:tc>
          <w:tcPr>
            <w:tcW w:w="1071" w:type="dxa"/>
            <w:tcBorders>
              <w:top w:val="single" w:sz="4" w:space="0" w:color="auto"/>
              <w:left w:val="nil"/>
              <w:bottom w:val="nil"/>
              <w:right w:val="nil"/>
            </w:tcBorders>
          </w:tcPr>
          <w:p w14:paraId="01E69804" w14:textId="23ACA44A"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6627FD6" w14:textId="052306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BCEF8EF" w14:textId="4BA9AD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E30982C" w14:textId="4AFBB301"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494A92C6" w14:textId="5F2536F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06004DA0" w14:textId="254BFEA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r>
      <w:tr w:rsidR="00C33CC5" w:rsidRPr="00CD198F" w14:paraId="63FB4670" w14:textId="54AEA806" w:rsidTr="00C33CC5">
        <w:tc>
          <w:tcPr>
            <w:tcW w:w="1350" w:type="dxa"/>
            <w:tcBorders>
              <w:top w:val="nil"/>
              <w:left w:val="nil"/>
              <w:bottom w:val="nil"/>
              <w:right w:val="nil"/>
            </w:tcBorders>
          </w:tcPr>
          <w:p w14:paraId="35FD8C97" w14:textId="5B662E41"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Categorical</w:t>
            </w:r>
          </w:p>
        </w:tc>
        <w:tc>
          <w:tcPr>
            <w:tcW w:w="1071" w:type="dxa"/>
            <w:tcBorders>
              <w:top w:val="nil"/>
              <w:left w:val="nil"/>
              <w:bottom w:val="nil"/>
              <w:right w:val="nil"/>
            </w:tcBorders>
          </w:tcPr>
          <w:p w14:paraId="5B073E6B" w14:textId="4D7488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3FF2663D" w14:textId="0C3A2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5149040E" w14:textId="587A2E3D"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792D7B61" w14:textId="62E6F5C9"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60E32076" w14:textId="48F4320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4B70D129" w14:textId="519B02C5"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r>
      <w:tr w:rsidR="00C33CC5" w:rsidRPr="00CD198F" w14:paraId="6EA76E5E" w14:textId="4214E9B6" w:rsidTr="00C33CC5">
        <w:tc>
          <w:tcPr>
            <w:tcW w:w="1350" w:type="dxa"/>
            <w:tcBorders>
              <w:top w:val="nil"/>
              <w:left w:val="nil"/>
              <w:bottom w:val="single" w:sz="4" w:space="0" w:color="auto"/>
              <w:right w:val="nil"/>
            </w:tcBorders>
          </w:tcPr>
          <w:p w14:paraId="76AB698C" w14:textId="3AA9AF2C"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Unrelated</w:t>
            </w:r>
          </w:p>
        </w:tc>
        <w:tc>
          <w:tcPr>
            <w:tcW w:w="1071" w:type="dxa"/>
            <w:tcBorders>
              <w:top w:val="nil"/>
              <w:left w:val="nil"/>
              <w:bottom w:val="single" w:sz="4" w:space="0" w:color="auto"/>
              <w:right w:val="nil"/>
            </w:tcBorders>
          </w:tcPr>
          <w:p w14:paraId="28FD0949" w14:textId="54E7F9A0"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0E59FEE1" w14:textId="0C1B7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2D93AA8C" w14:textId="695E8B8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1502882A" w14:textId="75C3FBA8"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1D2E7BCA" w14:textId="3D863837"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3756C076" w14:textId="3D71D3A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r>
    </w:tbl>
    <w:p w14:paraId="39CA201A" w14:textId="798DEABE" w:rsidR="00EE13CA" w:rsidRPr="00CD198F" w:rsidRDefault="00EE13CA" w:rsidP="00EE13CA">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Inter-rater Reliability Statistics (Cohen’s κ) for Huff et al. (2018).</w:t>
      </w:r>
    </w:p>
    <w:p w14:paraId="412CEB8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2DBD7A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66F50E6"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AA609F0"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7F5C840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658FA35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E956831"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0ABAF009"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1A3E65CE" w14:textId="5EC19AAE" w:rsidR="00EE13CA" w:rsidRPr="00CD198F" w:rsidRDefault="00EE13CA" w:rsidP="00EE13CA">
      <w:pPr>
        <w:spacing w:afterLines="160" w:after="384" w:line="240" w:lineRule="auto"/>
        <w:contextualSpacing/>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List Type corresponds to the three </w:t>
      </w:r>
      <w:r w:rsidR="00336345" w:rsidRPr="00CD198F">
        <w:rPr>
          <w:rFonts w:ascii="Times New Roman" w:hAnsi="Times New Roman" w:cs="Times New Roman"/>
          <w:sz w:val="24"/>
          <w:szCs w:val="24"/>
        </w:rPr>
        <w:t xml:space="preserve">study </w:t>
      </w:r>
      <w:r w:rsidRPr="00CD198F">
        <w:rPr>
          <w:rFonts w:ascii="Times New Roman" w:hAnsi="Times New Roman" w:cs="Times New Roman"/>
          <w:sz w:val="24"/>
          <w:szCs w:val="24"/>
        </w:rPr>
        <w:t>lists</w:t>
      </w:r>
      <w:r w:rsidR="00336345" w:rsidRPr="00CD198F">
        <w:rPr>
          <w:rFonts w:ascii="Times New Roman" w:hAnsi="Times New Roman" w:cs="Times New Roman"/>
          <w:sz w:val="24"/>
          <w:szCs w:val="24"/>
        </w:rPr>
        <w:t xml:space="preserve"> conditions</w:t>
      </w:r>
      <w:r w:rsidRPr="00CD198F">
        <w:rPr>
          <w:rFonts w:ascii="Times New Roman" w:hAnsi="Times New Roman" w:cs="Times New Roman"/>
          <w:sz w:val="24"/>
          <w:szCs w:val="24"/>
        </w:rPr>
        <w:t xml:space="preserve"> used in Huff et al. (2018).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columns indicate each of the tested cutoff criteria 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cutoff.</w:t>
      </w:r>
    </w:p>
    <w:p w14:paraId="4457E0B3" w14:textId="7A54048C" w:rsidR="008506E3" w:rsidRPr="00CD198F" w:rsidRDefault="008506E3">
      <w:pPr>
        <w:rPr>
          <w:rFonts w:ascii="Times New Roman" w:hAnsi="Times New Roman" w:cs="Times New Roman"/>
          <w:sz w:val="24"/>
          <w:szCs w:val="24"/>
        </w:rPr>
      </w:pPr>
      <w:r w:rsidRPr="00CD198F">
        <w:rPr>
          <w:rFonts w:ascii="Times New Roman" w:hAnsi="Times New Roman" w:cs="Times New Roman"/>
          <w:sz w:val="24"/>
          <w:szCs w:val="24"/>
        </w:rPr>
        <w:br w:type="page"/>
      </w:r>
    </w:p>
    <w:p w14:paraId="7BBD731A" w14:textId="0D021825" w:rsidR="00BD6936" w:rsidRPr="00993A88" w:rsidRDefault="00BD6936" w:rsidP="00BD693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8</w:t>
      </w:r>
    </w:p>
    <w:tbl>
      <w:tblPr>
        <w:tblStyle w:val="TableGrid"/>
        <w:tblpPr w:leftFromText="180" w:rightFromText="180" w:vertAnchor="text" w:horzAnchor="margin" w:tblpY="440"/>
        <w:tblW w:w="8142" w:type="dxa"/>
        <w:tblLook w:val="04A0" w:firstRow="1" w:lastRow="0" w:firstColumn="1" w:lastColumn="0" w:noHBand="0" w:noVBand="1"/>
      </w:tblPr>
      <w:tblGrid>
        <w:gridCol w:w="1800"/>
        <w:gridCol w:w="1554"/>
        <w:gridCol w:w="1596"/>
        <w:gridCol w:w="1596"/>
        <w:gridCol w:w="1596"/>
      </w:tblGrid>
      <w:tr w:rsidR="002F6453" w:rsidRPr="00E76D87" w14:paraId="334BE553" w14:textId="74441482" w:rsidTr="002F6453">
        <w:trPr>
          <w:trHeight w:val="350"/>
        </w:trPr>
        <w:tc>
          <w:tcPr>
            <w:tcW w:w="1800" w:type="dxa"/>
            <w:tcBorders>
              <w:left w:val="nil"/>
              <w:bottom w:val="nil"/>
              <w:right w:val="nil"/>
            </w:tcBorders>
          </w:tcPr>
          <w:p w14:paraId="2DF5A6F4" w14:textId="6B7FD560" w:rsidR="002F6453" w:rsidRPr="00692975" w:rsidRDefault="002F6453" w:rsidP="006B0CFC">
            <w:pPr>
              <w:contextualSpacing/>
              <w:rPr>
                <w:rFonts w:ascii="Times New Roman" w:hAnsi="Times New Roman" w:cs="Times New Roman"/>
                <w:sz w:val="24"/>
                <w:szCs w:val="24"/>
              </w:rPr>
            </w:pPr>
          </w:p>
        </w:tc>
        <w:tc>
          <w:tcPr>
            <w:tcW w:w="3150" w:type="dxa"/>
            <w:gridSpan w:val="2"/>
            <w:tcBorders>
              <w:left w:val="nil"/>
              <w:bottom w:val="single" w:sz="4" w:space="0" w:color="auto"/>
              <w:right w:val="nil"/>
            </w:tcBorders>
          </w:tcPr>
          <w:p w14:paraId="1D251964" w14:textId="2928F484" w:rsidR="002F6453" w:rsidRPr="00104776"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1</w:t>
            </w:r>
          </w:p>
        </w:tc>
        <w:tc>
          <w:tcPr>
            <w:tcW w:w="3192" w:type="dxa"/>
            <w:gridSpan w:val="2"/>
            <w:tcBorders>
              <w:left w:val="nil"/>
              <w:bottom w:val="single" w:sz="4" w:space="0" w:color="auto"/>
              <w:right w:val="nil"/>
            </w:tcBorders>
          </w:tcPr>
          <w:p w14:paraId="72D3A8F3" w14:textId="2DACBD1A" w:rsidR="002F6453"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2</w:t>
            </w:r>
          </w:p>
        </w:tc>
      </w:tr>
      <w:tr w:rsidR="002F6453" w:rsidRPr="00E76D87" w14:paraId="60B60CE5" w14:textId="3D055782" w:rsidTr="002F6453">
        <w:trPr>
          <w:trHeight w:val="350"/>
        </w:trPr>
        <w:tc>
          <w:tcPr>
            <w:tcW w:w="1800" w:type="dxa"/>
            <w:tcBorders>
              <w:top w:val="nil"/>
              <w:left w:val="nil"/>
              <w:bottom w:val="single" w:sz="4" w:space="0" w:color="auto"/>
              <w:right w:val="nil"/>
            </w:tcBorders>
          </w:tcPr>
          <w:p w14:paraId="69B7B159" w14:textId="2229A3B6" w:rsidR="002F6453" w:rsidRDefault="006B0CFC" w:rsidP="006B0CFC">
            <w:pPr>
              <w:contextualSpacing/>
              <w:rPr>
                <w:rFonts w:ascii="Times New Roman" w:hAnsi="Times New Roman" w:cs="Times New Roman"/>
                <w:sz w:val="24"/>
                <w:szCs w:val="24"/>
              </w:rPr>
            </w:pPr>
            <w:r>
              <w:rPr>
                <w:rFonts w:ascii="Times New Roman" w:hAnsi="Times New Roman" w:cs="Times New Roman"/>
                <w:sz w:val="24"/>
                <w:szCs w:val="24"/>
              </w:rPr>
              <w:t>Scoring Criteria</w:t>
            </w:r>
          </w:p>
        </w:tc>
        <w:tc>
          <w:tcPr>
            <w:tcW w:w="1554" w:type="dxa"/>
            <w:tcBorders>
              <w:left w:val="nil"/>
              <w:bottom w:val="single" w:sz="4" w:space="0" w:color="auto"/>
              <w:right w:val="nil"/>
            </w:tcBorders>
          </w:tcPr>
          <w:p w14:paraId="471B87D0" w14:textId="4B18BBBF"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0636004C" w14:textId="0EE77A5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596" w:type="dxa"/>
            <w:tcBorders>
              <w:left w:val="nil"/>
              <w:bottom w:val="single" w:sz="4" w:space="0" w:color="auto"/>
              <w:right w:val="nil"/>
            </w:tcBorders>
          </w:tcPr>
          <w:p w14:paraId="577F7BF9" w14:textId="182D4CC2"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10FAD8FE" w14:textId="1CE6731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2F6453" w:rsidRPr="00E76D87" w14:paraId="0ACC067D" w14:textId="026335AF" w:rsidTr="002F6453">
        <w:tc>
          <w:tcPr>
            <w:tcW w:w="1800" w:type="dxa"/>
            <w:tcBorders>
              <w:left w:val="nil"/>
              <w:bottom w:val="nil"/>
              <w:right w:val="nil"/>
            </w:tcBorders>
          </w:tcPr>
          <w:p w14:paraId="01A96C62" w14:textId="77777777" w:rsidR="002F6453" w:rsidRDefault="002F6453" w:rsidP="006B0CFC">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554" w:type="dxa"/>
            <w:tcBorders>
              <w:left w:val="nil"/>
              <w:bottom w:val="nil"/>
              <w:right w:val="nil"/>
            </w:tcBorders>
          </w:tcPr>
          <w:p w14:paraId="5BAFAD2A" w14:textId="7923F44E"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7D92FB9F" w14:textId="3105130C"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left w:val="nil"/>
              <w:bottom w:val="nil"/>
              <w:right w:val="nil"/>
            </w:tcBorders>
          </w:tcPr>
          <w:p w14:paraId="08763C1E" w14:textId="24056660"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330F30E6" w14:textId="5969CF3A"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2F6453" w:rsidRPr="00E76D87" w14:paraId="46944619" w14:textId="68D3B57B" w:rsidTr="002F6453">
        <w:tc>
          <w:tcPr>
            <w:tcW w:w="1800" w:type="dxa"/>
            <w:tcBorders>
              <w:top w:val="nil"/>
              <w:left w:val="nil"/>
              <w:bottom w:val="nil"/>
              <w:right w:val="nil"/>
            </w:tcBorders>
          </w:tcPr>
          <w:p w14:paraId="5021A979"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554" w:type="dxa"/>
            <w:tcBorders>
              <w:top w:val="nil"/>
              <w:left w:val="nil"/>
              <w:bottom w:val="nil"/>
              <w:right w:val="nil"/>
            </w:tcBorders>
          </w:tcPr>
          <w:p w14:paraId="366F6C69" w14:textId="4EA9C5B5"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B9ECFBC" w14:textId="7E9AA106"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596" w:type="dxa"/>
            <w:tcBorders>
              <w:top w:val="nil"/>
              <w:left w:val="nil"/>
              <w:bottom w:val="nil"/>
              <w:right w:val="nil"/>
            </w:tcBorders>
          </w:tcPr>
          <w:p w14:paraId="2ED3B279" w14:textId="67EF5F1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CE61CEE" w14:textId="2C2402E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5AE5941B" w14:textId="42F0A9DB" w:rsidTr="002F6453">
        <w:tc>
          <w:tcPr>
            <w:tcW w:w="1800" w:type="dxa"/>
            <w:tcBorders>
              <w:top w:val="nil"/>
              <w:left w:val="nil"/>
              <w:bottom w:val="nil"/>
              <w:right w:val="nil"/>
            </w:tcBorders>
          </w:tcPr>
          <w:p w14:paraId="41520F03"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554" w:type="dxa"/>
            <w:tcBorders>
              <w:top w:val="nil"/>
              <w:left w:val="nil"/>
              <w:bottom w:val="nil"/>
              <w:right w:val="nil"/>
            </w:tcBorders>
          </w:tcPr>
          <w:p w14:paraId="0416CF71" w14:textId="2BB7593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7A20E45C" w14:textId="0FC892E8"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A833DF6" w14:textId="27606D39"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25B116C5" w14:textId="0A3BD49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726A8675" w14:textId="15C33FBD" w:rsidTr="002F6453">
        <w:tc>
          <w:tcPr>
            <w:tcW w:w="1800" w:type="dxa"/>
            <w:tcBorders>
              <w:top w:val="nil"/>
              <w:left w:val="nil"/>
              <w:bottom w:val="nil"/>
              <w:right w:val="nil"/>
            </w:tcBorders>
          </w:tcPr>
          <w:p w14:paraId="346FC539" w14:textId="77777777" w:rsidR="002F6453" w:rsidRPr="000C373E" w:rsidRDefault="002F6453" w:rsidP="006B0CFC">
            <w:pPr>
              <w:contextualSpacing/>
              <w:rPr>
                <w:rFonts w:ascii="Times New Roman" w:hAnsi="Times New Roman" w:cs="Times New Roman"/>
                <w:sz w:val="24"/>
                <w:szCs w:val="24"/>
              </w:rPr>
            </w:pPr>
            <w:r>
              <w:rPr>
                <w:rFonts w:ascii="Times New Roman" w:hAnsi="Times New Roman" w:cs="Times New Roman"/>
                <w:i/>
                <w:iCs/>
                <w:sz w:val="24"/>
                <w:szCs w:val="24"/>
              </w:rPr>
              <w:t xml:space="preserve">lrd </w:t>
            </w:r>
            <w:r>
              <w:rPr>
                <w:rFonts w:ascii="Times New Roman" w:hAnsi="Times New Roman" w:cs="Times New Roman"/>
                <w:sz w:val="24"/>
                <w:szCs w:val="24"/>
              </w:rPr>
              <w:t>3</w:t>
            </w:r>
          </w:p>
        </w:tc>
        <w:tc>
          <w:tcPr>
            <w:tcW w:w="1554" w:type="dxa"/>
            <w:tcBorders>
              <w:top w:val="nil"/>
              <w:left w:val="nil"/>
              <w:bottom w:val="nil"/>
              <w:right w:val="nil"/>
            </w:tcBorders>
          </w:tcPr>
          <w:p w14:paraId="3EEDE763" w14:textId="6D1A63DD"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47D285F9" w14:textId="50CAC02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68EB9A30" w14:textId="7D925EA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7E70E3AA" w14:textId="7B44C624"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5A452F8F" w14:textId="4BDADED4" w:rsidTr="002F6453">
        <w:tc>
          <w:tcPr>
            <w:tcW w:w="1800" w:type="dxa"/>
            <w:tcBorders>
              <w:top w:val="nil"/>
              <w:left w:val="nil"/>
              <w:bottom w:val="nil"/>
              <w:right w:val="nil"/>
            </w:tcBorders>
          </w:tcPr>
          <w:p w14:paraId="7BB53102"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554" w:type="dxa"/>
            <w:tcBorders>
              <w:top w:val="nil"/>
              <w:left w:val="nil"/>
              <w:bottom w:val="nil"/>
              <w:right w:val="nil"/>
            </w:tcBorders>
          </w:tcPr>
          <w:p w14:paraId="71261954" w14:textId="76EF10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596" w:type="dxa"/>
            <w:tcBorders>
              <w:top w:val="nil"/>
              <w:left w:val="nil"/>
              <w:bottom w:val="nil"/>
              <w:right w:val="nil"/>
            </w:tcBorders>
          </w:tcPr>
          <w:p w14:paraId="5DA6923E" w14:textId="6FD480EF"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238CB482" w14:textId="1A21546B"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596" w:type="dxa"/>
            <w:tcBorders>
              <w:top w:val="nil"/>
              <w:left w:val="nil"/>
              <w:bottom w:val="nil"/>
              <w:right w:val="nil"/>
            </w:tcBorders>
          </w:tcPr>
          <w:p w14:paraId="26A33E6A" w14:textId="073EFE5D"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44A40987" w14:textId="5F9E225A" w:rsidTr="002F6453">
        <w:tc>
          <w:tcPr>
            <w:tcW w:w="1800" w:type="dxa"/>
            <w:tcBorders>
              <w:top w:val="nil"/>
              <w:left w:val="nil"/>
              <w:bottom w:val="single" w:sz="4" w:space="0" w:color="auto"/>
              <w:right w:val="nil"/>
            </w:tcBorders>
          </w:tcPr>
          <w:p w14:paraId="2B3E7564"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5</w:t>
            </w:r>
          </w:p>
        </w:tc>
        <w:tc>
          <w:tcPr>
            <w:tcW w:w="1554" w:type="dxa"/>
            <w:tcBorders>
              <w:top w:val="nil"/>
              <w:left w:val="nil"/>
              <w:bottom w:val="single" w:sz="4" w:space="0" w:color="auto"/>
              <w:right w:val="nil"/>
            </w:tcBorders>
          </w:tcPr>
          <w:p w14:paraId="162A3B26" w14:textId="670F1A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6D2BCEA9" w14:textId="12EEC28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single" w:sz="4" w:space="0" w:color="auto"/>
              <w:right w:val="nil"/>
            </w:tcBorders>
          </w:tcPr>
          <w:p w14:paraId="5728C599" w14:textId="1E3BE6A2"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5098B93A" w14:textId="04E70B47"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640E5BAE" w14:textId="47FBC870" w:rsidR="00BD6936" w:rsidRPr="00C474E9" w:rsidRDefault="00BD6936" w:rsidP="00BD6936">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Sensitivity and Specificity Results for Geller et al. (2020)</w:t>
      </w:r>
    </w:p>
    <w:p w14:paraId="15E001AC" w14:textId="77777777" w:rsidR="00BD6936" w:rsidRDefault="00BD6936" w:rsidP="00BD6936">
      <w:pPr>
        <w:spacing w:line="480" w:lineRule="auto"/>
        <w:contextualSpacing/>
        <w:rPr>
          <w:rFonts w:ascii="Times New Roman" w:hAnsi="Times New Roman" w:cs="Times New Roman"/>
          <w:sz w:val="24"/>
          <w:szCs w:val="24"/>
        </w:rPr>
      </w:pPr>
    </w:p>
    <w:p w14:paraId="4DACE6B2" w14:textId="77777777" w:rsidR="00BD6936" w:rsidRDefault="00BD6936" w:rsidP="00BD6936">
      <w:pPr>
        <w:spacing w:line="480" w:lineRule="auto"/>
        <w:contextualSpacing/>
        <w:rPr>
          <w:rFonts w:ascii="Times New Roman" w:hAnsi="Times New Roman" w:cs="Times New Roman"/>
          <w:sz w:val="24"/>
          <w:szCs w:val="24"/>
        </w:rPr>
      </w:pPr>
    </w:p>
    <w:p w14:paraId="7D1B11E1" w14:textId="77777777" w:rsidR="00BD6936" w:rsidRDefault="00BD6936" w:rsidP="00BD6936">
      <w:pPr>
        <w:spacing w:line="480" w:lineRule="auto"/>
        <w:contextualSpacing/>
        <w:rPr>
          <w:rFonts w:ascii="Times New Roman" w:hAnsi="Times New Roman" w:cs="Times New Roman"/>
          <w:sz w:val="24"/>
          <w:szCs w:val="24"/>
        </w:rPr>
      </w:pPr>
    </w:p>
    <w:p w14:paraId="1289CF11" w14:textId="77777777" w:rsidR="00BD6936" w:rsidRDefault="00BD6936" w:rsidP="00BD6936">
      <w:pPr>
        <w:spacing w:line="480" w:lineRule="auto"/>
        <w:contextualSpacing/>
        <w:rPr>
          <w:rFonts w:ascii="Times New Roman" w:hAnsi="Times New Roman" w:cs="Times New Roman"/>
          <w:sz w:val="24"/>
          <w:szCs w:val="24"/>
        </w:rPr>
      </w:pPr>
    </w:p>
    <w:p w14:paraId="167E73AF" w14:textId="77777777" w:rsidR="006B0CFC" w:rsidRDefault="006B0CFC" w:rsidP="00CD198F">
      <w:pPr>
        <w:spacing w:after="0" w:line="240" w:lineRule="auto"/>
        <w:contextualSpacing/>
        <w:rPr>
          <w:rFonts w:ascii="Times New Roman" w:hAnsi="Times New Roman" w:cs="Times New Roman"/>
          <w:sz w:val="24"/>
          <w:szCs w:val="24"/>
        </w:rPr>
      </w:pPr>
    </w:p>
    <w:p w14:paraId="09F34AAE" w14:textId="327A3CE2" w:rsidR="00BD6936" w:rsidRPr="00E76D87" w:rsidRDefault="00BD6936" w:rsidP="00CD198F">
      <w:pPr>
        <w:spacing w:after="0"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Column labels indicate Levenshtein distance used at scoring. Values denote percentages.</w:t>
      </w:r>
      <w:r w:rsidR="002F6453">
        <w:rPr>
          <w:rFonts w:ascii="Times New Roman" w:hAnsi="Times New Roman" w:cs="Times New Roman"/>
          <w:sz w:val="24"/>
          <w:szCs w:val="24"/>
        </w:rPr>
        <w:t xml:space="preserve"> For completeness, we compare </w:t>
      </w:r>
      <w:r w:rsidR="002F6453" w:rsidRPr="002F6453">
        <w:rPr>
          <w:rFonts w:ascii="Times New Roman" w:hAnsi="Times New Roman" w:cs="Times New Roman"/>
          <w:i/>
          <w:iCs/>
          <w:sz w:val="24"/>
          <w:szCs w:val="24"/>
        </w:rPr>
        <w:t>lrd</w:t>
      </w:r>
      <w:r w:rsidR="002F6453">
        <w:rPr>
          <w:rFonts w:ascii="Times New Roman" w:hAnsi="Times New Roman" w:cs="Times New Roman"/>
          <w:sz w:val="24"/>
          <w:szCs w:val="24"/>
        </w:rPr>
        <w:t xml:space="preserve"> sensitivity and specificity </w:t>
      </w:r>
      <w:r w:rsidR="006147BB">
        <w:rPr>
          <w:rFonts w:ascii="Times New Roman" w:hAnsi="Times New Roman" w:cs="Times New Roman"/>
          <w:sz w:val="24"/>
          <w:szCs w:val="24"/>
        </w:rPr>
        <w:t xml:space="preserve">to </w:t>
      </w:r>
      <w:r w:rsidR="002F6453">
        <w:rPr>
          <w:rFonts w:ascii="Times New Roman" w:hAnsi="Times New Roman" w:cs="Times New Roman"/>
          <w:sz w:val="24"/>
          <w:szCs w:val="24"/>
        </w:rPr>
        <w:t xml:space="preserve">both human coders </w:t>
      </w:r>
      <w:r w:rsidR="006147BB">
        <w:rPr>
          <w:rFonts w:ascii="Times New Roman" w:hAnsi="Times New Roman" w:cs="Times New Roman"/>
          <w:sz w:val="24"/>
          <w:szCs w:val="24"/>
        </w:rPr>
        <w:t>from</w:t>
      </w:r>
      <w:r w:rsidR="002F6453">
        <w:rPr>
          <w:rFonts w:ascii="Times New Roman" w:hAnsi="Times New Roman" w:cs="Times New Roman"/>
          <w:sz w:val="24"/>
          <w:szCs w:val="24"/>
        </w:rPr>
        <w:t xml:space="preserve"> Geller et al. (2020).</w:t>
      </w:r>
    </w:p>
    <w:p w14:paraId="07913307" w14:textId="77777777" w:rsidR="008506E3" w:rsidRPr="008506E3" w:rsidRDefault="008506E3" w:rsidP="008506E3">
      <w:pPr>
        <w:spacing w:line="480" w:lineRule="auto"/>
        <w:rPr>
          <w:rFonts w:ascii="Times New Roman" w:hAnsi="Times New Roman" w:cs="Times New Roman"/>
          <w:sz w:val="24"/>
          <w:szCs w:val="24"/>
        </w:rPr>
      </w:pPr>
      <w:r w:rsidRPr="008506E3">
        <w:rPr>
          <w:rFonts w:ascii="Times New Roman" w:hAnsi="Times New Roman" w:cs="Times New Roman"/>
          <w:sz w:val="24"/>
          <w:szCs w:val="24"/>
        </w:rPr>
        <w:br w:type="page"/>
      </w:r>
    </w:p>
    <w:p w14:paraId="5CD5C349" w14:textId="79ED02AE" w:rsidR="000211F2" w:rsidRPr="00C9636B" w:rsidRDefault="000211F2" w:rsidP="000211F2">
      <w:pPr>
        <w:spacing w:line="240" w:lineRule="auto"/>
        <w:contextualSpacing/>
        <w:rPr>
          <w:rFonts w:ascii="Times New Roman" w:hAnsi="Times New Roman" w:cs="Times New Roman"/>
          <w:sz w:val="24"/>
          <w:szCs w:val="24"/>
        </w:rPr>
      </w:pPr>
      <w:r w:rsidRPr="00C9636B">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9</w:t>
      </w:r>
    </w:p>
    <w:p w14:paraId="0FB1AB1A" w14:textId="77777777" w:rsidR="000211F2" w:rsidRPr="00C9636B" w:rsidRDefault="000211F2" w:rsidP="000211F2">
      <w:pPr>
        <w:spacing w:line="240" w:lineRule="auto"/>
        <w:contextualSpacing/>
        <w:rPr>
          <w:rFonts w:ascii="Times New Roman" w:hAnsi="Times New Roman" w:cs="Times New Roman"/>
          <w:sz w:val="24"/>
          <w:szCs w:val="24"/>
        </w:rPr>
      </w:pPr>
    </w:p>
    <w:p w14:paraId="2DFDC748" w14:textId="3357EE91" w:rsidR="000211F2" w:rsidRPr="00C9636B" w:rsidRDefault="000211F2" w:rsidP="000211F2">
      <w:pPr>
        <w:spacing w:line="240" w:lineRule="auto"/>
        <w:contextualSpacing/>
        <w:rPr>
          <w:rFonts w:ascii="Times New Roman" w:hAnsi="Times New Roman" w:cs="Times New Roman"/>
          <w:i/>
          <w:iCs/>
          <w:sz w:val="24"/>
          <w:szCs w:val="24"/>
        </w:rPr>
      </w:pPr>
      <w:r w:rsidRPr="00C9636B">
        <w:rPr>
          <w:rFonts w:ascii="Times New Roman" w:hAnsi="Times New Roman" w:cs="Times New Roman"/>
          <w:i/>
          <w:iCs/>
          <w:sz w:val="24"/>
          <w:szCs w:val="24"/>
        </w:rPr>
        <w:t>Mean Correct Sentence Recall as a Function of Human Coded and lrd Scored Data for each coder in Geller et al. (2020)</w:t>
      </w:r>
    </w:p>
    <w:p w14:paraId="7BD2EFE4" w14:textId="77777777" w:rsidR="000211F2" w:rsidRPr="00C9636B" w:rsidRDefault="000211F2" w:rsidP="000211F2">
      <w:pPr>
        <w:spacing w:line="240" w:lineRule="auto"/>
        <w:contextualSpacing/>
        <w:rPr>
          <w:rFonts w:ascii="Times New Roman" w:hAnsi="Times New Roman" w:cs="Times New Roman"/>
          <w:i/>
          <w:iCs/>
          <w:sz w:val="24"/>
          <w:szCs w:val="24"/>
        </w:rPr>
      </w:pPr>
    </w:p>
    <w:tbl>
      <w:tblPr>
        <w:tblStyle w:val="TableGrid"/>
        <w:tblW w:w="9620" w:type="dxa"/>
        <w:tblInd w:w="-90" w:type="dxa"/>
        <w:tblLayout w:type="fixed"/>
        <w:tblLook w:val="04A0" w:firstRow="1" w:lastRow="0" w:firstColumn="1" w:lastColumn="0" w:noHBand="0" w:noVBand="1"/>
      </w:tblPr>
      <w:tblGrid>
        <w:gridCol w:w="1890"/>
        <w:gridCol w:w="1440"/>
        <w:gridCol w:w="817"/>
        <w:gridCol w:w="912"/>
        <w:gridCol w:w="912"/>
        <w:gridCol w:w="912"/>
        <w:gridCol w:w="913"/>
        <w:gridCol w:w="912"/>
        <w:gridCol w:w="912"/>
      </w:tblGrid>
      <w:tr w:rsidR="00C9636B" w:rsidRPr="00C9636B" w14:paraId="54FE5287" w14:textId="77777777" w:rsidTr="00FE5F02">
        <w:trPr>
          <w:trHeight w:val="323"/>
        </w:trPr>
        <w:tc>
          <w:tcPr>
            <w:tcW w:w="1890" w:type="dxa"/>
            <w:tcBorders>
              <w:left w:val="nil"/>
              <w:bottom w:val="single" w:sz="4" w:space="0" w:color="auto"/>
              <w:right w:val="nil"/>
            </w:tcBorders>
          </w:tcPr>
          <w:p w14:paraId="3F726CED"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sz w:val="24"/>
                <w:szCs w:val="24"/>
              </w:rPr>
              <w:t>Group</w:t>
            </w:r>
          </w:p>
        </w:tc>
        <w:tc>
          <w:tcPr>
            <w:tcW w:w="1440" w:type="dxa"/>
            <w:tcBorders>
              <w:left w:val="nil"/>
              <w:bottom w:val="single" w:sz="4" w:space="0" w:color="auto"/>
              <w:right w:val="nil"/>
            </w:tcBorders>
          </w:tcPr>
          <w:p w14:paraId="23C9A0C2"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M</w:t>
            </w:r>
          </w:p>
        </w:tc>
        <w:tc>
          <w:tcPr>
            <w:tcW w:w="817" w:type="dxa"/>
            <w:tcBorders>
              <w:left w:val="nil"/>
              <w:bottom w:val="single" w:sz="4" w:space="0" w:color="auto"/>
              <w:right w:val="nil"/>
            </w:tcBorders>
          </w:tcPr>
          <w:p w14:paraId="0928F218" w14:textId="68D603CD"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sz w:val="24"/>
                <w:szCs w:val="24"/>
              </w:rPr>
              <w:t>HC 1</w:t>
            </w:r>
          </w:p>
        </w:tc>
        <w:tc>
          <w:tcPr>
            <w:tcW w:w="912" w:type="dxa"/>
            <w:tcBorders>
              <w:left w:val="nil"/>
              <w:bottom w:val="single" w:sz="4" w:space="0" w:color="auto"/>
              <w:right w:val="nil"/>
            </w:tcBorders>
          </w:tcPr>
          <w:p w14:paraId="5C68FBB0" w14:textId="48BEBAC0"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HC 2</w:t>
            </w:r>
          </w:p>
        </w:tc>
        <w:tc>
          <w:tcPr>
            <w:tcW w:w="912" w:type="dxa"/>
            <w:tcBorders>
              <w:left w:val="nil"/>
              <w:bottom w:val="single" w:sz="4" w:space="0" w:color="auto"/>
              <w:right w:val="nil"/>
            </w:tcBorders>
          </w:tcPr>
          <w:p w14:paraId="02DC3E5E" w14:textId="4FAA897A"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912" w:type="dxa"/>
            <w:tcBorders>
              <w:left w:val="nil"/>
              <w:bottom w:val="single" w:sz="4" w:space="0" w:color="auto"/>
              <w:right w:val="nil"/>
            </w:tcBorders>
          </w:tcPr>
          <w:p w14:paraId="56513FBD"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913" w:type="dxa"/>
            <w:tcBorders>
              <w:left w:val="nil"/>
              <w:bottom w:val="single" w:sz="4" w:space="0" w:color="auto"/>
              <w:right w:val="nil"/>
            </w:tcBorders>
          </w:tcPr>
          <w:p w14:paraId="06071A38"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912" w:type="dxa"/>
            <w:tcBorders>
              <w:left w:val="nil"/>
              <w:bottom w:val="single" w:sz="4" w:space="0" w:color="auto"/>
              <w:right w:val="nil"/>
            </w:tcBorders>
          </w:tcPr>
          <w:p w14:paraId="598597AE"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912" w:type="dxa"/>
            <w:tcBorders>
              <w:left w:val="nil"/>
              <w:bottom w:val="single" w:sz="4" w:space="0" w:color="auto"/>
              <w:right w:val="nil"/>
            </w:tcBorders>
          </w:tcPr>
          <w:p w14:paraId="7518D708"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lrd 4</w:t>
            </w:r>
          </w:p>
        </w:tc>
      </w:tr>
      <w:tr w:rsidR="00C9636B" w:rsidRPr="00C9636B" w14:paraId="40896E86" w14:textId="77777777" w:rsidTr="00FE5F02">
        <w:tc>
          <w:tcPr>
            <w:tcW w:w="1890" w:type="dxa"/>
            <w:tcBorders>
              <w:left w:val="nil"/>
              <w:bottom w:val="nil"/>
              <w:right w:val="nil"/>
            </w:tcBorders>
          </w:tcPr>
          <w:p w14:paraId="0E4EB427" w14:textId="4B3A2E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Human Coded 1</w:t>
            </w:r>
          </w:p>
        </w:tc>
        <w:tc>
          <w:tcPr>
            <w:tcW w:w="1440" w:type="dxa"/>
            <w:tcBorders>
              <w:left w:val="nil"/>
              <w:bottom w:val="nil"/>
              <w:right w:val="nil"/>
            </w:tcBorders>
          </w:tcPr>
          <w:p w14:paraId="7C61F1E3" w14:textId="29705A75"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31.80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2.88</w:t>
            </w:r>
            <w:r w:rsidR="00C9636B" w:rsidRPr="00C9636B">
              <w:rPr>
                <w:rFonts w:ascii="Times New Roman" w:hAnsi="Times New Roman" w:cs="Times New Roman"/>
                <w:sz w:val="24"/>
                <w:szCs w:val="24"/>
              </w:rPr>
              <w:t>)</w:t>
            </w:r>
          </w:p>
        </w:tc>
        <w:tc>
          <w:tcPr>
            <w:tcW w:w="817" w:type="dxa"/>
            <w:tcBorders>
              <w:left w:val="nil"/>
              <w:bottom w:val="nil"/>
              <w:right w:val="nil"/>
            </w:tcBorders>
          </w:tcPr>
          <w:p w14:paraId="54899ABC" w14:textId="77777777" w:rsidR="00C9636B" w:rsidRPr="00C9636B" w:rsidRDefault="00C9636B" w:rsidP="00287AA4">
            <w:pPr>
              <w:spacing w:before="120"/>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left w:val="nil"/>
              <w:bottom w:val="nil"/>
              <w:right w:val="nil"/>
            </w:tcBorders>
          </w:tcPr>
          <w:p w14:paraId="22CFA71C"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E01EF25" w14:textId="428C7E22"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6B4037E7"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left w:val="nil"/>
              <w:bottom w:val="nil"/>
              <w:right w:val="nil"/>
            </w:tcBorders>
          </w:tcPr>
          <w:p w14:paraId="19AD947A"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325D407"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4D43E3DD"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7CB8DAD5" w14:textId="77777777" w:rsidTr="00FE5F02">
        <w:tc>
          <w:tcPr>
            <w:tcW w:w="1890" w:type="dxa"/>
            <w:tcBorders>
              <w:top w:val="nil"/>
              <w:left w:val="nil"/>
              <w:bottom w:val="nil"/>
              <w:right w:val="nil"/>
            </w:tcBorders>
          </w:tcPr>
          <w:p w14:paraId="193872A9" w14:textId="480BBD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 xml:space="preserve">Human </w:t>
            </w:r>
            <w:r>
              <w:rPr>
                <w:rFonts w:ascii="Times New Roman" w:hAnsi="Times New Roman" w:cs="Times New Roman"/>
                <w:sz w:val="24"/>
                <w:szCs w:val="24"/>
              </w:rPr>
              <w:t>C</w:t>
            </w:r>
            <w:r w:rsidRPr="00C9636B">
              <w:rPr>
                <w:rFonts w:ascii="Times New Roman" w:hAnsi="Times New Roman" w:cs="Times New Roman"/>
                <w:sz w:val="24"/>
                <w:szCs w:val="24"/>
              </w:rPr>
              <w:t>oded 2</w:t>
            </w:r>
          </w:p>
        </w:tc>
        <w:tc>
          <w:tcPr>
            <w:tcW w:w="1440" w:type="dxa"/>
            <w:tcBorders>
              <w:top w:val="nil"/>
              <w:left w:val="nil"/>
              <w:bottom w:val="nil"/>
              <w:right w:val="nil"/>
            </w:tcBorders>
          </w:tcPr>
          <w:p w14:paraId="259378F7" w14:textId="5D269C0C"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 xml:space="preserve">31.30 </w:t>
            </w:r>
            <w:r w:rsidR="00C9636B">
              <w:rPr>
                <w:rFonts w:ascii="Times New Roman" w:hAnsi="Times New Roman" w:cs="Times New Roman"/>
                <w:sz w:val="24"/>
                <w:szCs w:val="24"/>
              </w:rPr>
              <w:t>(</w:t>
            </w:r>
            <w:r>
              <w:rPr>
                <w:rFonts w:ascii="Times New Roman" w:hAnsi="Times New Roman" w:cs="Times New Roman"/>
                <w:sz w:val="24"/>
                <w:szCs w:val="24"/>
              </w:rPr>
              <w:t>2.97</w:t>
            </w:r>
            <w:r w:rsidR="00C9636B">
              <w:rPr>
                <w:rFonts w:ascii="Times New Roman" w:hAnsi="Times New Roman" w:cs="Times New Roman"/>
                <w:sz w:val="24"/>
                <w:szCs w:val="24"/>
              </w:rPr>
              <w:t>)</w:t>
            </w:r>
          </w:p>
        </w:tc>
        <w:tc>
          <w:tcPr>
            <w:tcW w:w="817" w:type="dxa"/>
            <w:tcBorders>
              <w:top w:val="nil"/>
              <w:left w:val="nil"/>
              <w:bottom w:val="nil"/>
              <w:right w:val="nil"/>
            </w:tcBorders>
          </w:tcPr>
          <w:p w14:paraId="25945EB8" w14:textId="5F0A1C19" w:rsidR="00C9636B" w:rsidRPr="00C9636B" w:rsidRDefault="00EC0373" w:rsidP="00287AA4">
            <w:pPr>
              <w:spacing w:before="120"/>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48027B28" w14:textId="090CE65D" w:rsidR="00C9636B" w:rsidRPr="00C9636B" w:rsidRDefault="00C9636B" w:rsidP="00287AA4">
            <w:pPr>
              <w:spacing w:before="120"/>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223B7DDB"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5F58099B"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top w:val="nil"/>
              <w:left w:val="nil"/>
              <w:bottom w:val="nil"/>
              <w:right w:val="nil"/>
            </w:tcBorders>
          </w:tcPr>
          <w:p w14:paraId="4F757159"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678A4EB4"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3FFA3465"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35F223D7" w14:textId="77777777" w:rsidTr="00FE5F02">
        <w:tc>
          <w:tcPr>
            <w:tcW w:w="1890" w:type="dxa"/>
            <w:tcBorders>
              <w:top w:val="nil"/>
              <w:left w:val="nil"/>
              <w:bottom w:val="nil"/>
              <w:right w:val="nil"/>
            </w:tcBorders>
          </w:tcPr>
          <w:p w14:paraId="0F741DE0"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1440" w:type="dxa"/>
            <w:tcBorders>
              <w:top w:val="nil"/>
              <w:left w:val="nil"/>
              <w:bottom w:val="nil"/>
              <w:right w:val="nil"/>
            </w:tcBorders>
          </w:tcPr>
          <w:p w14:paraId="74AAE5AD" w14:textId="09975FD4"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29.10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2.81</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B3A0CBD" w14:textId="057802D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30C10947" w14:textId="6AF5E596"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5D07A844" w14:textId="134A9EF6"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top w:val="nil"/>
              <w:left w:val="nil"/>
              <w:bottom w:val="nil"/>
              <w:right w:val="nil"/>
            </w:tcBorders>
          </w:tcPr>
          <w:p w14:paraId="09CF3157" w14:textId="77777777" w:rsidR="00C9636B" w:rsidRPr="00C9636B" w:rsidRDefault="00C9636B" w:rsidP="00287AA4">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CA49B03"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DBBC14"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CAF3A6"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3B6811CF" w14:textId="77777777" w:rsidTr="00FE5F02">
        <w:trPr>
          <w:trHeight w:val="198"/>
        </w:trPr>
        <w:tc>
          <w:tcPr>
            <w:tcW w:w="1890" w:type="dxa"/>
            <w:tcBorders>
              <w:top w:val="nil"/>
              <w:left w:val="nil"/>
              <w:bottom w:val="nil"/>
              <w:right w:val="nil"/>
            </w:tcBorders>
          </w:tcPr>
          <w:p w14:paraId="6416BF99"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1440" w:type="dxa"/>
            <w:tcBorders>
              <w:top w:val="nil"/>
              <w:left w:val="nil"/>
              <w:bottom w:val="nil"/>
              <w:right w:val="nil"/>
            </w:tcBorders>
          </w:tcPr>
          <w:p w14:paraId="57C133A3" w14:textId="6A729648"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32.90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3.10</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29E6D300" w14:textId="58B41E23"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912" w:type="dxa"/>
            <w:tcBorders>
              <w:top w:val="nil"/>
              <w:left w:val="nil"/>
              <w:bottom w:val="nil"/>
              <w:right w:val="nil"/>
            </w:tcBorders>
          </w:tcPr>
          <w:p w14:paraId="6E659591" w14:textId="4710BF2D"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1739783A" w14:textId="01264F5F" w:rsidR="00C9636B" w:rsidRPr="00C9636B"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0.25</w:t>
            </w:r>
          </w:p>
        </w:tc>
        <w:tc>
          <w:tcPr>
            <w:tcW w:w="912" w:type="dxa"/>
            <w:tcBorders>
              <w:top w:val="nil"/>
              <w:left w:val="nil"/>
              <w:bottom w:val="nil"/>
              <w:right w:val="nil"/>
            </w:tcBorders>
          </w:tcPr>
          <w:p w14:paraId="12C5F8A7"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3" w:type="dxa"/>
            <w:tcBorders>
              <w:top w:val="nil"/>
              <w:left w:val="nil"/>
              <w:bottom w:val="nil"/>
              <w:right w:val="nil"/>
            </w:tcBorders>
          </w:tcPr>
          <w:p w14:paraId="4FE0DF41"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0E1B07C"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D3C3FCA"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150D6E42" w14:textId="77777777" w:rsidTr="00FE5F02">
        <w:trPr>
          <w:trHeight w:val="207"/>
        </w:trPr>
        <w:tc>
          <w:tcPr>
            <w:tcW w:w="1890" w:type="dxa"/>
            <w:tcBorders>
              <w:top w:val="nil"/>
              <w:left w:val="nil"/>
              <w:bottom w:val="nil"/>
              <w:right w:val="nil"/>
            </w:tcBorders>
          </w:tcPr>
          <w:p w14:paraId="249CF5D8"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1440" w:type="dxa"/>
            <w:tcBorders>
              <w:top w:val="nil"/>
              <w:left w:val="nil"/>
              <w:bottom w:val="nil"/>
              <w:right w:val="nil"/>
            </w:tcBorders>
          </w:tcPr>
          <w:p w14:paraId="349015F1" w14:textId="5CFE3789"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34.25</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3.18</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16A69A6A" w14:textId="1C529444"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76C091C2" w14:textId="215C1687"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107EA283" w14:textId="1FB993DB"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652D326F" w14:textId="0C3F18C4"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0.08</w:t>
            </w:r>
          </w:p>
        </w:tc>
        <w:tc>
          <w:tcPr>
            <w:tcW w:w="913" w:type="dxa"/>
            <w:tcBorders>
              <w:top w:val="nil"/>
              <w:left w:val="nil"/>
              <w:bottom w:val="nil"/>
              <w:right w:val="nil"/>
            </w:tcBorders>
          </w:tcPr>
          <w:p w14:paraId="11F4CB08"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771DAB4C" w14:textId="77777777" w:rsidR="00C9636B" w:rsidRPr="00123E76" w:rsidDel="0022419C"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41880E" w14:textId="77777777" w:rsidR="00C9636B" w:rsidRPr="00C9636B" w:rsidDel="0022419C" w:rsidRDefault="00C9636B" w:rsidP="00287AA4">
            <w:pPr>
              <w:contextualSpacing/>
              <w:jc w:val="center"/>
              <w:rPr>
                <w:rFonts w:ascii="Times New Roman" w:hAnsi="Times New Roman" w:cs="Times New Roman"/>
                <w:sz w:val="24"/>
                <w:szCs w:val="24"/>
              </w:rPr>
            </w:pPr>
          </w:p>
        </w:tc>
      </w:tr>
      <w:tr w:rsidR="00C9636B" w:rsidRPr="00C9636B" w14:paraId="15E440A2" w14:textId="77777777" w:rsidTr="00FE5F02">
        <w:tc>
          <w:tcPr>
            <w:tcW w:w="1890" w:type="dxa"/>
            <w:tcBorders>
              <w:top w:val="nil"/>
              <w:left w:val="nil"/>
              <w:bottom w:val="nil"/>
              <w:right w:val="nil"/>
            </w:tcBorders>
          </w:tcPr>
          <w:p w14:paraId="543BA1BF"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1440" w:type="dxa"/>
            <w:tcBorders>
              <w:top w:val="nil"/>
              <w:left w:val="nil"/>
              <w:bottom w:val="nil"/>
              <w:right w:val="nil"/>
            </w:tcBorders>
          </w:tcPr>
          <w:p w14:paraId="0EB8FE8C" w14:textId="2C6E228F"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40.15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3.55</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6A09F262" w14:textId="0C82E6B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912" w:type="dxa"/>
            <w:tcBorders>
              <w:top w:val="nil"/>
              <w:left w:val="nil"/>
              <w:bottom w:val="nil"/>
              <w:right w:val="nil"/>
            </w:tcBorders>
          </w:tcPr>
          <w:p w14:paraId="4CF60394" w14:textId="259CADF4"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912" w:type="dxa"/>
            <w:tcBorders>
              <w:top w:val="nil"/>
              <w:left w:val="nil"/>
              <w:bottom w:val="nil"/>
              <w:right w:val="nil"/>
            </w:tcBorders>
          </w:tcPr>
          <w:p w14:paraId="1AA49C47" w14:textId="6290C77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2" w:type="dxa"/>
            <w:tcBorders>
              <w:top w:val="nil"/>
              <w:left w:val="nil"/>
              <w:bottom w:val="nil"/>
              <w:right w:val="nil"/>
            </w:tcBorders>
          </w:tcPr>
          <w:p w14:paraId="380C213E" w14:textId="2D69FE6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0.43</w:t>
            </w:r>
            <w:r>
              <w:rPr>
                <w:rFonts w:ascii="Times New Roman" w:hAnsi="Times New Roman" w:cs="Times New Roman"/>
                <w:sz w:val="24"/>
                <w:szCs w:val="24"/>
              </w:rPr>
              <w:t>*</w:t>
            </w:r>
          </w:p>
        </w:tc>
        <w:tc>
          <w:tcPr>
            <w:tcW w:w="913" w:type="dxa"/>
            <w:tcBorders>
              <w:top w:val="nil"/>
              <w:left w:val="nil"/>
              <w:bottom w:val="nil"/>
              <w:right w:val="nil"/>
            </w:tcBorders>
          </w:tcPr>
          <w:p w14:paraId="44640C02" w14:textId="56512741"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4D2D8350"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6613850D"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51B17EB2" w14:textId="77777777" w:rsidTr="00123E76">
        <w:tc>
          <w:tcPr>
            <w:tcW w:w="1890" w:type="dxa"/>
            <w:tcBorders>
              <w:top w:val="nil"/>
              <w:left w:val="nil"/>
              <w:bottom w:val="nil"/>
              <w:right w:val="nil"/>
            </w:tcBorders>
          </w:tcPr>
          <w:p w14:paraId="66ECA7C4"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4</w:t>
            </w:r>
          </w:p>
        </w:tc>
        <w:tc>
          <w:tcPr>
            <w:tcW w:w="1440" w:type="dxa"/>
            <w:tcBorders>
              <w:top w:val="nil"/>
              <w:left w:val="nil"/>
              <w:bottom w:val="nil"/>
              <w:right w:val="nil"/>
            </w:tcBorders>
          </w:tcPr>
          <w:p w14:paraId="1FECEE62" w14:textId="5BCD80AC" w:rsidR="00C9636B" w:rsidRPr="00C9636B" w:rsidDel="0022419C"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44.45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3.79</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F81F9D2" w14:textId="27C03564" w:rsidR="00C9636B" w:rsidRPr="00C9636B" w:rsidDel="0022419C"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0.74*</w:t>
            </w:r>
          </w:p>
        </w:tc>
        <w:tc>
          <w:tcPr>
            <w:tcW w:w="912" w:type="dxa"/>
            <w:tcBorders>
              <w:top w:val="nil"/>
              <w:left w:val="nil"/>
              <w:bottom w:val="nil"/>
              <w:right w:val="nil"/>
            </w:tcBorders>
          </w:tcPr>
          <w:p w14:paraId="759D0296" w14:textId="62B5E04B"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912" w:type="dxa"/>
            <w:tcBorders>
              <w:top w:val="nil"/>
              <w:left w:val="nil"/>
              <w:bottom w:val="nil"/>
              <w:right w:val="nil"/>
            </w:tcBorders>
          </w:tcPr>
          <w:p w14:paraId="1859CD6D" w14:textId="15644880"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0.91*</w:t>
            </w:r>
          </w:p>
        </w:tc>
        <w:tc>
          <w:tcPr>
            <w:tcW w:w="912" w:type="dxa"/>
            <w:tcBorders>
              <w:top w:val="nil"/>
              <w:left w:val="nil"/>
              <w:bottom w:val="nil"/>
              <w:right w:val="nil"/>
            </w:tcBorders>
          </w:tcPr>
          <w:p w14:paraId="482A83CC" w14:textId="646D235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3" w:type="dxa"/>
            <w:tcBorders>
              <w:top w:val="nil"/>
              <w:left w:val="nil"/>
              <w:bottom w:val="nil"/>
              <w:right w:val="nil"/>
            </w:tcBorders>
          </w:tcPr>
          <w:p w14:paraId="220F019A" w14:textId="67F24FA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0.58*</w:t>
            </w:r>
          </w:p>
        </w:tc>
        <w:tc>
          <w:tcPr>
            <w:tcW w:w="912" w:type="dxa"/>
            <w:tcBorders>
              <w:top w:val="nil"/>
              <w:left w:val="nil"/>
              <w:bottom w:val="nil"/>
              <w:right w:val="nil"/>
            </w:tcBorders>
            <w:shd w:val="clear" w:color="auto" w:fill="auto"/>
          </w:tcPr>
          <w:p w14:paraId="34BD3847" w14:textId="6A6ECA6C"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0.23</w:t>
            </w:r>
          </w:p>
        </w:tc>
        <w:tc>
          <w:tcPr>
            <w:tcW w:w="912" w:type="dxa"/>
            <w:tcBorders>
              <w:top w:val="nil"/>
              <w:left w:val="nil"/>
              <w:bottom w:val="nil"/>
              <w:right w:val="nil"/>
            </w:tcBorders>
          </w:tcPr>
          <w:p w14:paraId="5A24D2A2"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r>
      <w:tr w:rsidR="00C9636B" w:rsidRPr="00C9636B" w14:paraId="0953E527" w14:textId="77777777" w:rsidTr="00FE5F02">
        <w:tc>
          <w:tcPr>
            <w:tcW w:w="1890" w:type="dxa"/>
            <w:tcBorders>
              <w:top w:val="nil"/>
              <w:left w:val="nil"/>
              <w:bottom w:val="single" w:sz="4" w:space="0" w:color="auto"/>
              <w:right w:val="nil"/>
            </w:tcBorders>
          </w:tcPr>
          <w:p w14:paraId="08656FA8"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lrd 5</w:t>
            </w:r>
          </w:p>
        </w:tc>
        <w:tc>
          <w:tcPr>
            <w:tcW w:w="1440" w:type="dxa"/>
            <w:tcBorders>
              <w:top w:val="nil"/>
              <w:left w:val="nil"/>
              <w:bottom w:val="single" w:sz="4" w:space="0" w:color="auto"/>
              <w:right w:val="nil"/>
            </w:tcBorders>
          </w:tcPr>
          <w:p w14:paraId="36793F32" w14:textId="5ADA9683"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46.45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3.90</w:t>
            </w:r>
            <w:r w:rsidR="00C9636B" w:rsidRPr="00C9636B">
              <w:rPr>
                <w:rFonts w:ascii="Times New Roman" w:hAnsi="Times New Roman" w:cs="Times New Roman"/>
                <w:sz w:val="24"/>
                <w:szCs w:val="24"/>
              </w:rPr>
              <w:t>)</w:t>
            </w:r>
          </w:p>
        </w:tc>
        <w:tc>
          <w:tcPr>
            <w:tcW w:w="817" w:type="dxa"/>
            <w:tcBorders>
              <w:top w:val="nil"/>
              <w:left w:val="nil"/>
              <w:bottom w:val="single" w:sz="4" w:space="0" w:color="auto"/>
              <w:right w:val="nil"/>
            </w:tcBorders>
          </w:tcPr>
          <w:p w14:paraId="647A3FB9" w14:textId="2FF0BA28"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0.84*</w:t>
            </w:r>
          </w:p>
        </w:tc>
        <w:tc>
          <w:tcPr>
            <w:tcW w:w="912" w:type="dxa"/>
            <w:tcBorders>
              <w:top w:val="nil"/>
              <w:left w:val="nil"/>
              <w:bottom w:val="single" w:sz="4" w:space="0" w:color="auto"/>
              <w:right w:val="nil"/>
            </w:tcBorders>
          </w:tcPr>
          <w:p w14:paraId="7D1534C1" w14:textId="2FB22A91"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0.86*</w:t>
            </w:r>
          </w:p>
        </w:tc>
        <w:tc>
          <w:tcPr>
            <w:tcW w:w="912" w:type="dxa"/>
            <w:tcBorders>
              <w:top w:val="nil"/>
              <w:left w:val="nil"/>
              <w:bottom w:val="single" w:sz="4" w:space="0" w:color="auto"/>
              <w:right w:val="nil"/>
            </w:tcBorders>
          </w:tcPr>
          <w:p w14:paraId="40EB7EE3" w14:textId="5CD3F95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1.00*</w:t>
            </w:r>
          </w:p>
        </w:tc>
        <w:tc>
          <w:tcPr>
            <w:tcW w:w="912" w:type="dxa"/>
            <w:tcBorders>
              <w:top w:val="nil"/>
              <w:left w:val="nil"/>
              <w:bottom w:val="single" w:sz="4" w:space="0" w:color="auto"/>
              <w:right w:val="nil"/>
            </w:tcBorders>
          </w:tcPr>
          <w:p w14:paraId="256FACC6" w14:textId="1EC5B8ED"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0.75*</w:t>
            </w:r>
          </w:p>
        </w:tc>
        <w:tc>
          <w:tcPr>
            <w:tcW w:w="913" w:type="dxa"/>
            <w:tcBorders>
              <w:top w:val="nil"/>
              <w:left w:val="nil"/>
              <w:bottom w:val="single" w:sz="4" w:space="0" w:color="auto"/>
              <w:right w:val="nil"/>
            </w:tcBorders>
          </w:tcPr>
          <w:p w14:paraId="4843E765" w14:textId="74A63E1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0.67*</w:t>
            </w:r>
          </w:p>
        </w:tc>
        <w:tc>
          <w:tcPr>
            <w:tcW w:w="912" w:type="dxa"/>
            <w:tcBorders>
              <w:top w:val="nil"/>
              <w:left w:val="nil"/>
              <w:bottom w:val="single" w:sz="4" w:space="0" w:color="auto"/>
              <w:right w:val="nil"/>
            </w:tcBorders>
          </w:tcPr>
          <w:p w14:paraId="7010E1C2" w14:textId="025BDC28"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0.33</w:t>
            </w:r>
            <w:r>
              <w:rPr>
                <w:rFonts w:ascii="Times New Roman" w:hAnsi="Times New Roman" w:cs="Times New Roman"/>
                <w:sz w:val="24"/>
                <w:szCs w:val="24"/>
              </w:rPr>
              <w:t>*</w:t>
            </w:r>
          </w:p>
        </w:tc>
        <w:tc>
          <w:tcPr>
            <w:tcW w:w="912" w:type="dxa"/>
            <w:tcBorders>
              <w:top w:val="nil"/>
              <w:left w:val="nil"/>
              <w:bottom w:val="single" w:sz="4" w:space="0" w:color="auto"/>
              <w:right w:val="nil"/>
            </w:tcBorders>
          </w:tcPr>
          <w:p w14:paraId="52B1C809" w14:textId="32A09642"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r>
    </w:tbl>
    <w:p w14:paraId="32365BD1" w14:textId="77777777" w:rsidR="000211F2" w:rsidRPr="00C9636B" w:rsidRDefault="000211F2" w:rsidP="000211F2">
      <w:pPr>
        <w:spacing w:line="240" w:lineRule="auto"/>
        <w:rPr>
          <w:rFonts w:ascii="Times New Roman" w:hAnsi="Times New Roman" w:cs="Times New Roman"/>
          <w:i/>
          <w:iCs/>
          <w:sz w:val="24"/>
          <w:szCs w:val="24"/>
        </w:rPr>
      </w:pPr>
      <w:r w:rsidRPr="00C9636B">
        <w:rPr>
          <w:rFonts w:ascii="Times New Roman" w:hAnsi="Times New Roman" w:cs="Times New Roman"/>
          <w:i/>
          <w:iCs/>
          <w:sz w:val="24"/>
          <w:szCs w:val="24"/>
        </w:rPr>
        <w:t xml:space="preserve">Note. </w:t>
      </w:r>
      <w:r w:rsidRPr="00C9636B">
        <w:rPr>
          <w:rFonts w:ascii="Times New Roman" w:hAnsi="Times New Roman" w:cs="Times New Roman"/>
          <w:sz w:val="24"/>
          <w:szCs w:val="24"/>
        </w:rPr>
        <w:t xml:space="preserve">Mean recall rates for each scoring condition. </w:t>
      </w:r>
      <w:r w:rsidRPr="00C9636B">
        <w:rPr>
          <w:rFonts w:ascii="Times New Roman" w:hAnsi="Times New Roman" w:cs="Times New Roman"/>
          <w:i/>
          <w:iCs/>
          <w:sz w:val="24"/>
          <w:szCs w:val="24"/>
        </w:rPr>
        <w:t>95%</w:t>
      </w:r>
      <w:r w:rsidRPr="00C9636B">
        <w:rPr>
          <w:rFonts w:ascii="Times New Roman" w:hAnsi="Times New Roman" w:cs="Times New Roman"/>
          <w:sz w:val="24"/>
          <w:szCs w:val="24"/>
        </w:rPr>
        <w:t xml:space="preserve"> </w:t>
      </w:r>
      <w:r w:rsidRPr="00C9636B">
        <w:rPr>
          <w:rFonts w:ascii="Times New Roman" w:hAnsi="Times New Roman" w:cs="Times New Roman"/>
          <w:i/>
          <w:iCs/>
          <w:sz w:val="24"/>
          <w:szCs w:val="24"/>
        </w:rPr>
        <w:t>CI</w:t>
      </w:r>
      <w:r w:rsidRPr="00C9636B">
        <w:rPr>
          <w:rFonts w:ascii="Times New Roman" w:hAnsi="Times New Roman" w:cs="Times New Roman"/>
          <w:sz w:val="24"/>
          <w:szCs w:val="24"/>
        </w:rPr>
        <w:t xml:space="preserve">’s are in parentheses. HC = Human coded data. </w:t>
      </w:r>
      <w:r w:rsidRPr="00C9636B">
        <w:rPr>
          <w:rFonts w:ascii="Times New Roman" w:hAnsi="Times New Roman" w:cs="Times New Roman"/>
          <w:i/>
          <w:iCs/>
          <w:sz w:val="24"/>
          <w:szCs w:val="24"/>
        </w:rPr>
        <w:t>lrd</w:t>
      </w:r>
      <w:r w:rsidRPr="00C9636B">
        <w:rPr>
          <w:rFonts w:ascii="Times New Roman" w:hAnsi="Times New Roman" w:cs="Times New Roman"/>
          <w:sz w:val="24"/>
          <w:szCs w:val="24"/>
        </w:rPr>
        <w:t xml:space="preserve"> columns and row labels indicate each of the tested cutoff criteria. HC and percentage columns indicate Cohen’s </w:t>
      </w:r>
      <w:r w:rsidRPr="00C9636B">
        <w:rPr>
          <w:rFonts w:ascii="Times New Roman" w:hAnsi="Times New Roman" w:cs="Times New Roman"/>
          <w:i/>
          <w:iCs/>
          <w:sz w:val="24"/>
          <w:szCs w:val="24"/>
        </w:rPr>
        <w:t>d</w:t>
      </w:r>
      <w:r w:rsidRPr="00C9636B">
        <w:rPr>
          <w:rFonts w:ascii="Times New Roman" w:hAnsi="Times New Roman" w:cs="Times New Roman"/>
          <w:sz w:val="24"/>
          <w:szCs w:val="24"/>
        </w:rPr>
        <w:t xml:space="preserve"> effect sizes for post-hoc comparisons, * = </w:t>
      </w:r>
      <w:r w:rsidRPr="00C9636B">
        <w:rPr>
          <w:rFonts w:ascii="Times New Roman" w:hAnsi="Times New Roman" w:cs="Times New Roman"/>
          <w:i/>
          <w:iCs/>
          <w:sz w:val="24"/>
          <w:szCs w:val="24"/>
        </w:rPr>
        <w:t>p</w:t>
      </w:r>
      <w:r w:rsidRPr="00C9636B">
        <w:rPr>
          <w:rFonts w:ascii="Times New Roman" w:hAnsi="Times New Roman" w:cs="Times New Roman"/>
          <w:sz w:val="24"/>
          <w:szCs w:val="24"/>
        </w:rPr>
        <w:t xml:space="preserve"> &lt; .05.</w:t>
      </w:r>
    </w:p>
    <w:p w14:paraId="064CBAC9" w14:textId="77777777" w:rsidR="008506E3" w:rsidRPr="00C9636B" w:rsidRDefault="008506E3">
      <w:pPr>
        <w:rPr>
          <w:rFonts w:ascii="Times New Roman" w:hAnsi="Times New Roman" w:cs="Times New Roman"/>
          <w:sz w:val="24"/>
          <w:szCs w:val="24"/>
        </w:rPr>
      </w:pPr>
      <w:r w:rsidRPr="00C9636B">
        <w:rPr>
          <w:rFonts w:ascii="Times New Roman" w:hAnsi="Times New Roman" w:cs="Times New Roman"/>
          <w:sz w:val="24"/>
          <w:szCs w:val="24"/>
        </w:rPr>
        <w:br w:type="page"/>
      </w:r>
    </w:p>
    <w:p w14:paraId="584462F4" w14:textId="730EB081" w:rsidR="00CD198F" w:rsidRPr="00CD198F" w:rsidRDefault="00CD198F" w:rsidP="00CD198F">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287AA4">
        <w:rPr>
          <w:rFonts w:ascii="Times New Roman" w:hAnsi="Times New Roman" w:cs="Times New Roman"/>
          <w:sz w:val="24"/>
          <w:szCs w:val="24"/>
        </w:rPr>
        <w:t>10</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D198F" w:rsidRPr="00CD198F" w14:paraId="7A0681BA" w14:textId="77777777" w:rsidTr="00FE5F02">
        <w:trPr>
          <w:trHeight w:val="440"/>
        </w:trPr>
        <w:tc>
          <w:tcPr>
            <w:tcW w:w="1350" w:type="dxa"/>
            <w:tcBorders>
              <w:left w:val="nil"/>
              <w:bottom w:val="nil"/>
              <w:right w:val="nil"/>
            </w:tcBorders>
          </w:tcPr>
          <w:p w14:paraId="52950D05" w14:textId="4E3DB25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Coder</w:t>
            </w:r>
          </w:p>
        </w:tc>
        <w:tc>
          <w:tcPr>
            <w:tcW w:w="1071" w:type="dxa"/>
            <w:tcBorders>
              <w:left w:val="nil"/>
              <w:bottom w:val="nil"/>
              <w:right w:val="nil"/>
            </w:tcBorders>
          </w:tcPr>
          <w:p w14:paraId="3B21659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0B4407F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4BF3211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494A5C2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44BF3A36"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728F9D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D198F" w:rsidRPr="00CD198F" w14:paraId="254759F4" w14:textId="77777777" w:rsidTr="00FE5F02">
        <w:tc>
          <w:tcPr>
            <w:tcW w:w="1350" w:type="dxa"/>
            <w:tcBorders>
              <w:top w:val="single" w:sz="4" w:space="0" w:color="auto"/>
              <w:left w:val="nil"/>
              <w:bottom w:val="nil"/>
              <w:right w:val="nil"/>
            </w:tcBorders>
          </w:tcPr>
          <w:p w14:paraId="66ABB2E1" w14:textId="3E1BCCA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One</w:t>
            </w:r>
          </w:p>
        </w:tc>
        <w:tc>
          <w:tcPr>
            <w:tcW w:w="1071" w:type="dxa"/>
            <w:tcBorders>
              <w:top w:val="single" w:sz="4" w:space="0" w:color="auto"/>
              <w:left w:val="nil"/>
              <w:bottom w:val="nil"/>
              <w:right w:val="nil"/>
            </w:tcBorders>
          </w:tcPr>
          <w:p w14:paraId="63FA5ABF" w14:textId="43745B4A"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67838A4" w14:textId="167948F2"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.92</w:t>
            </w:r>
          </w:p>
        </w:tc>
        <w:tc>
          <w:tcPr>
            <w:tcW w:w="1071" w:type="dxa"/>
            <w:tcBorders>
              <w:top w:val="single" w:sz="4" w:space="0" w:color="auto"/>
              <w:left w:val="nil"/>
              <w:bottom w:val="nil"/>
              <w:right w:val="nil"/>
            </w:tcBorders>
          </w:tcPr>
          <w:p w14:paraId="1D21AA98" w14:textId="3435E95B"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.90</w:t>
            </w:r>
          </w:p>
        </w:tc>
        <w:tc>
          <w:tcPr>
            <w:tcW w:w="1071" w:type="dxa"/>
            <w:tcBorders>
              <w:top w:val="single" w:sz="4" w:space="0" w:color="auto"/>
              <w:left w:val="nil"/>
              <w:bottom w:val="nil"/>
              <w:right w:val="nil"/>
            </w:tcBorders>
          </w:tcPr>
          <w:p w14:paraId="2F9A59D8" w14:textId="3F544D7E"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071" w:type="dxa"/>
            <w:tcBorders>
              <w:top w:val="single" w:sz="4" w:space="0" w:color="auto"/>
              <w:left w:val="nil"/>
              <w:bottom w:val="nil"/>
              <w:right w:val="nil"/>
            </w:tcBorders>
          </w:tcPr>
          <w:p w14:paraId="4F757807" w14:textId="319EBD8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single" w:sz="4" w:space="0" w:color="auto"/>
              <w:left w:val="nil"/>
              <w:bottom w:val="nil"/>
              <w:right w:val="nil"/>
            </w:tcBorders>
          </w:tcPr>
          <w:p w14:paraId="688A8619" w14:textId="53B44FA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r w:rsidR="00CD198F" w:rsidRPr="00CD198F" w14:paraId="6BED7F7E" w14:textId="77777777" w:rsidTr="00FE5F02">
        <w:tc>
          <w:tcPr>
            <w:tcW w:w="1350" w:type="dxa"/>
            <w:tcBorders>
              <w:top w:val="nil"/>
              <w:left w:val="nil"/>
              <w:bottom w:val="single" w:sz="4" w:space="0" w:color="auto"/>
              <w:right w:val="nil"/>
            </w:tcBorders>
          </w:tcPr>
          <w:p w14:paraId="3D52BC8F" w14:textId="6B41A337"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Two</w:t>
            </w:r>
          </w:p>
        </w:tc>
        <w:tc>
          <w:tcPr>
            <w:tcW w:w="1071" w:type="dxa"/>
            <w:tcBorders>
              <w:top w:val="nil"/>
              <w:left w:val="nil"/>
              <w:bottom w:val="single" w:sz="4" w:space="0" w:color="auto"/>
              <w:right w:val="nil"/>
            </w:tcBorders>
          </w:tcPr>
          <w:p w14:paraId="2A188867" w14:textId="594A67B4"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0A3591B7" w14:textId="656B57B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4423D918" w14:textId="40340CB2"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071" w:type="dxa"/>
            <w:tcBorders>
              <w:top w:val="nil"/>
              <w:left w:val="nil"/>
              <w:bottom w:val="single" w:sz="4" w:space="0" w:color="auto"/>
              <w:right w:val="nil"/>
            </w:tcBorders>
          </w:tcPr>
          <w:p w14:paraId="2E4C4FBA" w14:textId="54D1FF73"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071" w:type="dxa"/>
            <w:tcBorders>
              <w:top w:val="nil"/>
              <w:left w:val="nil"/>
              <w:bottom w:val="single" w:sz="4" w:space="0" w:color="auto"/>
              <w:right w:val="nil"/>
            </w:tcBorders>
          </w:tcPr>
          <w:p w14:paraId="409B5C86" w14:textId="5BB8715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nil"/>
              <w:left w:val="nil"/>
              <w:bottom w:val="single" w:sz="4" w:space="0" w:color="auto"/>
              <w:right w:val="nil"/>
            </w:tcBorders>
          </w:tcPr>
          <w:p w14:paraId="2339653C" w14:textId="7C9F5280"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bl>
    <w:p w14:paraId="1140F6AB" w14:textId="2BDCF7D7" w:rsidR="00CD198F" w:rsidRPr="00CD198F" w:rsidRDefault="00CD198F" w:rsidP="00CD198F">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Reliability Statistics (Cohen’s κ) for </w:t>
      </w:r>
      <w:r w:rsidR="00F31851">
        <w:rPr>
          <w:rFonts w:ascii="Times New Roman" w:hAnsi="Times New Roman" w:cs="Times New Roman"/>
          <w:i/>
          <w:iCs/>
          <w:sz w:val="24"/>
          <w:szCs w:val="24"/>
        </w:rPr>
        <w:t>each human coder used in Geller et al. (2020)</w:t>
      </w:r>
    </w:p>
    <w:p w14:paraId="0443B533" w14:textId="77777777" w:rsidR="00CD198F" w:rsidRPr="00CD198F" w:rsidRDefault="00CD198F" w:rsidP="00CD198F">
      <w:pPr>
        <w:spacing w:line="240" w:lineRule="auto"/>
        <w:rPr>
          <w:rFonts w:ascii="Times New Roman" w:hAnsi="Times New Roman" w:cs="Times New Roman"/>
          <w:i/>
          <w:iCs/>
          <w:sz w:val="24"/>
          <w:szCs w:val="24"/>
        </w:rPr>
      </w:pPr>
    </w:p>
    <w:p w14:paraId="348B060C" w14:textId="77777777" w:rsidR="00CD198F" w:rsidRPr="00CD198F" w:rsidRDefault="00CD198F" w:rsidP="00CD198F">
      <w:pPr>
        <w:spacing w:line="240" w:lineRule="auto"/>
        <w:rPr>
          <w:rFonts w:ascii="Times New Roman" w:hAnsi="Times New Roman" w:cs="Times New Roman"/>
          <w:i/>
          <w:iCs/>
          <w:sz w:val="24"/>
          <w:szCs w:val="24"/>
        </w:rPr>
      </w:pPr>
    </w:p>
    <w:p w14:paraId="5E7F5236" w14:textId="77777777" w:rsidR="00287AA4" w:rsidRDefault="00287AA4" w:rsidP="00287AA4">
      <w:pPr>
        <w:spacing w:line="240" w:lineRule="auto"/>
        <w:rPr>
          <w:rFonts w:ascii="Times New Roman" w:hAnsi="Times New Roman" w:cs="Times New Roman"/>
          <w:i/>
          <w:iCs/>
          <w:sz w:val="24"/>
          <w:szCs w:val="24"/>
        </w:rPr>
      </w:pPr>
    </w:p>
    <w:p w14:paraId="1B09A3DF" w14:textId="442870E1" w:rsidR="006A725E" w:rsidRPr="008506E3" w:rsidRDefault="00CD198F" w:rsidP="00287AA4">
      <w:pPr>
        <w:spacing w:line="240" w:lineRule="auto"/>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Pr="00CD198F">
        <w:rPr>
          <w:rFonts w:ascii="Times New Roman" w:hAnsi="Times New Roman"/>
          <w:i/>
          <w:iCs/>
          <w:sz w:val="24"/>
          <w:szCs w:val="24"/>
        </w:rPr>
        <w:t xml:space="preserve">lrd </w:t>
      </w:r>
      <w:r w:rsidRPr="00CD198F">
        <w:rPr>
          <w:rFonts w:ascii="Times New Roman" w:hAnsi="Times New Roman"/>
          <w:sz w:val="24"/>
          <w:szCs w:val="24"/>
        </w:rPr>
        <w:t>columns indicate Levenshtein distance used at scoring</w:t>
      </w:r>
      <w:r w:rsidRPr="00CD198F">
        <w:rPr>
          <w:rFonts w:ascii="Times New Roman" w:hAnsi="Times New Roman"/>
          <w:i/>
          <w:iCs/>
          <w:sz w:val="24"/>
          <w:szCs w:val="24"/>
        </w:rPr>
        <w:t xml:space="preserve">. </w:t>
      </w:r>
      <w:r w:rsidRPr="00CD198F">
        <w:rPr>
          <w:rFonts w:ascii="Times New Roman" w:hAnsi="Times New Roman" w:cs="Times New Roman"/>
          <w:sz w:val="24"/>
          <w:szCs w:val="24"/>
        </w:rPr>
        <w:t xml:space="preserve">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6A725E" w:rsidRPr="008506E3">
        <w:rPr>
          <w:rFonts w:ascii="Times New Roman" w:hAnsi="Times New Roman" w:cs="Times New Roman"/>
          <w:sz w:val="24"/>
          <w:szCs w:val="24"/>
        </w:rPr>
        <w:br w:type="page"/>
      </w:r>
    </w:p>
    <w:p w14:paraId="330DB7FA" w14:textId="77777777" w:rsidR="00A60EC5" w:rsidRPr="008506E3" w:rsidRDefault="00A60EC5" w:rsidP="008506E3">
      <w:pPr>
        <w:spacing w:afterLines="160" w:after="384" w:line="480" w:lineRule="auto"/>
        <w:rPr>
          <w:rFonts w:ascii="Times New Roman" w:hAnsi="Times New Roman" w:cs="Times New Roman"/>
          <w:i/>
          <w:iCs/>
          <w:sz w:val="24"/>
          <w:szCs w:val="24"/>
        </w:rPr>
        <w:sectPr w:rsidR="00A60EC5" w:rsidRPr="008506E3" w:rsidSect="002C0F79">
          <w:pgSz w:w="12240" w:h="15840"/>
          <w:pgMar w:top="1440" w:right="1440" w:bottom="1440" w:left="1440" w:header="720" w:footer="720" w:gutter="0"/>
          <w:cols w:space="720"/>
          <w:titlePg/>
          <w:docGrid w:linePitch="360"/>
        </w:sectPr>
      </w:pPr>
    </w:p>
    <w:p w14:paraId="7A04E630" w14:textId="6D2DB2E9" w:rsidR="00941140" w:rsidRDefault="0001454E" w:rsidP="0001454E">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7B8F3FB" wp14:editId="710E246B">
            <wp:extent cx="6738545" cy="46291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78921" cy="4656887"/>
                    </a:xfrm>
                    <a:prstGeom prst="rect">
                      <a:avLst/>
                    </a:prstGeom>
                    <a:noFill/>
                    <a:ln>
                      <a:noFill/>
                    </a:ln>
                  </pic:spPr>
                </pic:pic>
              </a:graphicData>
            </a:graphic>
          </wp:inline>
        </w:drawing>
      </w:r>
    </w:p>
    <w:p w14:paraId="73D865CF" w14:textId="6FF633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649B4">
        <w:rPr>
          <w:rFonts w:ascii="Times New Roman" w:hAnsi="Times New Roman" w:cs="Times New Roman"/>
          <w:sz w:val="24"/>
          <w:szCs w:val="24"/>
        </w:rPr>
        <w:t xml:space="preserve">’s </w:t>
      </w:r>
      <w:r w:rsidR="00274DA7">
        <w:rPr>
          <w:rFonts w:ascii="Times New Roman" w:hAnsi="Times New Roman" w:cs="Times New Roman"/>
          <w:sz w:val="24"/>
          <w:szCs w:val="24"/>
        </w:rPr>
        <w:t>I</w:t>
      </w:r>
      <w:r w:rsidR="001649B4">
        <w:rPr>
          <w:rFonts w:ascii="Times New Roman" w:hAnsi="Times New Roman" w:cs="Times New Roman"/>
          <w:sz w:val="24"/>
          <w:szCs w:val="24"/>
        </w:rPr>
        <w:t>nstruction</w:t>
      </w:r>
      <w:r w:rsidR="00274DA7">
        <w:rPr>
          <w:rFonts w:ascii="Times New Roman" w:hAnsi="Times New Roman" w:cs="Times New Roman"/>
          <w:sz w:val="24"/>
          <w:szCs w:val="24"/>
        </w:rPr>
        <w:t>s</w:t>
      </w:r>
      <w:r w:rsidR="001649B4">
        <w:rPr>
          <w:rFonts w:ascii="Times New Roman" w:hAnsi="Times New Roman" w:cs="Times New Roman"/>
          <w:sz w:val="24"/>
          <w:szCs w:val="24"/>
        </w:rPr>
        <w:t xml:space="preserve"> tab</w:t>
      </w:r>
      <w:r>
        <w:rPr>
          <w:rFonts w:ascii="Times New Roman" w:hAnsi="Times New Roman" w:cs="Times New Roman"/>
          <w:sz w:val="24"/>
          <w:szCs w:val="24"/>
        </w:rPr>
        <w:t xml:space="preserve"> </w:t>
      </w:r>
      <w:r w:rsidR="001649B4">
        <w:rPr>
          <w:rFonts w:ascii="Times New Roman" w:hAnsi="Times New Roman" w:cs="Times New Roman"/>
          <w:sz w:val="24"/>
          <w:szCs w:val="24"/>
        </w:rPr>
        <w:t xml:space="preserve">prior to </w:t>
      </w:r>
      <w:r>
        <w:rPr>
          <w:rFonts w:ascii="Times New Roman" w:hAnsi="Times New Roman" w:cs="Times New Roman"/>
          <w:sz w:val="24"/>
          <w:szCs w:val="24"/>
        </w:rPr>
        <w:t>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AB9DF82" w14:textId="7C7B7A2D" w:rsidR="00F90791" w:rsidRDefault="00F90791" w:rsidP="00650E37">
      <w:pPr>
        <w:spacing w:line="480" w:lineRule="auto"/>
        <w:contextualSpacing/>
        <w:rPr>
          <w:noProof/>
        </w:rPr>
      </w:pPr>
      <w:r>
        <w:rPr>
          <w:noProof/>
        </w:rPr>
        <w:lastRenderedPageBreak/>
        <w:drawing>
          <wp:inline distT="0" distB="0" distL="0" distR="0" wp14:anchorId="280B11AD" wp14:editId="2349C5C1">
            <wp:extent cx="6167412" cy="31146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3235" cy="3117616"/>
                    </a:xfrm>
                    <a:prstGeom prst="rect">
                      <a:avLst/>
                    </a:prstGeom>
                  </pic:spPr>
                </pic:pic>
              </a:graphicData>
            </a:graphic>
          </wp:inline>
        </w:drawing>
      </w:r>
    </w:p>
    <w:p w14:paraId="689AA25C" w14:textId="5EEDFAC2" w:rsidR="00D3254B" w:rsidRPr="00285247" w:rsidRDefault="00650E37" w:rsidP="00650E37">
      <w:pPr>
        <w:spacing w:line="480" w:lineRule="auto"/>
        <w:contextualSpacing/>
        <w:rPr>
          <w:rFonts w:ascii="Times New Roman" w:hAnsi="Times New Roman" w:cs="Times New Roman"/>
          <w:i/>
          <w:iCs/>
          <w:sz w:val="24"/>
          <w:szCs w:val="24"/>
        </w:rPr>
      </w:pPr>
      <w:r>
        <w:rPr>
          <w:noProof/>
        </w:rPr>
        <w:drawing>
          <wp:inline distT="0" distB="0" distL="0" distR="0" wp14:anchorId="40293EC6" wp14:editId="0DB44CAD">
            <wp:extent cx="6189058" cy="336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 b="41544"/>
                    <a:stretch/>
                  </pic:blipFill>
                  <pic:spPr bwMode="auto">
                    <a:xfrm>
                      <a:off x="0" y="0"/>
                      <a:ext cx="6196899" cy="3366585"/>
                    </a:xfrm>
                    <a:prstGeom prst="rect">
                      <a:avLst/>
                    </a:prstGeom>
                    <a:ln>
                      <a:noFill/>
                    </a:ln>
                    <a:extLst>
                      <a:ext uri="{53640926-AAD7-44D8-BBD7-CCE9431645EC}">
                        <a14:shadowObscured xmlns:a14="http://schemas.microsoft.com/office/drawing/2010/main"/>
                      </a:ext>
                    </a:extLst>
                  </pic:spPr>
                </pic:pic>
              </a:graphicData>
            </a:graphic>
          </wp:inline>
        </w:drawing>
      </w:r>
    </w:p>
    <w:p w14:paraId="1CE1137F" w14:textId="16099735"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F6499">
        <w:rPr>
          <w:rFonts w:ascii="Times New Roman" w:hAnsi="Times New Roman" w:cs="Times New Roman"/>
          <w:sz w:val="24"/>
          <w:szCs w:val="24"/>
        </w:rPr>
        <w:t xml:space="preserve">’s </w:t>
      </w:r>
      <w:r w:rsidR="00F90791">
        <w:rPr>
          <w:rFonts w:ascii="Times New Roman" w:hAnsi="Times New Roman" w:cs="Times New Roman"/>
          <w:sz w:val="24"/>
          <w:szCs w:val="24"/>
        </w:rPr>
        <w:t xml:space="preserve">Cued-Recall tab prior to uploading a dataset and answer key (top panel) and the </w:t>
      </w:r>
      <w:r w:rsidR="001F6499">
        <w:rPr>
          <w:rFonts w:ascii="Times New Roman" w:hAnsi="Times New Roman" w:cs="Times New Roman"/>
          <w:sz w:val="24"/>
          <w:szCs w:val="24"/>
        </w:rPr>
        <w:t xml:space="preserve">Scored Output </w:t>
      </w:r>
      <w:r w:rsidR="00F90791">
        <w:rPr>
          <w:rFonts w:ascii="Times New Roman" w:hAnsi="Times New Roman" w:cs="Times New Roman"/>
          <w:sz w:val="24"/>
          <w:szCs w:val="24"/>
        </w:rPr>
        <w:t>panel</w:t>
      </w:r>
      <w:r>
        <w:rPr>
          <w:rFonts w:ascii="Times New Roman" w:hAnsi="Times New Roman" w:cs="Times New Roman"/>
          <w:sz w:val="24"/>
          <w:szCs w:val="24"/>
        </w:rPr>
        <w:t xml:space="preserve"> after </w:t>
      </w:r>
      <w:r w:rsidR="00F90791">
        <w:rPr>
          <w:rFonts w:ascii="Times New Roman" w:hAnsi="Times New Roman" w:cs="Times New Roman"/>
          <w:sz w:val="24"/>
          <w:szCs w:val="24"/>
        </w:rPr>
        <w:t>scoring (bottom panel)</w:t>
      </w:r>
      <w:r>
        <w:rPr>
          <w:rFonts w:ascii="Times New Roman" w:hAnsi="Times New Roman" w:cs="Times New Roman"/>
          <w:sz w:val="24"/>
          <w:szCs w:val="24"/>
        </w:rPr>
        <w:t>.</w:t>
      </w:r>
      <w:r w:rsidR="00D3254B">
        <w:rPr>
          <w:rFonts w:ascii="Times New Roman" w:hAnsi="Times New Roman" w:cs="Times New Roman"/>
          <w:sz w:val="24"/>
          <w:szCs w:val="24"/>
        </w:rPr>
        <w:t xml:space="preserve"> Data in this is example is scored using a </w:t>
      </w:r>
      <w:r w:rsidR="00650E37">
        <w:rPr>
          <w:rFonts w:ascii="Times New Roman" w:hAnsi="Times New Roman" w:cs="Times New Roman"/>
          <w:sz w:val="24"/>
          <w:szCs w:val="24"/>
        </w:rPr>
        <w:t>Levenshtein distance of 1</w:t>
      </w:r>
      <w:r w:rsidR="00D3254B">
        <w:rPr>
          <w:rFonts w:ascii="Times New Roman" w:hAnsi="Times New Roman" w:cs="Times New Roman"/>
          <w:sz w:val="24"/>
          <w:szCs w:val="24"/>
        </w:rPr>
        <w:t>.</w:t>
      </w:r>
    </w:p>
    <w:p w14:paraId="6704FF2E" w14:textId="0F268DA6" w:rsidR="001F6499" w:rsidRDefault="001F6499">
      <w:pPr>
        <w:rPr>
          <w:rFonts w:ascii="Times New Roman" w:hAnsi="Times New Roman" w:cs="Times New Roman"/>
          <w:sz w:val="24"/>
          <w:szCs w:val="24"/>
        </w:rPr>
      </w:pPr>
      <w:r>
        <w:rPr>
          <w:rFonts w:ascii="Times New Roman" w:hAnsi="Times New Roman" w:cs="Times New Roman"/>
          <w:sz w:val="24"/>
          <w:szCs w:val="24"/>
        </w:rPr>
        <w:br w:type="page"/>
      </w:r>
    </w:p>
    <w:p w14:paraId="033CAA08" w14:textId="7639F609" w:rsidR="00274DA7" w:rsidRPr="00974330" w:rsidRDefault="00974330" w:rsidP="00974330">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7EA468B9" wp14:editId="08E88DD7">
            <wp:extent cx="6610350" cy="4974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0"/>
                    <a:stretch>
                      <a:fillRect/>
                    </a:stretch>
                  </pic:blipFill>
                  <pic:spPr bwMode="auto">
                    <a:xfrm>
                      <a:off x="0" y="0"/>
                      <a:ext cx="6634067" cy="4992264"/>
                    </a:xfrm>
                    <a:prstGeom prst="rect">
                      <a:avLst/>
                    </a:prstGeom>
                    <a:noFill/>
                    <a:ln>
                      <a:noFill/>
                    </a:ln>
                  </pic:spPr>
                </pic:pic>
              </a:graphicData>
            </a:graphic>
          </wp:inline>
        </w:drawing>
      </w:r>
    </w:p>
    <w:p w14:paraId="72C5983B" w14:textId="68BAEC65" w:rsidR="00274DA7" w:rsidRDefault="00274DA7" w:rsidP="00274DA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Arrange Data tab. This tab can be used to quickly convert wide format free-recall data into long format for scoring.</w:t>
      </w:r>
    </w:p>
    <w:p w14:paraId="3B0396E6" w14:textId="13C0C6EE" w:rsidR="00974330" w:rsidRDefault="00974330">
      <w:pPr>
        <w:rPr>
          <w:rFonts w:ascii="Times New Roman" w:hAnsi="Times New Roman" w:cs="Times New Roman"/>
          <w:sz w:val="24"/>
          <w:szCs w:val="24"/>
        </w:rPr>
      </w:pPr>
      <w:r>
        <w:rPr>
          <w:rFonts w:ascii="Times New Roman" w:hAnsi="Times New Roman" w:cs="Times New Roman"/>
          <w:sz w:val="24"/>
          <w:szCs w:val="24"/>
        </w:rPr>
        <w:br w:type="page"/>
      </w:r>
    </w:p>
    <w:p w14:paraId="659C55FA" w14:textId="1DB7BC3E" w:rsidR="00974330" w:rsidRDefault="00C07161" w:rsidP="00FB462C">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CBD60A1" wp14:editId="4ABEFB1D">
            <wp:extent cx="6229350" cy="5816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32262" cy="5819441"/>
                    </a:xfrm>
                    <a:prstGeom prst="rect">
                      <a:avLst/>
                    </a:prstGeom>
                  </pic:spPr>
                </pic:pic>
              </a:graphicData>
            </a:graphic>
          </wp:inline>
        </w:drawing>
      </w:r>
    </w:p>
    <w:p w14:paraId="0583EFC3" w14:textId="1BB452EA" w:rsidR="00F62EA0" w:rsidRDefault="00FB462C" w:rsidP="00DB301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Free Recall scoring tab after scoring. Data was scored using a Levenshtein distance of 1.</w:t>
      </w:r>
    </w:p>
    <w:p w14:paraId="6FDDAA81" w14:textId="2E830FDC" w:rsidR="00C07161" w:rsidRDefault="00C07161">
      <w:pPr>
        <w:rPr>
          <w:rFonts w:ascii="Times New Roman" w:hAnsi="Times New Roman" w:cs="Times New Roman"/>
          <w:sz w:val="24"/>
          <w:szCs w:val="24"/>
        </w:rPr>
      </w:pPr>
      <w:r>
        <w:rPr>
          <w:rFonts w:ascii="Times New Roman" w:hAnsi="Times New Roman" w:cs="Times New Roman"/>
          <w:sz w:val="24"/>
          <w:szCs w:val="24"/>
        </w:rPr>
        <w:br w:type="page"/>
      </w:r>
    </w:p>
    <w:p w14:paraId="11929D02" w14:textId="7554828C" w:rsidR="00C53A88" w:rsidRDefault="00C53A88" w:rsidP="00C07161">
      <w:pPr>
        <w:spacing w:line="240" w:lineRule="auto"/>
        <w:contextualSpacing/>
        <w:rPr>
          <w:rFonts w:ascii="Times New Roman" w:hAnsi="Times New Roman" w:cs="Times New Roman"/>
          <w:i/>
          <w:iCs/>
          <w:sz w:val="24"/>
          <w:szCs w:val="24"/>
        </w:rPr>
      </w:pPr>
    </w:p>
    <w:p w14:paraId="46213D61" w14:textId="048E31DC" w:rsidR="00C53A88" w:rsidRDefault="00C53A88" w:rsidP="00C07161">
      <w:pPr>
        <w:spacing w:line="240" w:lineRule="auto"/>
        <w:contextualSpacing/>
        <w:rPr>
          <w:rFonts w:ascii="Times New Roman" w:hAnsi="Times New Roman" w:cs="Times New Roman"/>
          <w:i/>
          <w:iCs/>
          <w:sz w:val="24"/>
          <w:szCs w:val="24"/>
        </w:rPr>
      </w:pPr>
      <w:r>
        <w:rPr>
          <w:noProof/>
        </w:rPr>
        <w:drawing>
          <wp:inline distT="0" distB="0" distL="0" distR="0" wp14:anchorId="5E1B6F08" wp14:editId="79F897F6">
            <wp:extent cx="6219825" cy="46024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35860" cy="4614270"/>
                    </a:xfrm>
                    <a:prstGeom prst="rect">
                      <a:avLst/>
                    </a:prstGeom>
                  </pic:spPr>
                </pic:pic>
              </a:graphicData>
            </a:graphic>
          </wp:inline>
        </w:drawing>
      </w:r>
    </w:p>
    <w:p w14:paraId="55574106" w14:textId="16E60676" w:rsidR="00C07161" w:rsidRDefault="00C07161" w:rsidP="00C07161">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Pr>
          <w:rFonts w:ascii="Times New Roman" w:hAnsi="Times New Roman" w:cs="Times New Roman"/>
          <w:sz w:val="24"/>
          <w:szCs w:val="24"/>
        </w:rPr>
        <w:t>Sentence Recall scoring tab after scoring. Data was scored using a Levenshtein distance of 1.</w:t>
      </w:r>
    </w:p>
    <w:p w14:paraId="750429EF" w14:textId="3BC9ACD0" w:rsidR="00C07161" w:rsidRDefault="00C07161" w:rsidP="00DB3017">
      <w:pPr>
        <w:spacing w:line="240" w:lineRule="auto"/>
        <w:contextualSpacing/>
        <w:rPr>
          <w:rFonts w:ascii="Times New Roman" w:hAnsi="Times New Roman" w:cs="Times New Roman"/>
          <w:sz w:val="24"/>
          <w:szCs w:val="24"/>
        </w:rPr>
      </w:pPr>
    </w:p>
    <w:p w14:paraId="42F76C1F" w14:textId="77777777" w:rsidR="00C07161" w:rsidRPr="00892424" w:rsidRDefault="00C07161" w:rsidP="00DB3017">
      <w:pPr>
        <w:spacing w:line="240" w:lineRule="auto"/>
        <w:contextualSpacing/>
        <w:rPr>
          <w:rFonts w:ascii="Times New Roman" w:hAnsi="Times New Roman" w:cs="Times New Roman"/>
          <w:sz w:val="24"/>
          <w:szCs w:val="24"/>
        </w:rPr>
      </w:pPr>
    </w:p>
    <w:sectPr w:rsidR="00C07161"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Erin M. Buchanan" w:date="2021-03-22T18:05:00Z" w:initials="EMB">
    <w:p w14:paraId="57A4D1AA" w14:textId="4E06956E" w:rsidR="0001454E" w:rsidRDefault="0001454E">
      <w:pPr>
        <w:pStyle w:val="CommentText"/>
      </w:pPr>
      <w:r>
        <w:rPr>
          <w:rStyle w:val="CommentReference"/>
        </w:rPr>
        <w:annotationRef/>
      </w:r>
      <w:r>
        <w:t xml:space="preserve">I may def need help describing these better </w:t>
      </w:r>
    </w:p>
  </w:comment>
  <w:comment w:id="3" w:author="Erin M. Buchanan" w:date="2021-03-26T18:41:00Z" w:initials="EMB">
    <w:p w14:paraId="45ED2307" w14:textId="2EE37EEF" w:rsidR="0001454E" w:rsidRDefault="0001454E">
      <w:pPr>
        <w:pStyle w:val="CommentText"/>
      </w:pPr>
      <w:r>
        <w:rPr>
          <w:rStyle w:val="CommentReference"/>
        </w:rPr>
        <w:annotationRef/>
      </w:r>
      <w:r>
        <w:t xml:space="preserve">Ugh this is small … is there a better way to do this? The table idea? </w:t>
      </w:r>
    </w:p>
  </w:comment>
  <w:comment w:id="4" w:author="Nick Maxwell" w:date="2021-03-28T14:38:00Z" w:initials="NM">
    <w:p w14:paraId="46560F38" w14:textId="37AC5FB8" w:rsidR="0001454E" w:rsidRDefault="0001454E">
      <w:pPr>
        <w:pStyle w:val="CommentText"/>
      </w:pPr>
      <w:r>
        <w:rPr>
          <w:rStyle w:val="CommentReference"/>
        </w:rPr>
        <w:annotationRef/>
      </w:r>
      <w:r>
        <w:t>We could try that. I might also just throw together a sample dataset with shorter sentences. We’d need to update the package/vignettes though.</w:t>
      </w:r>
    </w:p>
  </w:comment>
  <w:comment w:id="7" w:author="Nick Maxwell" w:date="2021-03-26T19:46:00Z" w:initials="NM">
    <w:p w14:paraId="322F9A68" w14:textId="6CC8E0B1" w:rsidR="0001454E" w:rsidRDefault="0001454E">
      <w:pPr>
        <w:pStyle w:val="CommentText"/>
      </w:pPr>
      <w:r>
        <w:rPr>
          <w:rStyle w:val="CommentReference"/>
        </w:rPr>
        <w:annotationRef/>
      </w:r>
      <w:r>
        <w:t>Add requested stats</w:t>
      </w:r>
    </w:p>
  </w:comment>
  <w:comment w:id="8" w:author="Erin M. Buchanan" w:date="2021-03-26T18:10:00Z" w:initials="EMB">
    <w:p w14:paraId="0891F692" w14:textId="7072F65A" w:rsidR="0001454E" w:rsidRDefault="0001454E">
      <w:pPr>
        <w:pStyle w:val="CommentText"/>
      </w:pPr>
      <w:r>
        <w:rPr>
          <w:rStyle w:val="CommentReference"/>
        </w:rPr>
        <w:annotationRef/>
      </w:r>
      <w:r>
        <w:rPr>
          <w:rStyle w:val="CommentReference"/>
        </w:rPr>
        <w:t xml:space="preserve">Thoughts here on why not lower for all the tests? May need to comment here </w:t>
      </w:r>
    </w:p>
  </w:comment>
  <w:comment w:id="9" w:author="Nick Maxwell" w:date="2021-03-26T19:43:00Z" w:initials="NM">
    <w:p w14:paraId="69EF2A05" w14:textId="73CCF4F3" w:rsidR="0001454E" w:rsidRDefault="0001454E">
      <w:pPr>
        <w:pStyle w:val="CommentText"/>
      </w:pPr>
      <w:r>
        <w:rPr>
          <w:rStyle w:val="CommentReference"/>
        </w:rPr>
        <w:annotationRef/>
      </w:r>
      <w:r>
        <w:t xml:space="preserve">I could justify dropping it down, especially given the size of the datasets we’re working with. </w:t>
      </w:r>
    </w:p>
  </w:comment>
  <w:comment w:id="11" w:author="Erin M. Buchanan" w:date="2021-03-26T18:09:00Z" w:initials="EMB">
    <w:p w14:paraId="018F0040" w14:textId="4207367A" w:rsidR="0001454E" w:rsidRDefault="0001454E">
      <w:pPr>
        <w:pStyle w:val="CommentText"/>
      </w:pPr>
      <w:r>
        <w:rPr>
          <w:rStyle w:val="CommentReference"/>
        </w:rPr>
        <w:annotationRef/>
      </w:r>
      <w:r>
        <w:t xml:space="preserve">I don’t love p either but is there a reason not to include it? </w:t>
      </w:r>
    </w:p>
  </w:comment>
  <w:comment w:id="12" w:author="Nick Maxwell" w:date="2021-03-26T19:41:00Z" w:initials="NM">
    <w:p w14:paraId="24B248CF" w14:textId="1C6F03BD" w:rsidR="0001454E" w:rsidRDefault="0001454E">
      <w:pPr>
        <w:pStyle w:val="CommentText"/>
      </w:pPr>
      <w:r>
        <w:rPr>
          <w:rStyle w:val="CommentReference"/>
        </w:rPr>
        <w:annotationRef/>
      </w:r>
      <w:r>
        <w:t>Not really. I tend to leave it off when it’s significant and small. I can go back and add!</w:t>
      </w:r>
    </w:p>
  </w:comment>
  <w:comment w:id="15" w:author="Nick Maxwell" w:date="2021-03-26T19:46:00Z" w:initials="NM">
    <w:p w14:paraId="32F823B2" w14:textId="51C94A2E" w:rsidR="0001454E" w:rsidRDefault="0001454E">
      <w:pPr>
        <w:pStyle w:val="CommentText"/>
      </w:pPr>
      <w:r>
        <w:rPr>
          <w:rStyle w:val="CommentReference"/>
        </w:rPr>
        <w:annotationRef/>
      </w:r>
      <w:r>
        <w:t>Add requested stats</w:t>
      </w:r>
    </w:p>
  </w:comment>
  <w:comment w:id="16" w:author="Erin M. Buchanan" w:date="2021-03-26T18:20:00Z" w:initials="EMB">
    <w:p w14:paraId="1C631466" w14:textId="3DCE8971" w:rsidR="0001454E" w:rsidRDefault="0001454E">
      <w:pPr>
        <w:pStyle w:val="CommentText"/>
      </w:pPr>
      <w:r>
        <w:rPr>
          <w:rStyle w:val="CommentReference"/>
        </w:rPr>
        <w:annotationRef/>
      </w:r>
      <w:r>
        <w:t>I think a comment here about how really, these sensitivity and specificity values are all very close to each other, so while you picked 2, it’s really going to be about the same at 1 or 2 or 3</w:t>
      </w:r>
    </w:p>
  </w:comment>
  <w:comment w:id="18" w:author="Erin M. Buchanan" w:date="2021-03-26T18:21:00Z" w:initials="EMB">
    <w:p w14:paraId="01E7A258" w14:textId="5D8B9569" w:rsidR="0001454E" w:rsidRDefault="0001454E">
      <w:pPr>
        <w:pStyle w:val="CommentText"/>
      </w:pPr>
      <w:r>
        <w:rPr>
          <w:rStyle w:val="CommentReference"/>
        </w:rPr>
        <w:annotationRef/>
      </w:r>
      <w:r>
        <w:t xml:space="preserve">Let’s put p on all of them, three decimals. Can you also add ng2 here for all these ? </w:t>
      </w:r>
    </w:p>
  </w:comment>
  <w:comment w:id="19" w:author="Nick Maxwell" w:date="2021-03-26T19:45:00Z" w:initials="NM">
    <w:p w14:paraId="554D92D6" w14:textId="730F82A7" w:rsidR="0001454E" w:rsidRDefault="0001454E">
      <w:pPr>
        <w:pStyle w:val="CommentText"/>
      </w:pPr>
      <w:r>
        <w:rPr>
          <w:rStyle w:val="CommentReference"/>
        </w:rPr>
        <w:annotationRef/>
      </w:r>
      <w:r>
        <w:t>Yeah, that works for me.</w:t>
      </w:r>
    </w:p>
  </w:comment>
  <w:comment w:id="20" w:author="Nick Maxwell" w:date="2021-03-26T19:45:00Z" w:initials="NM">
    <w:p w14:paraId="3514394E" w14:textId="7D25ECBE" w:rsidR="0001454E" w:rsidRDefault="0001454E">
      <w:pPr>
        <w:pStyle w:val="CommentText"/>
      </w:pPr>
      <w:r>
        <w:rPr>
          <w:rStyle w:val="CommentReference"/>
        </w:rPr>
        <w:annotationRef/>
      </w:r>
      <w:r>
        <w:t>Add requested stats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A4D1AA" w15:done="0"/>
  <w15:commentEx w15:paraId="45ED2307" w15:done="0"/>
  <w15:commentEx w15:paraId="46560F38" w15:paraIdParent="45ED2307" w15:done="0"/>
  <w15:commentEx w15:paraId="322F9A68" w15:done="0"/>
  <w15:commentEx w15:paraId="0891F692" w15:done="0"/>
  <w15:commentEx w15:paraId="69EF2A05" w15:paraIdParent="0891F692" w15:done="0"/>
  <w15:commentEx w15:paraId="018F0040" w15:done="0"/>
  <w15:commentEx w15:paraId="24B248CF" w15:paraIdParent="018F0040" w15:done="0"/>
  <w15:commentEx w15:paraId="32F823B2" w15:done="0"/>
  <w15:commentEx w15:paraId="1C631466" w15:done="0"/>
  <w15:commentEx w15:paraId="01E7A258" w15:done="0"/>
  <w15:commentEx w15:paraId="554D92D6" w15:paraIdParent="01E7A258" w15:done="0"/>
  <w15:commentEx w15:paraId="351439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35B05" w16cex:dateUtc="2021-03-22T22:05:00Z"/>
  <w16cex:commentExtensible w16cex:durableId="2408A958" w16cex:dateUtc="2021-03-26T22:41:00Z"/>
  <w16cex:commentExtensible w16cex:durableId="240B135C" w16cex:dateUtc="2021-03-28T19:38:00Z"/>
  <w16cex:commentExtensible w16cex:durableId="2408B892" w16cex:dateUtc="2021-03-27T00:46:00Z"/>
  <w16cex:commentExtensible w16cex:durableId="2408A203" w16cex:dateUtc="2021-03-26T22:10:00Z"/>
  <w16cex:commentExtensible w16cex:durableId="2408B7E7" w16cex:dateUtc="2021-03-27T00:43:00Z"/>
  <w16cex:commentExtensible w16cex:durableId="2408A1C7" w16cex:dateUtc="2021-03-26T22:09:00Z"/>
  <w16cex:commentExtensible w16cex:durableId="2408B787" w16cex:dateUtc="2021-03-27T00:41:00Z"/>
  <w16cex:commentExtensible w16cex:durableId="2408B87C" w16cex:dateUtc="2021-03-27T00:46:00Z"/>
  <w16cex:commentExtensible w16cex:durableId="2408A46F" w16cex:dateUtc="2021-03-26T22:20:00Z"/>
  <w16cex:commentExtensible w16cex:durableId="2408A4C4" w16cex:dateUtc="2021-03-26T22:21:00Z"/>
  <w16cex:commentExtensible w16cex:durableId="2408B841" w16cex:dateUtc="2021-03-27T00:45:00Z"/>
  <w16cex:commentExtensible w16cex:durableId="2408B86A" w16cex:dateUtc="2021-03-27T0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A4D1AA" w16cid:durableId="24035B05"/>
  <w16cid:commentId w16cid:paraId="45ED2307" w16cid:durableId="2408A958"/>
  <w16cid:commentId w16cid:paraId="46560F38" w16cid:durableId="240B135C"/>
  <w16cid:commentId w16cid:paraId="322F9A68" w16cid:durableId="2408B892"/>
  <w16cid:commentId w16cid:paraId="0891F692" w16cid:durableId="2408A203"/>
  <w16cid:commentId w16cid:paraId="69EF2A05" w16cid:durableId="2408B7E7"/>
  <w16cid:commentId w16cid:paraId="018F0040" w16cid:durableId="2408A1C7"/>
  <w16cid:commentId w16cid:paraId="24B248CF" w16cid:durableId="2408B787"/>
  <w16cid:commentId w16cid:paraId="32F823B2" w16cid:durableId="2408B87C"/>
  <w16cid:commentId w16cid:paraId="1C631466" w16cid:durableId="2408A46F"/>
  <w16cid:commentId w16cid:paraId="01E7A258" w16cid:durableId="2408A4C4"/>
  <w16cid:commentId w16cid:paraId="554D92D6" w16cid:durableId="2408B841"/>
  <w16cid:commentId w16cid:paraId="3514394E" w16cid:durableId="2408B8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C17FE4" w14:textId="77777777" w:rsidR="00E22BAA" w:rsidRDefault="00E22BAA" w:rsidP="0088097E">
      <w:pPr>
        <w:spacing w:after="0" w:line="240" w:lineRule="auto"/>
      </w:pPr>
      <w:r>
        <w:separator/>
      </w:r>
    </w:p>
  </w:endnote>
  <w:endnote w:type="continuationSeparator" w:id="0">
    <w:p w14:paraId="0DBFA81F" w14:textId="77777777" w:rsidR="00E22BAA" w:rsidRDefault="00E22BAA"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BDF297" w14:textId="77777777" w:rsidR="00E22BAA" w:rsidRDefault="00E22BAA" w:rsidP="0088097E">
      <w:pPr>
        <w:spacing w:after="0" w:line="240" w:lineRule="auto"/>
      </w:pPr>
      <w:r>
        <w:separator/>
      </w:r>
    </w:p>
  </w:footnote>
  <w:footnote w:type="continuationSeparator" w:id="0">
    <w:p w14:paraId="466F15C1" w14:textId="77777777" w:rsidR="00E22BAA" w:rsidRDefault="00E22BAA" w:rsidP="0088097E">
      <w:pPr>
        <w:spacing w:after="0" w:line="240" w:lineRule="auto"/>
      </w:pPr>
      <w:r>
        <w:continuationSeparator/>
      </w:r>
    </w:p>
  </w:footnote>
  <w:footnote w:id="1">
    <w:p w14:paraId="2CB2D43D" w14:textId="7D4111F2" w:rsidR="0001454E" w:rsidRDefault="0001454E">
      <w:pPr>
        <w:pStyle w:val="FootnoteText"/>
      </w:pPr>
      <w:r>
        <w:rPr>
          <w:rStyle w:val="FootnoteReference"/>
        </w:rPr>
        <w:footnoteRef/>
      </w:r>
      <w:r>
        <w:t xml:space="preserve"> </w:t>
      </w:r>
      <w:r w:rsidRPr="007B6CCB">
        <w:rPr>
          <w:rFonts w:ascii="Times New Roman" w:hAnsi="Times New Roman" w:cs="Times New Roman"/>
        </w:rPr>
        <w:t xml:space="preserve">When copying code, please note that the arguments in quotes change color (usually green), as not all quote symbols are recognized by </w:t>
      </w:r>
      <w:r w:rsidRPr="007B6CCB">
        <w:rPr>
          <w:rFonts w:ascii="Times New Roman" w:hAnsi="Times New Roman" w:cs="Times New Roman"/>
          <w:i/>
          <w:iCs/>
        </w:rPr>
        <w:t>R</w:t>
      </w:r>
      <w:r w:rsidRPr="007B6CCB">
        <w:rPr>
          <w:rFonts w:ascii="Times New Roman" w:hAnsi="Times New Roman" w:cs="Times New Roman"/>
        </w:rPr>
        <w:t xml:space="preserve">. </w:t>
      </w:r>
      <w:r>
        <w:rPr>
          <w:rFonts w:ascii="Times New Roman" w:hAnsi="Times New Roman" w:cs="Times New Roman"/>
        </w:rPr>
        <w:t xml:space="preserve">Simply delete them and retype the quotes if they do not copy correctly. &gt; symbols indicate code has been executed in 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162" w14:textId="2F732A0D" w:rsidR="0001454E" w:rsidRPr="002A6FCE" w:rsidRDefault="0001454E">
    <w:pPr>
      <w:pStyle w:val="Header"/>
      <w:rPr>
        <w:rFonts w:ascii="Times New Roman" w:hAnsi="Times New Roman" w:cs="Times New Roman"/>
        <w:sz w:val="24"/>
        <w:szCs w:val="24"/>
      </w:rPr>
    </w:pPr>
    <w:r w:rsidRPr="002A6FCE">
      <w:rPr>
        <w:rFonts w:ascii="Times New Roman" w:hAnsi="Times New Roman" w:cs="Times New Roman"/>
        <w:sz w:val="24"/>
        <w:szCs w:val="24"/>
      </w:rPr>
      <w:t xml:space="preserve">PROCESSING </w:t>
    </w:r>
    <w:r>
      <w:rPr>
        <w:rFonts w:ascii="Times New Roman" w:hAnsi="Times New Roman" w:cs="Times New Roman"/>
        <w:sz w:val="24"/>
        <w:szCs w:val="24"/>
      </w:rPr>
      <w:t>LEXICAL</w:t>
    </w:r>
    <w:r w:rsidRPr="002A6FCE">
      <w:rPr>
        <w:rFonts w:ascii="Times New Roman" w:hAnsi="Times New Roman" w:cs="Times New Roman"/>
        <w:sz w:val="24"/>
        <w:szCs w:val="24"/>
      </w:rPr>
      <w:t xml:space="preserve"> DATA</w:t>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01454E" w:rsidRDefault="000145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12659704" w:rsidR="0001454E" w:rsidRPr="0088097E" w:rsidRDefault="0001454E">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DATA</w:t>
        </w:r>
        <w:r>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01454E" w:rsidRPr="0088097E" w:rsidRDefault="0001454E">
    <w:pPr>
      <w:pStyle w:val="Header"/>
      <w:rPr>
        <w:rFonts w:ascii="Times New Roman" w:hAnsi="Times New Roman" w:cs="Times New Roman"/>
        <w:sz w:val="28"/>
        <w:szCs w:val="28"/>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in M. Buchanan">
    <w15:presenceInfo w15:providerId="AD" w15:userId="S::ebuchanan@harrisburgu.edu::a202a620-6e05-42b1-a3fc-fcfad0b42cdc"/>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202"/>
    <w:rsid w:val="000029A7"/>
    <w:rsid w:val="00002C91"/>
    <w:rsid w:val="000047BE"/>
    <w:rsid w:val="0000495C"/>
    <w:rsid w:val="00005010"/>
    <w:rsid w:val="000058A5"/>
    <w:rsid w:val="00007141"/>
    <w:rsid w:val="00007362"/>
    <w:rsid w:val="000076CC"/>
    <w:rsid w:val="0000770B"/>
    <w:rsid w:val="00012BBC"/>
    <w:rsid w:val="00013C6A"/>
    <w:rsid w:val="00013E22"/>
    <w:rsid w:val="0001454E"/>
    <w:rsid w:val="00015628"/>
    <w:rsid w:val="000157BC"/>
    <w:rsid w:val="000163D7"/>
    <w:rsid w:val="00016C06"/>
    <w:rsid w:val="00016EC6"/>
    <w:rsid w:val="00016FFD"/>
    <w:rsid w:val="00020529"/>
    <w:rsid w:val="000211F2"/>
    <w:rsid w:val="00021E60"/>
    <w:rsid w:val="00024465"/>
    <w:rsid w:val="00025BA1"/>
    <w:rsid w:val="000266A0"/>
    <w:rsid w:val="0003002D"/>
    <w:rsid w:val="00031374"/>
    <w:rsid w:val="00031B8D"/>
    <w:rsid w:val="00031E03"/>
    <w:rsid w:val="00033433"/>
    <w:rsid w:val="000346C2"/>
    <w:rsid w:val="00034A27"/>
    <w:rsid w:val="0003528A"/>
    <w:rsid w:val="00036262"/>
    <w:rsid w:val="00036277"/>
    <w:rsid w:val="000367E6"/>
    <w:rsid w:val="00036D89"/>
    <w:rsid w:val="0003767B"/>
    <w:rsid w:val="000400B6"/>
    <w:rsid w:val="00040767"/>
    <w:rsid w:val="00041A08"/>
    <w:rsid w:val="00042E86"/>
    <w:rsid w:val="00043202"/>
    <w:rsid w:val="00043850"/>
    <w:rsid w:val="00044DA5"/>
    <w:rsid w:val="00046688"/>
    <w:rsid w:val="00047A3F"/>
    <w:rsid w:val="00052649"/>
    <w:rsid w:val="00052894"/>
    <w:rsid w:val="00055AEE"/>
    <w:rsid w:val="00056819"/>
    <w:rsid w:val="00060CFA"/>
    <w:rsid w:val="0006197C"/>
    <w:rsid w:val="000654A6"/>
    <w:rsid w:val="00066B1B"/>
    <w:rsid w:val="00070D9E"/>
    <w:rsid w:val="0007102C"/>
    <w:rsid w:val="00071929"/>
    <w:rsid w:val="000724B6"/>
    <w:rsid w:val="00072815"/>
    <w:rsid w:val="0007442A"/>
    <w:rsid w:val="000748DD"/>
    <w:rsid w:val="00074A0A"/>
    <w:rsid w:val="00075509"/>
    <w:rsid w:val="0007632A"/>
    <w:rsid w:val="000770C1"/>
    <w:rsid w:val="00077264"/>
    <w:rsid w:val="00077377"/>
    <w:rsid w:val="0008037D"/>
    <w:rsid w:val="000807FF"/>
    <w:rsid w:val="00080A26"/>
    <w:rsid w:val="00080F87"/>
    <w:rsid w:val="000811F6"/>
    <w:rsid w:val="000827F8"/>
    <w:rsid w:val="00083C8B"/>
    <w:rsid w:val="00086F29"/>
    <w:rsid w:val="0009007B"/>
    <w:rsid w:val="000907D6"/>
    <w:rsid w:val="00090BF5"/>
    <w:rsid w:val="00093DFE"/>
    <w:rsid w:val="00093E2C"/>
    <w:rsid w:val="000957C7"/>
    <w:rsid w:val="00095C48"/>
    <w:rsid w:val="00096100"/>
    <w:rsid w:val="00096B0F"/>
    <w:rsid w:val="00096DE2"/>
    <w:rsid w:val="000973B4"/>
    <w:rsid w:val="000A10CF"/>
    <w:rsid w:val="000A1B33"/>
    <w:rsid w:val="000A26AE"/>
    <w:rsid w:val="000A3C27"/>
    <w:rsid w:val="000A41A3"/>
    <w:rsid w:val="000A45F7"/>
    <w:rsid w:val="000A5738"/>
    <w:rsid w:val="000A5BDC"/>
    <w:rsid w:val="000A5C74"/>
    <w:rsid w:val="000A6325"/>
    <w:rsid w:val="000A6C9F"/>
    <w:rsid w:val="000A6F55"/>
    <w:rsid w:val="000B2F8E"/>
    <w:rsid w:val="000B30B2"/>
    <w:rsid w:val="000B62DC"/>
    <w:rsid w:val="000B6B34"/>
    <w:rsid w:val="000B76C1"/>
    <w:rsid w:val="000C013A"/>
    <w:rsid w:val="000C051B"/>
    <w:rsid w:val="000C18FE"/>
    <w:rsid w:val="000C2600"/>
    <w:rsid w:val="000C2EE0"/>
    <w:rsid w:val="000C373E"/>
    <w:rsid w:val="000C5415"/>
    <w:rsid w:val="000C6237"/>
    <w:rsid w:val="000C778A"/>
    <w:rsid w:val="000D11B1"/>
    <w:rsid w:val="000D305B"/>
    <w:rsid w:val="000D5E01"/>
    <w:rsid w:val="000D6138"/>
    <w:rsid w:val="000D635E"/>
    <w:rsid w:val="000D6CDD"/>
    <w:rsid w:val="000D7210"/>
    <w:rsid w:val="000E11E7"/>
    <w:rsid w:val="000E275A"/>
    <w:rsid w:val="000E3B90"/>
    <w:rsid w:val="000E5098"/>
    <w:rsid w:val="000E672F"/>
    <w:rsid w:val="000E73DD"/>
    <w:rsid w:val="000E7E19"/>
    <w:rsid w:val="000F1FAC"/>
    <w:rsid w:val="000F2D4A"/>
    <w:rsid w:val="000F38A4"/>
    <w:rsid w:val="000F3F7B"/>
    <w:rsid w:val="000F41E2"/>
    <w:rsid w:val="000F4A19"/>
    <w:rsid w:val="000F4E39"/>
    <w:rsid w:val="000F6B23"/>
    <w:rsid w:val="000F7D7D"/>
    <w:rsid w:val="00100F9A"/>
    <w:rsid w:val="001029CA"/>
    <w:rsid w:val="00102EAE"/>
    <w:rsid w:val="00102F4D"/>
    <w:rsid w:val="00104233"/>
    <w:rsid w:val="001043D8"/>
    <w:rsid w:val="00104776"/>
    <w:rsid w:val="001077A8"/>
    <w:rsid w:val="00107D1D"/>
    <w:rsid w:val="00112B0B"/>
    <w:rsid w:val="001135D8"/>
    <w:rsid w:val="001137C9"/>
    <w:rsid w:val="00114346"/>
    <w:rsid w:val="00115C8C"/>
    <w:rsid w:val="001166D0"/>
    <w:rsid w:val="00117312"/>
    <w:rsid w:val="00117817"/>
    <w:rsid w:val="001214E6"/>
    <w:rsid w:val="00123844"/>
    <w:rsid w:val="00123E76"/>
    <w:rsid w:val="0012610A"/>
    <w:rsid w:val="00126402"/>
    <w:rsid w:val="001264E3"/>
    <w:rsid w:val="0012699B"/>
    <w:rsid w:val="001271E3"/>
    <w:rsid w:val="00130CAB"/>
    <w:rsid w:val="001310EA"/>
    <w:rsid w:val="00133086"/>
    <w:rsid w:val="001360BD"/>
    <w:rsid w:val="00137681"/>
    <w:rsid w:val="00147EF1"/>
    <w:rsid w:val="00151B48"/>
    <w:rsid w:val="00152FBB"/>
    <w:rsid w:val="00153223"/>
    <w:rsid w:val="001558C5"/>
    <w:rsid w:val="00155D0B"/>
    <w:rsid w:val="001572F6"/>
    <w:rsid w:val="001578AB"/>
    <w:rsid w:val="0016047C"/>
    <w:rsid w:val="0016097C"/>
    <w:rsid w:val="00162930"/>
    <w:rsid w:val="001647F0"/>
    <w:rsid w:val="001649B4"/>
    <w:rsid w:val="00167122"/>
    <w:rsid w:val="00170E1C"/>
    <w:rsid w:val="00171877"/>
    <w:rsid w:val="00171C2D"/>
    <w:rsid w:val="00171FE1"/>
    <w:rsid w:val="00172C3F"/>
    <w:rsid w:val="0017366C"/>
    <w:rsid w:val="00174F73"/>
    <w:rsid w:val="001761EB"/>
    <w:rsid w:val="001801FC"/>
    <w:rsid w:val="00181730"/>
    <w:rsid w:val="00183D37"/>
    <w:rsid w:val="001845B9"/>
    <w:rsid w:val="0018644E"/>
    <w:rsid w:val="001864A8"/>
    <w:rsid w:val="001871DB"/>
    <w:rsid w:val="001875B2"/>
    <w:rsid w:val="0019054D"/>
    <w:rsid w:val="00191FA7"/>
    <w:rsid w:val="0019289A"/>
    <w:rsid w:val="00192CD0"/>
    <w:rsid w:val="001944BE"/>
    <w:rsid w:val="0019536B"/>
    <w:rsid w:val="00196902"/>
    <w:rsid w:val="00196E14"/>
    <w:rsid w:val="00196F16"/>
    <w:rsid w:val="00197607"/>
    <w:rsid w:val="001A0D07"/>
    <w:rsid w:val="001A1271"/>
    <w:rsid w:val="001A15AD"/>
    <w:rsid w:val="001A20E3"/>
    <w:rsid w:val="001A3943"/>
    <w:rsid w:val="001A4CE7"/>
    <w:rsid w:val="001A57A5"/>
    <w:rsid w:val="001B04DE"/>
    <w:rsid w:val="001B0DD4"/>
    <w:rsid w:val="001B1ABC"/>
    <w:rsid w:val="001B2632"/>
    <w:rsid w:val="001B2E45"/>
    <w:rsid w:val="001B301B"/>
    <w:rsid w:val="001B518D"/>
    <w:rsid w:val="001B57FA"/>
    <w:rsid w:val="001B58EE"/>
    <w:rsid w:val="001B606A"/>
    <w:rsid w:val="001C1596"/>
    <w:rsid w:val="001C1681"/>
    <w:rsid w:val="001C2FC7"/>
    <w:rsid w:val="001C4F9A"/>
    <w:rsid w:val="001C5955"/>
    <w:rsid w:val="001C5A28"/>
    <w:rsid w:val="001C6D6B"/>
    <w:rsid w:val="001D341F"/>
    <w:rsid w:val="001D42A9"/>
    <w:rsid w:val="001D5369"/>
    <w:rsid w:val="001D637D"/>
    <w:rsid w:val="001D696D"/>
    <w:rsid w:val="001D7433"/>
    <w:rsid w:val="001D7A22"/>
    <w:rsid w:val="001E0100"/>
    <w:rsid w:val="001E021D"/>
    <w:rsid w:val="001E0D16"/>
    <w:rsid w:val="001E5C25"/>
    <w:rsid w:val="001E6AE2"/>
    <w:rsid w:val="001E726B"/>
    <w:rsid w:val="001F0582"/>
    <w:rsid w:val="001F075F"/>
    <w:rsid w:val="001F0BD9"/>
    <w:rsid w:val="001F1AF9"/>
    <w:rsid w:val="001F1B53"/>
    <w:rsid w:val="001F1D90"/>
    <w:rsid w:val="001F273B"/>
    <w:rsid w:val="001F287E"/>
    <w:rsid w:val="001F454D"/>
    <w:rsid w:val="001F467E"/>
    <w:rsid w:val="001F5E77"/>
    <w:rsid w:val="001F63CF"/>
    <w:rsid w:val="001F6499"/>
    <w:rsid w:val="001F65E0"/>
    <w:rsid w:val="00202A6F"/>
    <w:rsid w:val="00203CF4"/>
    <w:rsid w:val="00203F12"/>
    <w:rsid w:val="002049FB"/>
    <w:rsid w:val="00204BBA"/>
    <w:rsid w:val="00204F82"/>
    <w:rsid w:val="00205670"/>
    <w:rsid w:val="002066C5"/>
    <w:rsid w:val="0020672E"/>
    <w:rsid w:val="002069BF"/>
    <w:rsid w:val="00206C63"/>
    <w:rsid w:val="00207442"/>
    <w:rsid w:val="0021031E"/>
    <w:rsid w:val="0021043C"/>
    <w:rsid w:val="00210B16"/>
    <w:rsid w:val="00211AF4"/>
    <w:rsid w:val="00211D38"/>
    <w:rsid w:val="0021222A"/>
    <w:rsid w:val="002122D2"/>
    <w:rsid w:val="0021298C"/>
    <w:rsid w:val="00212EC7"/>
    <w:rsid w:val="00216F45"/>
    <w:rsid w:val="00220107"/>
    <w:rsid w:val="0022064F"/>
    <w:rsid w:val="00220FE8"/>
    <w:rsid w:val="00221759"/>
    <w:rsid w:val="00223F30"/>
    <w:rsid w:val="0022419C"/>
    <w:rsid w:val="002241EA"/>
    <w:rsid w:val="0022500C"/>
    <w:rsid w:val="002251A1"/>
    <w:rsid w:val="00225787"/>
    <w:rsid w:val="00226B0E"/>
    <w:rsid w:val="00226F2F"/>
    <w:rsid w:val="00226FE2"/>
    <w:rsid w:val="00232F6E"/>
    <w:rsid w:val="0023581D"/>
    <w:rsid w:val="00236DF5"/>
    <w:rsid w:val="00240E09"/>
    <w:rsid w:val="00241908"/>
    <w:rsid w:val="00241BB3"/>
    <w:rsid w:val="002472C4"/>
    <w:rsid w:val="0024772B"/>
    <w:rsid w:val="00247A83"/>
    <w:rsid w:val="00250796"/>
    <w:rsid w:val="00251CDA"/>
    <w:rsid w:val="00252378"/>
    <w:rsid w:val="00252B42"/>
    <w:rsid w:val="00253134"/>
    <w:rsid w:val="0025332A"/>
    <w:rsid w:val="002562D3"/>
    <w:rsid w:val="00256D04"/>
    <w:rsid w:val="00257198"/>
    <w:rsid w:val="0026352E"/>
    <w:rsid w:val="002647B2"/>
    <w:rsid w:val="002652C4"/>
    <w:rsid w:val="002716C8"/>
    <w:rsid w:val="00271A02"/>
    <w:rsid w:val="00272073"/>
    <w:rsid w:val="00272672"/>
    <w:rsid w:val="002735C7"/>
    <w:rsid w:val="00274B89"/>
    <w:rsid w:val="00274DA7"/>
    <w:rsid w:val="00277452"/>
    <w:rsid w:val="00277807"/>
    <w:rsid w:val="0028016E"/>
    <w:rsid w:val="00281016"/>
    <w:rsid w:val="00281197"/>
    <w:rsid w:val="002813EF"/>
    <w:rsid w:val="00281414"/>
    <w:rsid w:val="00281EC0"/>
    <w:rsid w:val="00282DC4"/>
    <w:rsid w:val="00282E27"/>
    <w:rsid w:val="00282ED6"/>
    <w:rsid w:val="00283AE2"/>
    <w:rsid w:val="00283B97"/>
    <w:rsid w:val="00285247"/>
    <w:rsid w:val="00285779"/>
    <w:rsid w:val="00285E39"/>
    <w:rsid w:val="00286AE3"/>
    <w:rsid w:val="002879CF"/>
    <w:rsid w:val="00287AA4"/>
    <w:rsid w:val="00287D70"/>
    <w:rsid w:val="00287F15"/>
    <w:rsid w:val="002902C3"/>
    <w:rsid w:val="00290842"/>
    <w:rsid w:val="00290A61"/>
    <w:rsid w:val="00292F96"/>
    <w:rsid w:val="00293015"/>
    <w:rsid w:val="0029318E"/>
    <w:rsid w:val="002933E2"/>
    <w:rsid w:val="00294228"/>
    <w:rsid w:val="002970F6"/>
    <w:rsid w:val="002A0347"/>
    <w:rsid w:val="002A0A12"/>
    <w:rsid w:val="002A1787"/>
    <w:rsid w:val="002A3903"/>
    <w:rsid w:val="002A608C"/>
    <w:rsid w:val="002A620E"/>
    <w:rsid w:val="002A6AD4"/>
    <w:rsid w:val="002A6B3F"/>
    <w:rsid w:val="002A6FCE"/>
    <w:rsid w:val="002B0C6A"/>
    <w:rsid w:val="002B0F6D"/>
    <w:rsid w:val="002B13FF"/>
    <w:rsid w:val="002B1949"/>
    <w:rsid w:val="002B458B"/>
    <w:rsid w:val="002B45B6"/>
    <w:rsid w:val="002B7A36"/>
    <w:rsid w:val="002C0F79"/>
    <w:rsid w:val="002C2EDE"/>
    <w:rsid w:val="002C3B91"/>
    <w:rsid w:val="002C572C"/>
    <w:rsid w:val="002C77A4"/>
    <w:rsid w:val="002D038D"/>
    <w:rsid w:val="002D0B7C"/>
    <w:rsid w:val="002D27F4"/>
    <w:rsid w:val="002D5924"/>
    <w:rsid w:val="002D6623"/>
    <w:rsid w:val="002E0ED5"/>
    <w:rsid w:val="002E121C"/>
    <w:rsid w:val="002E1964"/>
    <w:rsid w:val="002E1DF0"/>
    <w:rsid w:val="002E2728"/>
    <w:rsid w:val="002E2BB5"/>
    <w:rsid w:val="002E3AB8"/>
    <w:rsid w:val="002E55C2"/>
    <w:rsid w:val="002E72E1"/>
    <w:rsid w:val="002F0143"/>
    <w:rsid w:val="002F0E12"/>
    <w:rsid w:val="002F3805"/>
    <w:rsid w:val="002F4564"/>
    <w:rsid w:val="002F5D07"/>
    <w:rsid w:val="002F6453"/>
    <w:rsid w:val="003007E2"/>
    <w:rsid w:val="00300D0F"/>
    <w:rsid w:val="00302C67"/>
    <w:rsid w:val="00303B57"/>
    <w:rsid w:val="003042FD"/>
    <w:rsid w:val="003045E8"/>
    <w:rsid w:val="003052A1"/>
    <w:rsid w:val="00305DF4"/>
    <w:rsid w:val="0030772E"/>
    <w:rsid w:val="00310BA8"/>
    <w:rsid w:val="00311518"/>
    <w:rsid w:val="00312A67"/>
    <w:rsid w:val="00313623"/>
    <w:rsid w:val="0031420F"/>
    <w:rsid w:val="00314E2A"/>
    <w:rsid w:val="00314F82"/>
    <w:rsid w:val="00317399"/>
    <w:rsid w:val="00317DAC"/>
    <w:rsid w:val="00320026"/>
    <w:rsid w:val="00320B59"/>
    <w:rsid w:val="003225E3"/>
    <w:rsid w:val="00322787"/>
    <w:rsid w:val="00322C5A"/>
    <w:rsid w:val="00323103"/>
    <w:rsid w:val="003232EA"/>
    <w:rsid w:val="00323DF4"/>
    <w:rsid w:val="0032472E"/>
    <w:rsid w:val="00325014"/>
    <w:rsid w:val="00325130"/>
    <w:rsid w:val="00327399"/>
    <w:rsid w:val="00327FA8"/>
    <w:rsid w:val="00333DF2"/>
    <w:rsid w:val="00336345"/>
    <w:rsid w:val="00340696"/>
    <w:rsid w:val="00341F94"/>
    <w:rsid w:val="003442D7"/>
    <w:rsid w:val="0034481E"/>
    <w:rsid w:val="00346F6B"/>
    <w:rsid w:val="003477B2"/>
    <w:rsid w:val="00350418"/>
    <w:rsid w:val="00350E31"/>
    <w:rsid w:val="00352DE8"/>
    <w:rsid w:val="00353172"/>
    <w:rsid w:val="00353E96"/>
    <w:rsid w:val="00354A06"/>
    <w:rsid w:val="00354BB3"/>
    <w:rsid w:val="00354FCA"/>
    <w:rsid w:val="0036092F"/>
    <w:rsid w:val="00362E89"/>
    <w:rsid w:val="003644F9"/>
    <w:rsid w:val="0036450B"/>
    <w:rsid w:val="0036606D"/>
    <w:rsid w:val="00366301"/>
    <w:rsid w:val="00366770"/>
    <w:rsid w:val="003677B8"/>
    <w:rsid w:val="00367FF4"/>
    <w:rsid w:val="00370864"/>
    <w:rsid w:val="00371DF4"/>
    <w:rsid w:val="00372A47"/>
    <w:rsid w:val="00374FB7"/>
    <w:rsid w:val="00375A1A"/>
    <w:rsid w:val="00376EF3"/>
    <w:rsid w:val="003775A7"/>
    <w:rsid w:val="0038232A"/>
    <w:rsid w:val="00383BDC"/>
    <w:rsid w:val="0038482C"/>
    <w:rsid w:val="00390DCF"/>
    <w:rsid w:val="003921F1"/>
    <w:rsid w:val="00394FED"/>
    <w:rsid w:val="00395C33"/>
    <w:rsid w:val="0039719A"/>
    <w:rsid w:val="00397292"/>
    <w:rsid w:val="0039783A"/>
    <w:rsid w:val="003A079E"/>
    <w:rsid w:val="003A0D7F"/>
    <w:rsid w:val="003A1300"/>
    <w:rsid w:val="003A17C4"/>
    <w:rsid w:val="003A1B53"/>
    <w:rsid w:val="003A1DBB"/>
    <w:rsid w:val="003A261A"/>
    <w:rsid w:val="003A2DFC"/>
    <w:rsid w:val="003A535F"/>
    <w:rsid w:val="003B114C"/>
    <w:rsid w:val="003B1A1A"/>
    <w:rsid w:val="003B1E43"/>
    <w:rsid w:val="003B361C"/>
    <w:rsid w:val="003B3774"/>
    <w:rsid w:val="003B38EE"/>
    <w:rsid w:val="003B42BF"/>
    <w:rsid w:val="003B492D"/>
    <w:rsid w:val="003B6856"/>
    <w:rsid w:val="003B69B7"/>
    <w:rsid w:val="003C032E"/>
    <w:rsid w:val="003C049E"/>
    <w:rsid w:val="003C09CF"/>
    <w:rsid w:val="003C1AE6"/>
    <w:rsid w:val="003C2B89"/>
    <w:rsid w:val="003C6B1E"/>
    <w:rsid w:val="003D096F"/>
    <w:rsid w:val="003D1913"/>
    <w:rsid w:val="003D1F82"/>
    <w:rsid w:val="003D27D3"/>
    <w:rsid w:val="003D43C5"/>
    <w:rsid w:val="003D537D"/>
    <w:rsid w:val="003D58AF"/>
    <w:rsid w:val="003D6455"/>
    <w:rsid w:val="003D658E"/>
    <w:rsid w:val="003E0D3D"/>
    <w:rsid w:val="003E1A06"/>
    <w:rsid w:val="003E201E"/>
    <w:rsid w:val="003E241B"/>
    <w:rsid w:val="003E24A8"/>
    <w:rsid w:val="003E3860"/>
    <w:rsid w:val="003E5AAB"/>
    <w:rsid w:val="003E5AB3"/>
    <w:rsid w:val="003E5BC3"/>
    <w:rsid w:val="003E69FA"/>
    <w:rsid w:val="003E6BE7"/>
    <w:rsid w:val="003E7EE2"/>
    <w:rsid w:val="003F0677"/>
    <w:rsid w:val="003F206F"/>
    <w:rsid w:val="003F23B8"/>
    <w:rsid w:val="003F36D7"/>
    <w:rsid w:val="003F3F26"/>
    <w:rsid w:val="003F3FD4"/>
    <w:rsid w:val="003F466A"/>
    <w:rsid w:val="003F47F3"/>
    <w:rsid w:val="003F51EF"/>
    <w:rsid w:val="003F61B1"/>
    <w:rsid w:val="003F6AA7"/>
    <w:rsid w:val="003F7FF5"/>
    <w:rsid w:val="004019A4"/>
    <w:rsid w:val="004041CD"/>
    <w:rsid w:val="004045BA"/>
    <w:rsid w:val="0040491B"/>
    <w:rsid w:val="004057E5"/>
    <w:rsid w:val="0040755B"/>
    <w:rsid w:val="00407DF2"/>
    <w:rsid w:val="00411039"/>
    <w:rsid w:val="00411B15"/>
    <w:rsid w:val="004126A5"/>
    <w:rsid w:val="00412AFE"/>
    <w:rsid w:val="00413E45"/>
    <w:rsid w:val="004142B4"/>
    <w:rsid w:val="004142EF"/>
    <w:rsid w:val="004148BE"/>
    <w:rsid w:val="00415797"/>
    <w:rsid w:val="004167A3"/>
    <w:rsid w:val="0041747D"/>
    <w:rsid w:val="00417879"/>
    <w:rsid w:val="00417AC3"/>
    <w:rsid w:val="00417DB6"/>
    <w:rsid w:val="00417ECD"/>
    <w:rsid w:val="00420410"/>
    <w:rsid w:val="00421CDB"/>
    <w:rsid w:val="00423F00"/>
    <w:rsid w:val="00424C3C"/>
    <w:rsid w:val="00425F21"/>
    <w:rsid w:val="0042619F"/>
    <w:rsid w:val="004263CF"/>
    <w:rsid w:val="00426DF4"/>
    <w:rsid w:val="004305AB"/>
    <w:rsid w:val="00430908"/>
    <w:rsid w:val="0043167B"/>
    <w:rsid w:val="004317D4"/>
    <w:rsid w:val="00431AE3"/>
    <w:rsid w:val="00432BF9"/>
    <w:rsid w:val="00432E47"/>
    <w:rsid w:val="00435BBB"/>
    <w:rsid w:val="004401AE"/>
    <w:rsid w:val="00440BF0"/>
    <w:rsid w:val="0044284E"/>
    <w:rsid w:val="00442CF1"/>
    <w:rsid w:val="00442E93"/>
    <w:rsid w:val="00443AF7"/>
    <w:rsid w:val="0045001D"/>
    <w:rsid w:val="004504F9"/>
    <w:rsid w:val="00452841"/>
    <w:rsid w:val="004546F9"/>
    <w:rsid w:val="00454FD5"/>
    <w:rsid w:val="004601A5"/>
    <w:rsid w:val="004601BE"/>
    <w:rsid w:val="00460963"/>
    <w:rsid w:val="00462C38"/>
    <w:rsid w:val="00464328"/>
    <w:rsid w:val="004645A1"/>
    <w:rsid w:val="00464F57"/>
    <w:rsid w:val="0046657C"/>
    <w:rsid w:val="00471057"/>
    <w:rsid w:val="00472EF2"/>
    <w:rsid w:val="00475183"/>
    <w:rsid w:val="0047528A"/>
    <w:rsid w:val="00477B71"/>
    <w:rsid w:val="00480B01"/>
    <w:rsid w:val="00481ACC"/>
    <w:rsid w:val="0048274A"/>
    <w:rsid w:val="00483803"/>
    <w:rsid w:val="00483977"/>
    <w:rsid w:val="00486A8A"/>
    <w:rsid w:val="00490B23"/>
    <w:rsid w:val="00492EB4"/>
    <w:rsid w:val="00493FFD"/>
    <w:rsid w:val="00496E31"/>
    <w:rsid w:val="00496F95"/>
    <w:rsid w:val="00497008"/>
    <w:rsid w:val="00497C3E"/>
    <w:rsid w:val="004A0F6B"/>
    <w:rsid w:val="004A196A"/>
    <w:rsid w:val="004A1AD9"/>
    <w:rsid w:val="004A22BB"/>
    <w:rsid w:val="004A2568"/>
    <w:rsid w:val="004A2CA2"/>
    <w:rsid w:val="004A535D"/>
    <w:rsid w:val="004A5788"/>
    <w:rsid w:val="004B1012"/>
    <w:rsid w:val="004B1FCD"/>
    <w:rsid w:val="004B28CE"/>
    <w:rsid w:val="004B3143"/>
    <w:rsid w:val="004B386D"/>
    <w:rsid w:val="004B403B"/>
    <w:rsid w:val="004B5A4B"/>
    <w:rsid w:val="004B6747"/>
    <w:rsid w:val="004B74D4"/>
    <w:rsid w:val="004B75F8"/>
    <w:rsid w:val="004C0336"/>
    <w:rsid w:val="004C415E"/>
    <w:rsid w:val="004C43E1"/>
    <w:rsid w:val="004C4625"/>
    <w:rsid w:val="004C63A8"/>
    <w:rsid w:val="004C679A"/>
    <w:rsid w:val="004D1715"/>
    <w:rsid w:val="004D19D8"/>
    <w:rsid w:val="004D29B9"/>
    <w:rsid w:val="004D30A6"/>
    <w:rsid w:val="004D4542"/>
    <w:rsid w:val="004D4984"/>
    <w:rsid w:val="004D4A4E"/>
    <w:rsid w:val="004D61FF"/>
    <w:rsid w:val="004D6715"/>
    <w:rsid w:val="004D6A34"/>
    <w:rsid w:val="004E2D14"/>
    <w:rsid w:val="004E5E69"/>
    <w:rsid w:val="004E60D7"/>
    <w:rsid w:val="004E6D10"/>
    <w:rsid w:val="004F05DC"/>
    <w:rsid w:val="004F063C"/>
    <w:rsid w:val="004F2617"/>
    <w:rsid w:val="004F55BD"/>
    <w:rsid w:val="004F615F"/>
    <w:rsid w:val="004F673C"/>
    <w:rsid w:val="004F6943"/>
    <w:rsid w:val="004F76FA"/>
    <w:rsid w:val="00500DAC"/>
    <w:rsid w:val="005019C2"/>
    <w:rsid w:val="005019E5"/>
    <w:rsid w:val="005027DB"/>
    <w:rsid w:val="005044CB"/>
    <w:rsid w:val="00504621"/>
    <w:rsid w:val="00504689"/>
    <w:rsid w:val="005065C0"/>
    <w:rsid w:val="005066A6"/>
    <w:rsid w:val="005071C2"/>
    <w:rsid w:val="005074C0"/>
    <w:rsid w:val="00511E8E"/>
    <w:rsid w:val="00511F8A"/>
    <w:rsid w:val="00512677"/>
    <w:rsid w:val="00513D0E"/>
    <w:rsid w:val="0051501D"/>
    <w:rsid w:val="005168DD"/>
    <w:rsid w:val="00516AF1"/>
    <w:rsid w:val="00517952"/>
    <w:rsid w:val="00520426"/>
    <w:rsid w:val="00521B20"/>
    <w:rsid w:val="00521B47"/>
    <w:rsid w:val="00521E32"/>
    <w:rsid w:val="00521FE0"/>
    <w:rsid w:val="0052675D"/>
    <w:rsid w:val="005274F0"/>
    <w:rsid w:val="00530090"/>
    <w:rsid w:val="00533303"/>
    <w:rsid w:val="00533F28"/>
    <w:rsid w:val="005350BF"/>
    <w:rsid w:val="005362F5"/>
    <w:rsid w:val="00536AAF"/>
    <w:rsid w:val="005375AE"/>
    <w:rsid w:val="0053768D"/>
    <w:rsid w:val="00544ACB"/>
    <w:rsid w:val="00544F11"/>
    <w:rsid w:val="00545008"/>
    <w:rsid w:val="005460B8"/>
    <w:rsid w:val="005471CB"/>
    <w:rsid w:val="005477F2"/>
    <w:rsid w:val="00550031"/>
    <w:rsid w:val="0055009D"/>
    <w:rsid w:val="00550504"/>
    <w:rsid w:val="00552467"/>
    <w:rsid w:val="00552DE7"/>
    <w:rsid w:val="005548AA"/>
    <w:rsid w:val="00555E43"/>
    <w:rsid w:val="00556165"/>
    <w:rsid w:val="005568B7"/>
    <w:rsid w:val="005571B1"/>
    <w:rsid w:val="00560E8B"/>
    <w:rsid w:val="00561164"/>
    <w:rsid w:val="00562076"/>
    <w:rsid w:val="00563264"/>
    <w:rsid w:val="00563A3C"/>
    <w:rsid w:val="00564C11"/>
    <w:rsid w:val="00564CBF"/>
    <w:rsid w:val="00564D78"/>
    <w:rsid w:val="0056521A"/>
    <w:rsid w:val="00565D86"/>
    <w:rsid w:val="005703B0"/>
    <w:rsid w:val="00570BB7"/>
    <w:rsid w:val="00570DC2"/>
    <w:rsid w:val="005712B3"/>
    <w:rsid w:val="005712DC"/>
    <w:rsid w:val="00573A0F"/>
    <w:rsid w:val="005760A9"/>
    <w:rsid w:val="0057779B"/>
    <w:rsid w:val="00580EED"/>
    <w:rsid w:val="0058142C"/>
    <w:rsid w:val="00581B8E"/>
    <w:rsid w:val="00582C37"/>
    <w:rsid w:val="005833C7"/>
    <w:rsid w:val="00590F62"/>
    <w:rsid w:val="005938BF"/>
    <w:rsid w:val="00594DB7"/>
    <w:rsid w:val="005957E6"/>
    <w:rsid w:val="005A076D"/>
    <w:rsid w:val="005A0A84"/>
    <w:rsid w:val="005A0FAF"/>
    <w:rsid w:val="005A1B7D"/>
    <w:rsid w:val="005A2AE1"/>
    <w:rsid w:val="005A2BBE"/>
    <w:rsid w:val="005A3103"/>
    <w:rsid w:val="005A36EA"/>
    <w:rsid w:val="005A4D62"/>
    <w:rsid w:val="005A4D94"/>
    <w:rsid w:val="005B0143"/>
    <w:rsid w:val="005B0917"/>
    <w:rsid w:val="005B0B1D"/>
    <w:rsid w:val="005B0F71"/>
    <w:rsid w:val="005B17EC"/>
    <w:rsid w:val="005B54FE"/>
    <w:rsid w:val="005C111E"/>
    <w:rsid w:val="005C15C5"/>
    <w:rsid w:val="005C1A73"/>
    <w:rsid w:val="005C3429"/>
    <w:rsid w:val="005C4218"/>
    <w:rsid w:val="005C53CE"/>
    <w:rsid w:val="005C6A80"/>
    <w:rsid w:val="005C7247"/>
    <w:rsid w:val="005D0FCD"/>
    <w:rsid w:val="005D1750"/>
    <w:rsid w:val="005D19E4"/>
    <w:rsid w:val="005D1B3B"/>
    <w:rsid w:val="005D2FF0"/>
    <w:rsid w:val="005D4310"/>
    <w:rsid w:val="005D4B95"/>
    <w:rsid w:val="005D4E32"/>
    <w:rsid w:val="005D578C"/>
    <w:rsid w:val="005D6062"/>
    <w:rsid w:val="005D638C"/>
    <w:rsid w:val="005D6424"/>
    <w:rsid w:val="005D7649"/>
    <w:rsid w:val="005D7881"/>
    <w:rsid w:val="005D7B75"/>
    <w:rsid w:val="005E1483"/>
    <w:rsid w:val="005E192E"/>
    <w:rsid w:val="005E29E3"/>
    <w:rsid w:val="005E3539"/>
    <w:rsid w:val="005E366D"/>
    <w:rsid w:val="005E4DB5"/>
    <w:rsid w:val="005E6A38"/>
    <w:rsid w:val="005E795A"/>
    <w:rsid w:val="005F0890"/>
    <w:rsid w:val="005F21F1"/>
    <w:rsid w:val="005F257B"/>
    <w:rsid w:val="005F5482"/>
    <w:rsid w:val="005F64E5"/>
    <w:rsid w:val="005F6EF0"/>
    <w:rsid w:val="005F7D48"/>
    <w:rsid w:val="00600416"/>
    <w:rsid w:val="00600D81"/>
    <w:rsid w:val="00601EF1"/>
    <w:rsid w:val="00602223"/>
    <w:rsid w:val="00603986"/>
    <w:rsid w:val="00604905"/>
    <w:rsid w:val="006050A1"/>
    <w:rsid w:val="006054A5"/>
    <w:rsid w:val="00605F33"/>
    <w:rsid w:val="00606572"/>
    <w:rsid w:val="006067FB"/>
    <w:rsid w:val="0060721A"/>
    <w:rsid w:val="0061220B"/>
    <w:rsid w:val="00612B34"/>
    <w:rsid w:val="0061395F"/>
    <w:rsid w:val="00614651"/>
    <w:rsid w:val="006147BB"/>
    <w:rsid w:val="00614BF5"/>
    <w:rsid w:val="00616B45"/>
    <w:rsid w:val="00617343"/>
    <w:rsid w:val="00620918"/>
    <w:rsid w:val="006213EB"/>
    <w:rsid w:val="00622F41"/>
    <w:rsid w:val="006234A6"/>
    <w:rsid w:val="00623F3F"/>
    <w:rsid w:val="00623FFB"/>
    <w:rsid w:val="006240E1"/>
    <w:rsid w:val="00625EAC"/>
    <w:rsid w:val="00626777"/>
    <w:rsid w:val="006269DB"/>
    <w:rsid w:val="006269DD"/>
    <w:rsid w:val="006274CB"/>
    <w:rsid w:val="00630D63"/>
    <w:rsid w:val="00630E88"/>
    <w:rsid w:val="00634742"/>
    <w:rsid w:val="006349C8"/>
    <w:rsid w:val="00634D56"/>
    <w:rsid w:val="00635268"/>
    <w:rsid w:val="00636DDE"/>
    <w:rsid w:val="00640830"/>
    <w:rsid w:val="00645473"/>
    <w:rsid w:val="006457DF"/>
    <w:rsid w:val="00646F54"/>
    <w:rsid w:val="00650E37"/>
    <w:rsid w:val="00651F0D"/>
    <w:rsid w:val="00652043"/>
    <w:rsid w:val="00652A6D"/>
    <w:rsid w:val="00653A54"/>
    <w:rsid w:val="00653D7C"/>
    <w:rsid w:val="0065614C"/>
    <w:rsid w:val="006563E9"/>
    <w:rsid w:val="00656B16"/>
    <w:rsid w:val="00657255"/>
    <w:rsid w:val="00657564"/>
    <w:rsid w:val="0066094F"/>
    <w:rsid w:val="006617DA"/>
    <w:rsid w:val="0066206B"/>
    <w:rsid w:val="0066238E"/>
    <w:rsid w:val="006629D7"/>
    <w:rsid w:val="00663CDB"/>
    <w:rsid w:val="00664A7A"/>
    <w:rsid w:val="00667A77"/>
    <w:rsid w:val="00670751"/>
    <w:rsid w:val="00671296"/>
    <w:rsid w:val="00671A8A"/>
    <w:rsid w:val="0067219B"/>
    <w:rsid w:val="006730F7"/>
    <w:rsid w:val="00674F1B"/>
    <w:rsid w:val="00675137"/>
    <w:rsid w:val="0067524D"/>
    <w:rsid w:val="00675649"/>
    <w:rsid w:val="006759BF"/>
    <w:rsid w:val="0067631A"/>
    <w:rsid w:val="00677D94"/>
    <w:rsid w:val="006817E4"/>
    <w:rsid w:val="006837DA"/>
    <w:rsid w:val="00684096"/>
    <w:rsid w:val="00686290"/>
    <w:rsid w:val="00687505"/>
    <w:rsid w:val="00690219"/>
    <w:rsid w:val="00690C65"/>
    <w:rsid w:val="00691126"/>
    <w:rsid w:val="0069253A"/>
    <w:rsid w:val="00692975"/>
    <w:rsid w:val="00697556"/>
    <w:rsid w:val="006A054B"/>
    <w:rsid w:val="006A091F"/>
    <w:rsid w:val="006A2978"/>
    <w:rsid w:val="006A3BD4"/>
    <w:rsid w:val="006A408E"/>
    <w:rsid w:val="006A4291"/>
    <w:rsid w:val="006A4E91"/>
    <w:rsid w:val="006A5E74"/>
    <w:rsid w:val="006A725E"/>
    <w:rsid w:val="006B019D"/>
    <w:rsid w:val="006B0CFC"/>
    <w:rsid w:val="006B142E"/>
    <w:rsid w:val="006B1F3C"/>
    <w:rsid w:val="006B2353"/>
    <w:rsid w:val="006B30AE"/>
    <w:rsid w:val="006B30B7"/>
    <w:rsid w:val="006B32B8"/>
    <w:rsid w:val="006B49DB"/>
    <w:rsid w:val="006B5309"/>
    <w:rsid w:val="006B7241"/>
    <w:rsid w:val="006C0C8E"/>
    <w:rsid w:val="006C0EFE"/>
    <w:rsid w:val="006C1FA7"/>
    <w:rsid w:val="006C352F"/>
    <w:rsid w:val="006C3A03"/>
    <w:rsid w:val="006C55B3"/>
    <w:rsid w:val="006C5BFD"/>
    <w:rsid w:val="006C664E"/>
    <w:rsid w:val="006C7A34"/>
    <w:rsid w:val="006D190F"/>
    <w:rsid w:val="006D2EB6"/>
    <w:rsid w:val="006D52A5"/>
    <w:rsid w:val="006D5D57"/>
    <w:rsid w:val="006D5FE5"/>
    <w:rsid w:val="006D662F"/>
    <w:rsid w:val="006E05DE"/>
    <w:rsid w:val="006E19C9"/>
    <w:rsid w:val="006E2F71"/>
    <w:rsid w:val="006E3250"/>
    <w:rsid w:val="006E7DE8"/>
    <w:rsid w:val="006F005D"/>
    <w:rsid w:val="006F3ACE"/>
    <w:rsid w:val="006F4C6B"/>
    <w:rsid w:val="006F50B2"/>
    <w:rsid w:val="006F68C5"/>
    <w:rsid w:val="006F7B38"/>
    <w:rsid w:val="00702214"/>
    <w:rsid w:val="0070272D"/>
    <w:rsid w:val="00703E63"/>
    <w:rsid w:val="00703F30"/>
    <w:rsid w:val="00704B32"/>
    <w:rsid w:val="00707755"/>
    <w:rsid w:val="007103E7"/>
    <w:rsid w:val="00710E1D"/>
    <w:rsid w:val="0071124E"/>
    <w:rsid w:val="00712AEC"/>
    <w:rsid w:val="00712CC0"/>
    <w:rsid w:val="0071483A"/>
    <w:rsid w:val="007161C1"/>
    <w:rsid w:val="00721439"/>
    <w:rsid w:val="00721635"/>
    <w:rsid w:val="007219FF"/>
    <w:rsid w:val="00722F12"/>
    <w:rsid w:val="00723312"/>
    <w:rsid w:val="00723AC0"/>
    <w:rsid w:val="00724748"/>
    <w:rsid w:val="0072550C"/>
    <w:rsid w:val="00725977"/>
    <w:rsid w:val="00725D51"/>
    <w:rsid w:val="00725F52"/>
    <w:rsid w:val="007270D2"/>
    <w:rsid w:val="00732B1C"/>
    <w:rsid w:val="00733D0F"/>
    <w:rsid w:val="0073431A"/>
    <w:rsid w:val="00735ADC"/>
    <w:rsid w:val="007419FD"/>
    <w:rsid w:val="00741F25"/>
    <w:rsid w:val="0074201A"/>
    <w:rsid w:val="00744C88"/>
    <w:rsid w:val="00745E83"/>
    <w:rsid w:val="007510CF"/>
    <w:rsid w:val="00751D68"/>
    <w:rsid w:val="007529C0"/>
    <w:rsid w:val="007536CD"/>
    <w:rsid w:val="007551B3"/>
    <w:rsid w:val="00755D78"/>
    <w:rsid w:val="00756602"/>
    <w:rsid w:val="007570FC"/>
    <w:rsid w:val="00760B99"/>
    <w:rsid w:val="007616D4"/>
    <w:rsid w:val="00761BC6"/>
    <w:rsid w:val="0076205E"/>
    <w:rsid w:val="00763B7D"/>
    <w:rsid w:val="00763C6C"/>
    <w:rsid w:val="0076501B"/>
    <w:rsid w:val="00765993"/>
    <w:rsid w:val="00766578"/>
    <w:rsid w:val="00766EE9"/>
    <w:rsid w:val="00767027"/>
    <w:rsid w:val="00767325"/>
    <w:rsid w:val="00767BF2"/>
    <w:rsid w:val="0077027D"/>
    <w:rsid w:val="0077163B"/>
    <w:rsid w:val="00773236"/>
    <w:rsid w:val="00773E01"/>
    <w:rsid w:val="00773EAA"/>
    <w:rsid w:val="00775C15"/>
    <w:rsid w:val="0077637F"/>
    <w:rsid w:val="007770CE"/>
    <w:rsid w:val="00777CCB"/>
    <w:rsid w:val="007816E1"/>
    <w:rsid w:val="00782A3B"/>
    <w:rsid w:val="00782C20"/>
    <w:rsid w:val="00783913"/>
    <w:rsid w:val="00784532"/>
    <w:rsid w:val="00785F04"/>
    <w:rsid w:val="00786B25"/>
    <w:rsid w:val="00787C68"/>
    <w:rsid w:val="00792B7A"/>
    <w:rsid w:val="0079408F"/>
    <w:rsid w:val="00795678"/>
    <w:rsid w:val="00796174"/>
    <w:rsid w:val="00796AC1"/>
    <w:rsid w:val="00796F19"/>
    <w:rsid w:val="0079710E"/>
    <w:rsid w:val="007A0D7A"/>
    <w:rsid w:val="007A117B"/>
    <w:rsid w:val="007A2F9E"/>
    <w:rsid w:val="007A35AF"/>
    <w:rsid w:val="007A37CA"/>
    <w:rsid w:val="007A43BA"/>
    <w:rsid w:val="007A6B22"/>
    <w:rsid w:val="007A6EB2"/>
    <w:rsid w:val="007A6FC7"/>
    <w:rsid w:val="007B06B2"/>
    <w:rsid w:val="007B0B1C"/>
    <w:rsid w:val="007B0E85"/>
    <w:rsid w:val="007B168C"/>
    <w:rsid w:val="007B4ADB"/>
    <w:rsid w:val="007B6C0F"/>
    <w:rsid w:val="007B6CCB"/>
    <w:rsid w:val="007B6D00"/>
    <w:rsid w:val="007B71FA"/>
    <w:rsid w:val="007B7A4F"/>
    <w:rsid w:val="007C24F8"/>
    <w:rsid w:val="007C28E8"/>
    <w:rsid w:val="007C2C97"/>
    <w:rsid w:val="007C76C2"/>
    <w:rsid w:val="007D0267"/>
    <w:rsid w:val="007D24F9"/>
    <w:rsid w:val="007D29A9"/>
    <w:rsid w:val="007D351D"/>
    <w:rsid w:val="007D3B35"/>
    <w:rsid w:val="007D3E8D"/>
    <w:rsid w:val="007D44B5"/>
    <w:rsid w:val="007D4573"/>
    <w:rsid w:val="007D4884"/>
    <w:rsid w:val="007D5B09"/>
    <w:rsid w:val="007E0888"/>
    <w:rsid w:val="007E14FA"/>
    <w:rsid w:val="007E2392"/>
    <w:rsid w:val="007E2496"/>
    <w:rsid w:val="007E27DD"/>
    <w:rsid w:val="007E3990"/>
    <w:rsid w:val="007E4E2D"/>
    <w:rsid w:val="007E59F0"/>
    <w:rsid w:val="007E5DD4"/>
    <w:rsid w:val="007E60F6"/>
    <w:rsid w:val="007E7C5B"/>
    <w:rsid w:val="007F247C"/>
    <w:rsid w:val="007F300B"/>
    <w:rsid w:val="007F445A"/>
    <w:rsid w:val="007F4BFF"/>
    <w:rsid w:val="007F5FBA"/>
    <w:rsid w:val="008001B4"/>
    <w:rsid w:val="00800990"/>
    <w:rsid w:val="00800B16"/>
    <w:rsid w:val="00801635"/>
    <w:rsid w:val="0080354C"/>
    <w:rsid w:val="008047DF"/>
    <w:rsid w:val="008061FD"/>
    <w:rsid w:val="008066B7"/>
    <w:rsid w:val="00806B5E"/>
    <w:rsid w:val="0080709D"/>
    <w:rsid w:val="00810D4A"/>
    <w:rsid w:val="00810F61"/>
    <w:rsid w:val="00812173"/>
    <w:rsid w:val="00815081"/>
    <w:rsid w:val="008155D8"/>
    <w:rsid w:val="00816343"/>
    <w:rsid w:val="00822584"/>
    <w:rsid w:val="008237AC"/>
    <w:rsid w:val="00824065"/>
    <w:rsid w:val="00825929"/>
    <w:rsid w:val="00825941"/>
    <w:rsid w:val="0082687F"/>
    <w:rsid w:val="008277D8"/>
    <w:rsid w:val="0082786E"/>
    <w:rsid w:val="0083188E"/>
    <w:rsid w:val="0083324F"/>
    <w:rsid w:val="00835AA3"/>
    <w:rsid w:val="008367B8"/>
    <w:rsid w:val="008370D6"/>
    <w:rsid w:val="00840CE8"/>
    <w:rsid w:val="00841693"/>
    <w:rsid w:val="00841C23"/>
    <w:rsid w:val="00841E69"/>
    <w:rsid w:val="00844D04"/>
    <w:rsid w:val="008454F8"/>
    <w:rsid w:val="00845519"/>
    <w:rsid w:val="00845717"/>
    <w:rsid w:val="00847DC5"/>
    <w:rsid w:val="0085043A"/>
    <w:rsid w:val="008506E3"/>
    <w:rsid w:val="00853215"/>
    <w:rsid w:val="00853953"/>
    <w:rsid w:val="00854955"/>
    <w:rsid w:val="00854BF8"/>
    <w:rsid w:val="008551E2"/>
    <w:rsid w:val="00855C83"/>
    <w:rsid w:val="00856DD4"/>
    <w:rsid w:val="00862CB8"/>
    <w:rsid w:val="00862CD9"/>
    <w:rsid w:val="0086307C"/>
    <w:rsid w:val="00865357"/>
    <w:rsid w:val="008708BF"/>
    <w:rsid w:val="00873FA5"/>
    <w:rsid w:val="00874510"/>
    <w:rsid w:val="008756A5"/>
    <w:rsid w:val="00877315"/>
    <w:rsid w:val="0087753A"/>
    <w:rsid w:val="008779D9"/>
    <w:rsid w:val="008802A4"/>
    <w:rsid w:val="0088097E"/>
    <w:rsid w:val="00882F3C"/>
    <w:rsid w:val="008843DD"/>
    <w:rsid w:val="008845F2"/>
    <w:rsid w:val="00884879"/>
    <w:rsid w:val="00885519"/>
    <w:rsid w:val="0088586B"/>
    <w:rsid w:val="00886206"/>
    <w:rsid w:val="008866C9"/>
    <w:rsid w:val="00887149"/>
    <w:rsid w:val="00890259"/>
    <w:rsid w:val="00891FC0"/>
    <w:rsid w:val="00892408"/>
    <w:rsid w:val="00892424"/>
    <w:rsid w:val="0089257D"/>
    <w:rsid w:val="00892830"/>
    <w:rsid w:val="008942D2"/>
    <w:rsid w:val="008959AF"/>
    <w:rsid w:val="00895A0B"/>
    <w:rsid w:val="00896551"/>
    <w:rsid w:val="008976BA"/>
    <w:rsid w:val="00897A88"/>
    <w:rsid w:val="008A04AD"/>
    <w:rsid w:val="008A290C"/>
    <w:rsid w:val="008A36ED"/>
    <w:rsid w:val="008A38E6"/>
    <w:rsid w:val="008A3C0D"/>
    <w:rsid w:val="008A4097"/>
    <w:rsid w:val="008A4300"/>
    <w:rsid w:val="008A46ED"/>
    <w:rsid w:val="008A5489"/>
    <w:rsid w:val="008A5DB5"/>
    <w:rsid w:val="008B1040"/>
    <w:rsid w:val="008B111B"/>
    <w:rsid w:val="008B283B"/>
    <w:rsid w:val="008B3A5F"/>
    <w:rsid w:val="008B41B9"/>
    <w:rsid w:val="008B49F4"/>
    <w:rsid w:val="008B60D6"/>
    <w:rsid w:val="008B625B"/>
    <w:rsid w:val="008B7438"/>
    <w:rsid w:val="008B782A"/>
    <w:rsid w:val="008C074F"/>
    <w:rsid w:val="008C0FDB"/>
    <w:rsid w:val="008C1E60"/>
    <w:rsid w:val="008C4217"/>
    <w:rsid w:val="008C76A5"/>
    <w:rsid w:val="008C7BBF"/>
    <w:rsid w:val="008D1CC6"/>
    <w:rsid w:val="008D2547"/>
    <w:rsid w:val="008D2F9D"/>
    <w:rsid w:val="008D5E4A"/>
    <w:rsid w:val="008E0525"/>
    <w:rsid w:val="008E060C"/>
    <w:rsid w:val="008E064C"/>
    <w:rsid w:val="008E11A7"/>
    <w:rsid w:val="008E11CC"/>
    <w:rsid w:val="008E3FB9"/>
    <w:rsid w:val="008E4C41"/>
    <w:rsid w:val="008E5980"/>
    <w:rsid w:val="008E6ECA"/>
    <w:rsid w:val="008E7C1C"/>
    <w:rsid w:val="008F0F2B"/>
    <w:rsid w:val="008F17D9"/>
    <w:rsid w:val="008F184C"/>
    <w:rsid w:val="008F1F85"/>
    <w:rsid w:val="008F34D0"/>
    <w:rsid w:val="008F432B"/>
    <w:rsid w:val="008F4DC1"/>
    <w:rsid w:val="008F50E6"/>
    <w:rsid w:val="008F6875"/>
    <w:rsid w:val="008F6BBE"/>
    <w:rsid w:val="008F6FCB"/>
    <w:rsid w:val="008F7A7F"/>
    <w:rsid w:val="0090012D"/>
    <w:rsid w:val="00901041"/>
    <w:rsid w:val="00902419"/>
    <w:rsid w:val="0090275B"/>
    <w:rsid w:val="0090320A"/>
    <w:rsid w:val="00903273"/>
    <w:rsid w:val="0090363B"/>
    <w:rsid w:val="00903C0F"/>
    <w:rsid w:val="00904B61"/>
    <w:rsid w:val="00906363"/>
    <w:rsid w:val="009064B3"/>
    <w:rsid w:val="00906B3B"/>
    <w:rsid w:val="00907A16"/>
    <w:rsid w:val="00910436"/>
    <w:rsid w:val="00910E3A"/>
    <w:rsid w:val="00911F86"/>
    <w:rsid w:val="00912FD8"/>
    <w:rsid w:val="009149DA"/>
    <w:rsid w:val="009162A7"/>
    <w:rsid w:val="00916440"/>
    <w:rsid w:val="0091697B"/>
    <w:rsid w:val="00917656"/>
    <w:rsid w:val="00917B78"/>
    <w:rsid w:val="00921894"/>
    <w:rsid w:val="00922D4F"/>
    <w:rsid w:val="00923270"/>
    <w:rsid w:val="009234F2"/>
    <w:rsid w:val="00924846"/>
    <w:rsid w:val="00924DD0"/>
    <w:rsid w:val="00930830"/>
    <w:rsid w:val="00930891"/>
    <w:rsid w:val="00931DD7"/>
    <w:rsid w:val="00932667"/>
    <w:rsid w:val="00933535"/>
    <w:rsid w:val="00937D1A"/>
    <w:rsid w:val="00940C31"/>
    <w:rsid w:val="00941140"/>
    <w:rsid w:val="00941CDA"/>
    <w:rsid w:val="00941F4C"/>
    <w:rsid w:val="00942E62"/>
    <w:rsid w:val="009430EA"/>
    <w:rsid w:val="0094356A"/>
    <w:rsid w:val="00943682"/>
    <w:rsid w:val="0094382E"/>
    <w:rsid w:val="009450D6"/>
    <w:rsid w:val="00945D95"/>
    <w:rsid w:val="009460B2"/>
    <w:rsid w:val="00947447"/>
    <w:rsid w:val="00950012"/>
    <w:rsid w:val="009501E1"/>
    <w:rsid w:val="00950C50"/>
    <w:rsid w:val="00952522"/>
    <w:rsid w:val="00952774"/>
    <w:rsid w:val="00952831"/>
    <w:rsid w:val="0095546D"/>
    <w:rsid w:val="009554A5"/>
    <w:rsid w:val="00956BF9"/>
    <w:rsid w:val="009608EF"/>
    <w:rsid w:val="00961588"/>
    <w:rsid w:val="00961DB9"/>
    <w:rsid w:val="00962F63"/>
    <w:rsid w:val="00964571"/>
    <w:rsid w:val="009659C9"/>
    <w:rsid w:val="009659D9"/>
    <w:rsid w:val="00965BD2"/>
    <w:rsid w:val="009660AD"/>
    <w:rsid w:val="009700CD"/>
    <w:rsid w:val="00970384"/>
    <w:rsid w:val="00971524"/>
    <w:rsid w:val="0097170C"/>
    <w:rsid w:val="00974330"/>
    <w:rsid w:val="0097663F"/>
    <w:rsid w:val="00976E22"/>
    <w:rsid w:val="00977431"/>
    <w:rsid w:val="00977E94"/>
    <w:rsid w:val="00981E0A"/>
    <w:rsid w:val="00981F44"/>
    <w:rsid w:val="00982813"/>
    <w:rsid w:val="00982982"/>
    <w:rsid w:val="0098600D"/>
    <w:rsid w:val="00991281"/>
    <w:rsid w:val="00991ADC"/>
    <w:rsid w:val="00993CB8"/>
    <w:rsid w:val="009A23A2"/>
    <w:rsid w:val="009A2E5B"/>
    <w:rsid w:val="009A3700"/>
    <w:rsid w:val="009A39DA"/>
    <w:rsid w:val="009A477D"/>
    <w:rsid w:val="009A4D5B"/>
    <w:rsid w:val="009A4EB6"/>
    <w:rsid w:val="009A7FE4"/>
    <w:rsid w:val="009B0E02"/>
    <w:rsid w:val="009B1DCE"/>
    <w:rsid w:val="009B2BFE"/>
    <w:rsid w:val="009B440C"/>
    <w:rsid w:val="009B5556"/>
    <w:rsid w:val="009B5DBC"/>
    <w:rsid w:val="009B5FE4"/>
    <w:rsid w:val="009B6E5F"/>
    <w:rsid w:val="009B7A43"/>
    <w:rsid w:val="009B7CF0"/>
    <w:rsid w:val="009C0180"/>
    <w:rsid w:val="009C093A"/>
    <w:rsid w:val="009C15EC"/>
    <w:rsid w:val="009C2C51"/>
    <w:rsid w:val="009C36C6"/>
    <w:rsid w:val="009C3939"/>
    <w:rsid w:val="009C3EBE"/>
    <w:rsid w:val="009C4562"/>
    <w:rsid w:val="009C5203"/>
    <w:rsid w:val="009C5DAC"/>
    <w:rsid w:val="009C5DC2"/>
    <w:rsid w:val="009C680F"/>
    <w:rsid w:val="009D0012"/>
    <w:rsid w:val="009D1266"/>
    <w:rsid w:val="009D1FE0"/>
    <w:rsid w:val="009D24E7"/>
    <w:rsid w:val="009D4C1E"/>
    <w:rsid w:val="009D7130"/>
    <w:rsid w:val="009E01F4"/>
    <w:rsid w:val="009E1679"/>
    <w:rsid w:val="009E182A"/>
    <w:rsid w:val="009E2C4D"/>
    <w:rsid w:val="009E410F"/>
    <w:rsid w:val="009E482A"/>
    <w:rsid w:val="009E6A47"/>
    <w:rsid w:val="009E7724"/>
    <w:rsid w:val="009F243F"/>
    <w:rsid w:val="009F5033"/>
    <w:rsid w:val="00A02347"/>
    <w:rsid w:val="00A03C30"/>
    <w:rsid w:val="00A03EB4"/>
    <w:rsid w:val="00A10963"/>
    <w:rsid w:val="00A1110B"/>
    <w:rsid w:val="00A16BCA"/>
    <w:rsid w:val="00A16C1A"/>
    <w:rsid w:val="00A1786E"/>
    <w:rsid w:val="00A17E64"/>
    <w:rsid w:val="00A22AB1"/>
    <w:rsid w:val="00A23424"/>
    <w:rsid w:val="00A23515"/>
    <w:rsid w:val="00A24196"/>
    <w:rsid w:val="00A25A88"/>
    <w:rsid w:val="00A30511"/>
    <w:rsid w:val="00A3196D"/>
    <w:rsid w:val="00A31C8F"/>
    <w:rsid w:val="00A34806"/>
    <w:rsid w:val="00A34DC5"/>
    <w:rsid w:val="00A3552E"/>
    <w:rsid w:val="00A356B9"/>
    <w:rsid w:val="00A4170C"/>
    <w:rsid w:val="00A41A4C"/>
    <w:rsid w:val="00A432F2"/>
    <w:rsid w:val="00A44ACF"/>
    <w:rsid w:val="00A44ADE"/>
    <w:rsid w:val="00A4552D"/>
    <w:rsid w:val="00A466C8"/>
    <w:rsid w:val="00A46E4D"/>
    <w:rsid w:val="00A47CA5"/>
    <w:rsid w:val="00A5075A"/>
    <w:rsid w:val="00A50A34"/>
    <w:rsid w:val="00A51781"/>
    <w:rsid w:val="00A52575"/>
    <w:rsid w:val="00A532CF"/>
    <w:rsid w:val="00A549AB"/>
    <w:rsid w:val="00A54C22"/>
    <w:rsid w:val="00A557F1"/>
    <w:rsid w:val="00A55EF3"/>
    <w:rsid w:val="00A562E1"/>
    <w:rsid w:val="00A56444"/>
    <w:rsid w:val="00A56C3F"/>
    <w:rsid w:val="00A60693"/>
    <w:rsid w:val="00A60B1B"/>
    <w:rsid w:val="00A60EC5"/>
    <w:rsid w:val="00A6223C"/>
    <w:rsid w:val="00A63461"/>
    <w:rsid w:val="00A65590"/>
    <w:rsid w:val="00A72063"/>
    <w:rsid w:val="00A74088"/>
    <w:rsid w:val="00A75640"/>
    <w:rsid w:val="00A76FFC"/>
    <w:rsid w:val="00A770D1"/>
    <w:rsid w:val="00A773BE"/>
    <w:rsid w:val="00A816E6"/>
    <w:rsid w:val="00A8190F"/>
    <w:rsid w:val="00A81E77"/>
    <w:rsid w:val="00A82832"/>
    <w:rsid w:val="00A849AF"/>
    <w:rsid w:val="00A84A00"/>
    <w:rsid w:val="00A86274"/>
    <w:rsid w:val="00A86A67"/>
    <w:rsid w:val="00A86E31"/>
    <w:rsid w:val="00A86FB4"/>
    <w:rsid w:val="00A903F1"/>
    <w:rsid w:val="00A91BD5"/>
    <w:rsid w:val="00A9293F"/>
    <w:rsid w:val="00A946A3"/>
    <w:rsid w:val="00A9698E"/>
    <w:rsid w:val="00A97E0A"/>
    <w:rsid w:val="00AA033A"/>
    <w:rsid w:val="00AA16AD"/>
    <w:rsid w:val="00AA23B0"/>
    <w:rsid w:val="00AA23E4"/>
    <w:rsid w:val="00AA2649"/>
    <w:rsid w:val="00AA2AFF"/>
    <w:rsid w:val="00AA50E5"/>
    <w:rsid w:val="00AA53F1"/>
    <w:rsid w:val="00AA591E"/>
    <w:rsid w:val="00AA5F61"/>
    <w:rsid w:val="00AA71F4"/>
    <w:rsid w:val="00AA7560"/>
    <w:rsid w:val="00AA7D9C"/>
    <w:rsid w:val="00AA7E64"/>
    <w:rsid w:val="00AB01C3"/>
    <w:rsid w:val="00AB03E9"/>
    <w:rsid w:val="00AB0AD2"/>
    <w:rsid w:val="00AB0ADF"/>
    <w:rsid w:val="00AB1843"/>
    <w:rsid w:val="00AB2A1F"/>
    <w:rsid w:val="00AB2B3D"/>
    <w:rsid w:val="00AB4BD5"/>
    <w:rsid w:val="00AB53C6"/>
    <w:rsid w:val="00AB59B8"/>
    <w:rsid w:val="00AB6455"/>
    <w:rsid w:val="00AC0BC0"/>
    <w:rsid w:val="00AC1CB4"/>
    <w:rsid w:val="00AC22AF"/>
    <w:rsid w:val="00AC31BA"/>
    <w:rsid w:val="00AC7F70"/>
    <w:rsid w:val="00AD1477"/>
    <w:rsid w:val="00AD1F21"/>
    <w:rsid w:val="00AD245D"/>
    <w:rsid w:val="00AD2E7B"/>
    <w:rsid w:val="00AD3075"/>
    <w:rsid w:val="00AD362A"/>
    <w:rsid w:val="00AD770C"/>
    <w:rsid w:val="00AE0BC3"/>
    <w:rsid w:val="00AE0F69"/>
    <w:rsid w:val="00AE255B"/>
    <w:rsid w:val="00AE3189"/>
    <w:rsid w:val="00AE5366"/>
    <w:rsid w:val="00AE62F6"/>
    <w:rsid w:val="00AE65B8"/>
    <w:rsid w:val="00AE748D"/>
    <w:rsid w:val="00AF19C7"/>
    <w:rsid w:val="00AF31C2"/>
    <w:rsid w:val="00AF6128"/>
    <w:rsid w:val="00B00A3F"/>
    <w:rsid w:val="00B00F2E"/>
    <w:rsid w:val="00B0110F"/>
    <w:rsid w:val="00B01896"/>
    <w:rsid w:val="00B0263A"/>
    <w:rsid w:val="00B03B13"/>
    <w:rsid w:val="00B03E78"/>
    <w:rsid w:val="00B11D6A"/>
    <w:rsid w:val="00B11DBE"/>
    <w:rsid w:val="00B131AF"/>
    <w:rsid w:val="00B139B5"/>
    <w:rsid w:val="00B16615"/>
    <w:rsid w:val="00B17D47"/>
    <w:rsid w:val="00B17D75"/>
    <w:rsid w:val="00B203DB"/>
    <w:rsid w:val="00B206C2"/>
    <w:rsid w:val="00B214B2"/>
    <w:rsid w:val="00B22CDF"/>
    <w:rsid w:val="00B25751"/>
    <w:rsid w:val="00B25E8D"/>
    <w:rsid w:val="00B26C6E"/>
    <w:rsid w:val="00B304DE"/>
    <w:rsid w:val="00B30CF3"/>
    <w:rsid w:val="00B33012"/>
    <w:rsid w:val="00B33632"/>
    <w:rsid w:val="00B33F8D"/>
    <w:rsid w:val="00B35705"/>
    <w:rsid w:val="00B36652"/>
    <w:rsid w:val="00B36A3F"/>
    <w:rsid w:val="00B37C76"/>
    <w:rsid w:val="00B40322"/>
    <w:rsid w:val="00B4199C"/>
    <w:rsid w:val="00B41CBE"/>
    <w:rsid w:val="00B42F1F"/>
    <w:rsid w:val="00B44C6E"/>
    <w:rsid w:val="00B464C9"/>
    <w:rsid w:val="00B46DFE"/>
    <w:rsid w:val="00B501A7"/>
    <w:rsid w:val="00B50E2D"/>
    <w:rsid w:val="00B51A1C"/>
    <w:rsid w:val="00B526F8"/>
    <w:rsid w:val="00B54755"/>
    <w:rsid w:val="00B5635B"/>
    <w:rsid w:val="00B57491"/>
    <w:rsid w:val="00B57629"/>
    <w:rsid w:val="00B57983"/>
    <w:rsid w:val="00B57FDA"/>
    <w:rsid w:val="00B62824"/>
    <w:rsid w:val="00B62C35"/>
    <w:rsid w:val="00B62C5C"/>
    <w:rsid w:val="00B63E89"/>
    <w:rsid w:val="00B64960"/>
    <w:rsid w:val="00B653B1"/>
    <w:rsid w:val="00B6646D"/>
    <w:rsid w:val="00B67BBD"/>
    <w:rsid w:val="00B67D08"/>
    <w:rsid w:val="00B70B49"/>
    <w:rsid w:val="00B70BFC"/>
    <w:rsid w:val="00B71761"/>
    <w:rsid w:val="00B72C16"/>
    <w:rsid w:val="00B73D54"/>
    <w:rsid w:val="00B754A5"/>
    <w:rsid w:val="00B763B5"/>
    <w:rsid w:val="00B7640E"/>
    <w:rsid w:val="00B7696D"/>
    <w:rsid w:val="00B76C8E"/>
    <w:rsid w:val="00B77EF0"/>
    <w:rsid w:val="00B80DC0"/>
    <w:rsid w:val="00B8118C"/>
    <w:rsid w:val="00B811D9"/>
    <w:rsid w:val="00B81526"/>
    <w:rsid w:val="00B82432"/>
    <w:rsid w:val="00B83F5D"/>
    <w:rsid w:val="00B848D3"/>
    <w:rsid w:val="00B8650B"/>
    <w:rsid w:val="00B92A9B"/>
    <w:rsid w:val="00B9313F"/>
    <w:rsid w:val="00B933D7"/>
    <w:rsid w:val="00B93D0F"/>
    <w:rsid w:val="00B96869"/>
    <w:rsid w:val="00BA13CE"/>
    <w:rsid w:val="00BA2AC3"/>
    <w:rsid w:val="00BA33F3"/>
    <w:rsid w:val="00BA3D9A"/>
    <w:rsid w:val="00BA6E1D"/>
    <w:rsid w:val="00BA78AD"/>
    <w:rsid w:val="00BB013C"/>
    <w:rsid w:val="00BB02F3"/>
    <w:rsid w:val="00BB11BF"/>
    <w:rsid w:val="00BB11C6"/>
    <w:rsid w:val="00BB1746"/>
    <w:rsid w:val="00BB1DCB"/>
    <w:rsid w:val="00BB1E57"/>
    <w:rsid w:val="00BB26F4"/>
    <w:rsid w:val="00BB28DA"/>
    <w:rsid w:val="00BB54CC"/>
    <w:rsid w:val="00BB64BB"/>
    <w:rsid w:val="00BB7DAF"/>
    <w:rsid w:val="00BC00E3"/>
    <w:rsid w:val="00BC0C72"/>
    <w:rsid w:val="00BC2623"/>
    <w:rsid w:val="00BC398A"/>
    <w:rsid w:val="00BC4CB9"/>
    <w:rsid w:val="00BC5056"/>
    <w:rsid w:val="00BC5636"/>
    <w:rsid w:val="00BC6385"/>
    <w:rsid w:val="00BC69F3"/>
    <w:rsid w:val="00BC7CCD"/>
    <w:rsid w:val="00BD01AD"/>
    <w:rsid w:val="00BD15E1"/>
    <w:rsid w:val="00BD15E5"/>
    <w:rsid w:val="00BD1633"/>
    <w:rsid w:val="00BD1909"/>
    <w:rsid w:val="00BD2060"/>
    <w:rsid w:val="00BD3287"/>
    <w:rsid w:val="00BD3D42"/>
    <w:rsid w:val="00BD3F2D"/>
    <w:rsid w:val="00BD6117"/>
    <w:rsid w:val="00BD6936"/>
    <w:rsid w:val="00BD7095"/>
    <w:rsid w:val="00BE1F88"/>
    <w:rsid w:val="00BE25F3"/>
    <w:rsid w:val="00BE3B86"/>
    <w:rsid w:val="00BE5060"/>
    <w:rsid w:val="00BE5517"/>
    <w:rsid w:val="00BE5E84"/>
    <w:rsid w:val="00BE7199"/>
    <w:rsid w:val="00BF06DE"/>
    <w:rsid w:val="00BF0906"/>
    <w:rsid w:val="00BF0A7B"/>
    <w:rsid w:val="00BF174B"/>
    <w:rsid w:val="00BF2935"/>
    <w:rsid w:val="00BF5300"/>
    <w:rsid w:val="00BF56FE"/>
    <w:rsid w:val="00BF746F"/>
    <w:rsid w:val="00BF7D00"/>
    <w:rsid w:val="00C019BA"/>
    <w:rsid w:val="00C07161"/>
    <w:rsid w:val="00C07EF3"/>
    <w:rsid w:val="00C12B48"/>
    <w:rsid w:val="00C13DE3"/>
    <w:rsid w:val="00C15A54"/>
    <w:rsid w:val="00C1676B"/>
    <w:rsid w:val="00C16818"/>
    <w:rsid w:val="00C200C9"/>
    <w:rsid w:val="00C23A9D"/>
    <w:rsid w:val="00C2445D"/>
    <w:rsid w:val="00C24A41"/>
    <w:rsid w:val="00C25B4D"/>
    <w:rsid w:val="00C27FA2"/>
    <w:rsid w:val="00C30195"/>
    <w:rsid w:val="00C318F1"/>
    <w:rsid w:val="00C33CC5"/>
    <w:rsid w:val="00C365AF"/>
    <w:rsid w:val="00C36B1F"/>
    <w:rsid w:val="00C41AAA"/>
    <w:rsid w:val="00C42405"/>
    <w:rsid w:val="00C42CFE"/>
    <w:rsid w:val="00C43335"/>
    <w:rsid w:val="00C45037"/>
    <w:rsid w:val="00C4648E"/>
    <w:rsid w:val="00C47708"/>
    <w:rsid w:val="00C47EF4"/>
    <w:rsid w:val="00C526AD"/>
    <w:rsid w:val="00C52849"/>
    <w:rsid w:val="00C53A88"/>
    <w:rsid w:val="00C56243"/>
    <w:rsid w:val="00C56DA8"/>
    <w:rsid w:val="00C5778A"/>
    <w:rsid w:val="00C62AE7"/>
    <w:rsid w:val="00C63D70"/>
    <w:rsid w:val="00C6455F"/>
    <w:rsid w:val="00C64584"/>
    <w:rsid w:val="00C64E14"/>
    <w:rsid w:val="00C659DE"/>
    <w:rsid w:val="00C669D3"/>
    <w:rsid w:val="00C66E2F"/>
    <w:rsid w:val="00C714BE"/>
    <w:rsid w:val="00C7159F"/>
    <w:rsid w:val="00C751B0"/>
    <w:rsid w:val="00C75922"/>
    <w:rsid w:val="00C75C0F"/>
    <w:rsid w:val="00C75E15"/>
    <w:rsid w:val="00C75F7A"/>
    <w:rsid w:val="00C765D0"/>
    <w:rsid w:val="00C7665A"/>
    <w:rsid w:val="00C83274"/>
    <w:rsid w:val="00C866E7"/>
    <w:rsid w:val="00C87934"/>
    <w:rsid w:val="00C9193A"/>
    <w:rsid w:val="00C92837"/>
    <w:rsid w:val="00C92C0A"/>
    <w:rsid w:val="00C93416"/>
    <w:rsid w:val="00C9406F"/>
    <w:rsid w:val="00C9446C"/>
    <w:rsid w:val="00C94E5A"/>
    <w:rsid w:val="00C9636B"/>
    <w:rsid w:val="00C9708A"/>
    <w:rsid w:val="00CA0EEA"/>
    <w:rsid w:val="00CA392C"/>
    <w:rsid w:val="00CA6487"/>
    <w:rsid w:val="00CA71D2"/>
    <w:rsid w:val="00CB29F8"/>
    <w:rsid w:val="00CB2CD1"/>
    <w:rsid w:val="00CB4838"/>
    <w:rsid w:val="00CB5328"/>
    <w:rsid w:val="00CB57F7"/>
    <w:rsid w:val="00CB69F7"/>
    <w:rsid w:val="00CB72CA"/>
    <w:rsid w:val="00CC0237"/>
    <w:rsid w:val="00CC0B69"/>
    <w:rsid w:val="00CC2548"/>
    <w:rsid w:val="00CC5504"/>
    <w:rsid w:val="00CC6DCF"/>
    <w:rsid w:val="00CC6E72"/>
    <w:rsid w:val="00CC74A4"/>
    <w:rsid w:val="00CD105B"/>
    <w:rsid w:val="00CD1268"/>
    <w:rsid w:val="00CD177D"/>
    <w:rsid w:val="00CD198F"/>
    <w:rsid w:val="00CD1D64"/>
    <w:rsid w:val="00CD31CA"/>
    <w:rsid w:val="00CD3C11"/>
    <w:rsid w:val="00CD595B"/>
    <w:rsid w:val="00CD71D9"/>
    <w:rsid w:val="00CD7400"/>
    <w:rsid w:val="00CD76AA"/>
    <w:rsid w:val="00CE08B9"/>
    <w:rsid w:val="00CE0962"/>
    <w:rsid w:val="00CE31A0"/>
    <w:rsid w:val="00CE3D55"/>
    <w:rsid w:val="00CE5282"/>
    <w:rsid w:val="00CE531B"/>
    <w:rsid w:val="00CE5CFC"/>
    <w:rsid w:val="00CE6B61"/>
    <w:rsid w:val="00CF1066"/>
    <w:rsid w:val="00CF535C"/>
    <w:rsid w:val="00CF6128"/>
    <w:rsid w:val="00CF7ED0"/>
    <w:rsid w:val="00D01B81"/>
    <w:rsid w:val="00D02740"/>
    <w:rsid w:val="00D0402D"/>
    <w:rsid w:val="00D0454F"/>
    <w:rsid w:val="00D0484A"/>
    <w:rsid w:val="00D04A07"/>
    <w:rsid w:val="00D04A4C"/>
    <w:rsid w:val="00D05D0D"/>
    <w:rsid w:val="00D06262"/>
    <w:rsid w:val="00D10F4E"/>
    <w:rsid w:val="00D11477"/>
    <w:rsid w:val="00D1152E"/>
    <w:rsid w:val="00D11692"/>
    <w:rsid w:val="00D12A62"/>
    <w:rsid w:val="00D12F85"/>
    <w:rsid w:val="00D140C9"/>
    <w:rsid w:val="00D1435A"/>
    <w:rsid w:val="00D16114"/>
    <w:rsid w:val="00D20735"/>
    <w:rsid w:val="00D207F7"/>
    <w:rsid w:val="00D21F5D"/>
    <w:rsid w:val="00D222D6"/>
    <w:rsid w:val="00D228A6"/>
    <w:rsid w:val="00D24C71"/>
    <w:rsid w:val="00D254F0"/>
    <w:rsid w:val="00D27B1E"/>
    <w:rsid w:val="00D32261"/>
    <w:rsid w:val="00D3254B"/>
    <w:rsid w:val="00D32911"/>
    <w:rsid w:val="00D3395F"/>
    <w:rsid w:val="00D41440"/>
    <w:rsid w:val="00D4362E"/>
    <w:rsid w:val="00D43987"/>
    <w:rsid w:val="00D4526B"/>
    <w:rsid w:val="00D475BA"/>
    <w:rsid w:val="00D51269"/>
    <w:rsid w:val="00D51B77"/>
    <w:rsid w:val="00D5388C"/>
    <w:rsid w:val="00D54E76"/>
    <w:rsid w:val="00D55030"/>
    <w:rsid w:val="00D55CB7"/>
    <w:rsid w:val="00D56256"/>
    <w:rsid w:val="00D565A7"/>
    <w:rsid w:val="00D56FA8"/>
    <w:rsid w:val="00D60FF6"/>
    <w:rsid w:val="00D61C72"/>
    <w:rsid w:val="00D626A8"/>
    <w:rsid w:val="00D63977"/>
    <w:rsid w:val="00D7107D"/>
    <w:rsid w:val="00D71A56"/>
    <w:rsid w:val="00D71D0E"/>
    <w:rsid w:val="00D726F3"/>
    <w:rsid w:val="00D7314C"/>
    <w:rsid w:val="00D7402F"/>
    <w:rsid w:val="00D761E8"/>
    <w:rsid w:val="00D768EF"/>
    <w:rsid w:val="00D777AB"/>
    <w:rsid w:val="00D80BB8"/>
    <w:rsid w:val="00D80BF8"/>
    <w:rsid w:val="00D82073"/>
    <w:rsid w:val="00D829D5"/>
    <w:rsid w:val="00D82D1F"/>
    <w:rsid w:val="00D85B1F"/>
    <w:rsid w:val="00D8670D"/>
    <w:rsid w:val="00D905AA"/>
    <w:rsid w:val="00D91F14"/>
    <w:rsid w:val="00D925FB"/>
    <w:rsid w:val="00D9267B"/>
    <w:rsid w:val="00D9412D"/>
    <w:rsid w:val="00DA0005"/>
    <w:rsid w:val="00DA073F"/>
    <w:rsid w:val="00DA0905"/>
    <w:rsid w:val="00DA11D7"/>
    <w:rsid w:val="00DA1E3E"/>
    <w:rsid w:val="00DA2951"/>
    <w:rsid w:val="00DA29A4"/>
    <w:rsid w:val="00DA34E0"/>
    <w:rsid w:val="00DA46C1"/>
    <w:rsid w:val="00DA5437"/>
    <w:rsid w:val="00DA5998"/>
    <w:rsid w:val="00DA7479"/>
    <w:rsid w:val="00DA7CE2"/>
    <w:rsid w:val="00DB0626"/>
    <w:rsid w:val="00DB0D79"/>
    <w:rsid w:val="00DB0D87"/>
    <w:rsid w:val="00DB0F49"/>
    <w:rsid w:val="00DB0FA4"/>
    <w:rsid w:val="00DB3017"/>
    <w:rsid w:val="00DB62A6"/>
    <w:rsid w:val="00DB7146"/>
    <w:rsid w:val="00DB7EEC"/>
    <w:rsid w:val="00DC17CD"/>
    <w:rsid w:val="00DC4819"/>
    <w:rsid w:val="00DC5E85"/>
    <w:rsid w:val="00DC5FF0"/>
    <w:rsid w:val="00DC6E98"/>
    <w:rsid w:val="00DC6F11"/>
    <w:rsid w:val="00DD18BC"/>
    <w:rsid w:val="00DD2F9A"/>
    <w:rsid w:val="00DD4BBD"/>
    <w:rsid w:val="00DD5573"/>
    <w:rsid w:val="00DD5626"/>
    <w:rsid w:val="00DD7155"/>
    <w:rsid w:val="00DD72CA"/>
    <w:rsid w:val="00DD7E20"/>
    <w:rsid w:val="00DE212B"/>
    <w:rsid w:val="00DE2DFD"/>
    <w:rsid w:val="00DE2E96"/>
    <w:rsid w:val="00DE36DF"/>
    <w:rsid w:val="00DE66D0"/>
    <w:rsid w:val="00DE7981"/>
    <w:rsid w:val="00DF0A8B"/>
    <w:rsid w:val="00DF1DE9"/>
    <w:rsid w:val="00DF2588"/>
    <w:rsid w:val="00DF25E5"/>
    <w:rsid w:val="00DF3339"/>
    <w:rsid w:val="00DF377D"/>
    <w:rsid w:val="00DF3B89"/>
    <w:rsid w:val="00DF3F7E"/>
    <w:rsid w:val="00DF7457"/>
    <w:rsid w:val="00DF769D"/>
    <w:rsid w:val="00DF7CF5"/>
    <w:rsid w:val="00E04AAC"/>
    <w:rsid w:val="00E05350"/>
    <w:rsid w:val="00E054B3"/>
    <w:rsid w:val="00E106D8"/>
    <w:rsid w:val="00E1175D"/>
    <w:rsid w:val="00E12CD9"/>
    <w:rsid w:val="00E13E6D"/>
    <w:rsid w:val="00E14517"/>
    <w:rsid w:val="00E1666C"/>
    <w:rsid w:val="00E16FA8"/>
    <w:rsid w:val="00E21ACE"/>
    <w:rsid w:val="00E21AFA"/>
    <w:rsid w:val="00E21D40"/>
    <w:rsid w:val="00E2250E"/>
    <w:rsid w:val="00E22BAA"/>
    <w:rsid w:val="00E2502D"/>
    <w:rsid w:val="00E25716"/>
    <w:rsid w:val="00E25884"/>
    <w:rsid w:val="00E263AC"/>
    <w:rsid w:val="00E27117"/>
    <w:rsid w:val="00E27AD3"/>
    <w:rsid w:val="00E30536"/>
    <w:rsid w:val="00E30AFF"/>
    <w:rsid w:val="00E31182"/>
    <w:rsid w:val="00E3172F"/>
    <w:rsid w:val="00E3174D"/>
    <w:rsid w:val="00E32192"/>
    <w:rsid w:val="00E3264B"/>
    <w:rsid w:val="00E33712"/>
    <w:rsid w:val="00E33D8C"/>
    <w:rsid w:val="00E340DD"/>
    <w:rsid w:val="00E34649"/>
    <w:rsid w:val="00E35344"/>
    <w:rsid w:val="00E37468"/>
    <w:rsid w:val="00E4085C"/>
    <w:rsid w:val="00E41A8E"/>
    <w:rsid w:val="00E4647C"/>
    <w:rsid w:val="00E46850"/>
    <w:rsid w:val="00E50A4C"/>
    <w:rsid w:val="00E523A2"/>
    <w:rsid w:val="00E540E0"/>
    <w:rsid w:val="00E61D74"/>
    <w:rsid w:val="00E62864"/>
    <w:rsid w:val="00E63194"/>
    <w:rsid w:val="00E6319F"/>
    <w:rsid w:val="00E63609"/>
    <w:rsid w:val="00E6393B"/>
    <w:rsid w:val="00E644AE"/>
    <w:rsid w:val="00E66E5F"/>
    <w:rsid w:val="00E67CDA"/>
    <w:rsid w:val="00E70D49"/>
    <w:rsid w:val="00E71805"/>
    <w:rsid w:val="00E72285"/>
    <w:rsid w:val="00E72521"/>
    <w:rsid w:val="00E73042"/>
    <w:rsid w:val="00E7363B"/>
    <w:rsid w:val="00E756E8"/>
    <w:rsid w:val="00E75E14"/>
    <w:rsid w:val="00E76567"/>
    <w:rsid w:val="00E76ACD"/>
    <w:rsid w:val="00E76D87"/>
    <w:rsid w:val="00E80DC8"/>
    <w:rsid w:val="00E8230A"/>
    <w:rsid w:val="00E8313F"/>
    <w:rsid w:val="00E84583"/>
    <w:rsid w:val="00E8760B"/>
    <w:rsid w:val="00E87E1D"/>
    <w:rsid w:val="00E90593"/>
    <w:rsid w:val="00E92311"/>
    <w:rsid w:val="00E92351"/>
    <w:rsid w:val="00E938DE"/>
    <w:rsid w:val="00E93951"/>
    <w:rsid w:val="00E93BDB"/>
    <w:rsid w:val="00EA0089"/>
    <w:rsid w:val="00EA0CE6"/>
    <w:rsid w:val="00EA1B06"/>
    <w:rsid w:val="00EA3497"/>
    <w:rsid w:val="00EA3923"/>
    <w:rsid w:val="00EA43E4"/>
    <w:rsid w:val="00EA48AC"/>
    <w:rsid w:val="00EA5398"/>
    <w:rsid w:val="00EA563C"/>
    <w:rsid w:val="00EA6F19"/>
    <w:rsid w:val="00EB10E6"/>
    <w:rsid w:val="00EB16EB"/>
    <w:rsid w:val="00EB1DDB"/>
    <w:rsid w:val="00EB1F05"/>
    <w:rsid w:val="00EB231A"/>
    <w:rsid w:val="00EB265A"/>
    <w:rsid w:val="00EB2EE9"/>
    <w:rsid w:val="00EB415F"/>
    <w:rsid w:val="00EB4713"/>
    <w:rsid w:val="00EB55F5"/>
    <w:rsid w:val="00EB601E"/>
    <w:rsid w:val="00EB6E6A"/>
    <w:rsid w:val="00EB705E"/>
    <w:rsid w:val="00EC01F6"/>
    <w:rsid w:val="00EC0373"/>
    <w:rsid w:val="00EC15BE"/>
    <w:rsid w:val="00EC2EAB"/>
    <w:rsid w:val="00EC35AF"/>
    <w:rsid w:val="00EC487E"/>
    <w:rsid w:val="00EC5C3C"/>
    <w:rsid w:val="00EC603B"/>
    <w:rsid w:val="00EC75B4"/>
    <w:rsid w:val="00EC7DAA"/>
    <w:rsid w:val="00ED03F1"/>
    <w:rsid w:val="00ED2418"/>
    <w:rsid w:val="00ED325D"/>
    <w:rsid w:val="00ED3759"/>
    <w:rsid w:val="00ED54C1"/>
    <w:rsid w:val="00ED7836"/>
    <w:rsid w:val="00ED7C49"/>
    <w:rsid w:val="00EE0886"/>
    <w:rsid w:val="00EE13CA"/>
    <w:rsid w:val="00EE1805"/>
    <w:rsid w:val="00EE1CF9"/>
    <w:rsid w:val="00EE38D2"/>
    <w:rsid w:val="00EE412F"/>
    <w:rsid w:val="00EE41D1"/>
    <w:rsid w:val="00EE43DD"/>
    <w:rsid w:val="00EE4574"/>
    <w:rsid w:val="00EE676C"/>
    <w:rsid w:val="00EE67B8"/>
    <w:rsid w:val="00EE76E9"/>
    <w:rsid w:val="00EF2180"/>
    <w:rsid w:val="00EF4A15"/>
    <w:rsid w:val="00EF62FE"/>
    <w:rsid w:val="00F01530"/>
    <w:rsid w:val="00F01A18"/>
    <w:rsid w:val="00F043DA"/>
    <w:rsid w:val="00F060AD"/>
    <w:rsid w:val="00F0634C"/>
    <w:rsid w:val="00F06465"/>
    <w:rsid w:val="00F0675C"/>
    <w:rsid w:val="00F06E7A"/>
    <w:rsid w:val="00F071B0"/>
    <w:rsid w:val="00F07644"/>
    <w:rsid w:val="00F12961"/>
    <w:rsid w:val="00F136C9"/>
    <w:rsid w:val="00F13783"/>
    <w:rsid w:val="00F14EA7"/>
    <w:rsid w:val="00F16314"/>
    <w:rsid w:val="00F16841"/>
    <w:rsid w:val="00F16847"/>
    <w:rsid w:val="00F169D7"/>
    <w:rsid w:val="00F2000A"/>
    <w:rsid w:val="00F21A5A"/>
    <w:rsid w:val="00F237C5"/>
    <w:rsid w:val="00F23BFD"/>
    <w:rsid w:val="00F24B19"/>
    <w:rsid w:val="00F252C3"/>
    <w:rsid w:val="00F25D1A"/>
    <w:rsid w:val="00F2601C"/>
    <w:rsid w:val="00F2678F"/>
    <w:rsid w:val="00F26A63"/>
    <w:rsid w:val="00F3062B"/>
    <w:rsid w:val="00F30640"/>
    <w:rsid w:val="00F31851"/>
    <w:rsid w:val="00F3397E"/>
    <w:rsid w:val="00F35D8C"/>
    <w:rsid w:val="00F36149"/>
    <w:rsid w:val="00F408B0"/>
    <w:rsid w:val="00F41B9C"/>
    <w:rsid w:val="00F427DE"/>
    <w:rsid w:val="00F438B6"/>
    <w:rsid w:val="00F438C3"/>
    <w:rsid w:val="00F45CBB"/>
    <w:rsid w:val="00F45F07"/>
    <w:rsid w:val="00F478F4"/>
    <w:rsid w:val="00F50089"/>
    <w:rsid w:val="00F50288"/>
    <w:rsid w:val="00F5077F"/>
    <w:rsid w:val="00F50EFA"/>
    <w:rsid w:val="00F52F25"/>
    <w:rsid w:val="00F54EFB"/>
    <w:rsid w:val="00F5549A"/>
    <w:rsid w:val="00F560F6"/>
    <w:rsid w:val="00F576B9"/>
    <w:rsid w:val="00F6083B"/>
    <w:rsid w:val="00F61B40"/>
    <w:rsid w:val="00F61E31"/>
    <w:rsid w:val="00F627B8"/>
    <w:rsid w:val="00F62DBE"/>
    <w:rsid w:val="00F62EA0"/>
    <w:rsid w:val="00F63F11"/>
    <w:rsid w:val="00F64849"/>
    <w:rsid w:val="00F669CB"/>
    <w:rsid w:val="00F67D51"/>
    <w:rsid w:val="00F70BAE"/>
    <w:rsid w:val="00F718C0"/>
    <w:rsid w:val="00F71A31"/>
    <w:rsid w:val="00F72749"/>
    <w:rsid w:val="00F72FB8"/>
    <w:rsid w:val="00F7535F"/>
    <w:rsid w:val="00F76006"/>
    <w:rsid w:val="00F77F42"/>
    <w:rsid w:val="00F8017E"/>
    <w:rsid w:val="00F801CC"/>
    <w:rsid w:val="00F8052C"/>
    <w:rsid w:val="00F84343"/>
    <w:rsid w:val="00F84A23"/>
    <w:rsid w:val="00F84EEE"/>
    <w:rsid w:val="00F8536B"/>
    <w:rsid w:val="00F85AC1"/>
    <w:rsid w:val="00F86FFF"/>
    <w:rsid w:val="00F90791"/>
    <w:rsid w:val="00F929B5"/>
    <w:rsid w:val="00F9362C"/>
    <w:rsid w:val="00F93C9D"/>
    <w:rsid w:val="00F94229"/>
    <w:rsid w:val="00F942B1"/>
    <w:rsid w:val="00F943C8"/>
    <w:rsid w:val="00F964F1"/>
    <w:rsid w:val="00FA0329"/>
    <w:rsid w:val="00FA0F05"/>
    <w:rsid w:val="00FA123C"/>
    <w:rsid w:val="00FA1F79"/>
    <w:rsid w:val="00FA2CD6"/>
    <w:rsid w:val="00FA431E"/>
    <w:rsid w:val="00FA7662"/>
    <w:rsid w:val="00FB1763"/>
    <w:rsid w:val="00FB276B"/>
    <w:rsid w:val="00FB3A0F"/>
    <w:rsid w:val="00FB462C"/>
    <w:rsid w:val="00FC1DE6"/>
    <w:rsid w:val="00FC299E"/>
    <w:rsid w:val="00FC2A88"/>
    <w:rsid w:val="00FC34DF"/>
    <w:rsid w:val="00FC42E4"/>
    <w:rsid w:val="00FC4D6B"/>
    <w:rsid w:val="00FC6BA0"/>
    <w:rsid w:val="00FC7791"/>
    <w:rsid w:val="00FC7796"/>
    <w:rsid w:val="00FD0A4A"/>
    <w:rsid w:val="00FD0C7E"/>
    <w:rsid w:val="00FD3896"/>
    <w:rsid w:val="00FD3DDE"/>
    <w:rsid w:val="00FD6293"/>
    <w:rsid w:val="00FD6CD0"/>
    <w:rsid w:val="00FE013F"/>
    <w:rsid w:val="00FE159A"/>
    <w:rsid w:val="00FE25FB"/>
    <w:rsid w:val="00FE2BDB"/>
    <w:rsid w:val="00FE335A"/>
    <w:rsid w:val="00FE3C2F"/>
    <w:rsid w:val="00FE47B7"/>
    <w:rsid w:val="00FE5F02"/>
    <w:rsid w:val="00FE6513"/>
    <w:rsid w:val="00FE6F76"/>
    <w:rsid w:val="00FE7E9F"/>
    <w:rsid w:val="00FF01F6"/>
    <w:rsid w:val="00FF032C"/>
    <w:rsid w:val="00FF44F0"/>
    <w:rsid w:val="00FF4D60"/>
    <w:rsid w:val="00FF7007"/>
    <w:rsid w:val="00FF7517"/>
    <w:rsid w:val="00FF76D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 w:type="paragraph" w:styleId="FootnoteText">
    <w:name w:val="footnote text"/>
    <w:basedOn w:val="Normal"/>
    <w:link w:val="FootnoteTextChar"/>
    <w:uiPriority w:val="99"/>
    <w:semiHidden/>
    <w:unhideWhenUsed/>
    <w:rsid w:val="007B6C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CCB"/>
    <w:rPr>
      <w:sz w:val="20"/>
      <w:szCs w:val="20"/>
    </w:rPr>
  </w:style>
  <w:style w:type="character" w:styleId="FootnoteReference">
    <w:name w:val="footnote reference"/>
    <w:basedOn w:val="DefaultParagraphFont"/>
    <w:uiPriority w:val="99"/>
    <w:semiHidden/>
    <w:unhideWhenUsed/>
    <w:rsid w:val="007B6CCB"/>
    <w:rPr>
      <w:vertAlign w:val="superscript"/>
    </w:rPr>
  </w:style>
  <w:style w:type="paragraph" w:styleId="ListParagraph">
    <w:name w:val="List Paragraph"/>
    <w:basedOn w:val="Normal"/>
    <w:uiPriority w:val="34"/>
    <w:qFormat/>
    <w:rsid w:val="00DA0905"/>
    <w:pPr>
      <w:ind w:left="720"/>
      <w:contextualSpacing/>
    </w:pPr>
  </w:style>
  <w:style w:type="character" w:styleId="HTMLCite">
    <w:name w:val="HTML Cite"/>
    <w:basedOn w:val="DefaultParagraphFont"/>
    <w:uiPriority w:val="99"/>
    <w:semiHidden/>
    <w:unhideWhenUsed/>
    <w:rsid w:val="0067631A"/>
    <w:rPr>
      <w:i/>
      <w:iCs/>
    </w:rPr>
  </w:style>
  <w:style w:type="character" w:customStyle="1" w:styleId="cs1-format">
    <w:name w:val="cs1-format"/>
    <w:basedOn w:val="DefaultParagraphFont"/>
    <w:rsid w:val="0067631A"/>
  </w:style>
  <w:style w:type="paragraph" w:styleId="Revision">
    <w:name w:val="Revision"/>
    <w:hidden/>
    <w:uiPriority w:val="99"/>
    <w:semiHidden/>
    <w:rsid w:val="00047A3F"/>
    <w:pPr>
      <w:spacing w:after="0" w:line="240" w:lineRule="auto"/>
    </w:pPr>
  </w:style>
  <w:style w:type="paragraph" w:styleId="Bibliography">
    <w:name w:val="Bibliography"/>
    <w:basedOn w:val="Normal"/>
    <w:next w:val="Normal"/>
    <w:uiPriority w:val="37"/>
    <w:unhideWhenUsed/>
    <w:rsid w:val="00047A3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1070">
      <w:bodyDiv w:val="1"/>
      <w:marLeft w:val="0"/>
      <w:marRight w:val="0"/>
      <w:marTop w:val="0"/>
      <w:marBottom w:val="0"/>
      <w:divBdr>
        <w:top w:val="none" w:sz="0" w:space="0" w:color="auto"/>
        <w:left w:val="none" w:sz="0" w:space="0" w:color="auto"/>
        <w:bottom w:val="none" w:sz="0" w:space="0" w:color="auto"/>
        <w:right w:val="none" w:sz="0" w:space="0" w:color="auto"/>
      </w:divBdr>
    </w:div>
    <w:div w:id="551310065">
      <w:bodyDiv w:val="1"/>
      <w:marLeft w:val="0"/>
      <w:marRight w:val="0"/>
      <w:marTop w:val="0"/>
      <w:marBottom w:val="0"/>
      <w:divBdr>
        <w:top w:val="none" w:sz="0" w:space="0" w:color="auto"/>
        <w:left w:val="none" w:sz="0" w:space="0" w:color="auto"/>
        <w:bottom w:val="none" w:sz="0" w:space="0" w:color="auto"/>
        <w:right w:val="none" w:sz="0" w:space="0" w:color="auto"/>
      </w:divBdr>
    </w:div>
    <w:div w:id="675499175">
      <w:bodyDiv w:val="1"/>
      <w:marLeft w:val="0"/>
      <w:marRight w:val="0"/>
      <w:marTop w:val="0"/>
      <w:marBottom w:val="0"/>
      <w:divBdr>
        <w:top w:val="none" w:sz="0" w:space="0" w:color="auto"/>
        <w:left w:val="none" w:sz="0" w:space="0" w:color="auto"/>
        <w:bottom w:val="none" w:sz="0" w:space="0" w:color="auto"/>
        <w:right w:val="none" w:sz="0" w:space="0" w:color="auto"/>
      </w:divBdr>
    </w:div>
    <w:div w:id="942570963">
      <w:bodyDiv w:val="1"/>
      <w:marLeft w:val="0"/>
      <w:marRight w:val="0"/>
      <w:marTop w:val="0"/>
      <w:marBottom w:val="0"/>
      <w:divBdr>
        <w:top w:val="none" w:sz="0" w:space="0" w:color="auto"/>
        <w:left w:val="none" w:sz="0" w:space="0" w:color="auto"/>
        <w:bottom w:val="none" w:sz="0" w:space="0" w:color="auto"/>
        <w:right w:val="none" w:sz="0" w:space="0" w:color="auto"/>
      </w:divBdr>
    </w:div>
    <w:div w:id="19773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admyx/" TargetMode="External"/><Relationship Id="rId13" Type="http://schemas.microsoft.com/office/2018/08/relationships/commentsExtensible" Target="commentsExtensible.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mailto:nicholas.maxwell@usm.edu" TargetMode="External"/><Relationship Id="rId12" Type="http://schemas.microsoft.com/office/2016/09/relationships/commentsIds" Target="commentsIds.xm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osf.io/admyx/" TargetMode="External"/><Relationship Id="rId14" Type="http://schemas.openxmlformats.org/officeDocument/2006/relationships/hyperlink" Target="https://osf.io/admyx/"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0858-802A-483E-9447-603ED92C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61</Pages>
  <Words>27620</Words>
  <Characters>157439</Characters>
  <Application>Microsoft Office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13</cp:revision>
  <cp:lastPrinted>2020-06-05T15:46:00Z</cp:lastPrinted>
  <dcterms:created xsi:type="dcterms:W3CDTF">2021-03-27T00:48:00Z</dcterms:created>
  <dcterms:modified xsi:type="dcterms:W3CDTF">2021-03-30T20:52:00Z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id="P3Hs4gBz"/&gt;&lt;style id="http://www.zotero.org/styles/apa-no-disambiguation" locale="en-US"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