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jc w:val="center"/>
      </w:pPr>
      <w:r>
        <w:rPr>
          <w:rFonts w:ascii="TH SarabunPSK" w:hAnsi="TH SarabunPSK" w:eastAsia="TH SarabunPSK" w:cs="TH SarabunPSK"/>
          <w:sz w:val="56"/>
          <w:szCs w:val="56"/>
          <w:b w:val="1"/>
          <w:bCs w:val="1"/>
        </w:rPr>
        <w:t xml:space="preserve">รายละเอียดของรายวิชา</w:t>
      </w:r>
    </w:p>
    <w:p>
      <w:pPr/>
      <w:r>
        <w:rPr>
          <w:rFonts w:ascii="TH SarabunPSK" w:hAnsi="TH SarabunPSK" w:eastAsia="TH SarabunPSK" w:cs="TH SarabunPSK"/>
          <w:sz w:val="52"/>
          <w:szCs w:val="52"/>
          <w:b w:val="1"/>
          <w:bCs w:val="1"/>
        </w:rPr>
        <w:t xml:space="preserve">รหัส........................</w:t>
      </w:r>
      <w:r>
        <w:rPr/>
        <w:t xml:space="preserve">	</w:t>
      </w:r>
      <w:r>
        <w:rPr>
          <w:rFonts w:ascii="TH SarabunPSK" w:hAnsi="TH SarabunPSK" w:eastAsia="TH SarabunPSK" w:cs="TH SarabunPSK"/>
          <w:sz w:val="52"/>
          <w:szCs w:val="52"/>
          <w:b w:val="1"/>
          <w:bCs w:val="1"/>
        </w:rPr>
        <w:t xml:space="preserve">วิชา...........................................</w:t>
      </w:r>
      <w:r>
        <w:rPr>
          <w:rFonts w:ascii="TH SarabunPSK" w:hAnsi="TH SarabunPSK" w:eastAsia="TH SarabunPSK" w:cs="TH SarabunPSK"/>
          <w:color w:val="FF0000"/>
          <w:sz w:val="32"/>
          <w:szCs w:val="32"/>
          <w:b w:val="1"/>
          <w:bCs w:val="1"/>
        </w:rPr>
        <w:t xml:space="preserve"> </w:t>
      </w:r>
    </w:p>
    <w:p>
      <w:pPr/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TH SarabunPSK" w:hAnsi="TH SarabunPSK" w:eastAsia="TH SarabunPSK" w:cs="TH SarabunPSK"/>
          <w:sz w:val="52"/>
          <w:szCs w:val="52"/>
          <w:b w:val="1"/>
          <w:bCs w:val="1"/>
        </w:rPr>
        <w:t xml:space="preserve">      ...........................................</w:t>
      </w:r>
      <w:r>
        <w:rPr>
          <w:rFonts w:ascii="TH SarabunPSK" w:hAnsi="TH SarabunPSK" w:eastAsia="TH SarabunPSK" w:cs="TH SarabunPSK"/>
          <w:color w:val="FF0000"/>
          <w:sz w:val="32"/>
          <w:szCs w:val="32"/>
          <w:b w:val="1"/>
          <w:bCs w:val="1"/>
        </w:rPr>
        <w:t xml:space="preserve"> 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jc w:val="center"/>
      </w:pPr>
      <w:r>
        <w:rPr>
          <w:rFonts w:ascii="AngsanaUPC" w:hAnsi="AngsanaUPC" w:eastAsia="AngsanaUPC" w:cs="AngsanaUPC" w:hint="cs"/>
          <w:sz w:val="56"/>
          <w:szCs w:val="56"/>
          <w:b w:val="1"/>
          <w:bCs w:val="1"/>
        </w:rPr>
        <w:t xml:space="preserve">คณะ...........................................</w:t>
      </w:r>
    </w:p>
    <w:p>
      <w:pPr>
        <w:rPr/>
      </w:pPr>
    </w:p>
    <w:p>
      <w:pPr>
        <w:jc w:val="center"/>
      </w:pPr>
      <w:r>
        <w:rPr>
          <w:rFonts w:ascii="RIT95" w:hAnsi="RIT95" w:eastAsia="RIT95" w:cs="RIT95" w:hint="cs"/>
          <w:sz w:val="60"/>
          <w:szCs w:val="60"/>
          <w:b w:val="1"/>
          <w:bCs w:val="1"/>
        </w:rPr>
        <w:t xml:space="preserve">มหาวิทยาลัยเทคโนโลยีราชมงคลอีสาน</w:t>
      </w:r>
      <w:r>
        <w:rPr>
          <w:rFonts w:ascii="RIT95" w:hAnsi="RIT95" w:eastAsia="RIT95" w:cs="RIT95" w:hint="cs"/>
          <w:sz w:val="60"/>
          <w:szCs w:val="60"/>
          <w:b w:val="1"/>
          <w:bCs w:val="1"/>
        </w:rPr>
        <w:t xml:space="preserve"> วิทยาเขต..</w:t>
      </w:r>
    </w:p>
    <w:p>
      <w:pPr>
        <w:jc w:val="center"/>
      </w:pPr>
      <w:r>
        <w:rPr>
          <w:rFonts w:ascii="TH SarabunPSK" w:hAnsi="TH SarabunPSK" w:eastAsia="TH SarabunPSK" w:cs="TH SarabunPSK"/>
          <w:sz w:val="56"/>
          <w:szCs w:val="56"/>
          <w:b w:val="1"/>
          <w:bCs w:val="1"/>
        </w:rPr>
        <w:t xml:space="preserve">กระทรวงศึกษาธิการ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r>
        <w:br w:type="page"/>
      </w:r>
    </w:p>
    <w:p>
      <w:pPr>
        <w:jc w:val="center"/>
      </w:pPr>
      <w:br/>
      <w:r>
        <w:rPr>
          <w:rFonts w:ascii="TH SarabunPSK" w:hAnsi="TH SarabunPSK" w:eastAsia="TH SarabunPSK" w:cs="TH SarabunPSK"/>
          <w:sz w:val="36"/>
          <w:szCs w:val="36"/>
          <w:b w:val="1"/>
          <w:bCs w:val="1"/>
        </w:rPr>
        <w:t xml:space="preserve">รายละเอียดของรายวิชา</w:t>
      </w:r>
    </w:p>
    <w:p>
      <w:pPr>
        <w:rPr/>
      </w:pPr>
    </w:p>
    <w:p>
      <w:pPr>
        <w:rPr/>
      </w:pP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ชื่อสถาบันอุดมศึกษา</w:t>
      </w:r>
      <w:r>
        <w:rPr/>
        <w:t xml:space="preserve">	</w:t>
      </w:r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มหาวิทยาลัยเทคโนโลยีราชมงคลอีสาน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วิทยาเขต/คณะ/สาขาวิชา</w:t>
      </w:r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วิทยาเขต......................  </w:t>
      </w:r>
    </w:p>
    <w:p>
      <w:pPr>
        <w:ind w:left="1555200" w:right="0"/>
      </w:pPr>
      <w:r>
        <w:rPr>
          <w:rFonts w:ascii="TH SarabunPSK" w:hAnsi="TH SarabunPSK" w:eastAsia="TH SarabunPSK" w:cs="TH SarabunPSK"/>
          <w:sz w:val="32"/>
          <w:szCs w:val="32"/>
        </w:rPr>
        <w:t xml:space="preserve">คณะ...........................................</w:t>
      </w:r>
    </w:p>
    <w:p>
      <w:pPr/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สาขาวิชา............................</w:t>
      </w:r>
    </w:p>
    <w:p>
      <w:pPr>
        <w:rPr/>
      </w:pPr>
    </w:p>
    <w:p>
      <w:pPr>
        <w:jc w:val="center"/>
      </w:pPr>
      <w:r>
        <w:rPr>
          <w:rFonts w:ascii="TH SarabunPSK" w:hAnsi="TH SarabunPSK" w:eastAsia="TH SarabunPSK" w:cs="TH SarabunPSK"/>
          <w:sz w:val="36"/>
          <w:szCs w:val="36"/>
          <w:b w:val="1"/>
          <w:bCs w:val="1"/>
        </w:rPr>
        <w:t xml:space="preserve">หมวดที่  1  ข้อมูลโดยทั่วไป</w:t>
      </w:r>
    </w:p>
    <w:p>
      <w:pPr>
        <w:rPr/>
      </w:pP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1. 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รหัสและชื่อรายวิชา </w:t>
      </w:r>
    </w:p>
    <w:p>
      <w:pPr>
        <w:spacing w:before="49"/>
      </w:pP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xx-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xx-xxx-xxx 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 </w:t>
      </w:r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................................................</w:t>
      </w:r>
    </w:p>
    <w:p>
      <w:pPr>
        <w:ind w:left="1036800" w:right="0"/>
        <w:spacing w:before="60"/>
      </w:pPr>
      <w:r>
        <w:rPr>
          <w:rFonts w:ascii="TH SarabunPSK" w:hAnsi="TH SarabunPSK" w:eastAsia="TH SarabunPSK" w:cs="TH SarabunPSK"/>
          <w:sz w:val="32"/>
          <w:szCs w:val="32"/>
        </w:rPr>
        <w:t xml:space="preserve">................................................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2. 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จํานวนหน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วย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กิต 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x(x-x-x)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      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3. 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หลักสูตรและประเภทของรายวิชา 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4. </w:t>
      </w:r>
      <w:r>
        <w:rPr>
          <w:rFonts w:ascii="TH SarabunPSK" w:hAnsi="TH SarabunPSK" w:eastAsia="TH SarabunPSK" w:cs="TH SarabunPSK" w:hint="cs"/>
          <w:sz w:val="32"/>
          <w:szCs w:val="32"/>
          <w:b w:val="1"/>
          <w:bCs w:val="1"/>
        </w:rPr>
        <w:t xml:space="preserve">อาจารย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์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</w:t>
      </w:r>
      <w:r>
        <w:rPr>
          <w:rFonts w:ascii="TH SarabunPSK" w:hAnsi="TH SarabunPSK" w:eastAsia="TH SarabunPSK" w:cs="TH SarabunPSK" w:hint="cs"/>
          <w:sz w:val="32"/>
          <w:szCs w:val="32"/>
          <w:b w:val="1"/>
          <w:bCs w:val="1"/>
        </w:rPr>
        <w:t xml:space="preserve">ผู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้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รับผิดชอบรายวิชาและ</w:t>
      </w:r>
      <w:r>
        <w:rPr>
          <w:rFonts w:ascii="TH SarabunPSK" w:hAnsi="TH SarabunPSK" w:eastAsia="TH SarabunPSK" w:cs="TH SarabunPSK" w:hint="cs"/>
          <w:sz w:val="32"/>
          <w:szCs w:val="32"/>
          <w:b w:val="1"/>
          <w:bCs w:val="1"/>
        </w:rPr>
        <w:t xml:space="preserve">อาจารย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์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</w:t>
      </w:r>
      <w:r>
        <w:rPr>
          <w:rFonts w:ascii="TH SarabunPSK" w:hAnsi="TH SarabunPSK" w:eastAsia="TH SarabunPSK" w:cs="TH SarabunPSK" w:hint="cs"/>
          <w:sz w:val="32"/>
          <w:szCs w:val="32"/>
          <w:b w:val="1"/>
          <w:bCs w:val="1"/>
        </w:rPr>
        <w:t xml:space="preserve">ผู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้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สอน</w:t>
      </w:r>
    </w:p>
    <w:p>
      <w:pPr/>
      <w:r>
        <w:rPr/>
        <w:t xml:space="preserve">	</w:t>
      </w:r>
      <w:r>
        <w:rPr/>
        <w:t xml:space="preserve">	</w:t>
      </w:r>
      <w:r>
        <w:rPr>
          <w:rFonts w:ascii="TH SarabunPSK" w:hAnsi="TH SarabunPSK" w:eastAsia="TH SarabunPSK" w:cs="TH SarabunPSK" w:hint="cs"/>
          <w:sz w:val="32"/>
          <w:szCs w:val="32"/>
        </w:rPr>
        <w:t xml:space="preserve">อาจารย์ผู้สอน</w:t>
      </w:r>
      <w:r>
        <w:rPr/>
        <w:t xml:space="preserve">	</w:t>
      </w:r>
      <w:r>
        <w:rPr/>
        <w:t xml:space="preserve">	</w:t>
      </w:r>
      <w:r>
        <w:rPr>
          <w:rFonts w:ascii="TH SarabunPSK" w:hAnsi="TH SarabunPSK" w:eastAsia="TH SarabunPSK" w:cs="TH SarabunPSK" w:hint="cs"/>
          <w:sz w:val="32"/>
          <w:szCs w:val="32"/>
        </w:rPr>
        <w:t xml:space="preserve">.................................................</w:t>
      </w:r>
      <w:r>
        <w:rPr/>
        <w:t xml:space="preserve">	</w:t>
      </w:r>
      <w:r>
        <w:rPr>
          <w:rFonts w:ascii="TH SarabunPSK" w:hAnsi="TH SarabunPSK" w:eastAsia="TH SarabunPSK" w:cs="TH SarabunPSK" w:hint="cs"/>
          <w:sz w:val="32"/>
          <w:szCs w:val="32"/>
        </w:rPr>
        <w:t xml:space="preserve">วิทยาเขต...................</w:t>
      </w:r>
    </w:p>
    <w:p>
      <w:pPr/>
      <w:r>
        <w:rPr/>
        <w:t xml:space="preserve">	</w:t>
      </w:r>
      <w:r>
        <w:rPr/>
        <w:t xml:space="preserve">	</w:t>
      </w:r>
      <w:r>
        <w:rPr>
          <w:rFonts w:ascii="TH SarabunPSK" w:hAnsi="TH SarabunPSK" w:eastAsia="TH SarabunPSK" w:cs="TH SarabunPSK" w:hint="cs"/>
          <w:sz w:val="32"/>
          <w:szCs w:val="32"/>
        </w:rPr>
        <w:t xml:space="preserve">อาจารย์ผู้สอน</w:t>
      </w:r>
      <w:r>
        <w:rPr/>
        <w:t xml:space="preserve">	</w:t>
      </w:r>
      <w:r>
        <w:rPr/>
        <w:t xml:space="preserve">	</w:t>
      </w:r>
      <w:r>
        <w:rPr>
          <w:rFonts w:ascii="TH SarabunPSK" w:hAnsi="TH SarabunPSK" w:eastAsia="TH SarabunPSK" w:cs="TH SarabunPSK" w:hint="cs"/>
          <w:sz w:val="32"/>
          <w:szCs w:val="32"/>
        </w:rPr>
        <w:t xml:space="preserve">.................................................</w:t>
      </w:r>
      <w:r>
        <w:rPr/>
        <w:t xml:space="preserve">	</w:t>
      </w:r>
      <w:r>
        <w:rPr>
          <w:rFonts w:ascii="TH SarabunPSK" w:hAnsi="TH SarabunPSK" w:eastAsia="TH SarabunPSK" w:cs="TH SarabunPSK" w:hint="cs"/>
          <w:sz w:val="32"/>
          <w:szCs w:val="32"/>
        </w:rPr>
        <w:t xml:space="preserve">วิทยาเขต...................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5. 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ภาคการศึกษา / ชั้นปที่เรียน </w:t>
      </w:r>
    </w:p>
    <w:p>
      <w:pPr>
        <w:spacing w:before="60"/>
      </w:pPr>
      <w:r>
        <w:rPr>
          <w:rFonts w:ascii="TH SarabunPSK" w:hAnsi="TH SarabunPSK" w:eastAsia="TH SarabunPSK" w:cs="TH SarabunPSK"/>
          <w:sz w:val="32"/>
          <w:szCs w:val="32"/>
        </w:rPr>
        <w:t xml:space="preserve">ภาคการศึกษาที่ ........</w:t>
      </w:r>
    </w:p>
    <w:p>
      <w:pPr>
        <w:spacing w:before="60"/>
      </w:pPr>
      <w:r>
        <w:rPr>
          <w:rFonts w:ascii="TH SarabunPSK" w:hAnsi="TH SarabunPSK" w:eastAsia="TH SarabunPSK" w:cs="TH SarabunPSK" w:hint="cs"/>
          <w:sz w:val="32"/>
          <w:szCs w:val="32"/>
        </w:rPr>
        <w:t xml:space="preserve">หลักสูตร..............................</w:t>
      </w:r>
      <w:r>
        <w:rPr/>
        <w:t xml:space="preserve">	</w:t>
      </w:r>
      <w:r>
        <w:rPr>
          <w:rFonts w:ascii="TH SarabunPSK" w:hAnsi="TH SarabunPSK" w:eastAsia="TH SarabunPSK" w:cs="TH SarabunPSK" w:hint="cs"/>
          <w:sz w:val="32"/>
          <w:szCs w:val="32"/>
        </w:rPr>
        <w:t xml:space="preserve">สาขาวิชา..................................</w:t>
      </w:r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ชั้นปีที่เรียน.............. </w:t>
      </w:r>
      <w:r>
        <w:rPr>
          <w:rFonts w:ascii="TH SarabunPSK" w:hAnsi="TH SarabunPSK" w:eastAsia="TH SarabunPSK" w:cs="TH SarabunPSK"/>
          <w:sz w:val="28"/>
          <w:szCs w:val="28"/>
        </w:rPr>
        <w:t xml:space="preserve"> 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6. 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รายวิชาที่ตองเรียนมาก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อน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 (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Pre-requisite) </w:t>
      </w:r>
      <w:r>
        <w:rPr>
          <w:rFonts w:ascii="TH SarabunPSK" w:hAnsi="TH SarabunPSK" w:eastAsia="TH SarabunPSK" w:cs="TH SarabunPSK"/>
          <w:color w:val="FF0000"/>
          <w:sz w:val="28"/>
          <w:szCs w:val="28"/>
          <w:i w:val="1"/>
          <w:iCs w:val="1"/>
        </w:rPr>
        <w:t xml:space="preserve">(</w:t>
      </w:r>
      <w:r>
        <w:rPr>
          <w:rFonts w:ascii="TH SarabunPSK" w:hAnsi="TH SarabunPSK" w:eastAsia="TH SarabunPSK" w:cs="TH SarabunPSK"/>
          <w:color w:val="FF0000"/>
          <w:sz w:val="28"/>
          <w:szCs w:val="28"/>
          <w:i w:val="1"/>
          <w:iCs w:val="1"/>
        </w:rPr>
        <w:t xml:space="preserve">ถามี)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7. 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รายวิชาที่ตองเรียนพรอมกัน (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Co-requisites) </w:t>
      </w:r>
      <w:r>
        <w:rPr>
          <w:rFonts w:ascii="TH SarabunPSK" w:hAnsi="TH SarabunPSK" w:eastAsia="TH SarabunPSK" w:cs="TH SarabunPSK"/>
          <w:color w:val="FF0000"/>
          <w:sz w:val="28"/>
          <w:szCs w:val="28"/>
          <w:i w:val="1"/>
          <w:iCs w:val="1"/>
        </w:rPr>
        <w:t xml:space="preserve">(</w:t>
      </w:r>
      <w:r>
        <w:rPr>
          <w:rFonts w:ascii="TH SarabunPSK" w:hAnsi="TH SarabunPSK" w:eastAsia="TH SarabunPSK" w:cs="TH SarabunPSK"/>
          <w:color w:val="FF0000"/>
          <w:sz w:val="28"/>
          <w:szCs w:val="28"/>
          <w:i w:val="1"/>
          <w:iCs w:val="1"/>
        </w:rPr>
        <w:t xml:space="preserve">ถามี</w:t>
      </w:r>
      <w:r>
        <w:rPr>
          <w:rFonts w:ascii="TH SarabunPSK" w:hAnsi="TH SarabunPSK" w:eastAsia="TH SarabunPSK" w:cs="TH SarabunPSK"/>
          <w:color w:val="FF0000"/>
          <w:sz w:val="28"/>
          <w:szCs w:val="28"/>
          <w:i w:val="1"/>
          <w:iCs w:val="1"/>
        </w:rPr>
        <w:t xml:space="preserve">)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8. 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สถานที่เรียน </w:t>
      </w:r>
    </w:p>
    <w:p>
      <w:pPr>
        <w:spacing w:before="60"/>
      </w:pPr>
      <w:r>
        <w:rPr>
          <w:rFonts w:ascii="TH SarabunPSK" w:hAnsi="TH SarabunPSK" w:eastAsia="TH SarabunPSK" w:cs="TH SarabunPSK"/>
        </w:rPr>
        <w:t xml:space="preserve">คณะ ................................................  </w:t>
      </w:r>
      <w:r>
        <w:rPr>
          <w:rFonts w:ascii="TH SarabunPSK" w:hAnsi="TH SarabunPSK" w:eastAsia="TH SarabunPSK" w:cs="TH SarabunPSK"/>
        </w:rPr>
        <w:t xml:space="preserve">มหาวิทยาลัยเทคโนโลยีราชมงคลอีสาน</w:t>
      </w:r>
      <w:r>
        <w:rPr>
          <w:rFonts w:ascii="TH SarabunPSK" w:hAnsi="TH SarabunPSK" w:eastAsia="TH SarabunPSK" w:cs="TH SarabunPSK"/>
        </w:rPr>
        <w:t xml:space="preserve">  </w:t>
      </w:r>
      <w:r>
        <w:rPr>
          <w:rFonts w:ascii="TH SarabunPSK" w:hAnsi="TH SarabunPSK" w:eastAsia="TH SarabunPSK" w:cs="TH SarabunPSK" w:hint="cs"/>
        </w:rPr>
        <w:t xml:space="preserve">วิทยาเขต</w:t>
      </w:r>
      <w:r>
        <w:rPr>
          <w:rFonts w:ascii="TH SarabunPSK" w:hAnsi="TH SarabunPSK" w:eastAsia="TH SarabunPSK" w:cs="TH SarabunPSK"/>
        </w:rPr>
        <w:t xml:space="preserve">…………………………</w:t>
      </w:r>
    </w:p>
    <w:p>
      <w:pPr>
        <w:rPr/>
      </w:pP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9. 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วันที่จัด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ทํา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หรือปรับปรุงรายละเอียดของรายวิชา</w:t>
      </w:r>
      <w:r>
        <w:rPr>
          <w:rFonts w:ascii="TH SarabunPSK" w:hAnsi="TH SarabunPSK" w:eastAsia="TH SarabunPSK" w:cs="TH SarabunPSK" w:hint="cs"/>
          <w:color w:val="000000"/>
          <w:sz w:val="32"/>
          <w:szCs w:val="32"/>
          <w:b w:val="1"/>
          <w:bCs w:val="1"/>
        </w:rPr>
        <w:t xml:space="preserve">ครั้ง</w:t>
      </w:r>
      <w:r>
        <w:rPr>
          <w:rFonts w:ascii="TH SarabunPSK" w:hAnsi="TH SarabunPSK" w:eastAsia="TH SarabunPSK" w:cs="TH SarabunPSK" w:hint="cs"/>
          <w:color w:val="000000"/>
          <w:sz w:val="32"/>
          <w:szCs w:val="32"/>
          <w:b w:val="1"/>
          <w:bCs w:val="1"/>
        </w:rPr>
        <w:t xml:space="preserve">ล่</w:t>
      </w:r>
      <w:r>
        <w:rPr>
          <w:rFonts w:ascii="TH SarabunPSK" w:hAnsi="TH SarabunPSK" w:eastAsia="TH SarabunPSK" w:cs="TH SarabunPSK"/>
          <w:color w:val="000000"/>
          <w:sz w:val="32"/>
          <w:szCs w:val="32"/>
          <w:b w:val="1"/>
          <w:bCs w:val="1"/>
        </w:rPr>
        <w:t xml:space="preserve">าสุด 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</w:t>
      </w:r>
    </w:p>
    <w:p>
      <w:pPr>
        <w:rPr/>
      </w:pPr>
    </w:p>
    <w:p>
      <w:pPr>
        <w:rPr/>
      </w:pPr>
    </w:p>
    <w:p>
      <w:r>
        <w:br w:type="page"/>
      </w:r>
    </w:p>
    <w:p>
      <w:pPr>
        <w:jc w:val="center"/>
      </w:pPr>
      <w:br/>
      <w:r>
        <w:rPr>
          <w:rFonts w:ascii="TH SarabunPSK" w:hAnsi="TH SarabunPSK" w:eastAsia="TH SarabunPSK" w:cs="TH SarabunPSK"/>
          <w:sz w:val="36"/>
          <w:szCs w:val="36"/>
          <w:b w:val="1"/>
          <w:bCs w:val="1"/>
        </w:rPr>
        <w:t xml:space="preserve">หมวดที่  2  จุดมุ่งหมายและวัตถุประสงค์</w:t>
      </w:r>
    </w:p>
    <w:p>
      <w:pPr>
        <w:rPr/>
      </w:pP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1.  จุดมุ่งหมายของรายวิชา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2.  วัตถุประสงค์ในการพัฒนา/ปรับปรุง</w:t>
      </w:r>
      <w:r>
        <w:rPr>
          <w:rFonts w:ascii="TH SarabunPSK" w:hAnsi="TH SarabunPSK" w:eastAsia="TH SarabunPSK" w:cs="TH SarabunPSK" w:hint="cs"/>
          <w:sz w:val="32"/>
          <w:szCs w:val="32"/>
          <w:b w:val="1"/>
          <w:bCs w:val="1"/>
        </w:rPr>
        <w:t xml:space="preserve">รายละเอียดของ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รายวิชา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</w:t>
      </w:r>
    </w:p>
    <w:p>
      <w:pPr>
        <w:rPr/>
      </w:pPr>
    </w:p>
    <w:p>
      <w:pPr>
        <w:jc w:val="center"/>
      </w:pPr>
      <w:r>
        <w:rPr>
          <w:rFonts w:ascii="TH SarabunPSK" w:hAnsi="TH SarabunPSK" w:eastAsia="TH SarabunPSK" w:cs="TH SarabunPSK"/>
          <w:sz w:val="36"/>
          <w:szCs w:val="36"/>
          <w:b w:val="1"/>
          <w:bCs w:val="1"/>
        </w:rPr>
        <w:t xml:space="preserve">หมวดที่  3  ลักษณะและการดำเนินการ</w:t>
      </w:r>
    </w:p>
    <w:p>
      <w:pPr/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1.  คำอธิบายรายวิชา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2.  จำนวนชั่วโมงที่ใช้ต่อภาคการศึกษา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  </w:t>
      </w:r>
    </w:p>
    <w:tbl>
      <w:tblGrid>
        <w:gridCol w:w="1844" w:type="dxa"/>
        <w:gridCol w:w="2409" w:type="dxa"/>
        <w:gridCol w:w="2340" w:type="dxa"/>
        <w:gridCol w:w="2131" w:type="dxa"/>
      </w:tblGrid>
      <w:tblPr>
        <w:tblW w:w="0" w:type="auto"/>
        <w:tblInd w:w="108" w:type="dxa"/>
        <w:tblLayout w:type="autofit"/>
        <w:bidiVisual w:val="0"/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/>
        <w:tc>
          <w:tcPr>
            <w:tcW w:w="1844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บรรยาย</w:t>
            </w:r>
            <w:r>
              <w:rPr>
                <w:rFonts w:ascii="TH SarabunPSK" w:hAnsi="TH SarabunPSK" w:eastAsia="TH SarabunPSK" w:cs="TH SarabunPSK" w:hint="cs"/>
                <w:sz w:val="32"/>
                <w:szCs w:val="32"/>
                <w:b w:val="1"/>
                <w:bCs w:val="1"/>
              </w:rPr>
              <w:t xml:space="preserve"> 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สอนเสริม</w:t>
            </w:r>
          </w:p>
        </w:tc>
        <w:tc>
          <w:tcPr>
            <w:tcW w:w="2340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การฝึกปฏิบัติ/งานภาคสนาม/การฝึกงาน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การศึกษาด้วยตนเอง</w:t>
            </w:r>
          </w:p>
        </w:tc>
      </w:tr>
      <w:tr>
        <w:trPr/>
        <w:tc>
          <w:tcPr>
            <w:tcW w:w="1844" w:type="dxa"/>
          </w:tcPr>
          <w:p>
            <w:pPr>
              <w:rPr/>
            </w:pPr>
          </w:p>
          <w:p>
            <w:pPr>
              <w:rPr/>
            </w:pPr>
          </w:p>
        </w:tc>
        <w:tc>
          <w:tcPr>
            <w:tcW w:w="2409" w:type="dxa"/>
          </w:tcPr>
          <w:p>
            <w:pPr>
              <w:rPr/>
            </w:pPr>
          </w:p>
        </w:tc>
        <w:tc>
          <w:tcPr>
            <w:tcW w:w="2340" w:type="dxa"/>
          </w:tcPr>
          <w:p>
            <w:pPr>
              <w:rPr/>
            </w:pPr>
          </w:p>
        </w:tc>
        <w:tc>
          <w:tcPr>
            <w:tcW w:w="2131" w:type="dxa"/>
          </w:tcPr>
          <w:p>
            <w:pPr>
              <w:rPr/>
            </w:pPr>
          </w:p>
        </w:tc>
      </w:tr>
    </w:tbl>
    <w:p>
      <w:pPr>
        <w:rPr/>
      </w:pP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3.  จำนวนชั่วโมงต่อสัปดาห์ที่อาจารย์ให้คำปรึกษา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และแนะนำทางวิชาการแก่นักศึกษาเป็นรายบุคคล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</w:t>
      </w:r>
    </w:p>
    <w:p>
      <w:pPr>
        <w:rPr/>
      </w:pPr>
    </w:p>
    <w:p>
      <w:pPr>
        <w:jc w:val="center"/>
      </w:pPr>
      <w:r>
        <w:rPr>
          <w:rFonts w:ascii="TH SarabunPSK" w:hAnsi="TH SarabunPSK" w:eastAsia="TH SarabunPSK" w:cs="TH SarabunPSK"/>
          <w:sz w:val="36"/>
          <w:szCs w:val="36"/>
          <w:b w:val="1"/>
          <w:bCs w:val="1"/>
        </w:rPr>
        <w:t xml:space="preserve">หมวดที่  4  การพัฒนาการเรียนรู้ของนักศึกษา</w:t>
      </w:r>
    </w:p>
    <w:p>
      <w:pPr>
        <w:rPr/>
      </w:pPr>
    </w:p>
    <w:p>
      <w:pPr>
        <w:rPr/>
      </w:pP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1.  คุณธรรม  จริยธรรม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1.1  คุณธรรม จริยธรรมที่ต้องพัฒนา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1.2  วิธีการสอน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1.3  วิธีการประเมินผล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>
        <w:rPr/>
      </w:pPr>
    </w:p>
    <w:p>
      <w:r>
        <w:br w:type="page"/>
      </w:r>
    </w:p>
    <w:p>
      <w:pPr/>
      <w:b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2.  ความรู้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2.1  ความรู้ที่ต้องได้รับ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2.2  วิธีการสอน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2.3  วิธีการประเมินผล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3.  ทักษะทางปัญญา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3.1  ทักษะทางปัญญาที่ต้องพัฒนา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3.2  วิธีการสอน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3.3  วิธีการประเมินผล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4.  ทักษะความสัมพันธ์ระหว่างบุคคลและความรับผิดชอบ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4.1  ทักษะความสัมพันธ์ระหว่างบุคคลและความรับผิดชอบที่ต้องพัฒนา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4.2  วิธีการสอน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4.3  วิธีการประเมินผล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5.  ทักษะการวิเคราะห์เชิงตัวเลข การสื่อสาร และการใช้เทคโนโลยีสารสนเทศ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5.1 ทักษะการวิเคราะห์เชิงตัวเลข การสื่อสาร และการใช้เทคโนโลยีสารสนเทศที่ต้องพัฒนา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5.2  วิธีการสอน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sz w:val="32"/>
          <w:szCs w:val="32"/>
        </w:rPr>
        <w:t xml:space="preserve">5.3  วิธีการประเมินผล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>
        <w:rPr/>
      </w:pPr>
    </w:p>
    <w:p>
      <w:pPr>
        <w:jc w:val="center"/>
      </w:pPr>
      <w:r>
        <w:rPr>
          <w:rFonts w:ascii="TH SarabunPSK" w:hAnsi="TH SarabunPSK" w:eastAsia="TH SarabunPSK" w:cs="TH SarabunPSK"/>
          <w:sz w:val="36"/>
          <w:szCs w:val="36"/>
          <w:b w:val="1"/>
          <w:bCs w:val="1"/>
        </w:rPr>
        <w:t xml:space="preserve">หมวดที่  5  แผนการสอนและการประเมินผล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1.  แผนการสอน</w:t>
      </w:r>
    </w:p>
    <w:tbl>
      <w:tblGrid>
        <w:gridCol w:w="1101" w:type="dxa"/>
        <w:gridCol w:w="3334" w:type="dxa"/>
        <w:gridCol w:w="899" w:type="dxa"/>
        <w:gridCol w:w="2308" w:type="dxa"/>
        <w:gridCol w:w="1683" w:type="dxa"/>
      </w:tblGrid>
      <w:tblPr>
        <w:tblW w:w="0" w:type="auto"/>
        <w:tblLayout w:type="autofit"/>
        <w:bidiVisual w:val="0"/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/>
        <w:tc>
          <w:tcPr>
            <w:tcW w:w="1101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 w:hint="cs"/>
                <w:color w:val="FF0000"/>
                <w:sz w:val="32"/>
                <w:szCs w:val="32"/>
                <w:b w:val="1"/>
                <w:bCs w:val="1"/>
              </w:rPr>
              <w:t xml:space="preserve">สัปดาห์ที่</w:t>
            </w:r>
          </w:p>
        </w:tc>
        <w:tc>
          <w:tcPr>
            <w:tcW w:w="3334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จำนวนชั่วโมง</w:t>
            </w:r>
          </w:p>
        </w:tc>
        <w:tc>
          <w:tcPr>
            <w:tcW w:w="2308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กิจกรรมการเรียน </w:t>
            </w:r>
          </w:p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การสอน</w:t>
            </w: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 </w:t>
            </w: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 สื่อที่ใช้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ผู้สอน</w:t>
            </w:r>
          </w:p>
        </w:tc>
      </w:tr>
      <w:tr>
        <w:trPr/>
        <w:tc>
          <w:tcPr>
            <w:tcW w:w="1101" w:type="dxa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</w:rPr>
              <w:t xml:space="preserve">1</w:t>
            </w:r>
          </w:p>
        </w:tc>
        <w:tc>
          <w:tcPr>
            <w:tcW w:w="3334" w:type="dxa"/>
          </w:tcPr>
          <w:p>
            <w:pPr>
              <w:rPr/>
            </w:pPr>
          </w:p>
        </w:tc>
        <w:tc>
          <w:tcPr>
            <w:tcW w:w="899" w:type="dxa"/>
          </w:tcPr>
          <w:p>
            <w:pPr>
              <w:rPr/>
            </w:pPr>
          </w:p>
        </w:tc>
        <w:tc>
          <w:tcPr>
            <w:tcW w:w="2308" w:type="dxa"/>
          </w:tcPr>
          <w:p>
            <w:pPr>
              <w:rPr/>
            </w:pPr>
          </w:p>
        </w:tc>
        <w:tc>
          <w:tcPr>
            <w:tcW w:w="1683" w:type="dxa"/>
          </w:tcPr>
          <w:p>
            <w:pPr>
              <w:rPr/>
            </w:pPr>
          </w:p>
        </w:tc>
      </w:tr>
      <w:tr>
        <w:trPr/>
        <w:tc>
          <w:tcPr>
            <w:tcW w:w="1101" w:type="dxa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</w:rPr>
              <w:t xml:space="preserve">2</w:t>
            </w:r>
          </w:p>
        </w:tc>
        <w:tc>
          <w:tcPr>
            <w:tcW w:w="3334" w:type="dxa"/>
          </w:tcPr>
          <w:p>
            <w:pPr>
              <w:rPr/>
            </w:pPr>
          </w:p>
        </w:tc>
        <w:tc>
          <w:tcPr>
            <w:tcW w:w="899" w:type="dxa"/>
          </w:tcPr>
          <w:p>
            <w:pPr>
              <w:rPr/>
            </w:pPr>
          </w:p>
        </w:tc>
        <w:tc>
          <w:tcPr>
            <w:tcW w:w="2308" w:type="dxa"/>
          </w:tcPr>
          <w:p>
            <w:pPr>
              <w:rPr/>
            </w:pPr>
          </w:p>
        </w:tc>
        <w:tc>
          <w:tcPr>
            <w:tcW w:w="1683" w:type="dxa"/>
          </w:tcPr>
          <w:p>
            <w:pPr>
              <w:rPr/>
            </w:pPr>
          </w:p>
        </w:tc>
      </w:tr>
      <w:tr>
        <w:trPr/>
        <w:tc>
          <w:tcPr>
            <w:tcW w:w="1101" w:type="dxa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</w:rPr>
              <w:t xml:space="preserve">3</w:t>
            </w:r>
          </w:p>
        </w:tc>
        <w:tc>
          <w:tcPr>
            <w:tcW w:w="3334" w:type="dxa"/>
          </w:tcPr>
          <w:p>
            <w:pPr>
              <w:rPr/>
            </w:pPr>
          </w:p>
        </w:tc>
        <w:tc>
          <w:tcPr>
            <w:tcW w:w="899" w:type="dxa"/>
          </w:tcPr>
          <w:p>
            <w:pPr>
              <w:rPr/>
            </w:pPr>
          </w:p>
        </w:tc>
        <w:tc>
          <w:tcPr>
            <w:tcW w:w="2308" w:type="dxa"/>
          </w:tcPr>
          <w:p>
            <w:pPr>
              <w:rPr/>
            </w:pPr>
          </w:p>
        </w:tc>
        <w:tc>
          <w:tcPr>
            <w:tcW w:w="1683" w:type="dxa"/>
          </w:tcPr>
          <w:p>
            <w:pPr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2.  แผนการประเมินผลการเรียนรู้</w:t>
      </w:r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 </w:t>
      </w:r>
    </w:p>
    <w:tbl>
      <w:tblGrid>
        <w:gridCol w:w="2126" w:type="dxa"/>
        <w:gridCol w:w="3544" w:type="dxa"/>
        <w:gridCol w:w="1275" w:type="dxa"/>
        <w:gridCol w:w="1962" w:type="dxa"/>
      </w:tblGrid>
      <w:tblPr>
        <w:tblW w:w="0" w:type="auto"/>
        <w:tblLayout w:type="fixed"/>
        <w:bidiVisual w:val="0"/>
        <w:tblBorders>
          <w:top w:val="single" w:sz="4" w:color="auto"/>
          <w:left w:val="single" w:sz="4" w:color="auto"/>
          <w:right w:val="single" w:sz="4" w:color="auto"/>
          <w:bottom w:val="single" w:sz="4" w:color="auto"/>
          <w:insideH w:val="single" w:sz="4" w:color="auto"/>
          <w:insideV w:val="single" w:sz="4" w:color="auto"/>
        </w:tblBorders>
      </w:tblPr>
      <w:tr>
        <w:trPr/>
        <w:tc>
          <w:tcPr>
            <w:tcW w:w="2126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ผลการเรียนรู้</w:t>
            </w: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 </w:t>
            </w:r>
          </w:p>
        </w:tc>
        <w:tc>
          <w:tcPr>
            <w:tcW w:w="3544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วิธีการประเมิน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สัปดาห์ที่ประเมิน</w:t>
            </w:r>
          </w:p>
        </w:tc>
        <w:tc>
          <w:tcPr>
            <w:tcW w:w="1962" w:type="dxa"/>
            <w:vAlign w:val="center"/>
          </w:tcPr>
          <w:p>
            <w:pPr>
              <w:jc w:val="center"/>
            </w:pPr>
            <w:r>
              <w:rPr>
                <w:rFonts w:ascii="TH SarabunPSK" w:hAnsi="TH SarabunPSK" w:eastAsia="TH SarabunPSK" w:cs="TH SarabunPSK"/>
                <w:sz w:val="32"/>
                <w:szCs w:val="32"/>
                <w:b w:val="1"/>
                <w:bCs w:val="1"/>
              </w:rPr>
              <w:t xml:space="preserve">สัดส่วนของการประเมินผล</w:t>
            </w:r>
          </w:p>
        </w:tc>
      </w:tr>
      <w:tr>
        <w:trPr/>
        <w:tc>
          <w:tcPr>
            <w:tcW w:w="2126" w:type="dxa"/>
          </w:tcPr>
          <w:p>
            <w:pPr>
              <w:rPr/>
            </w:pPr>
          </w:p>
        </w:tc>
        <w:tc>
          <w:tcPr>
            <w:tcW w:w="3544" w:type="dxa"/>
          </w:tcPr>
          <w:p>
            <w:pPr>
              <w:rPr/>
            </w:pPr>
          </w:p>
        </w:tc>
        <w:tc>
          <w:tcPr>
            <w:tcW w:w="1275" w:type="dxa"/>
          </w:tcPr>
          <w:p>
            <w:pPr>
              <w:rPr/>
            </w:pPr>
          </w:p>
        </w:tc>
        <w:tc>
          <w:tcPr>
            <w:tcW w:w="1962" w:type="dxa"/>
          </w:tcPr>
          <w:p>
            <w:pPr>
              <w:rPr/>
            </w:pPr>
          </w:p>
        </w:tc>
      </w:tr>
      <w:tr>
        <w:trPr/>
        <w:tc>
          <w:tcPr>
            <w:tcW w:w="2126" w:type="dxa"/>
          </w:tcPr>
          <w:p>
            <w:pPr>
              <w:rPr/>
            </w:pPr>
          </w:p>
        </w:tc>
        <w:tc>
          <w:tcPr>
            <w:tcW w:w="3544" w:type="dxa"/>
          </w:tcPr>
          <w:p>
            <w:pPr>
              <w:rPr/>
            </w:pPr>
          </w:p>
        </w:tc>
        <w:tc>
          <w:tcPr>
            <w:tcW w:w="1275" w:type="dxa"/>
          </w:tcPr>
          <w:p>
            <w:pPr>
              <w:rPr/>
            </w:pPr>
          </w:p>
        </w:tc>
        <w:tc>
          <w:tcPr>
            <w:tcW w:w="1962" w:type="dxa"/>
          </w:tcPr>
          <w:p>
            <w:pPr>
              <w:rPr/>
            </w:pPr>
          </w:p>
        </w:tc>
      </w:tr>
    </w:tbl>
    <w:p>
      <w:pPr>
        <w:rPr/>
      </w:pPr>
    </w:p>
    <w:p>
      <w:pPr>
        <w:rPr/>
      </w:pPr>
    </w:p>
    <w:p>
      <w:pPr>
        <w:jc w:val="center"/>
      </w:pPr>
      <w:r>
        <w:rPr>
          <w:rFonts w:ascii="TH SarabunPSK" w:hAnsi="TH SarabunPSK" w:eastAsia="TH SarabunPSK" w:cs="TH SarabunPSK"/>
          <w:sz w:val="36"/>
          <w:szCs w:val="36"/>
          <w:b w:val="1"/>
          <w:bCs w:val="1"/>
        </w:rPr>
        <w:t xml:space="preserve">หมวดที่  6  ทรัพยากรประกอบการเรียนการสอน</w:t>
      </w:r>
    </w:p>
    <w:p>
      <w:pPr>
        <w:rPr/>
      </w:pP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1.  เอกสารและตำราหลัก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2.  เอกสารและข้อมูลสำคัญ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3.  เอกสารและข้อมูลแนะนำ</w:t>
      </w:r>
    </w:p>
    <w:p>
      <w:pPr/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</w:t>
      </w:r>
    </w:p>
    <w:p>
      <w:pPr>
        <w:rPr/>
      </w:pPr>
    </w:p>
    <w:p>
      <w:pPr>
        <w:jc w:val="center"/>
      </w:pPr>
      <w:r>
        <w:rPr>
          <w:rFonts w:ascii="TH SarabunPSK" w:hAnsi="TH SarabunPSK" w:eastAsia="TH SarabunPSK" w:cs="TH SarabunPSK"/>
          <w:sz w:val="36"/>
          <w:szCs w:val="36"/>
          <w:b w:val="1"/>
          <w:bCs w:val="1"/>
        </w:rPr>
        <w:t xml:space="preserve">หมวดที่  7  การประเมินและปรับปรุงการดำเนินการของรายวิชา</w:t>
      </w:r>
    </w:p>
    <w:p>
      <w:pPr>
        <w:rPr/>
      </w:pP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1.  การประเมินประสิทธิผลของรายวิชาโดยนักศึกษา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2.  การประเมินการสอน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3.  การปรับปรุงการสอน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4.  การทวนสอบมาตรฐานผลสัมฤทธิ์ของนักศึกษาในรายวิชา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</w:t>
      </w:r>
    </w:p>
    <w:p>
      <w:pPr/>
      <w:r>
        <w:rPr>
          <w:rFonts w:ascii="TH SarabunPSK" w:hAnsi="TH SarabunPSK" w:eastAsia="TH SarabunPSK" w:cs="TH SarabunPSK"/>
          <w:sz w:val="32"/>
          <w:szCs w:val="32"/>
          <w:b w:val="1"/>
          <w:bCs w:val="1"/>
        </w:rPr>
        <w:t xml:space="preserve">5.  การดำเนินการทบทวนและการวางแผนปรับปรุงประสิทธิผลของรายวิชา</w:t>
      </w:r>
    </w:p>
    <w:p>
      <w:pPr/>
      <w:r>
        <w:rPr/>
        <w:t xml:space="preserve">	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……………………………………………………………………………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……………………………………………………………………</w:t>
      </w:r>
    </w:p>
    <w:p>
      <w:pPr>
        <w:rPr/>
      </w:pPr>
    </w:p>
    <w:sectPr>
      <w:headerReference w:type="even" r:id="rId7"/>
      <w:headerReference w:type="first" r:id="rId8"/>
      <w:footerReference w:type="default" r:id="rId9"/>
      <w:titlePg/>
      <w:pgSz w:orient="portrait" w:w="11906" w:h="16838"/>
      <w:pgMar w:top="959" w:right="1800" w:bottom="284" w:left="1800" w:header="426" w:footer="173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rPr>
        <w:rFonts w:ascii="TH SarabunPSK" w:hAnsi="TH SarabunPSK" w:eastAsia="TH SarabunPSK" w:cs="TH SarabunPSK"/>
        <w:sz w:val="28"/>
        <w:szCs w:val="28"/>
        <w:b w:val="1"/>
        <w:bCs w:val="1"/>
      </w:rPr>
      <w:t xml:space="preserve">ISSUE : </w:t>
    </w:r>
    <w:r>
      <w:rPr>
        <w:rFonts w:ascii="TH SarabunPSK" w:hAnsi="TH SarabunPSK" w:eastAsia="TH SarabunPSK" w:cs="TH SarabunPSK"/>
        <w:sz w:val="28"/>
        <w:szCs w:val="28"/>
        <w:b w:val="1"/>
        <w:bCs w:val="1"/>
      </w:rPr>
      <w:t xml:space="preserve"> </w:t>
    </w:r>
    <w:r>
      <w:rPr>
        <w:rFonts w:ascii="TH SarabunPSK" w:hAnsi="TH SarabunPSK" w:eastAsia="TH SarabunPSK" w:cs="TH SarabunPSK" w:hint="cs"/>
        <w:sz w:val="28"/>
        <w:szCs w:val="28"/>
        <w:b w:val="1"/>
        <w:bCs w:val="1"/>
      </w:rPr>
      <w:t xml:space="preserve">1</w:t>
    </w:r>
    <w:r>
      <w:rPr/>
      <w:t xml:space="preserve">	</w:t>
    </w:r>
    <w:r>
      <w:rPr/>
      <w:t xml:space="preserve">	</w:t>
    </w:r>
    <w:r>
      <w:rPr/>
      <w:t xml:space="preserve">	</w:t>
    </w:r>
    <w:r>
      <w:rPr/>
      <w:t xml:space="preserve">	</w:t>
    </w:r>
    <w:r>
      <w:rPr/>
      <w:t xml:space="preserve">	</w:t>
    </w:r>
    <w:r>
      <w:rPr/>
      <w:t xml:space="preserve">	</w:t>
    </w:r>
    <w:r>
      <w:rPr/>
      <w:t xml:space="preserve">	</w:t>
    </w:r>
    <w:r>
      <w:rPr/>
      <w:t xml:space="preserve">	</w:t>
    </w:r>
    <w:r>
      <w:rPr/>
      <w:t xml:space="preserve">	</w:t>
    </w:r>
    <w:r>
      <w:rPr/>
      <w:t xml:space="preserve">	</w:t>
    </w:r>
    <w:r>
      <w:rPr>
        <w:rFonts w:ascii="TH SarabunPSK" w:hAnsi="TH SarabunPSK" w:eastAsia="TH SarabunPSK" w:cs="TH SarabunPSK"/>
        <w:sz w:val="28"/>
        <w:szCs w:val="28"/>
        <w:b w:val="1"/>
        <w:bCs w:val="1"/>
      </w:rPr>
      <w:t xml:space="preserve">รหัสเอกสาร  </w:t>
    </w:r>
    <w:r>
      <w:rPr>
        <w:rFonts w:ascii="TH SarabunPSK" w:hAnsi="TH SarabunPSK" w:eastAsia="TH SarabunPSK" w:cs="TH SarabunPSK"/>
        <w:sz w:val="28"/>
        <w:szCs w:val="28"/>
        <w:b w:val="1"/>
        <w:bCs w:val="1"/>
      </w:rPr>
      <w:t xml:space="preserve">: </w:t>
    </w:r>
    <w:r>
      <w:rPr>
        <w:rFonts w:ascii="TH SarabunPSK" w:hAnsi="TH SarabunPSK" w:eastAsia="TH SarabunPSK" w:cs="TH SarabunPSK"/>
        <w:sz w:val="28"/>
        <w:szCs w:val="28"/>
        <w:b w:val="1"/>
        <w:bCs w:val="1"/>
      </w:rPr>
      <w:t xml:space="preserve">A05-01</w:t>
    </w:r>
  </w:p>
  <w:p>
    <w:pPr>
      <w:pStyle w:val="a5"/>
      <w:jc w:val="right"/>
    </w:pPr>
    <w:r>
      <w:rPr>
        <w:rFonts w:ascii="TH SarabunPSK" w:hAnsi="TH SarabunPSK" w:eastAsia="TH SarabunPSK" w:cs="TH SarabunPSK"/>
        <w:sz w:val="28"/>
        <w:szCs w:val="28"/>
        <w:b w:val="1"/>
        <w:bCs w:val="1"/>
      </w:rPr>
      <w:t xml:space="preserve">วันที่บังคับใช้</w:t>
    </w:r>
    <w:r>
      <w:rPr>
        <w:rFonts w:ascii="TH SarabunPSK" w:hAnsi="TH SarabunPSK" w:eastAsia="TH SarabunPSK" w:cs="TH SarabunPSK"/>
        <w:sz w:val="28"/>
        <w:szCs w:val="28"/>
        <w:b w:val="1"/>
        <w:bCs w:val="1"/>
      </w:rPr>
      <w:t xml:space="preserve"> : </w:t>
    </w:r>
    <w:r>
      <w:rPr>
        <w:rFonts w:ascii="TH SarabunPSK" w:hAnsi="TH SarabunPSK" w:eastAsia="TH SarabunPSK" w:cs="TH SarabunPSK"/>
        <w:sz w:val="28"/>
        <w:szCs w:val="28"/>
        <w:b w:val="1"/>
        <w:bCs w:val="1"/>
      </w:rPr>
      <w:t xml:space="preserve"> </w:t>
    </w:r>
    <w:r>
      <w:rPr>
        <w:rFonts w:ascii="TH SarabunPSK" w:hAnsi="TH SarabunPSK" w:eastAsia="TH SarabunPSK" w:cs="TH SarabunPSK" w:hint="cs"/>
        <w:sz w:val="28"/>
        <w:szCs w:val="28"/>
        <w:b w:val="1"/>
        <w:bCs w:val="1"/>
      </w:rPr>
      <w:t xml:space="preserve">1 ก.พ. 61</w:t>
    </w:r>
    <w:r>
      <w:rPr/>
      <w:t xml:space="preserve">	</w:t>
    </w:r>
    <w:r>
      <w:rPr/>
      <w:t xml:space="preserve">	</w:t>
    </w:r>
  </w:p>
  <w:p>
    <w:pPr>
      <w:rPr>
        <w:rStyle w:val="a5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fldChar w:fldCharType="begin"/>
    </w:r>
    <w:r>
      <w:instrText xml:space="preserve">PAGE  </w:instrText>
    </w:r>
    <w:r>
      <w:fldChar w:fldCharType="separate"/>
    </w:r>
    <w:r>
      <w:fldChar w:fldCharType="end"/>
    </w:r>
  </w:p>
  <w:p>
    <w:pPr>
      <w:rPr>
        <w:rStyle w:val="a3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  <w:jc w:val="center"/>
    </w:pPr>
    <w:r>
      <w:t xml:space="preserve">~ </w:t>
    </w:r>
    <w:r>
      <w:fldChar w:fldCharType="begin"/>
    </w:r>
    <w:r>
      <w:instrText xml:space="preserve"> PAGE    \* MERGEFORMAT </w:instrText>
    </w:r>
    <w:r>
      <w:fldChar w:fldCharType="separate"/>
    </w:r>
    <w:r>
      <w:fldChar w:fldCharType="end"/>
    </w:r>
    <w:r>
      <w:t xml:space="preserve"> ~</w:t>
    </w:r>
  </w:p>
  <w:p>
    <w:pPr>
      <w:rPr>
        <w:rStyle w:val="a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th-TH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 w:bidi="th-TH"/>
      </w:rPr>
    </w:rPrDefault>
  </w:docDefaults>
  <w:style w:type="paragraph" w:default="1" w:styleId="Normal">
    <w:name w:val="Normal"/>
    <w:rPr>
      <w:sz w:val="24"/>
      <w:szCs w:val="24"/>
    </w:r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bidiVisual w:val="0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/>
  </w:style>
  <w:style w:type="paragraph" w:customStyle="1" w:styleId="footer">
    <w:name w:val="footer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bidiVisual w:val="0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character">
    <w:name w:val="ท้ายกระดาษ อักขระ"/>
    <w:rPr>
      <w:sz w:val="24"/>
      <w:szCs w:val="24"/>
    </w:rPr>
  </w:style>
  <w:style w:type="character">
    <w:name w:val="หัวกระดาษ อักขระ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KiNgKOng Studio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KiNgKOng</dc:creator>
  <dc:title/>
  <dc:description/>
  <dc:subject/>
  <cp:keywords/>
  <cp:category/>
  <cp:lastModifiedBy>Phatsorn Najiyong</cp:lastModifiedBy>
  <dcterms:created xsi:type="dcterms:W3CDTF">2016-06-10T10:18:00+00:00</dcterms:created>
  <dcterms:modified xsi:type="dcterms:W3CDTF">2020-08-14T16:37:00+00:00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