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left="0" w:right="285" w:hanging="9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Thanh Ho</w:t>
      </w:r>
    </w:p>
    <w:p w:rsidR="00000000" w:rsidDel="00000000" w:rsidP="00000000" w:rsidRDefault="00000000" w:rsidRPr="00000000" w14:paraId="00000002">
      <w:pPr>
        <w:spacing w:line="240" w:lineRule="auto"/>
        <w:ind w:left="0" w:right="285" w:hanging="9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Rocklin, CA • thanh115673@gmail.com •  (702) 373-6964</w:t>
      </w:r>
    </w:p>
    <w:p w:rsidR="00000000" w:rsidDel="00000000" w:rsidP="00000000" w:rsidRDefault="00000000" w:rsidRPr="00000000" w14:paraId="00000003">
      <w:pPr>
        <w:spacing w:line="240" w:lineRule="auto"/>
        <w:ind w:left="0" w:right="285" w:hanging="90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0" w:right="285" w:hanging="9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line="192.00000000000003" w:lineRule="auto"/>
        <w:ind w:left="0" w:right="465" w:hanging="9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92.00000000000003" w:lineRule="auto"/>
        <w:ind w:left="0" w:right="285" w:hanging="9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07">
      <w:pPr>
        <w:spacing w:line="192.00000000000003" w:lineRule="auto"/>
        <w:ind w:left="0" w:right="285" w:hanging="9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University of the Pacific </w:t>
        <w:tab/>
        <w:tab/>
        <w:tab/>
        <w:tab/>
        <w:tab/>
        <w:tab/>
        <w:tab/>
        <w:tab/>
        <w:t xml:space="preserve">       August 2025 – May 2029</w:t>
      </w:r>
    </w:p>
    <w:p w:rsidR="00000000" w:rsidDel="00000000" w:rsidP="00000000" w:rsidRDefault="00000000" w:rsidRPr="00000000" w14:paraId="00000008">
      <w:pPr>
        <w:spacing w:line="192.00000000000003" w:lineRule="auto"/>
        <w:ind w:left="0" w:right="285" w:hanging="9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Doctor of Clinical Psychology</w:t>
      </w:r>
    </w:p>
    <w:p w:rsidR="00000000" w:rsidDel="00000000" w:rsidP="00000000" w:rsidRDefault="00000000" w:rsidRPr="00000000" w14:paraId="00000009">
      <w:pPr>
        <w:spacing w:line="192.00000000000003" w:lineRule="auto"/>
        <w:ind w:left="0" w:right="285" w:hanging="9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"/>
          <w:tab w:val="right" w:leader="none" w:pos="10503"/>
        </w:tabs>
        <w:spacing w:line="192.00000000000003" w:lineRule="auto"/>
        <w:ind w:left="0" w:right="-75" w:hanging="9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University of Las Vegas, Nevada,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1"/>
          <w:szCs w:val="2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July 2025</w:t>
      </w:r>
    </w:p>
    <w:p w:rsidR="00000000" w:rsidDel="00000000" w:rsidP="00000000" w:rsidRDefault="00000000" w:rsidRPr="00000000" w14:paraId="0000000B">
      <w:pPr>
        <w:tabs>
          <w:tab w:val="left" w:leader="none" w:pos="1134"/>
          <w:tab w:val="right" w:leader="none" w:pos="10503"/>
        </w:tabs>
        <w:spacing w:line="240" w:lineRule="auto"/>
        <w:ind w:left="0" w:right="285" w:hanging="9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Bachelor of Arts in Psychology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503"/>
        </w:tabs>
        <w:spacing w:line="240" w:lineRule="auto"/>
        <w:ind w:left="0" w:right="285" w:hanging="9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6" w:val="single"/>
        </w:pBdr>
        <w:spacing w:line="192.00000000000003" w:lineRule="auto"/>
        <w:ind w:right="465" w:hanging="9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before="96.6" w:line="192.00000000000003" w:lineRule="auto"/>
        <w:ind w:right="735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UPLIFT SOLAR</w:t>
        <w:tab/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June 2024 – October 2024</w:t>
      </w:r>
    </w:p>
    <w:p w:rsidR="00000000" w:rsidDel="00000000" w:rsidP="00000000" w:rsidRDefault="00000000" w:rsidRPr="00000000" w14:paraId="0000000F">
      <w:pPr>
        <w:widowControl w:val="0"/>
        <w:spacing w:after="0" w:before="96.6" w:line="192.00000000000003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Software Engineering Intern</w:t>
        <w:tab/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Las Vegas, NV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Engineered dynamic web applications using JavaScript and Node.js, enhancing functionality and user experience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Implemented Firebase APIs for the solarUp app, enhancing security and authentication features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Developed a Bluetooth integration application using JavaScript, CSS &amp;  HTML, optimizing connectivity &amp; performance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Designed an intuitive UI/UX for a robotics website using Framer and custom code, boosting user engagement by 70%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Seamlessly integrated apps with Flutter, Dart, and FlutterFlow, driving project success</w:t>
      </w:r>
    </w:p>
    <w:p w:rsidR="00000000" w:rsidDel="00000000" w:rsidP="00000000" w:rsidRDefault="00000000" w:rsidRPr="00000000" w14:paraId="00000015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AUGUST ROBOTICS</w:t>
        <w:tab/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March 2024 – May 2024</w:t>
      </w:r>
    </w:p>
    <w:p w:rsidR="00000000" w:rsidDel="00000000" w:rsidP="00000000" w:rsidRDefault="00000000" w:rsidRPr="00000000" w14:paraId="00000016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Engineering Intern</w:t>
        <w:tab/>
        <w:tab/>
        <w:tab/>
        <w:tab/>
        <w:tab/>
        <w:tab/>
        <w:tab/>
        <w:tab/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Las Vegas, NV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96.6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Conducted in-depth research into robotic mechanics, advancing operational efficiency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Operated and programmed Lionel floor bots, enhancing job site automation and productivity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Monitored robotic systems for performance and consistency, ensuring optimal operation by 24%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Utilized CAD software for the design and optimization of mechanical components, improving functionality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Streamlined company tasks, significantly increasing client engagement and satisfaction by 30%</w:t>
      </w:r>
    </w:p>
    <w:p w:rsidR="00000000" w:rsidDel="00000000" w:rsidP="00000000" w:rsidRDefault="00000000" w:rsidRPr="00000000" w14:paraId="0000001C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MEDITERRANEAN FRESH</w:t>
        <w:tab/>
        <w:tab/>
        <w:tab/>
        <w:tab/>
        <w:tab/>
        <w:tab/>
        <w:tab/>
        <w:t xml:space="preserve">            August 2023 – December 2023</w:t>
      </w:r>
    </w:p>
    <w:p w:rsidR="00000000" w:rsidDel="00000000" w:rsidP="00000000" w:rsidRDefault="00000000" w:rsidRPr="00000000" w14:paraId="0000001D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Supervisor</w:t>
        <w:tab/>
        <w:tab/>
        <w:tab/>
        <w:tab/>
        <w:tab/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Reno, NV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80" w:line="240" w:lineRule="auto"/>
        <w:ind w:left="720" w:right="555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Directed a team in daily food preparation, maintaining top-tier sanitation standards and task organization, resulting in customer sales by 45%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Fostered a collaborative team environment, boosting morale and productivity by 39%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Managed inventory &amp; supply levels, ensuring seamless operations by 23%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Developed innovative strategies to increase the customer base by 34% and enhance overall satisfaction by 15%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Launched a customer feedback system that improved menu choices and service, resulting in a 20% increase in repeat customers.</w:t>
      </w:r>
    </w:p>
    <w:p w:rsidR="00000000" w:rsidDel="00000000" w:rsidP="00000000" w:rsidRDefault="00000000" w:rsidRPr="00000000" w14:paraId="00000023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REBEL GROUNDS</w:t>
        <w:tab/>
        <w:tab/>
        <w:tab/>
        <w:tab/>
        <w:tab/>
        <w:tab/>
        <w:tab/>
        <w:tab/>
        <w:t xml:space="preserve">          August 2022 – November 2022</w:t>
      </w:r>
    </w:p>
    <w:p w:rsidR="00000000" w:rsidDel="00000000" w:rsidP="00000000" w:rsidRDefault="00000000" w:rsidRPr="00000000" w14:paraId="00000024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Barista</w:t>
        <w:tab/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</w:t>
        <w:tab/>
        <w:tab/>
        <w:t xml:space="preserve">                        Las Vegas, NV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right="555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Delivered high-quality customer service in a fast-paced environment, ensuring customer satisfaction and maintaining repeat clientele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Prepared a variety of coffee and espresso beverages, consistently adhering to recipes and presentation standards.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Managed inventory and restocked supplies to ensure efficient operations during peak hours.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Collaborated with team members to create a welcoming atmosphere, enhancing the overall customer experience.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Developed multitasking skills by handling multiple orders, operating the cash register, and maintaining cleanliness simultaneously</w:t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503"/>
        </w:tabs>
        <w:spacing w:line="192.00000000000003" w:lineRule="auto"/>
        <w:ind w:right="465" w:hanging="9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1"/>
          <w:szCs w:val="2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1" w:sz="6" w:val="single"/>
        </w:pBdr>
        <w:spacing w:line="192.00000000000003" w:lineRule="auto"/>
        <w:ind w:right="465" w:hanging="9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VOLUNTEER EXPERIENCE</w:t>
      </w:r>
    </w:p>
    <w:p w:rsidR="00000000" w:rsidDel="00000000" w:rsidP="00000000" w:rsidRDefault="00000000" w:rsidRPr="00000000" w14:paraId="0000002C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CRISIS TEXT LINE </w:t>
        <w:tab/>
        <w:tab/>
        <w:tab/>
        <w:tab/>
        <w:tab/>
        <w:tab/>
        <w:tab/>
        <w:t xml:space="preserve">                                    October 2024 – Present</w:t>
      </w:r>
    </w:p>
    <w:p w:rsidR="00000000" w:rsidDel="00000000" w:rsidP="00000000" w:rsidRDefault="00000000" w:rsidRPr="00000000" w14:paraId="0000002D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Volunteer</w:t>
        <w:tab/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                    Las Vegas, NV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right="735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Provided compassionate, non-judgmental support to individuals in crisis, using active listening techniques to help them feel heard and understood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right="285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Followed Crisis Text Line protocols to ensure texter safety while maintaining confidentiality and upholding ethical standards in all interactions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right="555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Helped texters process overwhelming emotions by offering empathetic responses and reflective listening, empowering them to explore their own solutions and regain control in difficult situations</w:t>
      </w:r>
    </w:p>
    <w:p w:rsidR="00000000" w:rsidDel="00000000" w:rsidP="00000000" w:rsidRDefault="00000000" w:rsidRPr="00000000" w14:paraId="00000031">
      <w:pPr>
        <w:widowControl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right="55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PARADISE FAMILY DENTAL </w:t>
        <w:tab/>
        <w:tab/>
        <w:tab/>
        <w:tab/>
        <w:tab/>
        <w:tab/>
        <w:tab/>
        <w:t xml:space="preserve">          June 2023 – July 2023</w:t>
      </w:r>
    </w:p>
    <w:p w:rsidR="00000000" w:rsidDel="00000000" w:rsidP="00000000" w:rsidRDefault="00000000" w:rsidRPr="00000000" w14:paraId="00000033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Volunteer</w:t>
        <w:tab/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                    Rocklin, CA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8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Observed dental professionals during patient examinations and treatments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Learned about the proper use of dental tools and equipment in a clinical setting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84.95728492736816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Witnessed various dental procedures, including cleanings, fillings, extractions,  root canals, crowns, and bridges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84.95728492736816" w:lineRule="auto"/>
        <w:ind w:left="720" w:right="285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Engaged with dental hygienists and doctors to understand the significance of preventive dental care and oral hygiene education</w:t>
      </w:r>
    </w:p>
    <w:p w:rsidR="00000000" w:rsidDel="00000000" w:rsidP="00000000" w:rsidRDefault="00000000" w:rsidRPr="00000000" w14:paraId="00000038">
      <w:pPr>
        <w:pBdr>
          <w:bottom w:color="000000" w:space="1" w:sz="6" w:val="single"/>
        </w:pBdr>
        <w:spacing w:line="192.00000000000003" w:lineRule="auto"/>
        <w:ind w:right="465" w:hanging="9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RELEVANT COURSEWORK</w:t>
      </w:r>
    </w:p>
    <w:p w:rsidR="00000000" w:rsidDel="00000000" w:rsidP="00000000" w:rsidRDefault="00000000" w:rsidRPr="00000000" w14:paraId="00000039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INTRODUCTION TO COUNSELING</w:t>
        <w:tab/>
        <w:tab/>
        <w:tab/>
        <w:tab/>
        <w:tab/>
        <w:tab/>
        <w:t xml:space="preserve">           August 2023 – December 2023</w:t>
      </w:r>
    </w:p>
    <w:p w:rsidR="00000000" w:rsidDel="00000000" w:rsidP="00000000" w:rsidRDefault="00000000" w:rsidRPr="00000000" w14:paraId="0000003A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CED 320</w:t>
        <w:tab/>
        <w:tab/>
        <w:t xml:space="preserve">  </w:t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University of Las Vegas, NV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Learned the fundamental concepts of counseling, including active listening and empathy, which are crucial for building therapeutic relationships.</w:t>
      </w:r>
    </w:p>
    <w:p w:rsidR="00000000" w:rsidDel="00000000" w:rsidP="00000000" w:rsidRDefault="00000000" w:rsidRPr="00000000" w14:paraId="0000003C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DEVELOPMENTAL PSYCHOLOGY</w:t>
        <w:tab/>
        <w:tab/>
        <w:tab/>
        <w:tab/>
        <w:tab/>
        <w:tab/>
        <w:t xml:space="preserve">           August 2024 – December 2024</w:t>
      </w:r>
    </w:p>
    <w:p w:rsidR="00000000" w:rsidDel="00000000" w:rsidP="00000000" w:rsidRDefault="00000000" w:rsidRPr="00000000" w14:paraId="0000003D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PSY 334</w:t>
        <w:tab/>
        <w:tab/>
        <w:t xml:space="preserve">  </w:t>
        <w:tab/>
        <w:tab/>
        <w:tab/>
        <w:tab/>
        <w:tab/>
        <w:tab/>
        <w:tab/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University of Las Vegas, NV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Explored the cognitive and emotional development of individuals across the lifespan, helping me better understand psychological growth and change.</w:t>
      </w:r>
    </w:p>
    <w:p w:rsidR="00000000" w:rsidDel="00000000" w:rsidP="00000000" w:rsidRDefault="00000000" w:rsidRPr="00000000" w14:paraId="0000003F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PSYCHOPATHOLOGY</w:t>
        <w:tab/>
        <w:tab/>
        <w:tab/>
        <w:tab/>
        <w:tab/>
        <w:tab/>
        <w:tab/>
        <w:t xml:space="preserve">           August 2024 – December 2024</w:t>
      </w:r>
    </w:p>
    <w:p w:rsidR="00000000" w:rsidDel="00000000" w:rsidP="00000000" w:rsidRDefault="00000000" w:rsidRPr="00000000" w14:paraId="00000040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PSY 341</w:t>
        <w:tab/>
        <w:tab/>
        <w:t xml:space="preserve">  </w:t>
        <w:tab/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University of Las Vegas, NV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Studied the classification and treatment of mental disorders, gaining insight into various mental health conditions and therapeutic approaches.</w:t>
      </w:r>
    </w:p>
    <w:p w:rsidR="00000000" w:rsidDel="00000000" w:rsidP="00000000" w:rsidRDefault="00000000" w:rsidRPr="00000000" w14:paraId="00000042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PERSPECTIVES ON ADDICTION</w:t>
        <w:tab/>
        <w:tab/>
        <w:tab/>
        <w:tab/>
        <w:tab/>
        <w:tab/>
        <w:tab/>
        <w:t xml:space="preserve">     January 2024 – May 2024</w:t>
      </w:r>
    </w:p>
    <w:p w:rsidR="00000000" w:rsidDel="00000000" w:rsidP="00000000" w:rsidRDefault="00000000" w:rsidRPr="00000000" w14:paraId="00000043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CED 322</w:t>
        <w:tab/>
        <w:tab/>
        <w:t xml:space="preserve">  </w:t>
        <w:tab/>
        <w:tab/>
        <w:tab/>
        <w:tab/>
        <w:tab/>
        <w:tab/>
        <w:tab/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University of Las Vegas, NV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Examined the psychological and physiological aspects of addiction, increasing my understanding of the complexities surrounding substance use disorders.</w:t>
      </w:r>
    </w:p>
    <w:p w:rsidR="00000000" w:rsidDel="00000000" w:rsidP="00000000" w:rsidRDefault="00000000" w:rsidRPr="00000000" w14:paraId="00000045">
      <w:pPr>
        <w:widowControl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RESEARCH METHODS</w:t>
        <w:tab/>
        <w:tab/>
        <w:tab/>
        <w:tab/>
        <w:tab/>
        <w:tab/>
        <w:tab/>
        <w:t xml:space="preserve">                   January 2024 – May 2024</w:t>
      </w:r>
    </w:p>
    <w:p w:rsidR="00000000" w:rsidDel="00000000" w:rsidP="00000000" w:rsidRDefault="00000000" w:rsidRPr="00000000" w14:paraId="00000047">
      <w:pPr>
        <w:widowControl w:val="0"/>
        <w:spacing w:before="96.6" w:line="192.00000000000003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CED 350</w:t>
        <w:tab/>
        <w:tab/>
        <w:t xml:space="preserve">  </w:t>
        <w:tab/>
        <w:tab/>
        <w:tab/>
        <w:tab/>
        <w:tab/>
        <w:tab/>
        <w:tab/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University of Las Vegas, NV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right="735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Gained an understanding of research methodology, including designing studies, collecting data, and analyzing results, which are essential for evidence-based psychology practice.</w:t>
      </w:r>
    </w:p>
    <w:p w:rsidR="00000000" w:rsidDel="00000000" w:rsidP="00000000" w:rsidRDefault="00000000" w:rsidRPr="00000000" w14:paraId="00000049">
      <w:pPr>
        <w:widowControl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240" w:lineRule="auto"/>
        <w:ind w:left="72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000000" w:space="1" w:sz="6" w:val="single"/>
        </w:pBdr>
        <w:spacing w:line="192.00000000000003" w:lineRule="auto"/>
        <w:ind w:right="465" w:hanging="9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PROJECT EXPERIENCE</w:t>
      </w:r>
    </w:p>
    <w:p w:rsidR="00000000" w:rsidDel="00000000" w:rsidP="00000000" w:rsidRDefault="00000000" w:rsidRPr="00000000" w14:paraId="0000004B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UpliftSync</w:t>
        <w:tab/>
        <w:tab/>
        <w:tab/>
        <w:t xml:space="preserve">                  Las Vegas, Nevada</w:t>
      </w:r>
    </w:p>
    <w:p w:rsidR="00000000" w:rsidDel="00000000" w:rsidP="00000000" w:rsidRDefault="00000000" w:rsidRPr="00000000" w14:paraId="0000004C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Web App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        Jun 2024 – Aug 2024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"/>
        </w:numPr>
        <w:spacing w:line="240" w:lineRule="auto"/>
        <w:ind w:left="720" w:right="735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Developed a fully functional web app using HTML and CSS, ensuring compatibility across various devices and browsers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4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Created Bluetooth connection functions and data storage using Google API for data blobs, increasing security by 30%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4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Integrated user authentication and real-time data updates improve user interaction and overall app efficiency.</w:t>
      </w:r>
    </w:p>
    <w:p w:rsidR="00000000" w:rsidDel="00000000" w:rsidP="00000000" w:rsidRDefault="00000000" w:rsidRPr="00000000" w14:paraId="00000050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LV Robotics</w:t>
        <w:tab/>
        <w:tab/>
        <w:tab/>
        <w:t xml:space="preserve">                  Las Vegas, Nevada</w:t>
      </w:r>
    </w:p>
    <w:p w:rsidR="00000000" w:rsidDel="00000000" w:rsidP="00000000" w:rsidRDefault="00000000" w:rsidRPr="00000000" w14:paraId="00000051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        Jun 2024 – Jul 2024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"/>
        </w:numPr>
        <w:spacing w:before="96.6583251953125" w:line="240" w:lineRule="auto"/>
        <w:ind w:left="720" w:right="735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Crafted an engaging and user-friendly interface using Framer and custom coding techniques, enhancing the user experience by 60%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2"/>
        </w:numPr>
        <w:spacing w:line="240" w:lineRule="auto"/>
        <w:ind w:left="720" w:right="735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Implemented interactive features and animations, making the website more dynamic and appealing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"/>
        </w:numPr>
        <w:spacing w:line="240" w:lineRule="auto"/>
        <w:ind w:left="720" w:right="735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Optimized website loading speed by 40% through code optimization and image compression techniques.</w:t>
      </w:r>
    </w:p>
    <w:p w:rsidR="00000000" w:rsidDel="00000000" w:rsidP="00000000" w:rsidRDefault="00000000" w:rsidRPr="00000000" w14:paraId="00000055">
      <w:pPr>
        <w:widowControl w:val="0"/>
        <w:spacing w:before="96.6583251953125" w:line="240" w:lineRule="auto"/>
        <w:ind w:right="735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Artificial Intelligence and EHRs</w:t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Las Vegas, Nevada</w:t>
      </w:r>
    </w:p>
    <w:p w:rsidR="00000000" w:rsidDel="00000000" w:rsidP="00000000" w:rsidRDefault="00000000" w:rsidRPr="00000000" w14:paraId="00000056">
      <w:pPr>
        <w:widowControl w:val="0"/>
        <w:spacing w:before="96.6583251953125" w:line="240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High School Senior Project</w:t>
        <w:tab/>
        <w:tab/>
        <w:tab/>
        <w:tab/>
        <w:tab/>
        <w:tab/>
        <w:tab/>
        <w:tab/>
        <w:t xml:space="preserve">    January 2021 – August 2021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5"/>
        </w:numPr>
        <w:spacing w:before="96.6583251953125" w:line="299.95508193969727" w:lineRule="auto"/>
        <w:ind w:left="720" w:right="735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Designed a website and prototyped a project based on AI research on healthcare and COVID-19. 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5"/>
        </w:numPr>
        <w:spacing w:line="269.95957374572754" w:lineRule="auto"/>
        <w:ind w:left="720" w:right="735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Presented complications of ICD-9 codes and researched AI utilization and theory to solve EHR problems 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5"/>
        </w:numPr>
        <w:spacing w:line="269.95957374572754" w:lineRule="auto"/>
        <w:ind w:left="720" w:right="735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Generated ideas for the future of technology and healthcare</w:t>
      </w:r>
    </w:p>
    <w:p w:rsidR="00000000" w:rsidDel="00000000" w:rsidP="00000000" w:rsidRDefault="00000000" w:rsidRPr="00000000" w14:paraId="0000005A">
      <w:pPr>
        <w:widowControl w:val="0"/>
        <w:spacing w:line="269.95957374572754" w:lineRule="auto"/>
        <w:ind w:left="720" w:right="735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000000" w:space="1" w:sz="6" w:val="single"/>
        </w:pBdr>
        <w:spacing w:line="192.00000000000003" w:lineRule="auto"/>
        <w:ind w:right="465" w:hanging="9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COURSE PAPERS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Omega-3s and Their Impact on Memory and Inflammation in Preventing Alzheimer's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University of Las Vegas, Nevada – Research Paper – Capstone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(May 2025)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240" w:line="240" w:lineRule="auto"/>
        <w:ind w:left="720" w:right="735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Paper examining the effects of omega-3 fatty acids on cognitive decline and Alzheimer’s disease; conducted a literature review, evaluated research on inflammation and neuroprotective mechanisms, and synthesized findings on nutritional interventions.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Attachment System in Fledgling Relationships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University of Las Vegas, Nevada – Research Paper – Methods of Research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(January 2024)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Analyzed the role of attachment anxiety in new relationships, exploring its developmental psychology implications and relevance to therapeutic interventions in couples counseling.</w:t>
      </w:r>
    </w:p>
    <w:p w:rsidR="00000000" w:rsidDel="00000000" w:rsidP="00000000" w:rsidRDefault="00000000" w:rsidRPr="00000000" w14:paraId="00000061">
      <w:pPr>
        <w:spacing w:after="240" w:before="240" w:line="480" w:lineRule="auto"/>
        <w:rPr>
          <w:rFonts w:ascii="Times New Roman" w:cs="Times New Roman" w:eastAsia="Times New Roman" w:hAnsi="Times New Roman"/>
          <w:color w:val="1155cc"/>
          <w:sz w:val="21"/>
          <w:szCs w:val="2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Cited Work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</w:t>
        <w:br w:type="textWrapping"/>
        <w:t xml:space="preserve">Eastwick, P.W., &amp; Finkel, E.J. (2008). The attachment system in fledgling relationships: An activating role for attachment anxiety.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Journal of Personality and Social Psychology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95(3), 628-647.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1"/>
            <w:szCs w:val="21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https://doi.org/10.1037/0022-3514.95.3.628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48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Ho, T. (2024). Attachment System in Fledging Relationships [Unpublished Course Paper]. University of Las Vegas, Nevada.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Analysis of Research Violation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University of Las Vegas, Nevada – Research Paper – Methods of Research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(April 2024)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Evaluated ethical violations in a counseling context, examining the consequences of professional misconduct on trust and therapeutic relationships, with a focus on the legal and ethical standards within counseling practice.</w:t>
      </w:r>
    </w:p>
    <w:p w:rsidR="00000000" w:rsidDel="00000000" w:rsidP="00000000" w:rsidRDefault="00000000" w:rsidRPr="00000000" w14:paraId="00000065">
      <w:pPr>
        <w:spacing w:after="240" w:before="240" w:line="48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Cited Work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</w:t>
        <w:br w:type="textWrapping"/>
        <w:t xml:space="preserve">Private practice counselor’s unethical conduct leads to lawsuit. (n.d.). HPSO. Retrieved from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https://www.hpso.com/Resources/Legal-and-Ethical-Issues/Private-practice-counselor’s-unethical-conduct-lea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Ho, T. (2024). Counselor's Unethical Conduct Leads to Lawsuit. [Unpublished Course Paper]. University of Las Vegas, Nevada</w:t>
      </w:r>
    </w:p>
    <w:p w:rsidR="00000000" w:rsidDel="00000000" w:rsidP="00000000" w:rsidRDefault="00000000" w:rsidRPr="00000000" w14:paraId="00000067">
      <w:pPr>
        <w:pBdr>
          <w:bottom w:color="000000" w:space="1" w:sz="6" w:val="single"/>
        </w:pBdr>
        <w:spacing w:line="276" w:lineRule="auto"/>
        <w:ind w:right="465" w:hanging="9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TECHNICAL SKILLS</w:t>
      </w:r>
    </w:p>
    <w:p w:rsidR="00000000" w:rsidDel="00000000" w:rsidP="00000000" w:rsidRDefault="00000000" w:rsidRPr="00000000" w14:paraId="00000068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Programming: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Java, Python, JavaScript, HTML/CSS, Node.js, C++, Dart, React</w:t>
      </w:r>
    </w:p>
    <w:p w:rsidR="00000000" w:rsidDel="00000000" w:rsidP="00000000" w:rsidRDefault="00000000" w:rsidRPr="00000000" w14:paraId="00000069">
      <w:p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Tools: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Android Studio, Firebase, Git, Github, Ubuntu, Figma, Flutter, Taiga.io(Project Management)</w:t>
      </w:r>
    </w:p>
    <w:p w:rsidR="00000000" w:rsidDel="00000000" w:rsidP="00000000" w:rsidRDefault="00000000" w:rsidRPr="00000000" w14:paraId="0000006A">
      <w:pPr>
        <w:widowControl w:val="0"/>
        <w:spacing w:before="96.6583251953125" w:line="299.95508193969727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000000" w:space="1" w:sz="6" w:val="single"/>
        </w:pBdr>
        <w:spacing w:line="240" w:lineRule="auto"/>
        <w:ind w:right="465" w:hanging="9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GRANTS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4"/>
        </w:numPr>
        <w:spacing w:after="0" w:before="96.6583251953125" w:line="240" w:lineRule="auto"/>
        <w:ind w:left="720" w:right="735" w:hanging="36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Millennium Governors Scholarship – $2,400/Semester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4"/>
        </w:numPr>
        <w:spacing w:after="0" w:before="0" w:line="240" w:lineRule="auto"/>
        <w:ind w:left="720" w:right="735" w:hanging="36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Provost Scholarship – $1,000/Semester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4"/>
        </w:numPr>
        <w:spacing w:after="0" w:before="0" w:line="240" w:lineRule="auto"/>
        <w:ind w:left="720" w:right="735" w:hanging="36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UNLV Tuition Plus Scholarship – $500/Semester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4"/>
        </w:numPr>
        <w:spacing w:before="0" w:line="240" w:lineRule="auto"/>
        <w:ind w:left="720" w:right="735" w:hanging="36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Pell Grant – $3,697/Semester</w:t>
      </w:r>
    </w:p>
    <w:p w:rsidR="00000000" w:rsidDel="00000000" w:rsidP="00000000" w:rsidRDefault="00000000" w:rsidRPr="00000000" w14:paraId="00000070">
      <w:pPr>
        <w:widowControl w:val="0"/>
        <w:spacing w:before="96.6583251953125" w:line="240" w:lineRule="auto"/>
        <w:ind w:left="720" w:right="735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96.6583251953125" w:line="240" w:lineRule="auto"/>
        <w:ind w:left="0" w:right="735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before="96.6583251953125" w:line="299.95508193969727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96.6583251953125" w:line="299.95508193969727" w:lineRule="auto"/>
        <w:ind w:right="735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pso.com/Resources/Legal-and-Ethical-Issues/Private-practice-counselor%E2%80%99s-unethical-conduct-le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10.1037/0022-3514.95.3.628" TargetMode="External"/><Relationship Id="rId8" Type="http://schemas.openxmlformats.org/officeDocument/2006/relationships/hyperlink" Target="https://doi.org/10.1037/0022-3514.95.3.6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FMHAe14sbxA9hCEHet2oH/Yixg==">CgMxLjA4AHIhMTR1Y3djSktBSmgzcnNnMWVaRklKb0RoRkpQbmdqcERh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