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3E365" w14:textId="222CE6CE" w:rsidR="00CA1203" w:rsidRPr="00FA3793" w:rsidRDefault="00CA1203">
      <w:pPr>
        <w:rPr>
          <w:b/>
          <w:bCs/>
          <w:u w:val="single"/>
        </w:rPr>
      </w:pPr>
      <w:r w:rsidRPr="00FA3793">
        <w:rPr>
          <w:b/>
          <w:bCs/>
          <w:u w:val="single"/>
        </w:rPr>
        <w:t>BASES DE DATOS JERARQUICAS</w:t>
      </w:r>
    </w:p>
    <w:p w14:paraId="12EF15F1" w14:textId="48B378A4" w:rsidR="00CA1203" w:rsidRPr="00CA1203" w:rsidRDefault="00A44709" w:rsidP="00CA1203">
      <w:pPr>
        <w:rPr>
          <w:sz w:val="28"/>
          <w:szCs w:val="28"/>
        </w:rPr>
      </w:pPr>
      <w:r>
        <w:rPr>
          <w:sz w:val="28"/>
          <w:szCs w:val="28"/>
        </w:rPr>
        <w:t>C</w:t>
      </w:r>
      <w:r w:rsidR="00CA1203" w:rsidRPr="00CA1203">
        <w:rPr>
          <w:sz w:val="28"/>
          <w:szCs w:val="28"/>
        </w:rPr>
        <w:t xml:space="preserve">aracterísticas </w:t>
      </w:r>
    </w:p>
    <w:p w14:paraId="1B6049DF" w14:textId="77777777" w:rsidR="00CA1203" w:rsidRDefault="00CA1203" w:rsidP="00A44709">
      <w:pPr>
        <w:pStyle w:val="Prrafodelista"/>
        <w:numPr>
          <w:ilvl w:val="0"/>
          <w:numId w:val="1"/>
        </w:numPr>
      </w:pPr>
      <w:r>
        <w:t>Consisten en una colección de registros que se conectan entre sí por medio de enlaces.</w:t>
      </w:r>
    </w:p>
    <w:p w14:paraId="50ECBBA3" w14:textId="3E64802C" w:rsidR="00CA1203" w:rsidRDefault="00CA1203" w:rsidP="00A44709">
      <w:pPr>
        <w:pStyle w:val="Prrafodelista"/>
        <w:numPr>
          <w:ilvl w:val="0"/>
          <w:numId w:val="1"/>
        </w:numPr>
      </w:pPr>
      <w:r>
        <w:t>Fue uno de los primeros modelos que surgieron con la creación del concepto de “base de datos”. Hoy en día no está muy extendido su uso, porque fueron desplazados por las bases de datos relacionales, de uso más común en las empresas.</w:t>
      </w:r>
    </w:p>
    <w:p w14:paraId="41D7DCD9" w14:textId="77777777" w:rsidR="00CA1203" w:rsidRDefault="00CA1203" w:rsidP="00A44709">
      <w:pPr>
        <w:pStyle w:val="Prrafodelista"/>
        <w:numPr>
          <w:ilvl w:val="0"/>
          <w:numId w:val="1"/>
        </w:numPr>
      </w:pPr>
      <w:r>
        <w:t>La organización de estas bases se establece en forma de árbol donde la raíz es un nodo ficticio, es decir no contiene realmente registros que estarán en los niveles inferiores.</w:t>
      </w:r>
    </w:p>
    <w:p w14:paraId="07DAB8A6" w14:textId="77777777" w:rsidR="00CA1203" w:rsidRDefault="00CA1203" w:rsidP="00A44709">
      <w:pPr>
        <w:pStyle w:val="Prrafodelista"/>
        <w:numPr>
          <w:ilvl w:val="0"/>
          <w:numId w:val="1"/>
        </w:numPr>
      </w:pPr>
      <w:r>
        <w:t>El contenido de un registro específico podría repetirse en varios sitios en el mismo árbol.</w:t>
      </w:r>
    </w:p>
    <w:p w14:paraId="3F970DC7" w14:textId="17352DEF" w:rsidR="00CA1203" w:rsidRDefault="00CA1203" w:rsidP="00A44709">
      <w:pPr>
        <w:pStyle w:val="Prrafodelista"/>
        <w:numPr>
          <w:ilvl w:val="0"/>
          <w:numId w:val="1"/>
        </w:numPr>
      </w:pPr>
      <w:r>
        <w:t>Se utilizan punteros para recorrer los nodos que apuntan al registro anterior y al siguiente. El modelo no diferencia la vista lógica de una vista física, de manera que las relaciones entre datos se establecen siempre a nivel físico mediante referencia a direcciones físicas del medio de almacenamiento.</w:t>
      </w:r>
    </w:p>
    <w:p w14:paraId="577D8D51" w14:textId="2B92C225" w:rsidR="00CD6D66" w:rsidRDefault="00CA1203" w:rsidP="00A44709">
      <w:pPr>
        <w:pStyle w:val="Prrafodelista"/>
        <w:numPr>
          <w:ilvl w:val="0"/>
          <w:numId w:val="1"/>
        </w:numPr>
      </w:pPr>
      <w:r>
        <w:t xml:space="preserve">Se estructura en niveles múltiples </w:t>
      </w:r>
      <w:proofErr w:type="gramStart"/>
      <w:r>
        <w:t>de acuerdo a</w:t>
      </w:r>
      <w:proofErr w:type="gramEnd"/>
      <w:r>
        <w:t xml:space="preserve"> una relación estricta padre hijo, donde un padre puede tener más de un hijo. pero un hijo únicamente puede tener un padre.</w:t>
      </w:r>
    </w:p>
    <w:p w14:paraId="5774B410" w14:textId="77777777" w:rsidR="00A44709" w:rsidRDefault="00A44709" w:rsidP="00A44709">
      <w:pPr>
        <w:pStyle w:val="Prrafodelista"/>
        <w:numPr>
          <w:ilvl w:val="0"/>
          <w:numId w:val="1"/>
        </w:numPr>
      </w:pPr>
      <w:r>
        <w:t>El árbol se organiza en un conjunto de niveles.</w:t>
      </w:r>
    </w:p>
    <w:p w14:paraId="6D59E60A" w14:textId="187F222A" w:rsidR="00A44709" w:rsidRDefault="00A44709" w:rsidP="00A44709">
      <w:pPr>
        <w:pStyle w:val="Prrafodelista"/>
        <w:numPr>
          <w:ilvl w:val="0"/>
          <w:numId w:val="1"/>
        </w:numPr>
      </w:pPr>
      <w:r>
        <w:t xml:space="preserve">El nivel cero que se corresponde al nodo raíz y es el nivel mas alto de la </w:t>
      </w:r>
      <w:proofErr w:type="spellStart"/>
      <w:r>
        <w:t>jeraquía</w:t>
      </w:r>
      <w:proofErr w:type="spellEnd"/>
      <w:r>
        <w:t>.</w:t>
      </w:r>
    </w:p>
    <w:p w14:paraId="26B5AAD3" w14:textId="77777777" w:rsidR="00A44709" w:rsidRDefault="00A44709" w:rsidP="00A44709">
      <w:pPr>
        <w:pStyle w:val="Prrafodelista"/>
        <w:numPr>
          <w:ilvl w:val="0"/>
          <w:numId w:val="1"/>
        </w:numPr>
      </w:pPr>
      <w:r>
        <w:t>Los arcos o enlaces representan las asociaciones jerárquicas entre 2 nodos.</w:t>
      </w:r>
    </w:p>
    <w:p w14:paraId="4B5A4D82" w14:textId="77777777" w:rsidR="00A44709" w:rsidRDefault="00A44709" w:rsidP="00A44709">
      <w:pPr>
        <w:pStyle w:val="Prrafodelista"/>
        <w:numPr>
          <w:ilvl w:val="0"/>
          <w:numId w:val="1"/>
        </w:numPr>
      </w:pPr>
      <w:r>
        <w:t>Todo no debe tener un padre, a excepción del nodo raíz que no tiene antecesor.</w:t>
      </w:r>
    </w:p>
    <w:p w14:paraId="1CFC962F" w14:textId="733190FD" w:rsidR="00A44709" w:rsidRDefault="00A44709" w:rsidP="00A44709">
      <w:pPr>
        <w:pStyle w:val="Prrafodelista"/>
        <w:numPr>
          <w:ilvl w:val="0"/>
          <w:numId w:val="1"/>
        </w:numPr>
      </w:pPr>
      <w:r>
        <w:t>Los nodos del nivel más bajo, sin descendientes se llaman hojas.</w:t>
      </w:r>
    </w:p>
    <w:p w14:paraId="112A14C5" w14:textId="77777777" w:rsidR="00A44709" w:rsidRDefault="00A44709" w:rsidP="00A44709">
      <w:pPr>
        <w:pStyle w:val="Prrafodelista"/>
        <w:numPr>
          <w:ilvl w:val="0"/>
          <w:numId w:val="1"/>
        </w:numPr>
      </w:pPr>
      <w:r>
        <w:t>Sólo pueden existir relaciones de uno a uno o de uno a muchos.</w:t>
      </w:r>
    </w:p>
    <w:p w14:paraId="243EF635" w14:textId="05B0111E" w:rsidR="00A44709" w:rsidRDefault="00A44709" w:rsidP="00A44709">
      <w:pPr>
        <w:pStyle w:val="Prrafodelista"/>
        <w:numPr>
          <w:ilvl w:val="0"/>
          <w:numId w:val="1"/>
        </w:numPr>
      </w:pPr>
      <w:r>
        <w:t>La estructura del árbol no se puede modificar cuando ha quedado establecida.</w:t>
      </w:r>
    </w:p>
    <w:p w14:paraId="1F0CA902" w14:textId="0967CE4F" w:rsidR="00A44709" w:rsidRDefault="00A44709" w:rsidP="00A44709">
      <w:pPr>
        <w:ind w:left="360" w:hanging="1069"/>
      </w:pPr>
    </w:p>
    <w:p w14:paraId="4E6091BD" w14:textId="77777777" w:rsidR="00A44709" w:rsidRDefault="00A44709" w:rsidP="00A44709">
      <w:pPr>
        <w:spacing w:after="0"/>
        <w:ind w:left="-709"/>
      </w:pPr>
      <w:r>
        <w:t>Acá tenemos un diagrama de la estructura en árbol de una Base de datos jerárquica desde</w:t>
      </w:r>
    </w:p>
    <w:p w14:paraId="70D40A07" w14:textId="77777777" w:rsidR="00A44709" w:rsidRDefault="00A44709" w:rsidP="00A44709">
      <w:pPr>
        <w:spacing w:after="0"/>
        <w:ind w:left="-709"/>
      </w:pPr>
      <w:r>
        <w:t>punto de vista lógico tiene 3 niveles: departamento profesor y curo.</w:t>
      </w:r>
    </w:p>
    <w:p w14:paraId="0179B435" w14:textId="791ACB12" w:rsidR="00A44709" w:rsidRDefault="00A44709" w:rsidP="00A44709">
      <w:pPr>
        <w:spacing w:after="0"/>
        <w:ind w:left="-709"/>
        <w:rPr>
          <w:noProof/>
        </w:rPr>
      </w:pPr>
      <w:r>
        <w:t xml:space="preserve">El esquema de nodos y enlaces muestra </w:t>
      </w:r>
      <w:r w:rsidRPr="00A44709">
        <w:rPr>
          <w:b/>
          <w:bCs/>
        </w:rPr>
        <w:t>un único nodo raíz</w:t>
      </w:r>
      <w:r>
        <w:t xml:space="preserve">, que es el padre de los nodos hijos profesor y </w:t>
      </w:r>
      <w:r w:rsidRPr="00A44709">
        <w:rPr>
          <w:b/>
          <w:bCs/>
        </w:rPr>
        <w:t>cada nodo profesor a su vez es padre de los nodos hijos curso</w:t>
      </w:r>
      <w:r>
        <w:t xml:space="preserve">. Estos </w:t>
      </w:r>
      <w:r w:rsidRPr="00A44709">
        <w:rPr>
          <w:b/>
          <w:bCs/>
        </w:rPr>
        <w:t>nodos curso son nodos hojas ya que no tienen hijos</w:t>
      </w:r>
      <w:r>
        <w:t xml:space="preserve">. Vemos como aparece el problema de la </w:t>
      </w:r>
      <w:r w:rsidRPr="00A44709">
        <w:rPr>
          <w:b/>
          <w:bCs/>
        </w:rPr>
        <w:t>redundancia:</w:t>
      </w:r>
      <w:r>
        <w:t xml:space="preserve"> un curso puede tener varios profesores de distintas materias. En nuestro ejemplo </w:t>
      </w:r>
      <w:r w:rsidRPr="00A44709">
        <w:rPr>
          <w:b/>
          <w:bCs/>
        </w:rPr>
        <w:t>el nodo curso uno está repetid</w:t>
      </w:r>
      <w:r w:rsidR="00AE005E">
        <w:rPr>
          <w:b/>
          <w:bCs/>
        </w:rPr>
        <w:t xml:space="preserve">, </w:t>
      </w:r>
      <w:r w:rsidRPr="00A44709">
        <w:rPr>
          <w:b/>
          <w:bCs/>
        </w:rPr>
        <w:t xml:space="preserve"> ya que tanto el profesor </w:t>
      </w:r>
      <w:r>
        <w:rPr>
          <w:b/>
          <w:bCs/>
        </w:rPr>
        <w:t>1</w:t>
      </w:r>
      <w:r w:rsidRPr="00A44709">
        <w:rPr>
          <w:b/>
          <w:bCs/>
        </w:rPr>
        <w:t xml:space="preserve"> como el profesor 2 dictan alguna materia en ese curso</w:t>
      </w:r>
      <w:r>
        <w:rPr>
          <w:b/>
          <w:bCs/>
        </w:rPr>
        <w:t xml:space="preserve">. </w:t>
      </w:r>
      <w:r w:rsidRPr="00A44709">
        <w:t>D</w:t>
      </w:r>
      <w:r>
        <w:t xml:space="preserve">ebido a las restricciones de la estructura, un nodo hijo puede tener un solo padre, por lo </w:t>
      </w:r>
      <w:proofErr w:type="spellStart"/>
      <w:r>
        <w:t>anto</w:t>
      </w:r>
      <w:proofErr w:type="spellEnd"/>
      <w:r>
        <w:t xml:space="preserve"> el nodo curso uno no puede conectarse con el nodo profesor uno y profesor 2 directamente.</w:t>
      </w:r>
    </w:p>
    <w:p w14:paraId="66DB495A" w14:textId="77777777" w:rsidR="00AE005E" w:rsidRDefault="00AE005E" w:rsidP="00A44709">
      <w:pPr>
        <w:spacing w:after="0"/>
        <w:ind w:left="-709"/>
      </w:pPr>
    </w:p>
    <w:p w14:paraId="00058935" w14:textId="77777777" w:rsidR="00AE005E" w:rsidRDefault="00AE005E" w:rsidP="00A44709">
      <w:pPr>
        <w:spacing w:after="0"/>
        <w:ind w:left="-709"/>
      </w:pPr>
    </w:p>
    <w:p w14:paraId="1B680F16" w14:textId="059A002E" w:rsidR="00A44709" w:rsidRDefault="00A44709" w:rsidP="00A44709">
      <w:pPr>
        <w:spacing w:after="0"/>
        <w:ind w:left="-709"/>
      </w:pPr>
      <w:r>
        <w:rPr>
          <w:noProof/>
        </w:rPr>
        <w:lastRenderedPageBreak/>
        <w:drawing>
          <wp:inline distT="0" distB="0" distL="0" distR="0" wp14:anchorId="43502DF4" wp14:editId="16C36B1B">
            <wp:extent cx="6516838" cy="3507475"/>
            <wp:effectExtent l="0" t="0" r="0" b="0"/>
            <wp:docPr id="2608000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0002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l="16934" t="17902" r="13896" b="15874"/>
                    <a:stretch/>
                  </pic:blipFill>
                  <pic:spPr bwMode="auto">
                    <a:xfrm>
                      <a:off x="0" y="0"/>
                      <a:ext cx="6524646" cy="3511677"/>
                    </a:xfrm>
                    <a:prstGeom prst="rect">
                      <a:avLst/>
                    </a:prstGeom>
                    <a:ln>
                      <a:noFill/>
                    </a:ln>
                    <a:extLst>
                      <a:ext uri="{53640926-AAD7-44D8-BBD7-CCE9431645EC}">
                        <a14:shadowObscured xmlns:a14="http://schemas.microsoft.com/office/drawing/2010/main"/>
                      </a:ext>
                    </a:extLst>
                  </pic:spPr>
                </pic:pic>
              </a:graphicData>
            </a:graphic>
          </wp:inline>
        </w:drawing>
      </w:r>
    </w:p>
    <w:p w14:paraId="5061C06E" w14:textId="77777777" w:rsidR="00AE005E" w:rsidRDefault="00AE005E" w:rsidP="00A44709">
      <w:pPr>
        <w:spacing w:after="0"/>
        <w:ind w:left="-709"/>
      </w:pPr>
    </w:p>
    <w:p w14:paraId="12CD956E" w14:textId="7C3C823F" w:rsidR="00AE005E" w:rsidRDefault="00AE005E" w:rsidP="00A44709">
      <w:pPr>
        <w:spacing w:after="0"/>
        <w:ind w:left="-709"/>
      </w:pPr>
      <w:r>
        <w:rPr>
          <w:noProof/>
        </w:rPr>
        <w:drawing>
          <wp:inline distT="0" distB="0" distL="0" distR="0" wp14:anchorId="385DA120" wp14:editId="54A91872">
            <wp:extent cx="5758815" cy="4595583"/>
            <wp:effectExtent l="0" t="0" r="0" b="0"/>
            <wp:docPr id="1794190" name="Imagen 3"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90" name="Imagen 3" descr="Diagrama, Forma&#10;&#10;Descripción generada automáticamente"/>
                    <pic:cNvPicPr/>
                  </pic:nvPicPr>
                  <pic:blipFill rotWithShape="1">
                    <a:blip r:embed="rId6">
                      <a:extLst>
                        <a:ext uri="{28A0092B-C50C-407E-A947-70E740481C1C}">
                          <a14:useLocalDpi xmlns:a14="http://schemas.microsoft.com/office/drawing/2010/main" val="0"/>
                        </a:ext>
                      </a:extLst>
                    </a:blip>
                    <a:srcRect l="20472" t="9028" r="23167" b="10972"/>
                    <a:stretch/>
                  </pic:blipFill>
                  <pic:spPr bwMode="auto">
                    <a:xfrm>
                      <a:off x="0" y="0"/>
                      <a:ext cx="5779576" cy="4612150"/>
                    </a:xfrm>
                    <a:prstGeom prst="rect">
                      <a:avLst/>
                    </a:prstGeom>
                    <a:ln>
                      <a:noFill/>
                    </a:ln>
                    <a:extLst>
                      <a:ext uri="{53640926-AAD7-44D8-BBD7-CCE9431645EC}">
                        <a14:shadowObscured xmlns:a14="http://schemas.microsoft.com/office/drawing/2010/main"/>
                      </a:ext>
                    </a:extLst>
                  </pic:spPr>
                </pic:pic>
              </a:graphicData>
            </a:graphic>
          </wp:inline>
        </w:drawing>
      </w:r>
    </w:p>
    <w:p w14:paraId="7E7BB199" w14:textId="77777777" w:rsidR="00AE005E" w:rsidRDefault="00AE005E" w:rsidP="00A44709">
      <w:pPr>
        <w:spacing w:after="0"/>
        <w:ind w:left="-709"/>
      </w:pPr>
    </w:p>
    <w:p w14:paraId="025903FE" w14:textId="5596642C" w:rsidR="00AE005E" w:rsidRDefault="00AE005E" w:rsidP="00AE005E">
      <w:pPr>
        <w:spacing w:after="0"/>
        <w:ind w:left="-709"/>
      </w:pPr>
      <w:r>
        <w:t xml:space="preserve">La recuperación de datos en una base jerárquica se hace siguiendo un esquema denominado </w:t>
      </w:r>
      <w:proofErr w:type="spellStart"/>
      <w:r>
        <w:rPr>
          <w:b/>
          <w:bCs/>
          <w:u w:val="single"/>
        </w:rPr>
        <w:t>P</w:t>
      </w:r>
      <w:r w:rsidRPr="00AE005E">
        <w:rPr>
          <w:b/>
          <w:bCs/>
          <w:u w:val="single"/>
        </w:rPr>
        <w:t>reorden</w:t>
      </w:r>
      <w:proofErr w:type="spellEnd"/>
      <w:r>
        <w:t>. Se recorren los nodos yendo de los nodos padres a los hijos y de izquierda a derecha. El recorrido de acceso a los nodos de este árbol ejemplo sería:  parte del nodo 1</w:t>
      </w:r>
      <w:r w:rsidR="00FC1A37">
        <w:t>, va</w:t>
      </w:r>
      <w:r>
        <w:t xml:space="preserve"> a nodo 2, o sea el primero a la izquierda y abajo. Luego al nodo 3, de ahí vuelve al nodo 2 y después va al 4. Del 4 va al 5, después vuelve al cuatro y de ahí va al 6. Por último, vuelve al cuatro ,vuelve al 2 vuelve al uno y va al 7 y así con lo siguiente.</w:t>
      </w:r>
    </w:p>
    <w:p w14:paraId="3FFAFED6" w14:textId="77777777" w:rsidR="00AE005E" w:rsidRDefault="00AE005E" w:rsidP="00AE005E">
      <w:pPr>
        <w:spacing w:after="0"/>
        <w:ind w:left="-709"/>
      </w:pPr>
    </w:p>
    <w:p w14:paraId="1AA827B0" w14:textId="77777777" w:rsidR="00AE005E" w:rsidRDefault="00AE005E" w:rsidP="00AE005E">
      <w:pPr>
        <w:spacing w:after="0"/>
        <w:ind w:left="-709"/>
      </w:pPr>
    </w:p>
    <w:p w14:paraId="710C1903" w14:textId="77777777" w:rsidR="00AE005E" w:rsidRDefault="00AE005E" w:rsidP="00AE005E">
      <w:pPr>
        <w:spacing w:after="0"/>
        <w:ind w:left="-709"/>
      </w:pPr>
    </w:p>
    <w:p w14:paraId="1A5820DD" w14:textId="77777777" w:rsidR="00FC1A37" w:rsidRDefault="00FC1A37" w:rsidP="00AE005E">
      <w:pPr>
        <w:spacing w:after="0"/>
        <w:ind w:left="-709"/>
      </w:pPr>
      <w:r>
        <w:lastRenderedPageBreak/>
        <w:t xml:space="preserve">La base de datos jerárquicas tiene </w:t>
      </w:r>
      <w:r w:rsidRPr="00FC1A37">
        <w:rPr>
          <w:b/>
          <w:bCs/>
          <w:u w:val="single"/>
        </w:rPr>
        <w:t>LIMITACIONES</w:t>
      </w:r>
      <w:r>
        <w:t xml:space="preserve"> por las que al menos parcialmente fueron desplazadas del mercado:</w:t>
      </w:r>
    </w:p>
    <w:p w14:paraId="6104BF53" w14:textId="77777777" w:rsidR="00FC1A37" w:rsidRDefault="00FC1A37" w:rsidP="00FC1A37">
      <w:pPr>
        <w:pStyle w:val="Prrafodelista"/>
        <w:numPr>
          <w:ilvl w:val="0"/>
          <w:numId w:val="2"/>
        </w:numPr>
        <w:spacing w:after="0"/>
      </w:pPr>
      <w:r>
        <w:t>Las operaciones de insertar y borrar nodos son complejas.</w:t>
      </w:r>
    </w:p>
    <w:p w14:paraId="5F237A61" w14:textId="77777777" w:rsidR="00FC1A37" w:rsidRDefault="00FC1A37" w:rsidP="00FC1A37">
      <w:pPr>
        <w:pStyle w:val="Prrafodelista"/>
        <w:numPr>
          <w:ilvl w:val="0"/>
          <w:numId w:val="2"/>
        </w:numPr>
        <w:spacing w:after="0"/>
      </w:pPr>
      <w:r>
        <w:t>Al borrar un nodo padre desaparecen también sus nodos subordinados, rompiéndose el recorrido del grafo. En nuestro ejemplo, si elimináramos el nodo profesor 3, el nodo curso cuatro queda desconectado e imposible de acceder.</w:t>
      </w:r>
    </w:p>
    <w:p w14:paraId="63E275C2" w14:textId="10E4E700" w:rsidR="00FC1A37" w:rsidRDefault="00FC1A37" w:rsidP="00FC1A37">
      <w:pPr>
        <w:pStyle w:val="Prrafodelista"/>
        <w:spacing w:after="0"/>
        <w:ind w:left="11"/>
      </w:pPr>
      <w:r>
        <w:rPr>
          <w:noProof/>
        </w:rPr>
        <mc:AlternateContent>
          <mc:Choice Requires="wps">
            <w:drawing>
              <wp:anchor distT="0" distB="0" distL="114300" distR="114300" simplePos="0" relativeHeight="251659264" behindDoc="0" locked="0" layoutInCell="1" allowOverlap="1" wp14:anchorId="387E987B" wp14:editId="66A2363C">
                <wp:simplePos x="0" y="0"/>
                <wp:positionH relativeFrom="column">
                  <wp:posOffset>1900571</wp:posOffset>
                </wp:positionH>
                <wp:positionV relativeFrom="paragraph">
                  <wp:posOffset>1015926</wp:posOffset>
                </wp:positionV>
                <wp:extent cx="653143" cy="278955"/>
                <wp:effectExtent l="0" t="0" r="13970" b="26035"/>
                <wp:wrapNone/>
                <wp:docPr id="506210178" name="Rectángulo 4"/>
                <wp:cNvGraphicFramePr/>
                <a:graphic xmlns:a="http://schemas.openxmlformats.org/drawingml/2006/main">
                  <a:graphicData uri="http://schemas.microsoft.com/office/word/2010/wordprocessingShape">
                    <wps:wsp>
                      <wps:cNvSpPr/>
                      <wps:spPr>
                        <a:xfrm>
                          <a:off x="0" y="0"/>
                          <a:ext cx="653143" cy="27895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D2C3C1" w14:textId="4EC29AC9" w:rsidR="00FC1A37" w:rsidRPr="00FC1A37" w:rsidRDefault="00FC1A37" w:rsidP="00FC1A37">
                            <w:pPr>
                              <w:rPr>
                                <w:color w:val="FF0000"/>
                                <w:sz w:val="28"/>
                                <w:szCs w:val="28"/>
                                <w:lang w:val="es-MX"/>
                              </w:rPr>
                            </w:pPr>
                            <w:r>
                              <w:rPr>
                                <w:color w:val="FF0000"/>
                                <w:sz w:val="28"/>
                                <w:szCs w:val="28"/>
                                <w:lang w:val="es-MX"/>
                              </w:rPr>
                              <w:t xml:space="preserve">    </w:t>
                            </w:r>
                            <w:r w:rsidRPr="00FC1A37">
                              <w:rPr>
                                <w:color w:val="FF0000"/>
                                <w:sz w:val="28"/>
                                <w:szCs w:val="28"/>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7E987B" id="Rectángulo 4" o:spid="_x0000_s1026" style="position:absolute;left:0;text-align:left;margin-left:149.65pt;margin-top:80pt;width:51.45pt;height:2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" fillcolor="white [3212]" strokecolor="white [3212]" strokeweight="1pt">
                <v:textbox>
                  <w:txbxContent>
                    <w:p w14:paraId="04D2C3C1" w14:textId="4EC29AC9" w:rsidR="00FC1A37" w:rsidRPr="00FC1A37" w:rsidRDefault="00FC1A37" w:rsidP="00FC1A37">
                      <w:pPr>
                        <w:rPr>
                          <w:color w:val="FF0000"/>
                          <w:sz w:val="28"/>
                          <w:szCs w:val="28"/>
                          <w:lang w:val="es-MX"/>
                        </w:rPr>
                      </w:pPr>
                      <w:r>
                        <w:rPr>
                          <w:color w:val="FF0000"/>
                          <w:sz w:val="28"/>
                          <w:szCs w:val="28"/>
                          <w:lang w:val="es-MX"/>
                        </w:rPr>
                        <w:t xml:space="preserve">    </w:t>
                      </w:r>
                      <w:r w:rsidRPr="00FC1A37">
                        <w:rPr>
                          <w:color w:val="FF0000"/>
                          <w:sz w:val="28"/>
                          <w:szCs w:val="28"/>
                          <w:lang w:val="es-MX"/>
                        </w:rPr>
                        <w:t>?</w:t>
                      </w:r>
                    </w:p>
                  </w:txbxContent>
                </v:textbox>
              </v:rect>
            </w:pict>
          </mc:Fallback>
        </mc:AlternateContent>
      </w:r>
      <w:r>
        <w:rPr>
          <w:noProof/>
        </w:rPr>
        <w:drawing>
          <wp:inline distT="0" distB="0" distL="0" distR="0" wp14:anchorId="1BBE3744" wp14:editId="68D6395E">
            <wp:extent cx="2743691" cy="1748312"/>
            <wp:effectExtent l="0" t="0" r="0" b="4445"/>
            <wp:docPr id="8929325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00021" name="Imagen 1" descr="Diagrama&#10;&#10;Descripción generada automáticamente"/>
                    <pic:cNvPicPr/>
                  </pic:nvPicPr>
                  <pic:blipFill rotWithShape="1">
                    <a:blip r:embed="rId5" cstate="print">
                      <a:extLst>
                        <a:ext uri="{28A0092B-C50C-407E-A947-70E740481C1C}">
                          <a14:useLocalDpi xmlns:a14="http://schemas.microsoft.com/office/drawing/2010/main" val="0"/>
                        </a:ext>
                      </a:extLst>
                    </a:blip>
                    <a:srcRect l="34051" t="17902" r="13895" b="23092"/>
                    <a:stretch/>
                  </pic:blipFill>
                  <pic:spPr bwMode="auto">
                    <a:xfrm>
                      <a:off x="0" y="0"/>
                      <a:ext cx="2758910" cy="1758010"/>
                    </a:xfrm>
                    <a:prstGeom prst="rect">
                      <a:avLst/>
                    </a:prstGeom>
                    <a:ln>
                      <a:noFill/>
                    </a:ln>
                    <a:extLst>
                      <a:ext uri="{53640926-AAD7-44D8-BBD7-CCE9431645EC}">
                        <a14:shadowObscured xmlns:a14="http://schemas.microsoft.com/office/drawing/2010/main"/>
                      </a:ext>
                    </a:extLst>
                  </pic:spPr>
                </pic:pic>
              </a:graphicData>
            </a:graphic>
          </wp:inline>
        </w:drawing>
      </w:r>
    </w:p>
    <w:p w14:paraId="58E6B59C" w14:textId="77777777" w:rsidR="00FC1A37" w:rsidRDefault="00FC1A37" w:rsidP="00FC1A37">
      <w:pPr>
        <w:pStyle w:val="Prrafodelista"/>
        <w:spacing w:after="0"/>
        <w:ind w:left="11"/>
      </w:pPr>
    </w:p>
    <w:p w14:paraId="7DB6DA0B" w14:textId="77777777" w:rsidR="00FC1A37" w:rsidRDefault="00FC1A37" w:rsidP="00FC1A37">
      <w:pPr>
        <w:pStyle w:val="Prrafodelista"/>
        <w:numPr>
          <w:ilvl w:val="0"/>
          <w:numId w:val="2"/>
        </w:numPr>
        <w:spacing w:after="0"/>
      </w:pPr>
      <w:r>
        <w:t>Sólo podrá añadirse un nodo hijo si existe el nodo padre</w:t>
      </w:r>
    </w:p>
    <w:p w14:paraId="462115A5" w14:textId="7BBA81DA" w:rsidR="00AE005E" w:rsidRDefault="00FC1A37" w:rsidP="00FC1A37">
      <w:pPr>
        <w:pStyle w:val="Prrafodelista"/>
        <w:numPr>
          <w:ilvl w:val="0"/>
          <w:numId w:val="2"/>
        </w:numPr>
        <w:spacing w:after="0"/>
      </w:pPr>
      <w:r>
        <w:t>Lo más significativo es la rigidez de su estructura: solo un padre por hijo o sea un nodo hijo no puede conectarse con 2 padres y ausencia de relaciones entre los nodos hijos entre sí.  Siempre se debe volver al nodo padre para cambiar de rama en el grafo.</w:t>
      </w:r>
    </w:p>
    <w:p w14:paraId="177DAD4F" w14:textId="77777777" w:rsidR="00FC1A37" w:rsidRDefault="00FC1A37" w:rsidP="00AE005E">
      <w:pPr>
        <w:spacing w:after="0"/>
        <w:ind w:left="-709"/>
      </w:pPr>
    </w:p>
    <w:p w14:paraId="320A8600" w14:textId="64CFEB2B" w:rsidR="00AE005E" w:rsidRPr="00FC1A37" w:rsidRDefault="00FC1A37" w:rsidP="00AE005E">
      <w:pPr>
        <w:spacing w:after="0"/>
        <w:ind w:left="-709"/>
        <w:rPr>
          <w:b/>
          <w:bCs/>
          <w:u w:val="single"/>
        </w:rPr>
      </w:pPr>
      <w:r w:rsidRPr="00FC1A37">
        <w:rPr>
          <w:b/>
          <w:bCs/>
          <w:u w:val="single"/>
        </w:rPr>
        <w:t>MANIPULACIÓN DE DATOS</w:t>
      </w:r>
    </w:p>
    <w:p w14:paraId="0059AE71" w14:textId="77777777" w:rsidR="00FA3793" w:rsidRDefault="00FC1A37" w:rsidP="00FA3793">
      <w:pPr>
        <w:spacing w:after="0"/>
        <w:ind w:left="-709"/>
      </w:pPr>
      <w:r>
        <w:t>Para la manipulación de los datos, el sistema gestor de esta base de datos debe</w:t>
      </w:r>
      <w:r w:rsidR="00FA3793">
        <w:t xml:space="preserve"> </w:t>
      </w:r>
      <w:r>
        <w:t>poder</w:t>
      </w:r>
      <w:r w:rsidR="00FA3793">
        <w:t>:</w:t>
      </w:r>
    </w:p>
    <w:p w14:paraId="09610FD3" w14:textId="77777777" w:rsidR="00FA3793" w:rsidRDefault="00FA3793" w:rsidP="00FA3793">
      <w:pPr>
        <w:pStyle w:val="Prrafodelista"/>
        <w:numPr>
          <w:ilvl w:val="0"/>
          <w:numId w:val="3"/>
        </w:numPr>
        <w:spacing w:after="0"/>
      </w:pPr>
      <w:r>
        <w:t>S</w:t>
      </w:r>
      <w:r w:rsidR="00FC1A37">
        <w:t>eleccionar un árbol determinado</w:t>
      </w:r>
      <w:r>
        <w:t>.</w:t>
      </w:r>
    </w:p>
    <w:p w14:paraId="1BEE5A69" w14:textId="77777777" w:rsidR="00FA3793" w:rsidRDefault="00FA3793" w:rsidP="00FA3793">
      <w:pPr>
        <w:pStyle w:val="Prrafodelista"/>
        <w:numPr>
          <w:ilvl w:val="0"/>
          <w:numId w:val="3"/>
        </w:numPr>
        <w:spacing w:after="0"/>
      </w:pPr>
      <w:r>
        <w:t>P</w:t>
      </w:r>
      <w:r w:rsidR="00FC1A37">
        <w:t>asar de un árbol a otro</w:t>
      </w:r>
      <w:r>
        <w:t>.</w:t>
      </w:r>
    </w:p>
    <w:p w14:paraId="0139CF71" w14:textId="231D4C2B" w:rsidR="00FA3793" w:rsidRDefault="00FA3793" w:rsidP="00FA3793">
      <w:pPr>
        <w:pStyle w:val="Prrafodelista"/>
        <w:numPr>
          <w:ilvl w:val="0"/>
          <w:numId w:val="3"/>
        </w:numPr>
        <w:spacing w:after="0"/>
      </w:pPr>
      <w:r>
        <w:t>P</w:t>
      </w:r>
      <w:r w:rsidR="00FC1A37">
        <w:t>asar de un padre a su primer hijo</w:t>
      </w:r>
      <w:r>
        <w:t>.</w:t>
      </w:r>
    </w:p>
    <w:p w14:paraId="1D1389F5" w14:textId="7E9CA119" w:rsidR="00FA3793" w:rsidRDefault="00FA3793" w:rsidP="00FA3793">
      <w:pPr>
        <w:pStyle w:val="Prrafodelista"/>
        <w:numPr>
          <w:ilvl w:val="0"/>
          <w:numId w:val="3"/>
        </w:numPr>
        <w:spacing w:after="0"/>
      </w:pPr>
      <w:r>
        <w:t>P</w:t>
      </w:r>
      <w:r w:rsidR="00FC1A37">
        <w:t>asar de un registro a otro</w:t>
      </w:r>
      <w:r>
        <w:t>,</w:t>
      </w:r>
      <w:r w:rsidR="00FC1A37">
        <w:t xml:space="preserve"> dentro de un mismo nivel</w:t>
      </w:r>
      <w:r>
        <w:t xml:space="preserve"> </w:t>
      </w:r>
      <w:r w:rsidR="00FC1A37">
        <w:t>pasando por el padre</w:t>
      </w:r>
      <w:r>
        <w:t>.</w:t>
      </w:r>
    </w:p>
    <w:p w14:paraId="4FECDC95" w14:textId="77777777" w:rsidR="00FA3793" w:rsidRDefault="00FA3793" w:rsidP="00FA3793">
      <w:pPr>
        <w:pStyle w:val="Prrafodelista"/>
        <w:numPr>
          <w:ilvl w:val="0"/>
          <w:numId w:val="3"/>
        </w:numPr>
        <w:spacing w:after="0"/>
      </w:pPr>
      <w:r>
        <w:t>I</w:t>
      </w:r>
      <w:r w:rsidR="00FC1A37">
        <w:t>nsertar o borrar regis</w:t>
      </w:r>
      <w:r>
        <w:t>tros de un nivel</w:t>
      </w:r>
      <w:r w:rsidR="00FC1A37">
        <w:t xml:space="preserve"> y cada registro tiene un puntero al anterior y al otro siguiente</w:t>
      </w:r>
      <w:r>
        <w:t>. P</w:t>
      </w:r>
      <w:r w:rsidR="00FC1A37">
        <w:t xml:space="preserve">ara eliminar o insertar un registro se deben modificar los punteros anteriores y siguientes </w:t>
      </w:r>
    </w:p>
    <w:p w14:paraId="5B4612BC" w14:textId="77777777" w:rsidR="00FA3793" w:rsidRDefault="00FA3793" w:rsidP="00FA3793">
      <w:pPr>
        <w:spacing w:after="0"/>
        <w:ind w:left="-349"/>
      </w:pPr>
      <w:r>
        <w:t>S</w:t>
      </w:r>
      <w:r w:rsidR="00FC1A37">
        <w:t>í tenemos</w:t>
      </w:r>
      <w:r>
        <w:t>,</w:t>
      </w:r>
      <w:r w:rsidR="00FC1A37">
        <w:t xml:space="preserve"> por ejemplo</w:t>
      </w:r>
      <w:r>
        <w:t>,</w:t>
      </w:r>
      <w:r w:rsidR="00FC1A37">
        <w:t xml:space="preserve"> 3 registros </w:t>
      </w:r>
      <w:r>
        <w:t>A,</w:t>
      </w:r>
      <w:r w:rsidR="00FC1A37">
        <w:t xml:space="preserve"> </w:t>
      </w:r>
      <w:proofErr w:type="gramStart"/>
      <w:r w:rsidR="00FC1A37">
        <w:t>B</w:t>
      </w:r>
      <w:r>
        <w:t xml:space="preserve">  y</w:t>
      </w:r>
      <w:proofErr w:type="gramEnd"/>
      <w:r>
        <w:t xml:space="preserve"> </w:t>
      </w:r>
      <w:r w:rsidR="00FC1A37">
        <w:t>C</w:t>
      </w:r>
      <w:r>
        <w:t>,</w:t>
      </w:r>
      <w:r w:rsidR="00FC1A37">
        <w:t xml:space="preserve"> el registro a tiene un puntero a su registro anterior</w:t>
      </w:r>
      <w:r>
        <w:t>,</w:t>
      </w:r>
      <w:r w:rsidR="00FC1A37">
        <w:t xml:space="preserve"> en este caso su padre y un puntero al registro siguiente </w:t>
      </w:r>
      <w:r>
        <w:t xml:space="preserve">B. </w:t>
      </w:r>
      <w:r w:rsidR="00FC1A37">
        <w:t xml:space="preserve"> </w:t>
      </w:r>
      <w:r>
        <w:t>E</w:t>
      </w:r>
      <w:r w:rsidR="00FC1A37">
        <w:t xml:space="preserve">l registro </w:t>
      </w:r>
      <w:r>
        <w:t>B</w:t>
      </w:r>
      <w:r w:rsidR="00FC1A37">
        <w:t xml:space="preserve"> tiene un puntero a su anterior</w:t>
      </w:r>
      <w:r>
        <w:t>,</w:t>
      </w:r>
      <w:r w:rsidR="00FC1A37">
        <w:t xml:space="preserve"> </w:t>
      </w:r>
      <w:r>
        <w:t>A,</w:t>
      </w:r>
      <w:r w:rsidR="00FC1A37">
        <w:t xml:space="preserve"> y a su siguiente</w:t>
      </w:r>
      <w:r>
        <w:t>,</w:t>
      </w:r>
      <w:r w:rsidR="00FC1A37">
        <w:t xml:space="preserve"> </w:t>
      </w:r>
      <w:r>
        <w:t>C. E</w:t>
      </w:r>
      <w:r w:rsidR="00FC1A37">
        <w:t xml:space="preserve">l registro </w:t>
      </w:r>
      <w:r>
        <w:t>C,</w:t>
      </w:r>
      <w:r w:rsidR="00FC1A37">
        <w:t xml:space="preserve"> a su vez tiene un puntero a su anterior</w:t>
      </w:r>
      <w:r>
        <w:t>, B</w:t>
      </w:r>
      <w:r w:rsidR="00FC1A37">
        <w:t xml:space="preserve"> y a su siguiente</w:t>
      </w:r>
      <w:r>
        <w:t>,</w:t>
      </w:r>
      <w:r w:rsidR="00FC1A37">
        <w:t xml:space="preserve"> que es la vuelta al nodo padre</w:t>
      </w:r>
      <w:r>
        <w:t>.</w:t>
      </w:r>
    </w:p>
    <w:p w14:paraId="6478D162" w14:textId="7D48A69B" w:rsidR="00FA3793" w:rsidRDefault="00FA3793" w:rsidP="00FA3793">
      <w:pPr>
        <w:spacing w:after="0"/>
        <w:ind w:left="-349"/>
      </w:pPr>
      <w:r>
        <w:rPr>
          <w:noProof/>
        </w:rPr>
        <w:t xml:space="preserve">                                       </w:t>
      </w:r>
      <w:r>
        <w:rPr>
          <w:noProof/>
        </w:rPr>
        <w:drawing>
          <wp:inline distT="0" distB="0" distL="0" distR="0" wp14:anchorId="1E22A714" wp14:editId="0E5FBFA2">
            <wp:extent cx="2730354" cy="1062841"/>
            <wp:effectExtent l="0" t="0" r="0" b="4445"/>
            <wp:docPr id="1262110415" name="Imagen 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10415" name="Imagen 5" descr="Diagrama&#10;&#10;Descripción generada automáticamente con confianza media"/>
                    <pic:cNvPicPr/>
                  </pic:nvPicPr>
                  <pic:blipFill rotWithShape="1">
                    <a:blip r:embed="rId7" cstate="print">
                      <a:extLst>
                        <a:ext uri="{28A0092B-C50C-407E-A947-70E740481C1C}">
                          <a14:useLocalDpi xmlns:a14="http://schemas.microsoft.com/office/drawing/2010/main" val="0"/>
                        </a:ext>
                      </a:extLst>
                    </a:blip>
                    <a:srcRect l="21006" t="41463" r="28402" b="23508"/>
                    <a:stretch/>
                  </pic:blipFill>
                  <pic:spPr bwMode="auto">
                    <a:xfrm>
                      <a:off x="0" y="0"/>
                      <a:ext cx="2731977" cy="1063473"/>
                    </a:xfrm>
                    <a:prstGeom prst="rect">
                      <a:avLst/>
                    </a:prstGeom>
                    <a:ln>
                      <a:noFill/>
                    </a:ln>
                    <a:extLst>
                      <a:ext uri="{53640926-AAD7-44D8-BBD7-CCE9431645EC}">
                        <a14:shadowObscured xmlns:a14="http://schemas.microsoft.com/office/drawing/2010/main"/>
                      </a:ext>
                    </a:extLst>
                  </pic:spPr>
                </pic:pic>
              </a:graphicData>
            </a:graphic>
          </wp:inline>
        </w:drawing>
      </w:r>
    </w:p>
    <w:p w14:paraId="3991C8C7" w14:textId="28D055C8" w:rsidR="00FA3793" w:rsidRDefault="00FA3793" w:rsidP="00FA3793">
      <w:pPr>
        <w:spacing w:after="0"/>
        <w:ind w:left="-349"/>
      </w:pPr>
      <w:r>
        <w:t>S</w:t>
      </w:r>
      <w:r w:rsidR="00FC1A37">
        <w:t xml:space="preserve">i quisiéramos eliminar el nodo </w:t>
      </w:r>
      <w:r>
        <w:t>B,</w:t>
      </w:r>
      <w:r w:rsidR="00FC1A37">
        <w:t xml:space="preserve"> el registro </w:t>
      </w:r>
      <w:r>
        <w:t>A</w:t>
      </w:r>
      <w:r w:rsidR="00FC1A37">
        <w:t xml:space="preserve"> debería modificar su puntero al siguiente que ahora es C</w:t>
      </w:r>
      <w:r>
        <w:t xml:space="preserve">, y </w:t>
      </w:r>
      <w:r w:rsidR="00FC1A37">
        <w:t xml:space="preserve">el nodo </w:t>
      </w:r>
      <w:r>
        <w:t>C</w:t>
      </w:r>
      <w:r w:rsidR="00FC1A37">
        <w:t xml:space="preserve"> debe cambiar su anterior</w:t>
      </w:r>
      <w:r>
        <w:t>,</w:t>
      </w:r>
      <w:r w:rsidR="00FC1A37">
        <w:t xml:space="preserve"> que ahora es </w:t>
      </w:r>
      <w:r>
        <w:t xml:space="preserve">A. </w:t>
      </w:r>
      <w:r w:rsidR="00FC1A37">
        <w:t xml:space="preserve"> </w:t>
      </w:r>
      <w:r>
        <w:t>P</w:t>
      </w:r>
      <w:r w:rsidR="00FC1A37">
        <w:t>ara insertar un nodo</w:t>
      </w:r>
      <w:r>
        <w:t>,</w:t>
      </w:r>
      <w:r w:rsidR="00FC1A37">
        <w:t xml:space="preserve"> por ejemplo</w:t>
      </w:r>
      <w:r>
        <w:t>,</w:t>
      </w:r>
      <w:r w:rsidR="00FC1A37">
        <w:t xml:space="preserve"> si queremos insertar uno nuevo entre el nodo </w:t>
      </w:r>
      <w:r>
        <w:t>A</w:t>
      </w:r>
      <w:r w:rsidR="00FC1A37">
        <w:t xml:space="preserve"> y el </w:t>
      </w:r>
      <w:r>
        <w:t>C,</w:t>
      </w:r>
      <w:r w:rsidR="00FC1A37">
        <w:t xml:space="preserve"> debería modificarse de la misma forma los punteros de </w:t>
      </w:r>
      <w:r>
        <w:t xml:space="preserve">A y </w:t>
      </w:r>
      <w:r w:rsidR="00FC1A37">
        <w:t>C</w:t>
      </w:r>
      <w:r>
        <w:t>,</w:t>
      </w:r>
      <w:r w:rsidR="00FC1A37">
        <w:t xml:space="preserve"> en este caso apuntando al nuevo registro</w:t>
      </w:r>
      <w:r>
        <w:t>.</w:t>
      </w:r>
    </w:p>
    <w:p w14:paraId="1C8E54BA" w14:textId="77777777" w:rsidR="00FA3793" w:rsidRDefault="00FA3793" w:rsidP="00FA3793">
      <w:pPr>
        <w:spacing w:after="0"/>
        <w:ind w:left="-349"/>
      </w:pPr>
    </w:p>
    <w:p w14:paraId="4B884923" w14:textId="07E85133" w:rsidR="00FA3793" w:rsidRDefault="00FA3793" w:rsidP="00FA3793">
      <w:pPr>
        <w:spacing w:after="0"/>
        <w:ind w:left="-349"/>
      </w:pPr>
      <w:r w:rsidRPr="00FA3793">
        <w:rPr>
          <w:b/>
          <w:bCs/>
          <w:u w:val="single"/>
        </w:rPr>
        <w:t xml:space="preserve">DESVENTAJAS </w:t>
      </w:r>
      <w:r w:rsidR="00FC1A37">
        <w:t>por la cual este modelo de base de datos no sea tan utilizado hoy en</w:t>
      </w:r>
      <w:r>
        <w:t xml:space="preserve"> día:</w:t>
      </w:r>
    </w:p>
    <w:p w14:paraId="77B40EA2" w14:textId="77777777" w:rsidR="00FA3793" w:rsidRDefault="00FA3793" w:rsidP="00FA3793">
      <w:pPr>
        <w:pStyle w:val="Prrafodelista"/>
        <w:numPr>
          <w:ilvl w:val="0"/>
          <w:numId w:val="4"/>
        </w:numPr>
        <w:spacing w:after="0"/>
      </w:pPr>
      <w:r>
        <w:t>P</w:t>
      </w:r>
      <w:r w:rsidR="00FC1A37">
        <w:t>uede dar lugar a inconsistencia de los datos cuando se llevan a cabo las actualizaciones</w:t>
      </w:r>
      <w:r>
        <w:t>.</w:t>
      </w:r>
    </w:p>
    <w:p w14:paraId="01E31CED" w14:textId="77777777" w:rsidR="00FA3793" w:rsidRDefault="00FA3793" w:rsidP="00FA3793">
      <w:pPr>
        <w:pStyle w:val="Prrafodelista"/>
        <w:numPr>
          <w:ilvl w:val="0"/>
          <w:numId w:val="4"/>
        </w:numPr>
        <w:spacing w:after="0"/>
      </w:pPr>
      <w:r>
        <w:t>I</w:t>
      </w:r>
      <w:r w:rsidR="00FC1A37">
        <w:t>nevitable el desaprovechamiento del espacio</w:t>
      </w:r>
      <w:r>
        <w:t>.</w:t>
      </w:r>
    </w:p>
    <w:p w14:paraId="12429A6D" w14:textId="57CFB216" w:rsidR="00FA3793" w:rsidRDefault="00FA3793" w:rsidP="00FA3793">
      <w:pPr>
        <w:pStyle w:val="Prrafodelista"/>
        <w:numPr>
          <w:ilvl w:val="0"/>
          <w:numId w:val="4"/>
        </w:numPr>
        <w:spacing w:after="0"/>
      </w:pPr>
      <w:r>
        <w:t>L</w:t>
      </w:r>
      <w:r w:rsidR="00FC1A37">
        <w:t xml:space="preserve">a recuperación de la información de una unidad que se encuentra bajo varios </w:t>
      </w:r>
      <w:r>
        <w:t>niveles</w:t>
      </w:r>
      <w:r w:rsidR="00FC1A37">
        <w:t xml:space="preserve"> requiere navegar por un camino extenso a través de unidades y sus relaciones hasta llegar a ella</w:t>
      </w:r>
      <w:r>
        <w:t>.</w:t>
      </w:r>
      <w:r w:rsidR="00FC1A37">
        <w:t xml:space="preserve"> haciendo que el tiempo de recuperación el mejor </w:t>
      </w:r>
    </w:p>
    <w:p w14:paraId="51F0B79C" w14:textId="2D368AD5" w:rsidR="00FC1A37" w:rsidRDefault="00FA3793" w:rsidP="00FA3793">
      <w:pPr>
        <w:pStyle w:val="Prrafodelista"/>
        <w:numPr>
          <w:ilvl w:val="0"/>
          <w:numId w:val="4"/>
        </w:numPr>
        <w:spacing w:after="0"/>
      </w:pPr>
      <w:r>
        <w:t>A</w:t>
      </w:r>
      <w:r w:rsidR="00FC1A37">
        <w:t>l permitir sólo relaciones de uno a muchos se genera redundancia automáticamente</w:t>
      </w:r>
    </w:p>
    <w:sectPr w:rsidR="00FC1A37" w:rsidSect="00A44709">
      <w:pgSz w:w="11906" w:h="16838"/>
      <w:pgMar w:top="709"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B57F9"/>
    <w:multiLevelType w:val="hybridMultilevel"/>
    <w:tmpl w:val="4CD86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C84225"/>
    <w:multiLevelType w:val="hybridMultilevel"/>
    <w:tmpl w:val="85A23D98"/>
    <w:lvl w:ilvl="0" w:tplc="2C0A0001">
      <w:start w:val="1"/>
      <w:numFmt w:val="bullet"/>
      <w:lvlText w:val=""/>
      <w:lvlJc w:val="left"/>
      <w:pPr>
        <w:ind w:left="11" w:hanging="360"/>
      </w:pPr>
      <w:rPr>
        <w:rFonts w:ascii="Symbol" w:hAnsi="Symbol" w:hint="default"/>
      </w:rPr>
    </w:lvl>
    <w:lvl w:ilvl="1" w:tplc="2C0A0003" w:tentative="1">
      <w:start w:val="1"/>
      <w:numFmt w:val="bullet"/>
      <w:lvlText w:val="o"/>
      <w:lvlJc w:val="left"/>
      <w:pPr>
        <w:ind w:left="731" w:hanging="360"/>
      </w:pPr>
      <w:rPr>
        <w:rFonts w:ascii="Courier New" w:hAnsi="Courier New" w:cs="Courier New" w:hint="default"/>
      </w:rPr>
    </w:lvl>
    <w:lvl w:ilvl="2" w:tplc="2C0A0005" w:tentative="1">
      <w:start w:val="1"/>
      <w:numFmt w:val="bullet"/>
      <w:lvlText w:val=""/>
      <w:lvlJc w:val="left"/>
      <w:pPr>
        <w:ind w:left="1451" w:hanging="360"/>
      </w:pPr>
      <w:rPr>
        <w:rFonts w:ascii="Wingdings" w:hAnsi="Wingdings" w:hint="default"/>
      </w:rPr>
    </w:lvl>
    <w:lvl w:ilvl="3" w:tplc="2C0A0001" w:tentative="1">
      <w:start w:val="1"/>
      <w:numFmt w:val="bullet"/>
      <w:lvlText w:val=""/>
      <w:lvlJc w:val="left"/>
      <w:pPr>
        <w:ind w:left="2171" w:hanging="360"/>
      </w:pPr>
      <w:rPr>
        <w:rFonts w:ascii="Symbol" w:hAnsi="Symbol" w:hint="default"/>
      </w:rPr>
    </w:lvl>
    <w:lvl w:ilvl="4" w:tplc="2C0A0003" w:tentative="1">
      <w:start w:val="1"/>
      <w:numFmt w:val="bullet"/>
      <w:lvlText w:val="o"/>
      <w:lvlJc w:val="left"/>
      <w:pPr>
        <w:ind w:left="2891" w:hanging="360"/>
      </w:pPr>
      <w:rPr>
        <w:rFonts w:ascii="Courier New" w:hAnsi="Courier New" w:cs="Courier New" w:hint="default"/>
      </w:rPr>
    </w:lvl>
    <w:lvl w:ilvl="5" w:tplc="2C0A0005" w:tentative="1">
      <w:start w:val="1"/>
      <w:numFmt w:val="bullet"/>
      <w:lvlText w:val=""/>
      <w:lvlJc w:val="left"/>
      <w:pPr>
        <w:ind w:left="3611" w:hanging="360"/>
      </w:pPr>
      <w:rPr>
        <w:rFonts w:ascii="Wingdings" w:hAnsi="Wingdings" w:hint="default"/>
      </w:rPr>
    </w:lvl>
    <w:lvl w:ilvl="6" w:tplc="2C0A0001" w:tentative="1">
      <w:start w:val="1"/>
      <w:numFmt w:val="bullet"/>
      <w:lvlText w:val=""/>
      <w:lvlJc w:val="left"/>
      <w:pPr>
        <w:ind w:left="4331" w:hanging="360"/>
      </w:pPr>
      <w:rPr>
        <w:rFonts w:ascii="Symbol" w:hAnsi="Symbol" w:hint="default"/>
      </w:rPr>
    </w:lvl>
    <w:lvl w:ilvl="7" w:tplc="2C0A0003" w:tentative="1">
      <w:start w:val="1"/>
      <w:numFmt w:val="bullet"/>
      <w:lvlText w:val="o"/>
      <w:lvlJc w:val="left"/>
      <w:pPr>
        <w:ind w:left="5051" w:hanging="360"/>
      </w:pPr>
      <w:rPr>
        <w:rFonts w:ascii="Courier New" w:hAnsi="Courier New" w:cs="Courier New" w:hint="default"/>
      </w:rPr>
    </w:lvl>
    <w:lvl w:ilvl="8" w:tplc="2C0A0005" w:tentative="1">
      <w:start w:val="1"/>
      <w:numFmt w:val="bullet"/>
      <w:lvlText w:val=""/>
      <w:lvlJc w:val="left"/>
      <w:pPr>
        <w:ind w:left="5771" w:hanging="360"/>
      </w:pPr>
      <w:rPr>
        <w:rFonts w:ascii="Wingdings" w:hAnsi="Wingdings" w:hint="default"/>
      </w:rPr>
    </w:lvl>
  </w:abstractNum>
  <w:abstractNum w:abstractNumId="2" w15:restartNumberingAfterBreak="0">
    <w:nsid w:val="54DF4972"/>
    <w:multiLevelType w:val="hybridMultilevel"/>
    <w:tmpl w:val="98A8D188"/>
    <w:lvl w:ilvl="0" w:tplc="2C0A0001">
      <w:start w:val="1"/>
      <w:numFmt w:val="bullet"/>
      <w:lvlText w:val=""/>
      <w:lvlJc w:val="left"/>
      <w:pPr>
        <w:ind w:left="371" w:hanging="360"/>
      </w:pPr>
      <w:rPr>
        <w:rFonts w:ascii="Symbol" w:hAnsi="Symbol" w:hint="default"/>
      </w:rPr>
    </w:lvl>
    <w:lvl w:ilvl="1" w:tplc="2C0A0003" w:tentative="1">
      <w:start w:val="1"/>
      <w:numFmt w:val="bullet"/>
      <w:lvlText w:val="o"/>
      <w:lvlJc w:val="left"/>
      <w:pPr>
        <w:ind w:left="1091" w:hanging="360"/>
      </w:pPr>
      <w:rPr>
        <w:rFonts w:ascii="Courier New" w:hAnsi="Courier New" w:cs="Courier New" w:hint="default"/>
      </w:rPr>
    </w:lvl>
    <w:lvl w:ilvl="2" w:tplc="2C0A0005" w:tentative="1">
      <w:start w:val="1"/>
      <w:numFmt w:val="bullet"/>
      <w:lvlText w:val=""/>
      <w:lvlJc w:val="left"/>
      <w:pPr>
        <w:ind w:left="1811" w:hanging="360"/>
      </w:pPr>
      <w:rPr>
        <w:rFonts w:ascii="Wingdings" w:hAnsi="Wingdings" w:hint="default"/>
      </w:rPr>
    </w:lvl>
    <w:lvl w:ilvl="3" w:tplc="2C0A0001" w:tentative="1">
      <w:start w:val="1"/>
      <w:numFmt w:val="bullet"/>
      <w:lvlText w:val=""/>
      <w:lvlJc w:val="left"/>
      <w:pPr>
        <w:ind w:left="2531" w:hanging="360"/>
      </w:pPr>
      <w:rPr>
        <w:rFonts w:ascii="Symbol" w:hAnsi="Symbol" w:hint="default"/>
      </w:rPr>
    </w:lvl>
    <w:lvl w:ilvl="4" w:tplc="2C0A0003" w:tentative="1">
      <w:start w:val="1"/>
      <w:numFmt w:val="bullet"/>
      <w:lvlText w:val="o"/>
      <w:lvlJc w:val="left"/>
      <w:pPr>
        <w:ind w:left="3251" w:hanging="360"/>
      </w:pPr>
      <w:rPr>
        <w:rFonts w:ascii="Courier New" w:hAnsi="Courier New" w:cs="Courier New" w:hint="default"/>
      </w:rPr>
    </w:lvl>
    <w:lvl w:ilvl="5" w:tplc="2C0A0005" w:tentative="1">
      <w:start w:val="1"/>
      <w:numFmt w:val="bullet"/>
      <w:lvlText w:val=""/>
      <w:lvlJc w:val="left"/>
      <w:pPr>
        <w:ind w:left="3971" w:hanging="360"/>
      </w:pPr>
      <w:rPr>
        <w:rFonts w:ascii="Wingdings" w:hAnsi="Wingdings" w:hint="default"/>
      </w:rPr>
    </w:lvl>
    <w:lvl w:ilvl="6" w:tplc="2C0A0001" w:tentative="1">
      <w:start w:val="1"/>
      <w:numFmt w:val="bullet"/>
      <w:lvlText w:val=""/>
      <w:lvlJc w:val="left"/>
      <w:pPr>
        <w:ind w:left="4691" w:hanging="360"/>
      </w:pPr>
      <w:rPr>
        <w:rFonts w:ascii="Symbol" w:hAnsi="Symbol" w:hint="default"/>
      </w:rPr>
    </w:lvl>
    <w:lvl w:ilvl="7" w:tplc="2C0A0003" w:tentative="1">
      <w:start w:val="1"/>
      <w:numFmt w:val="bullet"/>
      <w:lvlText w:val="o"/>
      <w:lvlJc w:val="left"/>
      <w:pPr>
        <w:ind w:left="5411" w:hanging="360"/>
      </w:pPr>
      <w:rPr>
        <w:rFonts w:ascii="Courier New" w:hAnsi="Courier New" w:cs="Courier New" w:hint="default"/>
      </w:rPr>
    </w:lvl>
    <w:lvl w:ilvl="8" w:tplc="2C0A0005" w:tentative="1">
      <w:start w:val="1"/>
      <w:numFmt w:val="bullet"/>
      <w:lvlText w:val=""/>
      <w:lvlJc w:val="left"/>
      <w:pPr>
        <w:ind w:left="6131" w:hanging="360"/>
      </w:pPr>
      <w:rPr>
        <w:rFonts w:ascii="Wingdings" w:hAnsi="Wingdings" w:hint="default"/>
      </w:rPr>
    </w:lvl>
  </w:abstractNum>
  <w:abstractNum w:abstractNumId="3" w15:restartNumberingAfterBreak="0">
    <w:nsid w:val="5E385C3E"/>
    <w:multiLevelType w:val="hybridMultilevel"/>
    <w:tmpl w:val="FCD058B8"/>
    <w:lvl w:ilvl="0" w:tplc="2C0A0001">
      <w:start w:val="1"/>
      <w:numFmt w:val="bullet"/>
      <w:lvlText w:val=""/>
      <w:lvlJc w:val="left"/>
      <w:pPr>
        <w:ind w:left="11" w:hanging="360"/>
      </w:pPr>
      <w:rPr>
        <w:rFonts w:ascii="Symbol" w:hAnsi="Symbol" w:hint="default"/>
      </w:rPr>
    </w:lvl>
    <w:lvl w:ilvl="1" w:tplc="2C0A0003" w:tentative="1">
      <w:start w:val="1"/>
      <w:numFmt w:val="bullet"/>
      <w:lvlText w:val="o"/>
      <w:lvlJc w:val="left"/>
      <w:pPr>
        <w:ind w:left="731" w:hanging="360"/>
      </w:pPr>
      <w:rPr>
        <w:rFonts w:ascii="Courier New" w:hAnsi="Courier New" w:cs="Courier New" w:hint="default"/>
      </w:rPr>
    </w:lvl>
    <w:lvl w:ilvl="2" w:tplc="2C0A0005" w:tentative="1">
      <w:start w:val="1"/>
      <w:numFmt w:val="bullet"/>
      <w:lvlText w:val=""/>
      <w:lvlJc w:val="left"/>
      <w:pPr>
        <w:ind w:left="1451" w:hanging="360"/>
      </w:pPr>
      <w:rPr>
        <w:rFonts w:ascii="Wingdings" w:hAnsi="Wingdings" w:hint="default"/>
      </w:rPr>
    </w:lvl>
    <w:lvl w:ilvl="3" w:tplc="2C0A0001" w:tentative="1">
      <w:start w:val="1"/>
      <w:numFmt w:val="bullet"/>
      <w:lvlText w:val=""/>
      <w:lvlJc w:val="left"/>
      <w:pPr>
        <w:ind w:left="2171" w:hanging="360"/>
      </w:pPr>
      <w:rPr>
        <w:rFonts w:ascii="Symbol" w:hAnsi="Symbol" w:hint="default"/>
      </w:rPr>
    </w:lvl>
    <w:lvl w:ilvl="4" w:tplc="2C0A0003" w:tentative="1">
      <w:start w:val="1"/>
      <w:numFmt w:val="bullet"/>
      <w:lvlText w:val="o"/>
      <w:lvlJc w:val="left"/>
      <w:pPr>
        <w:ind w:left="2891" w:hanging="360"/>
      </w:pPr>
      <w:rPr>
        <w:rFonts w:ascii="Courier New" w:hAnsi="Courier New" w:cs="Courier New" w:hint="default"/>
      </w:rPr>
    </w:lvl>
    <w:lvl w:ilvl="5" w:tplc="2C0A0005" w:tentative="1">
      <w:start w:val="1"/>
      <w:numFmt w:val="bullet"/>
      <w:lvlText w:val=""/>
      <w:lvlJc w:val="left"/>
      <w:pPr>
        <w:ind w:left="3611" w:hanging="360"/>
      </w:pPr>
      <w:rPr>
        <w:rFonts w:ascii="Wingdings" w:hAnsi="Wingdings" w:hint="default"/>
      </w:rPr>
    </w:lvl>
    <w:lvl w:ilvl="6" w:tplc="2C0A0001" w:tentative="1">
      <w:start w:val="1"/>
      <w:numFmt w:val="bullet"/>
      <w:lvlText w:val=""/>
      <w:lvlJc w:val="left"/>
      <w:pPr>
        <w:ind w:left="4331" w:hanging="360"/>
      </w:pPr>
      <w:rPr>
        <w:rFonts w:ascii="Symbol" w:hAnsi="Symbol" w:hint="default"/>
      </w:rPr>
    </w:lvl>
    <w:lvl w:ilvl="7" w:tplc="2C0A0003" w:tentative="1">
      <w:start w:val="1"/>
      <w:numFmt w:val="bullet"/>
      <w:lvlText w:val="o"/>
      <w:lvlJc w:val="left"/>
      <w:pPr>
        <w:ind w:left="5051" w:hanging="360"/>
      </w:pPr>
      <w:rPr>
        <w:rFonts w:ascii="Courier New" w:hAnsi="Courier New" w:cs="Courier New" w:hint="default"/>
      </w:rPr>
    </w:lvl>
    <w:lvl w:ilvl="8" w:tplc="2C0A0005" w:tentative="1">
      <w:start w:val="1"/>
      <w:numFmt w:val="bullet"/>
      <w:lvlText w:val=""/>
      <w:lvlJc w:val="left"/>
      <w:pPr>
        <w:ind w:left="5771" w:hanging="360"/>
      </w:pPr>
      <w:rPr>
        <w:rFonts w:ascii="Wingdings" w:hAnsi="Wingdings" w:hint="default"/>
      </w:rPr>
    </w:lvl>
  </w:abstractNum>
  <w:num w:numId="1" w16cid:durableId="1813448417">
    <w:abstractNumId w:val="0"/>
  </w:num>
  <w:num w:numId="2" w16cid:durableId="165169845">
    <w:abstractNumId w:val="1"/>
  </w:num>
  <w:num w:numId="3" w16cid:durableId="596905212">
    <w:abstractNumId w:val="3"/>
  </w:num>
  <w:num w:numId="4" w16cid:durableId="2064133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03"/>
    <w:rsid w:val="00604E32"/>
    <w:rsid w:val="00A44709"/>
    <w:rsid w:val="00AE005E"/>
    <w:rsid w:val="00AF7E10"/>
    <w:rsid w:val="00CA1203"/>
    <w:rsid w:val="00CD6D66"/>
    <w:rsid w:val="00FA3793"/>
    <w:rsid w:val="00FC1A37"/>
    <w:rsid w:val="00FE5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7001"/>
  <w15:chartTrackingRefBased/>
  <w15:docId w15:val="{30187059-C791-4378-A325-C68333E2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1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1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1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1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1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1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1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1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1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1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1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1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1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1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1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1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1203"/>
    <w:rPr>
      <w:rFonts w:eastAsiaTheme="majorEastAsia" w:cstheme="majorBidi"/>
      <w:color w:val="272727" w:themeColor="text1" w:themeTint="D8"/>
    </w:rPr>
  </w:style>
  <w:style w:type="paragraph" w:styleId="Ttulo">
    <w:name w:val="Title"/>
    <w:basedOn w:val="Normal"/>
    <w:next w:val="Normal"/>
    <w:link w:val="TtuloCar"/>
    <w:uiPriority w:val="10"/>
    <w:qFormat/>
    <w:rsid w:val="00CA1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1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1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1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1203"/>
    <w:pPr>
      <w:spacing w:before="160"/>
      <w:jc w:val="center"/>
    </w:pPr>
    <w:rPr>
      <w:i/>
      <w:iCs/>
      <w:color w:val="404040" w:themeColor="text1" w:themeTint="BF"/>
    </w:rPr>
  </w:style>
  <w:style w:type="character" w:customStyle="1" w:styleId="CitaCar">
    <w:name w:val="Cita Car"/>
    <w:basedOn w:val="Fuentedeprrafopredeter"/>
    <w:link w:val="Cita"/>
    <w:uiPriority w:val="29"/>
    <w:rsid w:val="00CA1203"/>
    <w:rPr>
      <w:i/>
      <w:iCs/>
      <w:color w:val="404040" w:themeColor="text1" w:themeTint="BF"/>
    </w:rPr>
  </w:style>
  <w:style w:type="paragraph" w:styleId="Prrafodelista">
    <w:name w:val="List Paragraph"/>
    <w:basedOn w:val="Normal"/>
    <w:uiPriority w:val="34"/>
    <w:qFormat/>
    <w:rsid w:val="00CA1203"/>
    <w:pPr>
      <w:ind w:left="720"/>
      <w:contextualSpacing/>
    </w:pPr>
  </w:style>
  <w:style w:type="character" w:styleId="nfasisintenso">
    <w:name w:val="Intense Emphasis"/>
    <w:basedOn w:val="Fuentedeprrafopredeter"/>
    <w:uiPriority w:val="21"/>
    <w:qFormat/>
    <w:rsid w:val="00CA1203"/>
    <w:rPr>
      <w:i/>
      <w:iCs/>
      <w:color w:val="0F4761" w:themeColor="accent1" w:themeShade="BF"/>
    </w:rPr>
  </w:style>
  <w:style w:type="paragraph" w:styleId="Citadestacada">
    <w:name w:val="Intense Quote"/>
    <w:basedOn w:val="Normal"/>
    <w:next w:val="Normal"/>
    <w:link w:val="CitadestacadaCar"/>
    <w:uiPriority w:val="30"/>
    <w:qFormat/>
    <w:rsid w:val="00CA1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1203"/>
    <w:rPr>
      <w:i/>
      <w:iCs/>
      <w:color w:val="0F4761" w:themeColor="accent1" w:themeShade="BF"/>
    </w:rPr>
  </w:style>
  <w:style w:type="character" w:styleId="Referenciaintensa">
    <w:name w:val="Intense Reference"/>
    <w:basedOn w:val="Fuentedeprrafopredeter"/>
    <w:uiPriority w:val="32"/>
    <w:qFormat/>
    <w:rsid w:val="00CA1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1</cp:revision>
  <dcterms:created xsi:type="dcterms:W3CDTF">2024-10-18T02:33:00Z</dcterms:created>
  <dcterms:modified xsi:type="dcterms:W3CDTF">2024-10-18T03:24:00Z</dcterms:modified>
</cp:coreProperties>
</file>