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745"/>
        <w:tblGridChange w:id="0">
          <w:tblGrid>
            <w:gridCol w:w="4320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Programación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00" w:line="36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Ejercicio con Vectores, Matrices y Memoria Dinámica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Una universidad desea registrar las notas de los exámenes finales de las 10 materias de una carrera. Para cada materia, se debe cargar la cantidad de alumnos inscriptos, y por cada alumno se debe registrar la siguiente información: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Legajo:</w:t>
      </w:r>
      <w:r w:rsidDel="00000000" w:rsidR="00000000" w:rsidRPr="00000000">
        <w:rPr>
          <w:rtl w:val="0"/>
        </w:rPr>
        <w:t xml:space="preserve"> Un número entero mayor a 0, que identifica al alumno de manera única.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Llamado:</w:t>
      </w:r>
      <w:r w:rsidDel="00000000" w:rsidR="00000000" w:rsidRPr="00000000">
        <w:rPr>
          <w:rtl w:val="0"/>
        </w:rPr>
        <w:t xml:space="preserve"> Un número entero entre 1 y 3 que indica el llamado en el que el alumno rindió el examen final (1 - Primer llamado, 2 - Segundo llamado, 3 - Tercer llamado).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Modalidad:</w:t>
      </w:r>
      <w:r w:rsidDel="00000000" w:rsidR="00000000" w:rsidRPr="00000000">
        <w:rPr>
          <w:rtl w:val="0"/>
        </w:rPr>
        <w:t xml:space="preserve"> Un número entero entre 1 y 4 que indica la modalidad del examen (1 - Presencial, 2 - Distancia, 3 - Híbrido, 4 - Libre).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Un número entero entre 0 y 10 que representa la nota obtenida en el examen (0 indica que el alumno estuvo ausente).</w:t>
      </w:r>
    </w:p>
    <w:p w:rsidR="00000000" w:rsidDel="00000000" w:rsidP="00000000" w:rsidRDefault="00000000" w:rsidRPr="00000000" w14:paraId="0000000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La información se encuentra agrupada por materia. Se pide calcular e informar lo siguiente: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Materia con más inscripciones:</w:t>
      </w:r>
      <w:r w:rsidDel="00000000" w:rsidR="00000000" w:rsidRPr="00000000">
        <w:rPr>
          <w:rtl w:val="0"/>
        </w:rPr>
        <w:t xml:space="preserve"> Determinar cuál de las 10 materias tiene la mayor cantidad de inscripciones.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Modalidad con más inscripciones:</w:t>
      </w:r>
      <w:r w:rsidDel="00000000" w:rsidR="00000000" w:rsidRPr="00000000">
        <w:rPr>
          <w:rtl w:val="0"/>
        </w:rPr>
        <w:t xml:space="preserve"> Determinar cuál de las modalidades tiene la mayor cantidad de inscripciones entre todas las materias.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Estadísticas por llamado:</w:t>
      </w:r>
      <w:r w:rsidDel="00000000" w:rsidR="00000000" w:rsidRPr="00000000">
        <w:rPr>
          <w:rtl w:val="0"/>
        </w:rPr>
        <w:t xml:space="preserve"> Para cada llamado, la modalidad de examen que más inscripciones haya registrado.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Estadísticas sobre las materias: </w:t>
      </w:r>
      <w:r w:rsidDel="00000000" w:rsidR="00000000" w:rsidRPr="00000000">
        <w:rPr>
          <w:rtl w:val="0"/>
        </w:rPr>
        <w:t xml:space="preserve">Por cada materia, la cantidad de alumnos que se hayan inscripto más de una vez.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