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after="200" w:line="240" w:lineRule="auto"/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55"/>
        <w:gridCol w:w="5745"/>
        <w:tblGridChange w:id="0">
          <w:tblGrid>
            <w:gridCol w:w="3255"/>
            <w:gridCol w:w="57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Fira Sans" w:cs="Fira Sans" w:eastAsia="Fira Sans" w:hAnsi="Fira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sz w:val="28"/>
                <w:szCs w:val="28"/>
              </w:rPr>
              <w:drawing>
                <wp:inline distB="0" distT="0" distL="0" distR="0">
                  <wp:extent cx="1775460" cy="578229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460" cy="5782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Fira Sans" w:cs="Fira Sans" w:eastAsia="Fira Sans" w:hAnsi="Fira Sans"/>
                <w:b w:val="1"/>
                <w:color w:val="0060a8"/>
                <w:sz w:val="28"/>
                <w:szCs w:val="28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color w:val="0060a8"/>
                <w:sz w:val="28"/>
                <w:szCs w:val="28"/>
                <w:rtl w:val="0"/>
              </w:rPr>
              <w:t xml:space="preserve">Tecnicatura Universitaria en Programación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color w:val="0060a8"/>
                <w:sz w:val="24"/>
                <w:szCs w:val="24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color w:val="0060a8"/>
                <w:sz w:val="28"/>
                <w:szCs w:val="28"/>
                <w:rtl w:val="0"/>
              </w:rPr>
              <w:t xml:space="preserve">Programación II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5">
      <w:pPr>
        <w:pStyle w:val="Title"/>
        <w:spacing w:after="0" w:before="0" w:line="360" w:lineRule="auto"/>
        <w:jc w:val="both"/>
        <w:rPr>
          <w:rFonts w:ascii="Fira Sans" w:cs="Fira Sans" w:eastAsia="Fira Sans" w:hAnsi="Fira Sans"/>
          <w:sz w:val="28"/>
          <w:szCs w:val="28"/>
        </w:rPr>
      </w:pPr>
      <w:bookmarkStart w:colFirst="0" w:colLast="0" w:name="_fk4sjwapbehg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spacing w:after="0" w:before="0" w:line="360" w:lineRule="auto"/>
        <w:jc w:val="both"/>
        <w:rPr>
          <w:rFonts w:ascii="Fira Sans" w:cs="Fira Sans" w:eastAsia="Fira Sans" w:hAnsi="Fira Sans"/>
          <w:sz w:val="28"/>
          <w:szCs w:val="28"/>
        </w:rPr>
      </w:pPr>
      <w:bookmarkStart w:colFirst="0" w:colLast="0" w:name="_e3vwqnnpz1ds" w:id="1"/>
      <w:bookmarkEnd w:id="1"/>
      <w:r w:rsidDel="00000000" w:rsidR="00000000" w:rsidRPr="00000000">
        <w:rPr>
          <w:rFonts w:ascii="Fira Sans" w:cs="Fira Sans" w:eastAsia="Fira Sans" w:hAnsi="Fira Sans"/>
          <w:sz w:val="28"/>
          <w:szCs w:val="28"/>
          <w:rtl w:val="0"/>
        </w:rPr>
        <w:t xml:space="preserve">Guía de Ejercicios de Programación Orientada a Objetos</w:t>
      </w:r>
    </w:p>
    <w:p w:rsidR="00000000" w:rsidDel="00000000" w:rsidP="00000000" w:rsidRDefault="00000000" w:rsidRPr="00000000" w14:paraId="00000007">
      <w:pPr>
        <w:pStyle w:val="Title"/>
        <w:spacing w:after="0" w:before="0" w:line="360" w:lineRule="auto"/>
        <w:jc w:val="both"/>
        <w:rPr>
          <w:rFonts w:ascii="Roboto" w:cs="Roboto" w:eastAsia="Roboto" w:hAnsi="Roboto"/>
          <w:sz w:val="24"/>
          <w:szCs w:val="24"/>
        </w:rPr>
      </w:pPr>
      <w:bookmarkStart w:colFirst="0" w:colLast="0" w:name="_ojpkzckjeyw8" w:id="2"/>
      <w:bookmarkEnd w:id="2"/>
      <w:r w:rsidDel="00000000" w:rsidR="00000000" w:rsidRPr="00000000">
        <w:rPr>
          <w:rFonts w:ascii="Fira Sans" w:cs="Fira Sans" w:eastAsia="Fira Sans" w:hAnsi="Fira Sans"/>
          <w:sz w:val="28"/>
          <w:szCs w:val="28"/>
          <w:rtl w:val="0"/>
        </w:rPr>
        <w:t xml:space="preserve">Clases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60" w:lineRule="auto"/>
        <w:jc w:val="center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Hacer una clase 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Fecha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que permita generar objetos capaces de almacenar fechas y hacer operaciones con las mismas. La clase en ningún momento debe almacenar una fecha inválida. Es decir, una fecha que no exista en el calendario.</w:t>
      </w:r>
    </w:p>
    <w:p w:rsidR="00000000" w:rsidDel="00000000" w:rsidP="00000000" w:rsidRDefault="00000000" w:rsidRPr="00000000" w14:paraId="0000000A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spacing w:line="36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Actividad 1</w:t>
      </w:r>
    </w:p>
    <w:p w:rsidR="00000000" w:rsidDel="00000000" w:rsidP="00000000" w:rsidRDefault="00000000" w:rsidRPr="00000000" w14:paraId="0000000C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Realizar la declaración de la clase en un archivo H y la definición de los métodos en un archivo CPP. La clase fecha debe almacenar los siguientes atributos enteros: 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_dia, _mes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y 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_anio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</w:t>
      </w:r>
    </w:p>
    <w:p w:rsidR="00000000" w:rsidDel="00000000" w:rsidP="00000000" w:rsidRDefault="00000000" w:rsidRPr="00000000" w14:paraId="0000000E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line="36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Actividad 2</w:t>
      </w:r>
    </w:p>
    <w:p w:rsidR="00000000" w:rsidDel="00000000" w:rsidP="00000000" w:rsidRDefault="00000000" w:rsidRPr="00000000" w14:paraId="00000010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Realizar métodos getters para cada una de las propiedades mencionadas anteriormente.</w:t>
      </w:r>
    </w:p>
    <w:p w:rsidR="00000000" w:rsidDel="00000000" w:rsidP="00000000" w:rsidRDefault="00000000" w:rsidRPr="00000000" w14:paraId="00000011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line="36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Actividad 3</w:t>
      </w:r>
    </w:p>
    <w:p w:rsidR="00000000" w:rsidDel="00000000" w:rsidP="00000000" w:rsidRDefault="00000000" w:rsidRPr="00000000" w14:paraId="00000013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Realizar un constructor que reciba tres parámetros llamados 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dia, mes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y 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anio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El mismo debe almacenar la fecha sólo si la misma es válida. De lo contrario, debe asignar por defecto la fecha 1/1/2023.</w:t>
      </w:r>
    </w:p>
    <w:p w:rsidR="00000000" w:rsidDel="00000000" w:rsidP="00000000" w:rsidRDefault="00000000" w:rsidRPr="00000000" w14:paraId="00000014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line="36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Actividad 4</w:t>
      </w:r>
    </w:p>
    <w:p w:rsidR="00000000" w:rsidDel="00000000" w:rsidP="00000000" w:rsidRDefault="00000000" w:rsidRPr="00000000" w14:paraId="00000016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Realizar un constructor que no reciba parámetros. El mismo debe asignar a la fecha el valor 1/1/2023.</w:t>
      </w:r>
    </w:p>
    <w:p w:rsidR="00000000" w:rsidDel="00000000" w:rsidP="00000000" w:rsidRDefault="00000000" w:rsidRPr="00000000" w14:paraId="00000017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spacing w:line="36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Actividad 5</w:t>
      </w:r>
    </w:p>
    <w:p w:rsidR="00000000" w:rsidDel="00000000" w:rsidP="00000000" w:rsidRDefault="00000000" w:rsidRPr="00000000" w14:paraId="00000019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Hacer dos métodos privados llamados 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AgregarDia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y 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RestarDia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El método AgregarDia debe aumentar en uno la fecha y el método RestarDia debe disminuir en uno la fecha. Tener en cuenta que los métodos deben tener en cuenta los cambios de mes y años si corresponde.</w:t>
      </w:r>
    </w:p>
    <w:p w:rsidR="00000000" w:rsidDel="00000000" w:rsidP="00000000" w:rsidRDefault="00000000" w:rsidRPr="00000000" w14:paraId="0000001A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Por ejemplo, si la fecha almacenada en el objeto es 30/04/2023 y se llama a AgregarDia, entonces la fecha debería cambiar a 01/05/2023. Por otro lado, si la fecha almacenada es 01/01/2024 y se llama a RestarDia entonces la fecha debería cambiar a 31/12/2023. Los métodos deben tener en cuenta los años bisiestos para los cálculos.</w:t>
      </w:r>
    </w:p>
    <w:p w:rsidR="00000000" w:rsidDel="00000000" w:rsidP="00000000" w:rsidRDefault="00000000" w:rsidRPr="00000000" w14:paraId="0000001B">
      <w:pPr>
        <w:pageBreakBefore w:val="0"/>
        <w:spacing w:line="36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line="36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Actividad 6</w:t>
      </w:r>
    </w:p>
    <w:p w:rsidR="00000000" w:rsidDel="00000000" w:rsidP="00000000" w:rsidRDefault="00000000" w:rsidRPr="00000000" w14:paraId="0000001D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Hacer un método público llamado 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AgregarDias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que reciba un entero con la cantidad de días a agregar. El mismo debe añadir la cantidad de días recibidos como parámetro si el mismo es positivo o restarlos si valor del parámetro en negativo. En caso de ser cero no se debe modificar el estado del objeto.</w:t>
      </w:r>
    </w:p>
    <w:p w:rsidR="00000000" w:rsidDel="00000000" w:rsidP="00000000" w:rsidRDefault="00000000" w:rsidRPr="00000000" w14:paraId="0000001E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line="360" w:lineRule="auto"/>
        <w:ind w:left="0" w:firstLine="0"/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Actividad 7</w:t>
      </w:r>
    </w:p>
    <w:p w:rsidR="00000000" w:rsidDel="00000000" w:rsidP="00000000" w:rsidRDefault="00000000" w:rsidRPr="00000000" w14:paraId="00000020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Hacer un método 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toString</w:t>
      </w:r>
      <w:r w:rsidDel="00000000" w:rsidR="00000000" w:rsidRPr="00000000">
        <w:rPr>
          <w:rFonts w:ascii="Roboto" w:cs="Roboto" w:eastAsia="Roboto" w:hAnsi="Roboto"/>
          <w:rtl w:val="0"/>
        </w:rPr>
        <w:t xml:space="preserve"> que devuelva un string con la fecha que registra el objeto en el siguiente formato: </w:t>
      </w:r>
      <w:r w:rsidDel="00000000" w:rsidR="00000000" w:rsidRPr="00000000">
        <w:rPr>
          <w:rFonts w:ascii="JetBrains Mono" w:cs="JetBrains Mono" w:eastAsia="JetBrains Mono" w:hAnsi="JetBrains Mono"/>
          <w:rtl w:val="0"/>
        </w:rPr>
        <w:t xml:space="preserve">DD/MM/AAAA</w:t>
      </w:r>
      <w:r w:rsidDel="00000000" w:rsidR="00000000" w:rsidRPr="00000000">
        <w:rPr>
          <w:rFonts w:ascii="Roboto" w:cs="Roboto" w:eastAsia="Roboto" w:hAnsi="Roboto"/>
          <w:rtl w:val="0"/>
        </w:rPr>
        <w:t xml:space="preserve">. Por ejemplo, si el objeto registra la fecha 5/7/2023 entonces debe devolver el siguiente string: "05/07/2023".</w:t>
      </w:r>
    </w:p>
    <w:p w:rsidR="00000000" w:rsidDel="00000000" w:rsidP="00000000" w:rsidRDefault="00000000" w:rsidRPr="00000000" w14:paraId="00000021">
      <w:pPr>
        <w:pageBreakBefore w:val="0"/>
        <w:spacing w:line="360" w:lineRule="auto"/>
        <w:ind w:left="0" w:firstLine="0"/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first"/>
      <w:footerReference r:id="rId10" w:type="default"/>
      <w:pgSz w:h="16838" w:w="11906" w:orient="portrait"/>
      <w:pgMar w:bottom="1133.8582677165355" w:top="1133.8582677165355" w:left="1133.8582677165355" w:right="1133.858267716535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etBrains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2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right"/>
      <w:rPr>
        <w:rFonts w:ascii="Roboto" w:cs="Roboto" w:eastAsia="Roboto" w:hAnsi="Roboto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Roboto" w:cs="Roboto" w:eastAsia="Roboto" w:hAnsi="Roboto"/>
        <w:sz w:val="18"/>
        <w:szCs w:val="18"/>
        <w:rtl w:val="0"/>
      </w:rPr>
      <w:t xml:space="preserve">Página </w:t>
    </w:r>
    <w:r w:rsidDel="00000000" w:rsidR="00000000" w:rsidRPr="00000000">
      <w:rPr>
        <w:rFonts w:ascii="Roboto" w:cs="Roboto" w:eastAsia="Roboto" w:hAnsi="Roboto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oboto" w:cs="Roboto" w:eastAsia="Roboto" w:hAnsi="Roboto"/>
        <w:sz w:val="18"/>
        <w:szCs w:val="18"/>
        <w:rtl w:val="0"/>
      </w:rPr>
      <w:t xml:space="preserve"> de </w:t>
    </w:r>
    <w:r w:rsidDel="00000000" w:rsidR="00000000" w:rsidRPr="00000000">
      <w:rPr>
        <w:rFonts w:ascii="Roboto" w:cs="Roboto" w:eastAsia="Roboto" w:hAnsi="Roboto"/>
        <w:sz w:val="18"/>
        <w:szCs w:val="18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5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3">
    <w:pPr>
      <w:pageBreakBefore w:val="0"/>
      <w:widowControl w:val="0"/>
      <w:spacing w:line="36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JetBrainsMono-italic.ttf"/><Relationship Id="rId10" Type="http://schemas.openxmlformats.org/officeDocument/2006/relationships/font" Target="fonts/JetBrainsMono-bold.ttf"/><Relationship Id="rId12" Type="http://schemas.openxmlformats.org/officeDocument/2006/relationships/font" Target="fonts/JetBrainsMono-boldItalic.ttf"/><Relationship Id="rId9" Type="http://schemas.openxmlformats.org/officeDocument/2006/relationships/font" Target="fonts/JetBrainsMono-regular.ttf"/><Relationship Id="rId5" Type="http://schemas.openxmlformats.org/officeDocument/2006/relationships/font" Target="fonts/FiraSans-regular.ttf"/><Relationship Id="rId6" Type="http://schemas.openxmlformats.org/officeDocument/2006/relationships/font" Target="fonts/FiraSans-bold.ttf"/><Relationship Id="rId7" Type="http://schemas.openxmlformats.org/officeDocument/2006/relationships/font" Target="fonts/FiraSans-italic.ttf"/><Relationship Id="rId8" Type="http://schemas.openxmlformats.org/officeDocument/2006/relationships/font" Target="fonts/Fira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