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84616149"/>
        <w:docPartObj>
          <w:docPartGallery w:val="Table of Contents"/>
          <w:docPartUnique/>
        </w:docPartObj>
      </w:sdtPr>
      <w:sdtEndPr>
        <w:rPr>
          <w:rFonts w:asciiTheme="minorHAnsi" w:eastAsiaTheme="minorHAnsi" w:hAnsiTheme="minorHAnsi" w:cstheme="minorBidi"/>
          <w:b/>
          <w:bCs/>
          <w:noProof/>
          <w:spacing w:val="0"/>
          <w:kern w:val="0"/>
          <w:sz w:val="22"/>
          <w:szCs w:val="22"/>
        </w:rPr>
      </w:sdtEndPr>
      <w:sdtContent>
        <w:p w:rsidR="00A678A2" w:rsidRDefault="00A678A2" w:rsidP="00A678A2">
          <w:pPr>
            <w:pStyle w:val="Title"/>
          </w:pPr>
          <w:r w:rsidRPr="00A678A2">
            <w:t>Dating Preferences in Graduate Students</w:t>
          </w:r>
        </w:p>
        <w:p w:rsidR="00A678A2" w:rsidRPr="00A678A2" w:rsidRDefault="00A678A2" w:rsidP="00A678A2">
          <w:pPr>
            <w:pStyle w:val="Subtitle"/>
          </w:pPr>
          <w:r>
            <w:t>Natasha Polishchuk, MAT 443 Final Project</w:t>
          </w:r>
          <w:bookmarkStart w:id="0" w:name="_GoBack"/>
          <w:bookmarkEnd w:id="0"/>
        </w:p>
        <w:p w:rsidR="00A678A2" w:rsidRDefault="00A678A2">
          <w:pPr>
            <w:pStyle w:val="TOCHeading"/>
          </w:pPr>
        </w:p>
        <w:p w:rsidR="00A678A2" w:rsidRDefault="00A678A2">
          <w:pPr>
            <w:pStyle w:val="TOCHeading"/>
          </w:pPr>
          <w:r>
            <w:t>Table of Contents</w:t>
          </w:r>
        </w:p>
        <w:p w:rsidR="00A678A2" w:rsidRDefault="00A678A2">
          <w:pPr>
            <w:pStyle w:val="TOC2"/>
            <w:tabs>
              <w:tab w:val="right" w:leader="dot" w:pos="9350"/>
            </w:tabs>
            <w:rPr>
              <w:noProof/>
            </w:rPr>
          </w:pPr>
          <w:r>
            <w:fldChar w:fldCharType="begin"/>
          </w:r>
          <w:r>
            <w:instrText xml:space="preserve"> TOC \o "1-3" \h \z \u </w:instrText>
          </w:r>
          <w:r>
            <w:fldChar w:fldCharType="separate"/>
          </w:r>
          <w:hyperlink w:anchor="_Toc452991117" w:history="1">
            <w:r w:rsidRPr="009309AF">
              <w:rPr>
                <w:rStyle w:val="Hyperlink"/>
                <w:rFonts w:eastAsia="Times New Roman"/>
                <w:noProof/>
              </w:rPr>
              <w:t>ABSTRACT</w:t>
            </w:r>
            <w:r>
              <w:rPr>
                <w:noProof/>
                <w:webHidden/>
              </w:rPr>
              <w:tab/>
            </w:r>
            <w:r>
              <w:rPr>
                <w:noProof/>
                <w:webHidden/>
              </w:rPr>
              <w:fldChar w:fldCharType="begin"/>
            </w:r>
            <w:r>
              <w:rPr>
                <w:noProof/>
                <w:webHidden/>
              </w:rPr>
              <w:instrText xml:space="preserve"> PAGEREF _Toc452991117 \h </w:instrText>
            </w:r>
            <w:r>
              <w:rPr>
                <w:noProof/>
                <w:webHidden/>
              </w:rPr>
            </w:r>
            <w:r>
              <w:rPr>
                <w:noProof/>
                <w:webHidden/>
              </w:rPr>
              <w:fldChar w:fldCharType="separate"/>
            </w:r>
            <w:r>
              <w:rPr>
                <w:noProof/>
                <w:webHidden/>
              </w:rPr>
              <w:t>1</w:t>
            </w:r>
            <w:r>
              <w:rPr>
                <w:noProof/>
                <w:webHidden/>
              </w:rPr>
              <w:fldChar w:fldCharType="end"/>
            </w:r>
          </w:hyperlink>
        </w:p>
        <w:p w:rsidR="00A678A2" w:rsidRDefault="00A678A2">
          <w:pPr>
            <w:pStyle w:val="TOC2"/>
            <w:tabs>
              <w:tab w:val="right" w:leader="dot" w:pos="9350"/>
            </w:tabs>
            <w:rPr>
              <w:noProof/>
            </w:rPr>
          </w:pPr>
          <w:hyperlink w:anchor="_Toc452991118" w:history="1">
            <w:r w:rsidRPr="009309AF">
              <w:rPr>
                <w:rStyle w:val="Hyperlink"/>
                <w:rFonts w:eastAsia="Times New Roman"/>
                <w:noProof/>
              </w:rPr>
              <w:t>BACKGROUND</w:t>
            </w:r>
            <w:r>
              <w:rPr>
                <w:noProof/>
                <w:webHidden/>
              </w:rPr>
              <w:tab/>
            </w:r>
            <w:r>
              <w:rPr>
                <w:noProof/>
                <w:webHidden/>
              </w:rPr>
              <w:fldChar w:fldCharType="begin"/>
            </w:r>
            <w:r>
              <w:rPr>
                <w:noProof/>
                <w:webHidden/>
              </w:rPr>
              <w:instrText xml:space="preserve"> PAGEREF _Toc452991118 \h </w:instrText>
            </w:r>
            <w:r>
              <w:rPr>
                <w:noProof/>
                <w:webHidden/>
              </w:rPr>
            </w:r>
            <w:r>
              <w:rPr>
                <w:noProof/>
                <w:webHidden/>
              </w:rPr>
              <w:fldChar w:fldCharType="separate"/>
            </w:r>
            <w:r>
              <w:rPr>
                <w:noProof/>
                <w:webHidden/>
              </w:rPr>
              <w:t>1</w:t>
            </w:r>
            <w:r>
              <w:rPr>
                <w:noProof/>
                <w:webHidden/>
              </w:rPr>
              <w:fldChar w:fldCharType="end"/>
            </w:r>
          </w:hyperlink>
        </w:p>
        <w:p w:rsidR="00A678A2" w:rsidRDefault="00A678A2">
          <w:pPr>
            <w:pStyle w:val="TOC2"/>
            <w:tabs>
              <w:tab w:val="right" w:leader="dot" w:pos="9350"/>
            </w:tabs>
            <w:rPr>
              <w:noProof/>
            </w:rPr>
          </w:pPr>
          <w:hyperlink w:anchor="_Toc452991119" w:history="1">
            <w:r w:rsidRPr="009309AF">
              <w:rPr>
                <w:rStyle w:val="Hyperlink"/>
                <w:rFonts w:eastAsia="Times New Roman"/>
                <w:noProof/>
              </w:rPr>
              <w:t>PURPOSE</w:t>
            </w:r>
            <w:r>
              <w:rPr>
                <w:noProof/>
                <w:webHidden/>
              </w:rPr>
              <w:tab/>
            </w:r>
            <w:r>
              <w:rPr>
                <w:noProof/>
                <w:webHidden/>
              </w:rPr>
              <w:fldChar w:fldCharType="begin"/>
            </w:r>
            <w:r>
              <w:rPr>
                <w:noProof/>
                <w:webHidden/>
              </w:rPr>
              <w:instrText xml:space="preserve"> PAGEREF _Toc452991119 \h </w:instrText>
            </w:r>
            <w:r>
              <w:rPr>
                <w:noProof/>
                <w:webHidden/>
              </w:rPr>
            </w:r>
            <w:r>
              <w:rPr>
                <w:noProof/>
                <w:webHidden/>
              </w:rPr>
              <w:fldChar w:fldCharType="separate"/>
            </w:r>
            <w:r>
              <w:rPr>
                <w:noProof/>
                <w:webHidden/>
              </w:rPr>
              <w:t>2</w:t>
            </w:r>
            <w:r>
              <w:rPr>
                <w:noProof/>
                <w:webHidden/>
              </w:rPr>
              <w:fldChar w:fldCharType="end"/>
            </w:r>
          </w:hyperlink>
        </w:p>
        <w:p w:rsidR="00A678A2" w:rsidRDefault="00A678A2">
          <w:pPr>
            <w:pStyle w:val="TOC2"/>
            <w:tabs>
              <w:tab w:val="right" w:leader="dot" w:pos="9350"/>
            </w:tabs>
            <w:rPr>
              <w:noProof/>
            </w:rPr>
          </w:pPr>
          <w:hyperlink w:anchor="_Toc452991120" w:history="1">
            <w:r w:rsidRPr="009309AF">
              <w:rPr>
                <w:rStyle w:val="Hyperlink"/>
                <w:rFonts w:eastAsia="Times New Roman"/>
                <w:noProof/>
              </w:rPr>
              <w:t>SAMPLE COLLECTION</w:t>
            </w:r>
            <w:r>
              <w:rPr>
                <w:noProof/>
                <w:webHidden/>
              </w:rPr>
              <w:tab/>
            </w:r>
            <w:r>
              <w:rPr>
                <w:noProof/>
                <w:webHidden/>
              </w:rPr>
              <w:fldChar w:fldCharType="begin"/>
            </w:r>
            <w:r>
              <w:rPr>
                <w:noProof/>
                <w:webHidden/>
              </w:rPr>
              <w:instrText xml:space="preserve"> PAGEREF _Toc452991120 \h </w:instrText>
            </w:r>
            <w:r>
              <w:rPr>
                <w:noProof/>
                <w:webHidden/>
              </w:rPr>
            </w:r>
            <w:r>
              <w:rPr>
                <w:noProof/>
                <w:webHidden/>
              </w:rPr>
              <w:fldChar w:fldCharType="separate"/>
            </w:r>
            <w:r>
              <w:rPr>
                <w:noProof/>
                <w:webHidden/>
              </w:rPr>
              <w:t>2</w:t>
            </w:r>
            <w:r>
              <w:rPr>
                <w:noProof/>
                <w:webHidden/>
              </w:rPr>
              <w:fldChar w:fldCharType="end"/>
            </w:r>
          </w:hyperlink>
        </w:p>
        <w:p w:rsidR="00A678A2" w:rsidRDefault="00A678A2">
          <w:pPr>
            <w:pStyle w:val="TOC2"/>
            <w:tabs>
              <w:tab w:val="right" w:leader="dot" w:pos="9350"/>
            </w:tabs>
            <w:rPr>
              <w:noProof/>
            </w:rPr>
          </w:pPr>
          <w:hyperlink w:anchor="_Toc452991121" w:history="1">
            <w:r w:rsidRPr="009309AF">
              <w:rPr>
                <w:rStyle w:val="Hyperlink"/>
                <w:rFonts w:eastAsia="Times New Roman"/>
                <w:noProof/>
              </w:rPr>
              <w:t>VARIABLES</w:t>
            </w:r>
            <w:r>
              <w:rPr>
                <w:noProof/>
                <w:webHidden/>
              </w:rPr>
              <w:tab/>
            </w:r>
            <w:r>
              <w:rPr>
                <w:noProof/>
                <w:webHidden/>
              </w:rPr>
              <w:fldChar w:fldCharType="begin"/>
            </w:r>
            <w:r>
              <w:rPr>
                <w:noProof/>
                <w:webHidden/>
              </w:rPr>
              <w:instrText xml:space="preserve"> PAGEREF _Toc452991121 \h </w:instrText>
            </w:r>
            <w:r>
              <w:rPr>
                <w:noProof/>
                <w:webHidden/>
              </w:rPr>
            </w:r>
            <w:r>
              <w:rPr>
                <w:noProof/>
                <w:webHidden/>
              </w:rPr>
              <w:fldChar w:fldCharType="separate"/>
            </w:r>
            <w:r>
              <w:rPr>
                <w:noProof/>
                <w:webHidden/>
              </w:rPr>
              <w:t>2</w:t>
            </w:r>
            <w:r>
              <w:rPr>
                <w:noProof/>
                <w:webHidden/>
              </w:rPr>
              <w:fldChar w:fldCharType="end"/>
            </w:r>
          </w:hyperlink>
        </w:p>
        <w:p w:rsidR="00A678A2" w:rsidRDefault="00A678A2">
          <w:pPr>
            <w:pStyle w:val="TOC2"/>
            <w:tabs>
              <w:tab w:val="right" w:leader="dot" w:pos="9350"/>
            </w:tabs>
            <w:rPr>
              <w:noProof/>
            </w:rPr>
          </w:pPr>
          <w:hyperlink w:anchor="_Toc452991122" w:history="1">
            <w:r w:rsidRPr="009309AF">
              <w:rPr>
                <w:rStyle w:val="Hyperlink"/>
                <w:rFonts w:eastAsia="Times New Roman"/>
                <w:noProof/>
              </w:rPr>
              <w:t>SAMPLE DESCRIPTIVES</w:t>
            </w:r>
            <w:r>
              <w:rPr>
                <w:noProof/>
                <w:webHidden/>
              </w:rPr>
              <w:tab/>
            </w:r>
            <w:r>
              <w:rPr>
                <w:noProof/>
                <w:webHidden/>
              </w:rPr>
              <w:fldChar w:fldCharType="begin"/>
            </w:r>
            <w:r>
              <w:rPr>
                <w:noProof/>
                <w:webHidden/>
              </w:rPr>
              <w:instrText xml:space="preserve"> PAGEREF _Toc452991122 \h </w:instrText>
            </w:r>
            <w:r>
              <w:rPr>
                <w:noProof/>
                <w:webHidden/>
              </w:rPr>
            </w:r>
            <w:r>
              <w:rPr>
                <w:noProof/>
                <w:webHidden/>
              </w:rPr>
              <w:fldChar w:fldCharType="separate"/>
            </w:r>
            <w:r>
              <w:rPr>
                <w:noProof/>
                <w:webHidden/>
              </w:rPr>
              <w:t>4</w:t>
            </w:r>
            <w:r>
              <w:rPr>
                <w:noProof/>
                <w:webHidden/>
              </w:rPr>
              <w:fldChar w:fldCharType="end"/>
            </w:r>
          </w:hyperlink>
        </w:p>
        <w:p w:rsidR="00A678A2" w:rsidRDefault="00A678A2">
          <w:pPr>
            <w:pStyle w:val="TOC2"/>
            <w:tabs>
              <w:tab w:val="right" w:leader="dot" w:pos="9350"/>
            </w:tabs>
            <w:rPr>
              <w:noProof/>
            </w:rPr>
          </w:pPr>
          <w:hyperlink w:anchor="_Toc452991123" w:history="1">
            <w:r w:rsidRPr="009309AF">
              <w:rPr>
                <w:rStyle w:val="Hyperlink"/>
                <w:rFonts w:eastAsia="Times New Roman"/>
                <w:noProof/>
              </w:rPr>
              <w:t>RESULTS</w:t>
            </w:r>
            <w:r>
              <w:rPr>
                <w:noProof/>
                <w:webHidden/>
              </w:rPr>
              <w:tab/>
            </w:r>
            <w:r>
              <w:rPr>
                <w:noProof/>
                <w:webHidden/>
              </w:rPr>
              <w:fldChar w:fldCharType="begin"/>
            </w:r>
            <w:r>
              <w:rPr>
                <w:noProof/>
                <w:webHidden/>
              </w:rPr>
              <w:instrText xml:space="preserve"> PAGEREF _Toc452991123 \h </w:instrText>
            </w:r>
            <w:r>
              <w:rPr>
                <w:noProof/>
                <w:webHidden/>
              </w:rPr>
            </w:r>
            <w:r>
              <w:rPr>
                <w:noProof/>
                <w:webHidden/>
              </w:rPr>
              <w:fldChar w:fldCharType="separate"/>
            </w:r>
            <w:r>
              <w:rPr>
                <w:noProof/>
                <w:webHidden/>
              </w:rPr>
              <w:t>7</w:t>
            </w:r>
            <w:r>
              <w:rPr>
                <w:noProof/>
                <w:webHidden/>
              </w:rPr>
              <w:fldChar w:fldCharType="end"/>
            </w:r>
          </w:hyperlink>
        </w:p>
        <w:p w:rsidR="00A678A2" w:rsidRDefault="00A678A2">
          <w:pPr>
            <w:pStyle w:val="TOC2"/>
            <w:tabs>
              <w:tab w:val="right" w:leader="dot" w:pos="9350"/>
            </w:tabs>
            <w:rPr>
              <w:noProof/>
            </w:rPr>
          </w:pPr>
          <w:hyperlink w:anchor="_Toc452991124" w:history="1">
            <w:r w:rsidRPr="009309AF">
              <w:rPr>
                <w:rStyle w:val="Hyperlink"/>
                <w:rFonts w:eastAsia="Times New Roman"/>
                <w:noProof/>
              </w:rPr>
              <w:t>VALIDATION</w:t>
            </w:r>
            <w:r>
              <w:rPr>
                <w:noProof/>
                <w:webHidden/>
              </w:rPr>
              <w:tab/>
            </w:r>
            <w:r>
              <w:rPr>
                <w:noProof/>
                <w:webHidden/>
              </w:rPr>
              <w:fldChar w:fldCharType="begin"/>
            </w:r>
            <w:r>
              <w:rPr>
                <w:noProof/>
                <w:webHidden/>
              </w:rPr>
              <w:instrText xml:space="preserve"> PAGEREF _Toc452991124 \h </w:instrText>
            </w:r>
            <w:r>
              <w:rPr>
                <w:noProof/>
                <w:webHidden/>
              </w:rPr>
            </w:r>
            <w:r>
              <w:rPr>
                <w:noProof/>
                <w:webHidden/>
              </w:rPr>
              <w:fldChar w:fldCharType="separate"/>
            </w:r>
            <w:r>
              <w:rPr>
                <w:noProof/>
                <w:webHidden/>
              </w:rPr>
              <w:t>15</w:t>
            </w:r>
            <w:r>
              <w:rPr>
                <w:noProof/>
                <w:webHidden/>
              </w:rPr>
              <w:fldChar w:fldCharType="end"/>
            </w:r>
          </w:hyperlink>
        </w:p>
        <w:p w:rsidR="00A678A2" w:rsidRDefault="00A678A2">
          <w:pPr>
            <w:pStyle w:val="TOC2"/>
            <w:tabs>
              <w:tab w:val="right" w:leader="dot" w:pos="9350"/>
            </w:tabs>
            <w:rPr>
              <w:noProof/>
            </w:rPr>
          </w:pPr>
          <w:hyperlink w:anchor="_Toc452991125" w:history="1">
            <w:r w:rsidRPr="009309AF">
              <w:rPr>
                <w:rStyle w:val="Hyperlink"/>
                <w:rFonts w:eastAsia="Times New Roman"/>
                <w:noProof/>
              </w:rPr>
              <w:t>CONCLUSIONS AND RECOMMENDATIONS</w:t>
            </w:r>
            <w:r>
              <w:rPr>
                <w:noProof/>
                <w:webHidden/>
              </w:rPr>
              <w:tab/>
            </w:r>
            <w:r>
              <w:rPr>
                <w:noProof/>
                <w:webHidden/>
              </w:rPr>
              <w:fldChar w:fldCharType="begin"/>
            </w:r>
            <w:r>
              <w:rPr>
                <w:noProof/>
                <w:webHidden/>
              </w:rPr>
              <w:instrText xml:space="preserve"> PAGEREF _Toc452991125 \h </w:instrText>
            </w:r>
            <w:r>
              <w:rPr>
                <w:noProof/>
                <w:webHidden/>
              </w:rPr>
            </w:r>
            <w:r>
              <w:rPr>
                <w:noProof/>
                <w:webHidden/>
              </w:rPr>
              <w:fldChar w:fldCharType="separate"/>
            </w:r>
            <w:r>
              <w:rPr>
                <w:noProof/>
                <w:webHidden/>
              </w:rPr>
              <w:t>17</w:t>
            </w:r>
            <w:r>
              <w:rPr>
                <w:noProof/>
                <w:webHidden/>
              </w:rPr>
              <w:fldChar w:fldCharType="end"/>
            </w:r>
          </w:hyperlink>
        </w:p>
        <w:p w:rsidR="00A678A2" w:rsidRDefault="00A678A2">
          <w:pPr>
            <w:pStyle w:val="TOC2"/>
            <w:tabs>
              <w:tab w:val="right" w:leader="dot" w:pos="9350"/>
            </w:tabs>
            <w:rPr>
              <w:noProof/>
            </w:rPr>
          </w:pPr>
          <w:hyperlink w:anchor="_Toc452991126" w:history="1">
            <w:r w:rsidRPr="009309AF">
              <w:rPr>
                <w:rStyle w:val="Hyperlink"/>
                <w:rFonts w:eastAsia="Times New Roman"/>
                <w:noProof/>
              </w:rPr>
              <w:t>LIMITATIONS</w:t>
            </w:r>
            <w:r>
              <w:rPr>
                <w:noProof/>
                <w:webHidden/>
              </w:rPr>
              <w:tab/>
            </w:r>
            <w:r>
              <w:rPr>
                <w:noProof/>
                <w:webHidden/>
              </w:rPr>
              <w:fldChar w:fldCharType="begin"/>
            </w:r>
            <w:r>
              <w:rPr>
                <w:noProof/>
                <w:webHidden/>
              </w:rPr>
              <w:instrText xml:space="preserve"> PAGEREF _Toc452991126 \h </w:instrText>
            </w:r>
            <w:r>
              <w:rPr>
                <w:noProof/>
                <w:webHidden/>
              </w:rPr>
            </w:r>
            <w:r>
              <w:rPr>
                <w:noProof/>
                <w:webHidden/>
              </w:rPr>
              <w:fldChar w:fldCharType="separate"/>
            </w:r>
            <w:r>
              <w:rPr>
                <w:noProof/>
                <w:webHidden/>
              </w:rPr>
              <w:t>17</w:t>
            </w:r>
            <w:r>
              <w:rPr>
                <w:noProof/>
                <w:webHidden/>
              </w:rPr>
              <w:fldChar w:fldCharType="end"/>
            </w:r>
          </w:hyperlink>
        </w:p>
        <w:p w:rsidR="00A678A2" w:rsidRDefault="00A678A2">
          <w:pPr>
            <w:pStyle w:val="TOC1"/>
            <w:tabs>
              <w:tab w:val="right" w:leader="dot" w:pos="9350"/>
            </w:tabs>
            <w:rPr>
              <w:noProof/>
            </w:rPr>
          </w:pPr>
          <w:r>
            <w:rPr>
              <w:rStyle w:val="Hyperlink"/>
              <w:noProof/>
            </w:rPr>
            <w:t xml:space="preserve">    </w:t>
          </w:r>
          <w:hyperlink w:anchor="_Toc452991127" w:history="1">
            <w:r w:rsidRPr="009309AF">
              <w:rPr>
                <w:rStyle w:val="Hyperlink"/>
                <w:noProof/>
              </w:rPr>
              <w:t>REFERENCES</w:t>
            </w:r>
            <w:r>
              <w:rPr>
                <w:noProof/>
                <w:webHidden/>
              </w:rPr>
              <w:tab/>
            </w:r>
            <w:r>
              <w:rPr>
                <w:noProof/>
                <w:webHidden/>
              </w:rPr>
              <w:fldChar w:fldCharType="begin"/>
            </w:r>
            <w:r>
              <w:rPr>
                <w:noProof/>
                <w:webHidden/>
              </w:rPr>
              <w:instrText xml:space="preserve"> PAGEREF _Toc452991127 \h </w:instrText>
            </w:r>
            <w:r>
              <w:rPr>
                <w:noProof/>
                <w:webHidden/>
              </w:rPr>
            </w:r>
            <w:r>
              <w:rPr>
                <w:noProof/>
                <w:webHidden/>
              </w:rPr>
              <w:fldChar w:fldCharType="separate"/>
            </w:r>
            <w:r>
              <w:rPr>
                <w:noProof/>
                <w:webHidden/>
              </w:rPr>
              <w:t>18</w:t>
            </w:r>
            <w:r>
              <w:rPr>
                <w:noProof/>
                <w:webHidden/>
              </w:rPr>
              <w:fldChar w:fldCharType="end"/>
            </w:r>
          </w:hyperlink>
        </w:p>
        <w:p w:rsidR="00A678A2" w:rsidRDefault="00A678A2">
          <w:pPr>
            <w:pStyle w:val="TOC2"/>
            <w:tabs>
              <w:tab w:val="right" w:leader="dot" w:pos="9350"/>
            </w:tabs>
            <w:rPr>
              <w:noProof/>
            </w:rPr>
          </w:pPr>
          <w:hyperlink w:anchor="_Toc452991128" w:history="1">
            <w:r w:rsidRPr="009309AF">
              <w:rPr>
                <w:rStyle w:val="Hyperlink"/>
                <w:rFonts w:eastAsia="Times New Roman"/>
                <w:noProof/>
              </w:rPr>
              <w:t>APPENDIX</w:t>
            </w:r>
            <w:r>
              <w:rPr>
                <w:noProof/>
                <w:webHidden/>
              </w:rPr>
              <w:tab/>
            </w:r>
            <w:r>
              <w:rPr>
                <w:noProof/>
                <w:webHidden/>
              </w:rPr>
              <w:fldChar w:fldCharType="begin"/>
            </w:r>
            <w:r>
              <w:rPr>
                <w:noProof/>
                <w:webHidden/>
              </w:rPr>
              <w:instrText xml:space="preserve"> PAGEREF _Toc452991128 \h </w:instrText>
            </w:r>
            <w:r>
              <w:rPr>
                <w:noProof/>
                <w:webHidden/>
              </w:rPr>
            </w:r>
            <w:r>
              <w:rPr>
                <w:noProof/>
                <w:webHidden/>
              </w:rPr>
              <w:fldChar w:fldCharType="separate"/>
            </w:r>
            <w:r>
              <w:rPr>
                <w:noProof/>
                <w:webHidden/>
              </w:rPr>
              <w:t>19</w:t>
            </w:r>
            <w:r>
              <w:rPr>
                <w:noProof/>
                <w:webHidden/>
              </w:rPr>
              <w:fldChar w:fldCharType="end"/>
            </w:r>
          </w:hyperlink>
        </w:p>
        <w:p w:rsidR="00A678A2" w:rsidRDefault="00A678A2">
          <w:r>
            <w:rPr>
              <w:b/>
              <w:bCs/>
              <w:noProof/>
            </w:rPr>
            <w:fldChar w:fldCharType="end"/>
          </w:r>
        </w:p>
      </w:sdtContent>
    </w:sdt>
    <w:p w:rsidR="00A678A2" w:rsidRDefault="00A678A2" w:rsidP="00EB3E27">
      <w:pPr>
        <w:pStyle w:val="Heading2"/>
        <w:rPr>
          <w:rFonts w:eastAsia="Times New Roman"/>
        </w:rPr>
      </w:pPr>
    </w:p>
    <w:p w:rsidR="000A2A3F" w:rsidRPr="000A2A3F" w:rsidRDefault="000A2A3F" w:rsidP="00EB3E27">
      <w:pPr>
        <w:pStyle w:val="Heading2"/>
        <w:rPr>
          <w:rFonts w:eastAsia="Times New Roman"/>
        </w:rPr>
      </w:pPr>
      <w:bookmarkStart w:id="1" w:name="_Toc452991117"/>
      <w:r w:rsidRPr="000A2A3F">
        <w:rPr>
          <w:rFonts w:eastAsia="Times New Roman"/>
        </w:rPr>
        <w:t>ABSTRACT</w:t>
      </w:r>
      <w:bookmarkEnd w:id="1"/>
      <w:r w:rsidRPr="000A2A3F">
        <w:rPr>
          <w:rFonts w:eastAsia="Times New Roman"/>
        </w:rPr>
        <w:t xml:space="preserve"> </w:t>
      </w:r>
    </w:p>
    <w:p w:rsidR="002808A3" w:rsidRDefault="00EB3E27" w:rsidP="002808A3">
      <w:pPr>
        <w:spacing w:after="0" w:line="240" w:lineRule="auto"/>
        <w:ind w:firstLine="720"/>
        <w:textAlignment w:val="baseline"/>
        <w:rPr>
          <w:rFonts w:ascii="Times New Roman" w:eastAsia="Times New Roman" w:hAnsi="Times New Roman" w:cs="Times New Roman"/>
          <w:bCs/>
          <w:color w:val="000000"/>
        </w:rPr>
      </w:pPr>
      <w:r w:rsidRPr="00EB3E27">
        <w:rPr>
          <w:rFonts w:ascii="Times New Roman" w:eastAsia="Times New Roman" w:hAnsi="Times New Roman" w:cs="Times New Roman"/>
          <w:bCs/>
          <w:color w:val="000000"/>
        </w:rPr>
        <w:t>Because the rate of women graduating college has risen from five women to every four men in the mid-1990s to four women for every three men, and women prefer college-educated men, this group of men are in higher demand.</w:t>
      </w:r>
      <w:r w:rsidR="002808A3">
        <w:rPr>
          <w:rFonts w:ascii="Times New Roman" w:eastAsia="Times New Roman" w:hAnsi="Times New Roman" w:cs="Times New Roman"/>
          <w:bCs/>
          <w:color w:val="000000"/>
        </w:rPr>
        <w:t xml:space="preserve">  Therefore, </w:t>
      </w:r>
      <w:r w:rsidR="002808A3" w:rsidRPr="002808A3">
        <w:rPr>
          <w:rFonts w:ascii="Times New Roman" w:eastAsia="Times New Roman" w:hAnsi="Times New Roman" w:cs="Times New Roman"/>
          <w:bCs/>
          <w:color w:val="000000"/>
        </w:rPr>
        <w:t>women are pushed to be more attractive to compete</w:t>
      </w:r>
      <w:r w:rsidR="002808A3">
        <w:rPr>
          <w:rFonts w:ascii="Times New Roman" w:eastAsia="Times New Roman" w:hAnsi="Times New Roman" w:cs="Times New Roman"/>
          <w:bCs/>
          <w:color w:val="000000"/>
        </w:rPr>
        <w:t>.  The purpose of this study is to evaluate whether this appraisal is true, and which other attributes each sex looks for in a mate.  Four speed dat</w:t>
      </w:r>
      <w:r w:rsidR="002808A3" w:rsidRPr="002808A3">
        <w:rPr>
          <w:rFonts w:ascii="Times New Roman" w:eastAsia="Times New Roman" w:hAnsi="Times New Roman" w:cs="Times New Roman"/>
          <w:bCs/>
          <w:color w:val="000000"/>
        </w:rPr>
        <w:t xml:space="preserve">ing events executed at Columbia University were compared using MDPREF mapping technique in SAS v. 9.3.  </w:t>
      </w:r>
    </w:p>
    <w:p w:rsidR="002808A3" w:rsidRPr="002808A3" w:rsidRDefault="002808A3" w:rsidP="002808A3">
      <w:pPr>
        <w:spacing w:after="0" w:line="240" w:lineRule="auto"/>
        <w:ind w:firstLine="720"/>
        <w:textAlignment w:val="baseline"/>
        <w:rPr>
          <w:rFonts w:ascii="Times New Roman" w:eastAsia="Times New Roman" w:hAnsi="Times New Roman" w:cs="Times New Roman"/>
        </w:rPr>
      </w:pPr>
      <w:r>
        <w:rPr>
          <w:rFonts w:ascii="Times New Roman" w:eastAsia="Times New Roman" w:hAnsi="Times New Roman" w:cs="Times New Roman"/>
        </w:rPr>
        <w:t>T</w:t>
      </w:r>
      <w:r w:rsidRPr="002808A3">
        <w:rPr>
          <w:rFonts w:ascii="Times New Roman" w:eastAsia="Times New Roman" w:hAnsi="Times New Roman" w:cs="Times New Roman"/>
        </w:rPr>
        <w:t xml:space="preserve">he more desirable majority of men preferred a small group of the most attractive women.  A minority of men selected average or above average looking women who were rated Fun and liked sports.  Less attractive women were </w:t>
      </w:r>
      <w:r>
        <w:rPr>
          <w:rFonts w:ascii="Times New Roman" w:eastAsia="Times New Roman" w:hAnsi="Times New Roman" w:cs="Times New Roman"/>
        </w:rPr>
        <w:t>rated lower and not</w:t>
      </w:r>
      <w:r w:rsidRPr="002808A3">
        <w:rPr>
          <w:rFonts w:ascii="Times New Roman" w:eastAsia="Times New Roman" w:hAnsi="Times New Roman" w:cs="Times New Roman"/>
        </w:rPr>
        <w:t xml:space="preserve"> liked.  Half of women chose the top most attractive, racially similar, and highest self-assessing men.  A minority of women chose average or above average looking men who were smart and ambitious.  Men rated less attractive but smart or ambitious still had a few admirers in every wave.</w:t>
      </w:r>
    </w:p>
    <w:p w:rsidR="002808A3" w:rsidRPr="002808A3" w:rsidRDefault="002808A3" w:rsidP="002808A3">
      <w:pPr>
        <w:spacing w:after="0" w:line="240" w:lineRule="auto"/>
        <w:ind w:firstLine="720"/>
        <w:textAlignment w:val="baseline"/>
        <w:rPr>
          <w:rFonts w:ascii="Times New Roman" w:eastAsia="Times New Roman" w:hAnsi="Times New Roman" w:cs="Times New Roman"/>
        </w:rPr>
      </w:pPr>
      <w:r w:rsidRPr="002808A3">
        <w:rPr>
          <w:rFonts w:ascii="Times New Roman" w:eastAsia="Times New Roman" w:hAnsi="Times New Roman" w:cs="Times New Roman"/>
        </w:rPr>
        <w:t>Therefore, the selection is not as stark as Jon Birger proposes in his interview, but there are some definite patterns in date selection.  Men are more focused on looks than women, and women find ambition to be more important.  Coming from a wealthier zip code can promote advantage in dating, though the connection is unclear.  Career plans do not seem to be important, though age and confidence may be for women.</w:t>
      </w:r>
    </w:p>
    <w:p w:rsidR="00EB3E27" w:rsidRPr="00EB3E27" w:rsidRDefault="00EB3E27" w:rsidP="00EB3E27">
      <w:pPr>
        <w:pStyle w:val="Heading2"/>
        <w:ind w:firstLine="720"/>
        <w:rPr>
          <w:rFonts w:ascii="Times New Roman" w:eastAsia="Times New Roman" w:hAnsi="Times New Roman" w:cs="Times New Roman"/>
          <w:bCs/>
          <w:color w:val="000000"/>
          <w:sz w:val="22"/>
          <w:szCs w:val="22"/>
        </w:rPr>
      </w:pPr>
    </w:p>
    <w:p w:rsidR="0034196C" w:rsidRPr="0034196C" w:rsidRDefault="0034196C" w:rsidP="0034196C">
      <w:pPr>
        <w:pStyle w:val="Heading2"/>
        <w:rPr>
          <w:rFonts w:eastAsia="Times New Roman"/>
        </w:rPr>
      </w:pPr>
      <w:bookmarkStart w:id="2" w:name="_Toc452991118"/>
      <w:r>
        <w:rPr>
          <w:rFonts w:eastAsia="Times New Roman"/>
        </w:rPr>
        <w:t>BACKGROUND</w:t>
      </w:r>
      <w:bookmarkEnd w:id="2"/>
    </w:p>
    <w:p w:rsidR="00A25386" w:rsidRPr="0034196C" w:rsidRDefault="001E43B1" w:rsidP="0034196C">
      <w:pPr>
        <w:spacing w:after="0" w:line="240" w:lineRule="auto"/>
        <w:ind w:firstLine="720"/>
        <w:textAlignment w:val="baseline"/>
        <w:rPr>
          <w:rFonts w:ascii="Times New Roman" w:eastAsia="Times New Roman" w:hAnsi="Times New Roman" w:cs="Times New Roman"/>
          <w:bCs/>
          <w:color w:val="000000"/>
        </w:rPr>
      </w:pPr>
      <w:r w:rsidRPr="0034196C">
        <w:rPr>
          <w:rFonts w:ascii="Times New Roman" w:eastAsia="Times New Roman" w:hAnsi="Times New Roman" w:cs="Times New Roman"/>
          <w:bCs/>
          <w:color w:val="000000"/>
        </w:rPr>
        <w:t xml:space="preserve">In an interview with the podcast </w:t>
      </w:r>
      <w:r w:rsidRPr="0034196C">
        <w:rPr>
          <w:rFonts w:ascii="Times New Roman" w:eastAsia="Times New Roman" w:hAnsi="Times New Roman" w:cs="Times New Roman"/>
          <w:bCs/>
          <w:i/>
          <w:color w:val="000000"/>
        </w:rPr>
        <w:t>Art of Manliness,</w:t>
      </w:r>
      <w:r w:rsidRPr="0034196C">
        <w:rPr>
          <w:rFonts w:ascii="Times New Roman" w:eastAsia="Times New Roman" w:hAnsi="Times New Roman" w:cs="Times New Roman"/>
          <w:bCs/>
          <w:color w:val="000000"/>
        </w:rPr>
        <w:t xml:space="preserve"> author Jon Birger uses animal research to support a hypothesis that male to female ratios in an environment alter dating and sexuality norms</w:t>
      </w:r>
      <w:r w:rsidR="00B67DCD" w:rsidRPr="0034196C">
        <w:rPr>
          <w:rFonts w:ascii="Times New Roman" w:eastAsia="Times New Roman" w:hAnsi="Times New Roman" w:cs="Times New Roman"/>
          <w:bCs/>
          <w:color w:val="000000"/>
        </w:rPr>
        <w:t xml:space="preserve"> </w:t>
      </w:r>
      <w:sdt>
        <w:sdtPr>
          <w:rPr>
            <w:rFonts w:ascii="Times New Roman" w:eastAsia="Times New Roman" w:hAnsi="Times New Roman" w:cs="Times New Roman"/>
            <w:bCs/>
            <w:color w:val="000000"/>
          </w:rPr>
          <w:id w:val="-615673763"/>
          <w:citation/>
        </w:sdtPr>
        <w:sdtContent>
          <w:r w:rsidR="00250AE7" w:rsidRPr="0034196C">
            <w:rPr>
              <w:rFonts w:ascii="Times New Roman" w:eastAsia="Times New Roman" w:hAnsi="Times New Roman" w:cs="Times New Roman"/>
              <w:bCs/>
              <w:color w:val="000000"/>
            </w:rPr>
            <w:fldChar w:fldCharType="begin"/>
          </w:r>
          <w:r w:rsidR="00250AE7" w:rsidRPr="0034196C">
            <w:rPr>
              <w:rFonts w:ascii="Times New Roman" w:eastAsia="Times New Roman" w:hAnsi="Times New Roman" w:cs="Times New Roman"/>
              <w:bCs/>
              <w:color w:val="000000"/>
            </w:rPr>
            <w:instrText xml:space="preserve">CITATION Bir28 \n  \l 1033 </w:instrText>
          </w:r>
          <w:r w:rsidR="00250AE7" w:rsidRPr="0034196C">
            <w:rPr>
              <w:rFonts w:ascii="Times New Roman" w:eastAsia="Times New Roman" w:hAnsi="Times New Roman" w:cs="Times New Roman"/>
              <w:bCs/>
              <w:color w:val="000000"/>
            </w:rPr>
            <w:fldChar w:fldCharType="separate"/>
          </w:r>
          <w:r w:rsidR="00250AE7" w:rsidRPr="0034196C">
            <w:rPr>
              <w:rFonts w:ascii="Times New Roman" w:eastAsia="Times New Roman" w:hAnsi="Times New Roman" w:cs="Times New Roman"/>
              <w:noProof/>
              <w:color w:val="000000"/>
            </w:rPr>
            <w:t>(Date-onomics — How Skewed Sex Ratios on College Campuses Are Affecting Courtship and Marriage, 2016)</w:t>
          </w:r>
          <w:r w:rsidR="00250AE7" w:rsidRPr="0034196C">
            <w:rPr>
              <w:rFonts w:ascii="Times New Roman" w:eastAsia="Times New Roman" w:hAnsi="Times New Roman" w:cs="Times New Roman"/>
              <w:bCs/>
              <w:color w:val="000000"/>
            </w:rPr>
            <w:fldChar w:fldCharType="end"/>
          </w:r>
        </w:sdtContent>
      </w:sdt>
      <w:r w:rsidRPr="0034196C">
        <w:rPr>
          <w:rFonts w:ascii="Times New Roman" w:eastAsia="Times New Roman" w:hAnsi="Times New Roman" w:cs="Times New Roman"/>
          <w:bCs/>
          <w:color w:val="000000"/>
        </w:rPr>
        <w:t xml:space="preserve">.  Because the rate of women graduating college has risen from five women to every four men in the mid-1990s to four women for every three men, and women prefer college-educated men, </w:t>
      </w:r>
      <w:r w:rsidR="00B67DCD" w:rsidRPr="0034196C">
        <w:rPr>
          <w:rFonts w:ascii="Times New Roman" w:eastAsia="Times New Roman" w:hAnsi="Times New Roman" w:cs="Times New Roman"/>
          <w:bCs/>
          <w:color w:val="000000"/>
        </w:rPr>
        <w:t xml:space="preserve">this group of </w:t>
      </w:r>
      <w:r w:rsidRPr="0034196C">
        <w:rPr>
          <w:rFonts w:ascii="Times New Roman" w:eastAsia="Times New Roman" w:hAnsi="Times New Roman" w:cs="Times New Roman"/>
          <w:bCs/>
          <w:color w:val="000000"/>
        </w:rPr>
        <w:t>men are in higher demand.</w:t>
      </w:r>
      <w:r w:rsidR="00B67DCD" w:rsidRPr="0034196C">
        <w:rPr>
          <w:rFonts w:ascii="Times New Roman" w:eastAsia="Times New Roman" w:hAnsi="Times New Roman" w:cs="Times New Roman"/>
          <w:bCs/>
          <w:color w:val="000000"/>
        </w:rPr>
        <w:t xml:space="preserve">  He credits this difference in college education to childhood development, indicating that teenage boys are behind girls in high school.  Greater emphasis has been placed on high school grades and performance, so teenage girls are </w:t>
      </w:r>
      <w:r w:rsidR="00774815" w:rsidRPr="0034196C">
        <w:rPr>
          <w:rFonts w:ascii="Times New Roman" w:eastAsia="Times New Roman" w:hAnsi="Times New Roman" w:cs="Times New Roman"/>
          <w:bCs/>
          <w:color w:val="000000"/>
        </w:rPr>
        <w:t>going to college at a higher rate.</w:t>
      </w:r>
      <w:r w:rsidR="00E14239" w:rsidRPr="0034196C">
        <w:rPr>
          <w:rFonts w:ascii="Times New Roman" w:eastAsia="Times New Roman" w:hAnsi="Times New Roman" w:cs="Times New Roman"/>
          <w:bCs/>
          <w:color w:val="000000"/>
        </w:rPr>
        <w:t xml:space="preserve"> </w:t>
      </w:r>
      <w:r w:rsidR="00E974E8" w:rsidRPr="0034196C">
        <w:rPr>
          <w:rFonts w:ascii="Times New Roman" w:eastAsia="Times New Roman" w:hAnsi="Times New Roman" w:cs="Times New Roman"/>
          <w:bCs/>
          <w:color w:val="000000"/>
        </w:rPr>
        <w:t>He  Conger agrees that the emphasis on high school GPA is responsible for the gender gap in college enrollment, and sees this trend continuing to rise in the future</w:t>
      </w:r>
      <w:sdt>
        <w:sdtPr>
          <w:rPr>
            <w:rFonts w:ascii="Times New Roman" w:eastAsia="Times New Roman" w:hAnsi="Times New Roman" w:cs="Times New Roman"/>
            <w:bCs/>
            <w:color w:val="000000"/>
          </w:rPr>
          <w:id w:val="-1794589361"/>
          <w:citation/>
        </w:sdtPr>
        <w:sdtContent>
          <w:r w:rsidR="00E974E8" w:rsidRPr="0034196C">
            <w:rPr>
              <w:rFonts w:ascii="Times New Roman" w:eastAsia="Times New Roman" w:hAnsi="Times New Roman" w:cs="Times New Roman"/>
              <w:bCs/>
              <w:color w:val="000000"/>
            </w:rPr>
            <w:fldChar w:fldCharType="begin"/>
          </w:r>
          <w:r w:rsidR="00E974E8" w:rsidRPr="0034196C">
            <w:rPr>
              <w:rFonts w:ascii="Times New Roman" w:eastAsia="Times New Roman" w:hAnsi="Times New Roman" w:cs="Times New Roman"/>
              <w:bCs/>
              <w:color w:val="000000"/>
            </w:rPr>
            <w:instrText xml:space="preserve">CITATION Con15 \n  \l 1033 </w:instrText>
          </w:r>
          <w:r w:rsidR="00E974E8" w:rsidRPr="0034196C">
            <w:rPr>
              <w:rFonts w:ascii="Times New Roman" w:eastAsia="Times New Roman" w:hAnsi="Times New Roman" w:cs="Times New Roman"/>
              <w:bCs/>
              <w:color w:val="000000"/>
            </w:rPr>
            <w:fldChar w:fldCharType="separate"/>
          </w:r>
          <w:r w:rsidR="00E974E8" w:rsidRPr="0034196C">
            <w:rPr>
              <w:rFonts w:ascii="Times New Roman" w:eastAsia="Times New Roman" w:hAnsi="Times New Roman" w:cs="Times New Roman"/>
              <w:bCs/>
              <w:noProof/>
              <w:color w:val="000000"/>
            </w:rPr>
            <w:t xml:space="preserve"> </w:t>
          </w:r>
          <w:r w:rsidR="00E974E8" w:rsidRPr="0034196C">
            <w:rPr>
              <w:rFonts w:ascii="Times New Roman" w:eastAsia="Times New Roman" w:hAnsi="Times New Roman" w:cs="Times New Roman"/>
              <w:noProof/>
              <w:color w:val="000000"/>
            </w:rPr>
            <w:t>(High school grades, admissions policies, and the gender gap in college enrollment, 2015)</w:t>
          </w:r>
          <w:r w:rsidR="00E974E8" w:rsidRPr="0034196C">
            <w:rPr>
              <w:rFonts w:ascii="Times New Roman" w:eastAsia="Times New Roman" w:hAnsi="Times New Roman" w:cs="Times New Roman"/>
              <w:bCs/>
              <w:color w:val="000000"/>
            </w:rPr>
            <w:fldChar w:fldCharType="end"/>
          </w:r>
        </w:sdtContent>
      </w:sdt>
      <w:r w:rsidR="00E974E8" w:rsidRPr="0034196C">
        <w:rPr>
          <w:rFonts w:ascii="Times New Roman" w:eastAsia="Times New Roman" w:hAnsi="Times New Roman" w:cs="Times New Roman"/>
          <w:bCs/>
          <w:color w:val="000000"/>
        </w:rPr>
        <w:t xml:space="preserve">. </w:t>
      </w:r>
      <w:r w:rsidR="00A25386" w:rsidRPr="0034196C">
        <w:rPr>
          <w:rFonts w:ascii="Times New Roman" w:eastAsia="Times New Roman" w:hAnsi="Times New Roman" w:cs="Times New Roman"/>
          <w:bCs/>
          <w:color w:val="000000"/>
        </w:rPr>
        <w:t xml:space="preserve"> In graduate school, the gender gap is even higher at over 60%, and men are generally less motivated to complete schooling, especially in female-dominated fields, in which they are more likely to feel excluded </w:t>
      </w:r>
      <w:sdt>
        <w:sdtPr>
          <w:rPr>
            <w:rFonts w:ascii="Times New Roman" w:eastAsia="Times New Roman" w:hAnsi="Times New Roman" w:cs="Times New Roman"/>
            <w:bCs/>
            <w:color w:val="000000"/>
          </w:rPr>
          <w:id w:val="757331546"/>
          <w:citation/>
        </w:sdtPr>
        <w:sdtContent>
          <w:r w:rsidR="00A25386" w:rsidRPr="0034196C">
            <w:rPr>
              <w:rFonts w:ascii="Times New Roman" w:eastAsia="Times New Roman" w:hAnsi="Times New Roman" w:cs="Times New Roman"/>
              <w:bCs/>
              <w:color w:val="000000"/>
            </w:rPr>
            <w:fldChar w:fldCharType="begin"/>
          </w:r>
          <w:r w:rsidR="00A25386" w:rsidRPr="0034196C">
            <w:rPr>
              <w:rFonts w:ascii="Times New Roman" w:eastAsia="Times New Roman" w:hAnsi="Times New Roman" w:cs="Times New Roman"/>
              <w:bCs/>
              <w:color w:val="000000"/>
            </w:rPr>
            <w:instrText xml:space="preserve"> CITATION Isa15 \l 1033 </w:instrText>
          </w:r>
          <w:r w:rsidR="00A25386" w:rsidRPr="0034196C">
            <w:rPr>
              <w:rFonts w:ascii="Times New Roman" w:eastAsia="Times New Roman" w:hAnsi="Times New Roman" w:cs="Times New Roman"/>
              <w:bCs/>
              <w:color w:val="000000"/>
            </w:rPr>
            <w:fldChar w:fldCharType="separate"/>
          </w:r>
          <w:r w:rsidR="00A25386" w:rsidRPr="0034196C">
            <w:rPr>
              <w:rFonts w:ascii="Times New Roman" w:eastAsia="Times New Roman" w:hAnsi="Times New Roman" w:cs="Times New Roman"/>
              <w:noProof/>
              <w:color w:val="000000"/>
            </w:rPr>
            <w:t>(Isacco &amp; Morse, 2015)</w:t>
          </w:r>
          <w:r w:rsidR="00A25386" w:rsidRPr="0034196C">
            <w:rPr>
              <w:rFonts w:ascii="Times New Roman" w:eastAsia="Times New Roman" w:hAnsi="Times New Roman" w:cs="Times New Roman"/>
              <w:bCs/>
              <w:color w:val="000000"/>
            </w:rPr>
            <w:fldChar w:fldCharType="end"/>
          </w:r>
        </w:sdtContent>
      </w:sdt>
      <w:r w:rsidR="00A25386" w:rsidRPr="0034196C">
        <w:rPr>
          <w:rFonts w:ascii="Times New Roman" w:eastAsia="Times New Roman" w:hAnsi="Times New Roman" w:cs="Times New Roman"/>
          <w:bCs/>
          <w:color w:val="000000"/>
        </w:rPr>
        <w:t>.  Possibly, women could find motivation, and the related attribute ambition, to be desirable in a partner if they place value on having completed a degree.</w:t>
      </w:r>
    </w:p>
    <w:p w:rsidR="00250AE7" w:rsidRPr="0034196C" w:rsidRDefault="00E974E8" w:rsidP="0034196C">
      <w:pPr>
        <w:spacing w:after="0" w:line="240" w:lineRule="auto"/>
        <w:ind w:firstLine="720"/>
        <w:textAlignment w:val="baseline"/>
        <w:rPr>
          <w:rFonts w:ascii="Times New Roman" w:eastAsia="Times New Roman" w:hAnsi="Times New Roman" w:cs="Times New Roman"/>
          <w:bCs/>
          <w:color w:val="000000"/>
        </w:rPr>
      </w:pPr>
      <w:r w:rsidRPr="0034196C">
        <w:rPr>
          <w:rFonts w:ascii="Times New Roman" w:eastAsia="Times New Roman" w:hAnsi="Times New Roman" w:cs="Times New Roman"/>
          <w:bCs/>
          <w:color w:val="000000"/>
        </w:rPr>
        <w:t xml:space="preserve"> </w:t>
      </w:r>
      <w:r w:rsidR="00E14239" w:rsidRPr="0034196C">
        <w:rPr>
          <w:rFonts w:ascii="Times New Roman" w:eastAsia="Times New Roman" w:hAnsi="Times New Roman" w:cs="Times New Roman"/>
          <w:bCs/>
          <w:color w:val="000000"/>
        </w:rPr>
        <w:t>Birger cites his own interviews with women, in which he finds that women are frustrated by a detached attitude from male dates</w:t>
      </w:r>
      <w:sdt>
        <w:sdtPr>
          <w:rPr>
            <w:rFonts w:ascii="Times New Roman" w:eastAsia="Times New Roman" w:hAnsi="Times New Roman" w:cs="Times New Roman"/>
            <w:bCs/>
            <w:color w:val="000000"/>
          </w:rPr>
          <w:id w:val="-154063580"/>
          <w:citation/>
        </w:sdtPr>
        <w:sdtContent>
          <w:r w:rsidR="00A25386" w:rsidRPr="0034196C">
            <w:rPr>
              <w:rFonts w:ascii="Times New Roman" w:eastAsia="Times New Roman" w:hAnsi="Times New Roman" w:cs="Times New Roman"/>
              <w:bCs/>
              <w:color w:val="000000"/>
            </w:rPr>
            <w:fldChar w:fldCharType="begin"/>
          </w:r>
          <w:r w:rsidR="00A25386" w:rsidRPr="0034196C">
            <w:rPr>
              <w:rFonts w:ascii="Times New Roman" w:eastAsia="Times New Roman" w:hAnsi="Times New Roman" w:cs="Times New Roman"/>
              <w:bCs/>
              <w:color w:val="000000"/>
            </w:rPr>
            <w:instrText xml:space="preserve">CITATION Bir28 \n  \t  \l 1033 </w:instrText>
          </w:r>
          <w:r w:rsidR="00A25386" w:rsidRPr="0034196C">
            <w:rPr>
              <w:rFonts w:ascii="Times New Roman" w:eastAsia="Times New Roman" w:hAnsi="Times New Roman" w:cs="Times New Roman"/>
              <w:bCs/>
              <w:color w:val="000000"/>
            </w:rPr>
            <w:fldChar w:fldCharType="separate"/>
          </w:r>
          <w:r w:rsidR="00A25386" w:rsidRPr="0034196C">
            <w:rPr>
              <w:rFonts w:ascii="Times New Roman" w:eastAsia="Times New Roman" w:hAnsi="Times New Roman" w:cs="Times New Roman"/>
              <w:bCs/>
              <w:noProof/>
              <w:color w:val="000000"/>
            </w:rPr>
            <w:t xml:space="preserve"> </w:t>
          </w:r>
          <w:r w:rsidR="00A25386" w:rsidRPr="0034196C">
            <w:rPr>
              <w:rFonts w:ascii="Times New Roman" w:eastAsia="Times New Roman" w:hAnsi="Times New Roman" w:cs="Times New Roman"/>
              <w:noProof/>
              <w:color w:val="000000"/>
            </w:rPr>
            <w:t>(2016)</w:t>
          </w:r>
          <w:r w:rsidR="00A25386" w:rsidRPr="0034196C">
            <w:rPr>
              <w:rFonts w:ascii="Times New Roman" w:eastAsia="Times New Roman" w:hAnsi="Times New Roman" w:cs="Times New Roman"/>
              <w:bCs/>
              <w:color w:val="000000"/>
            </w:rPr>
            <w:fldChar w:fldCharType="end"/>
          </w:r>
        </w:sdtContent>
      </w:sdt>
      <w:r w:rsidR="00E14239" w:rsidRPr="0034196C">
        <w:rPr>
          <w:rFonts w:ascii="Times New Roman" w:eastAsia="Times New Roman" w:hAnsi="Times New Roman" w:cs="Times New Roman"/>
          <w:bCs/>
          <w:color w:val="000000"/>
        </w:rPr>
        <w:t>.</w:t>
      </w:r>
      <w:r w:rsidR="00FF12F7" w:rsidRPr="0034196C">
        <w:rPr>
          <w:rFonts w:ascii="Times New Roman" w:eastAsia="Times New Roman" w:hAnsi="Times New Roman" w:cs="Times New Roman"/>
          <w:bCs/>
          <w:color w:val="000000"/>
        </w:rPr>
        <w:t xml:space="preserve">  He also notes that even in conservative religious groups like Mormon and Orthodox Jewish communities, women are pushed to be more attractive to compete and the incidence of eating disorders and plastic surgery rises when there is a gender imbalance.</w:t>
      </w:r>
      <w:r w:rsidR="00731D8C" w:rsidRPr="0034196C">
        <w:rPr>
          <w:rFonts w:ascii="Times New Roman" w:eastAsia="Times New Roman" w:hAnsi="Times New Roman" w:cs="Times New Roman"/>
          <w:bCs/>
          <w:color w:val="000000"/>
        </w:rPr>
        <w:t xml:space="preserve">  New York is on his list of cities that are particularly bad for women dating, whereas West Coast cities like San Francisco or Seattle have more favorable ratios.</w:t>
      </w:r>
    </w:p>
    <w:p w:rsidR="00051C73" w:rsidRPr="0034196C" w:rsidRDefault="00051C73" w:rsidP="0034196C">
      <w:pPr>
        <w:spacing w:after="0" w:line="240" w:lineRule="auto"/>
        <w:ind w:firstLine="720"/>
        <w:textAlignment w:val="baseline"/>
        <w:rPr>
          <w:rFonts w:ascii="Times New Roman" w:eastAsia="Times New Roman" w:hAnsi="Times New Roman" w:cs="Times New Roman"/>
          <w:bCs/>
          <w:color w:val="000000"/>
        </w:rPr>
      </w:pPr>
      <w:r w:rsidRPr="0034196C">
        <w:rPr>
          <w:rFonts w:ascii="Times New Roman" w:eastAsia="Times New Roman" w:hAnsi="Times New Roman" w:cs="Times New Roman"/>
          <w:bCs/>
          <w:color w:val="000000"/>
        </w:rPr>
        <w:t xml:space="preserve">As the original researcher conducting this speed dating experiment, Fisman investigated how race or ethnic background affects partner selection on first impression </w:t>
      </w:r>
      <w:sdt>
        <w:sdtPr>
          <w:rPr>
            <w:rFonts w:ascii="Times New Roman" w:eastAsia="Times New Roman" w:hAnsi="Times New Roman" w:cs="Times New Roman"/>
            <w:bCs/>
            <w:color w:val="000000"/>
          </w:rPr>
          <w:id w:val="783236980"/>
          <w:citation/>
        </w:sdtPr>
        <w:sdtContent>
          <w:r w:rsidRPr="0034196C">
            <w:rPr>
              <w:rFonts w:ascii="Times New Roman" w:eastAsia="Times New Roman" w:hAnsi="Times New Roman" w:cs="Times New Roman"/>
              <w:bCs/>
              <w:color w:val="000000"/>
            </w:rPr>
            <w:fldChar w:fldCharType="begin"/>
          </w:r>
          <w:r w:rsidRPr="0034196C">
            <w:rPr>
              <w:rFonts w:ascii="Times New Roman" w:eastAsia="Times New Roman" w:hAnsi="Times New Roman" w:cs="Times New Roman"/>
              <w:bCs/>
              <w:color w:val="000000"/>
            </w:rPr>
            <w:instrText xml:space="preserve">CITATION Fis08 \n  \l 1033 </w:instrText>
          </w:r>
          <w:r w:rsidRPr="0034196C">
            <w:rPr>
              <w:rFonts w:ascii="Times New Roman" w:eastAsia="Times New Roman" w:hAnsi="Times New Roman" w:cs="Times New Roman"/>
              <w:bCs/>
              <w:color w:val="000000"/>
            </w:rPr>
            <w:fldChar w:fldCharType="separate"/>
          </w:r>
          <w:r w:rsidRPr="0034196C">
            <w:rPr>
              <w:rFonts w:ascii="Times New Roman" w:eastAsia="Times New Roman" w:hAnsi="Times New Roman" w:cs="Times New Roman"/>
              <w:bCs/>
              <w:noProof/>
              <w:color w:val="000000"/>
            </w:rPr>
            <w:t xml:space="preserve"> </w:t>
          </w:r>
          <w:r w:rsidRPr="0034196C">
            <w:rPr>
              <w:rFonts w:ascii="Times New Roman" w:eastAsia="Times New Roman" w:hAnsi="Times New Roman" w:cs="Times New Roman"/>
              <w:noProof/>
              <w:color w:val="000000"/>
            </w:rPr>
            <w:t>(Racial Preferences in Dating, 2008)</w:t>
          </w:r>
          <w:r w:rsidRPr="0034196C">
            <w:rPr>
              <w:rFonts w:ascii="Times New Roman" w:eastAsia="Times New Roman" w:hAnsi="Times New Roman" w:cs="Times New Roman"/>
              <w:bCs/>
              <w:color w:val="000000"/>
            </w:rPr>
            <w:fldChar w:fldCharType="end"/>
          </w:r>
        </w:sdtContent>
      </w:sdt>
      <w:r w:rsidRPr="0034196C">
        <w:rPr>
          <w:rFonts w:ascii="Times New Roman" w:eastAsia="Times New Roman" w:hAnsi="Times New Roman" w:cs="Times New Roman"/>
          <w:bCs/>
          <w:color w:val="000000"/>
        </w:rPr>
        <w:t>.  He found that men as a whole did not strongly prefer partners of the same race, though women did.  Older subj</w:t>
      </w:r>
      <w:r w:rsidR="00E95CA9" w:rsidRPr="0034196C">
        <w:rPr>
          <w:rFonts w:ascii="Times New Roman" w:eastAsia="Times New Roman" w:hAnsi="Times New Roman" w:cs="Times New Roman"/>
          <w:bCs/>
          <w:color w:val="000000"/>
        </w:rPr>
        <w:t xml:space="preserve">ects were less likely to have this preference.  This could not be explained by more shared interests or perception that the shared race was more attractive, but the subject’s place of origin did </w:t>
      </w:r>
      <w:r w:rsidR="001310D8" w:rsidRPr="0034196C">
        <w:rPr>
          <w:rFonts w:ascii="Times New Roman" w:eastAsia="Times New Roman" w:hAnsi="Times New Roman" w:cs="Times New Roman"/>
          <w:bCs/>
          <w:color w:val="000000"/>
        </w:rPr>
        <w:t>strongly influence this.  Specifically, the author used the General Social Survey (GSS) and World Values Survey (WVS) to determine which places were les</w:t>
      </w:r>
      <w:r w:rsidR="0087547C" w:rsidRPr="0034196C">
        <w:rPr>
          <w:rFonts w:ascii="Times New Roman" w:eastAsia="Times New Roman" w:hAnsi="Times New Roman" w:cs="Times New Roman"/>
          <w:bCs/>
          <w:color w:val="000000"/>
        </w:rPr>
        <w:t>s tolerant, and found that subjects from these regions had similar outlooks.  Additionally, subjects who were themselves physically attractive cared were less likely to exhibit this preference.</w:t>
      </w:r>
    </w:p>
    <w:p w:rsidR="000A2A3F" w:rsidRPr="000A2A3F" w:rsidRDefault="000A2A3F" w:rsidP="000A2A3F">
      <w:pPr>
        <w:spacing w:after="0" w:line="240" w:lineRule="auto"/>
        <w:rPr>
          <w:rFonts w:ascii="Times New Roman" w:eastAsia="Times New Roman" w:hAnsi="Times New Roman" w:cs="Times New Roman"/>
          <w:sz w:val="24"/>
          <w:szCs w:val="24"/>
        </w:rPr>
      </w:pPr>
    </w:p>
    <w:p w:rsidR="000A2A3F" w:rsidRPr="000A2A3F" w:rsidRDefault="0034196C" w:rsidP="0034196C">
      <w:pPr>
        <w:pStyle w:val="Heading2"/>
        <w:rPr>
          <w:rFonts w:eastAsia="Times New Roman"/>
        </w:rPr>
      </w:pPr>
      <w:bookmarkStart w:id="3" w:name="_Toc452991119"/>
      <w:r>
        <w:rPr>
          <w:rFonts w:eastAsia="Times New Roman"/>
        </w:rPr>
        <w:t>PURPOSE</w:t>
      </w:r>
      <w:bookmarkEnd w:id="3"/>
      <w:r>
        <w:rPr>
          <w:rFonts w:eastAsia="Times New Roman"/>
        </w:rPr>
        <w:t xml:space="preserve"> </w:t>
      </w:r>
    </w:p>
    <w:p w:rsidR="000A2A3F" w:rsidRPr="0034196C" w:rsidRDefault="0034196C" w:rsidP="0034196C">
      <w:pPr>
        <w:spacing w:after="0" w:line="240" w:lineRule="auto"/>
        <w:ind w:firstLine="720"/>
        <w:textAlignment w:val="baseline"/>
        <w:rPr>
          <w:rFonts w:ascii="Times New Roman" w:eastAsia="Times New Roman" w:hAnsi="Times New Roman" w:cs="Times New Roman"/>
          <w:bCs/>
          <w:color w:val="000000"/>
        </w:rPr>
      </w:pPr>
      <w:r w:rsidRPr="0034196C">
        <w:rPr>
          <w:rFonts w:ascii="Times New Roman" w:eastAsia="Times New Roman" w:hAnsi="Times New Roman" w:cs="Times New Roman"/>
          <w:bCs/>
          <w:color w:val="000000"/>
        </w:rPr>
        <w:t>H</w:t>
      </w:r>
      <w:r w:rsidR="00D7611F" w:rsidRPr="0034196C">
        <w:rPr>
          <w:rFonts w:ascii="Times New Roman" w:eastAsia="Times New Roman" w:hAnsi="Times New Roman" w:cs="Times New Roman"/>
          <w:bCs/>
          <w:color w:val="000000"/>
        </w:rPr>
        <w:t xml:space="preserve">ypothesis: </w:t>
      </w:r>
      <w:r w:rsidRPr="0034196C">
        <w:rPr>
          <w:rFonts w:ascii="Times New Roman" w:eastAsia="Times New Roman" w:hAnsi="Times New Roman" w:cs="Times New Roman"/>
          <w:bCs/>
          <w:color w:val="000000"/>
        </w:rPr>
        <w:t>Because of the skewed sex ratio, women face a competitive environment in the Columbia graduate and professional student dating pool.  They place greater emphasis on Ambition and Race and are less selective otherwise, whereas men focus on Attractiveness and are more selective.</w:t>
      </w:r>
    </w:p>
    <w:p w:rsidR="00D7611F" w:rsidRPr="0034196C" w:rsidRDefault="00D7611F" w:rsidP="0034196C">
      <w:pPr>
        <w:spacing w:after="0" w:line="240" w:lineRule="auto"/>
        <w:ind w:firstLine="720"/>
        <w:textAlignment w:val="baseline"/>
        <w:rPr>
          <w:rFonts w:ascii="Times New Roman" w:eastAsia="Times New Roman" w:hAnsi="Times New Roman" w:cs="Times New Roman"/>
          <w:bCs/>
          <w:color w:val="000000"/>
        </w:rPr>
      </w:pPr>
      <w:r w:rsidRPr="0034196C">
        <w:rPr>
          <w:rFonts w:ascii="Times New Roman" w:eastAsia="Times New Roman" w:hAnsi="Times New Roman" w:cs="Times New Roman"/>
          <w:bCs/>
          <w:color w:val="000000"/>
        </w:rPr>
        <w:t xml:space="preserve">Objective: Determine whether this is supported by the data.  If so, </w:t>
      </w:r>
      <w:r w:rsidR="0034196C" w:rsidRPr="0034196C">
        <w:rPr>
          <w:rFonts w:ascii="Times New Roman" w:eastAsia="Times New Roman" w:hAnsi="Times New Roman" w:cs="Times New Roman"/>
          <w:bCs/>
          <w:color w:val="000000"/>
        </w:rPr>
        <w:t>are there any other attributes that are important to each sex?</w:t>
      </w:r>
    </w:p>
    <w:p w:rsidR="000A2A3F" w:rsidRPr="000A2A3F" w:rsidRDefault="000A2A3F" w:rsidP="000A2A3F">
      <w:pPr>
        <w:spacing w:after="0" w:line="240" w:lineRule="auto"/>
        <w:rPr>
          <w:rFonts w:ascii="Times New Roman" w:eastAsia="Times New Roman" w:hAnsi="Times New Roman" w:cs="Times New Roman"/>
          <w:sz w:val="24"/>
          <w:szCs w:val="24"/>
        </w:rPr>
      </w:pPr>
    </w:p>
    <w:p w:rsidR="000A2A3F" w:rsidRPr="00051C73" w:rsidRDefault="000A2A3F" w:rsidP="0034196C">
      <w:pPr>
        <w:pStyle w:val="Heading2"/>
        <w:rPr>
          <w:rFonts w:eastAsia="Times New Roman"/>
        </w:rPr>
      </w:pPr>
      <w:bookmarkStart w:id="4" w:name="_Toc452991120"/>
      <w:r w:rsidRPr="000A2A3F">
        <w:rPr>
          <w:rFonts w:eastAsia="Times New Roman"/>
        </w:rPr>
        <w:t>SAMPLE COLLECTION</w:t>
      </w:r>
      <w:bookmarkEnd w:id="4"/>
      <w:r w:rsidRPr="000A2A3F">
        <w:rPr>
          <w:rFonts w:eastAsia="Times New Roman"/>
        </w:rPr>
        <w:t xml:space="preserve"> </w:t>
      </w:r>
    </w:p>
    <w:p w:rsidR="00E22E70" w:rsidRPr="0034196C" w:rsidRDefault="00E22E70" w:rsidP="0034196C">
      <w:pPr>
        <w:spacing w:after="0" w:line="240" w:lineRule="auto"/>
        <w:ind w:firstLine="720"/>
        <w:textAlignment w:val="baseline"/>
        <w:rPr>
          <w:rFonts w:ascii="Times New Roman" w:eastAsia="Times New Roman" w:hAnsi="Times New Roman" w:cs="Times New Roman"/>
          <w:bCs/>
          <w:color w:val="000000"/>
        </w:rPr>
      </w:pPr>
      <w:r w:rsidRPr="0034196C">
        <w:rPr>
          <w:rFonts w:ascii="Times New Roman" w:eastAsia="Times New Roman" w:hAnsi="Times New Roman" w:cs="Times New Roman"/>
          <w:bCs/>
          <w:color w:val="000000"/>
        </w:rPr>
        <w:t>Subjects attended</w:t>
      </w:r>
      <w:r w:rsidR="006B6C34" w:rsidRPr="0034196C">
        <w:rPr>
          <w:rFonts w:ascii="Times New Roman" w:eastAsia="Times New Roman" w:hAnsi="Times New Roman" w:cs="Times New Roman"/>
          <w:bCs/>
          <w:color w:val="000000"/>
        </w:rPr>
        <w:t xml:space="preserve"> one of 21 </w:t>
      </w:r>
      <w:r w:rsidRPr="0034196C">
        <w:rPr>
          <w:rFonts w:ascii="Times New Roman" w:eastAsia="Times New Roman" w:hAnsi="Times New Roman" w:cs="Times New Roman"/>
          <w:bCs/>
          <w:color w:val="000000"/>
        </w:rPr>
        <w:t>Speed Dating events held at Columbia University between 2002 and 2004, modeled on the script and protocol set by the New York-based company Hurry Date.</w:t>
      </w:r>
      <w:r w:rsidR="006F7080" w:rsidRPr="0034196C">
        <w:rPr>
          <w:rFonts w:ascii="Times New Roman" w:eastAsia="Times New Roman" w:hAnsi="Times New Roman" w:cs="Times New Roman"/>
          <w:bCs/>
          <w:color w:val="000000"/>
        </w:rPr>
        <w:t xml:space="preserve">  Graduate and professional students from Columbia University were recruited using email and campus fliers.  Each registered via website and completed a pre-event background survey detailing their background, professional plans, and attitudes toward dating.</w:t>
      </w:r>
    </w:p>
    <w:p w:rsidR="001A25CB" w:rsidRPr="0034196C" w:rsidRDefault="001A25CB" w:rsidP="00051C73">
      <w:pPr>
        <w:spacing w:after="0" w:line="240" w:lineRule="auto"/>
        <w:textAlignment w:val="baseline"/>
        <w:rPr>
          <w:rFonts w:ascii="Times New Roman" w:eastAsia="Times New Roman" w:hAnsi="Times New Roman" w:cs="Times New Roman"/>
          <w:bCs/>
          <w:color w:val="000000"/>
        </w:rPr>
      </w:pPr>
      <w:r w:rsidRPr="0034196C">
        <w:rPr>
          <w:rFonts w:ascii="Times New Roman" w:eastAsia="Times New Roman" w:hAnsi="Times New Roman" w:cs="Times New Roman"/>
          <w:bCs/>
          <w:color w:val="000000"/>
        </w:rPr>
        <w:tab/>
        <w:t xml:space="preserve">Each participant kept track of their ratings throughout the evening using a clipboard with a cover, and were promised that results would be held confidential.  They </w:t>
      </w:r>
      <w:r w:rsidR="00491194" w:rsidRPr="0034196C">
        <w:rPr>
          <w:rFonts w:ascii="Times New Roman" w:eastAsia="Times New Roman" w:hAnsi="Times New Roman" w:cs="Times New Roman"/>
          <w:bCs/>
          <w:color w:val="000000"/>
        </w:rPr>
        <w:t>rated each date on a</w:t>
      </w:r>
      <w:r w:rsidR="00A57872" w:rsidRPr="0034196C">
        <w:rPr>
          <w:rFonts w:ascii="Times New Roman" w:eastAsia="Times New Roman" w:hAnsi="Times New Roman" w:cs="Times New Roman"/>
          <w:bCs/>
          <w:color w:val="000000"/>
        </w:rPr>
        <w:t xml:space="preserve"> 1-10 Likert scale in the following attributes: Attractive, Sincere, Intelligent, Fun, </w:t>
      </w:r>
      <w:r w:rsidR="006B6C34" w:rsidRPr="0034196C">
        <w:rPr>
          <w:rFonts w:ascii="Times New Roman" w:eastAsia="Times New Roman" w:hAnsi="Times New Roman" w:cs="Times New Roman"/>
          <w:bCs/>
          <w:color w:val="000000"/>
        </w:rPr>
        <w:t xml:space="preserve">Ambitious, Shared Interests, and how much </w:t>
      </w:r>
      <w:r w:rsidR="006B6C34" w:rsidRPr="0034196C">
        <w:rPr>
          <w:rFonts w:ascii="Times New Roman" w:eastAsia="Times New Roman" w:hAnsi="Times New Roman" w:cs="Times New Roman"/>
          <w:bCs/>
          <w:color w:val="000000"/>
        </w:rPr>
        <w:lastRenderedPageBreak/>
        <w:t>they liked them overall.  For each date, they also circled “yes” or “no” indicating whether they wanted to meet the person again.</w:t>
      </w:r>
    </w:p>
    <w:p w:rsidR="00491194" w:rsidRDefault="00491194" w:rsidP="00051C73">
      <w:pPr>
        <w:spacing w:after="0" w:line="240" w:lineRule="auto"/>
        <w:textAlignment w:val="baseline"/>
        <w:rPr>
          <w:rFonts w:ascii="Times New Roman" w:eastAsia="Times New Roman" w:hAnsi="Times New Roman" w:cs="Times New Roman"/>
          <w:bCs/>
          <w:color w:val="000000"/>
        </w:rPr>
      </w:pPr>
      <w:r w:rsidRPr="0034196C">
        <w:rPr>
          <w:rFonts w:ascii="Times New Roman" w:eastAsia="Times New Roman" w:hAnsi="Times New Roman" w:cs="Times New Roman"/>
          <w:bCs/>
          <w:color w:val="000000"/>
        </w:rPr>
        <w:tab/>
        <w:t>The actual environment involved a closed room on campus or at a restaurant, with table arrangement, music, and lighting held constant across sessions.  Two sessions were held each evening, and alcohol was not served.  The women all sat on one side of the table, and men all on the other.  Each partner spoke to the other for four minutes. The participants had one minute to complete their score cards, and then the partners rotated again.  The next day, everyone was sent an email to complete a follow-up survey, after which they received an email of match results.</w:t>
      </w:r>
    </w:p>
    <w:p w:rsidR="0034196C" w:rsidRPr="0034196C" w:rsidRDefault="0034196C" w:rsidP="00051C73">
      <w:pPr>
        <w:spacing w:after="0" w:line="240" w:lineRule="auto"/>
        <w:textAlignment w:val="baseline"/>
        <w:rPr>
          <w:rFonts w:ascii="Times New Roman" w:eastAsia="Times New Roman" w:hAnsi="Times New Roman" w:cs="Times New Roman"/>
          <w:bCs/>
          <w:color w:val="000000"/>
        </w:rPr>
      </w:pPr>
      <w:r>
        <w:rPr>
          <w:rFonts w:ascii="Times New Roman" w:eastAsia="Times New Roman" w:hAnsi="Times New Roman" w:cs="Times New Roman"/>
          <w:bCs/>
          <w:color w:val="000000"/>
        </w:rPr>
        <w:tab/>
        <w:t>Because each person was judged by each other on multiple criteria, there were more variables than observations in each set.  However, this is acceptable in the MDPREF analysis used for analysis</w:t>
      </w:r>
      <w:sdt>
        <w:sdtPr>
          <w:rPr>
            <w:rFonts w:ascii="Times New Roman" w:eastAsia="Times New Roman" w:hAnsi="Times New Roman" w:cs="Times New Roman"/>
            <w:bCs/>
            <w:color w:val="000000"/>
          </w:rPr>
          <w:id w:val="-1768378345"/>
          <w:citation/>
        </w:sdtPr>
        <w:sdtContent>
          <w:r w:rsidR="00D626DB">
            <w:rPr>
              <w:rFonts w:ascii="Times New Roman" w:eastAsia="Times New Roman" w:hAnsi="Times New Roman" w:cs="Times New Roman"/>
              <w:bCs/>
              <w:color w:val="000000"/>
            </w:rPr>
            <w:fldChar w:fldCharType="begin"/>
          </w:r>
          <w:r w:rsidR="00D626DB">
            <w:rPr>
              <w:rFonts w:ascii="Times New Roman" w:eastAsia="Times New Roman" w:hAnsi="Times New Roman" w:cs="Times New Roman"/>
              <w:bCs/>
              <w:color w:val="000000"/>
            </w:rPr>
            <w:instrText xml:space="preserve">CITATION SAS161 \n  \y  \l 1033 </w:instrText>
          </w:r>
          <w:r w:rsidR="00D626DB">
            <w:rPr>
              <w:rFonts w:ascii="Times New Roman" w:eastAsia="Times New Roman" w:hAnsi="Times New Roman" w:cs="Times New Roman"/>
              <w:bCs/>
              <w:color w:val="000000"/>
            </w:rPr>
            <w:fldChar w:fldCharType="separate"/>
          </w:r>
          <w:r w:rsidR="00D626DB">
            <w:rPr>
              <w:rFonts w:ascii="Times New Roman" w:eastAsia="Times New Roman" w:hAnsi="Times New Roman" w:cs="Times New Roman"/>
              <w:bCs/>
              <w:noProof/>
              <w:color w:val="000000"/>
            </w:rPr>
            <w:t xml:space="preserve"> </w:t>
          </w:r>
          <w:r w:rsidR="00D626DB" w:rsidRPr="00D626DB">
            <w:rPr>
              <w:rFonts w:ascii="Times New Roman" w:eastAsia="Times New Roman" w:hAnsi="Times New Roman" w:cs="Times New Roman"/>
              <w:noProof/>
              <w:color w:val="000000"/>
            </w:rPr>
            <w:t>(The PRINQUAL Procedure)</w:t>
          </w:r>
          <w:r w:rsidR="00D626DB">
            <w:rPr>
              <w:rFonts w:ascii="Times New Roman" w:eastAsia="Times New Roman" w:hAnsi="Times New Roman" w:cs="Times New Roman"/>
              <w:bCs/>
              <w:color w:val="000000"/>
            </w:rPr>
            <w:fldChar w:fldCharType="end"/>
          </w:r>
        </w:sdtContent>
      </w:sdt>
      <w:r>
        <w:rPr>
          <w:rFonts w:ascii="Times New Roman" w:eastAsia="Times New Roman" w:hAnsi="Times New Roman" w:cs="Times New Roman"/>
          <w:bCs/>
          <w:color w:val="000000"/>
        </w:rPr>
        <w:t>.</w:t>
      </w:r>
    </w:p>
    <w:p w:rsidR="00051C73" w:rsidRPr="0034196C" w:rsidRDefault="00051C73" w:rsidP="00051C73">
      <w:pPr>
        <w:spacing w:after="0" w:line="240" w:lineRule="auto"/>
        <w:textAlignment w:val="baseline"/>
        <w:rPr>
          <w:rFonts w:ascii="Times New Roman" w:eastAsia="Times New Roman" w:hAnsi="Times New Roman" w:cs="Times New Roman"/>
          <w:b/>
          <w:bCs/>
          <w:color w:val="000000"/>
        </w:rPr>
      </w:pPr>
    </w:p>
    <w:p w:rsidR="006E6851" w:rsidRPr="008559A2" w:rsidRDefault="000A2A3F" w:rsidP="008559A2">
      <w:pPr>
        <w:pStyle w:val="Heading2"/>
        <w:rPr>
          <w:rFonts w:eastAsia="Times New Roman"/>
        </w:rPr>
      </w:pPr>
      <w:bookmarkStart w:id="5" w:name="_Toc452991121"/>
      <w:r w:rsidRPr="008559A2">
        <w:rPr>
          <w:rFonts w:eastAsia="Times New Roman"/>
        </w:rPr>
        <w:t>VARIABLES</w:t>
      </w:r>
      <w:bookmarkEnd w:id="5"/>
      <w:r w:rsidRPr="008559A2">
        <w:rPr>
          <w:rFonts w:eastAsia="Times New Roman"/>
        </w:rPr>
        <w:t xml:space="preserve"> </w:t>
      </w:r>
    </w:p>
    <w:tbl>
      <w:tblPr>
        <w:tblW w:w="0" w:type="auto"/>
        <w:jc w:val="center"/>
        <w:tblCellMar>
          <w:top w:w="15" w:type="dxa"/>
          <w:left w:w="15" w:type="dxa"/>
          <w:bottom w:w="15" w:type="dxa"/>
          <w:right w:w="15" w:type="dxa"/>
        </w:tblCellMar>
        <w:tblLook w:val="04A0" w:firstRow="1" w:lastRow="0" w:firstColumn="1" w:lastColumn="0" w:noHBand="0" w:noVBand="1"/>
      </w:tblPr>
      <w:tblGrid>
        <w:gridCol w:w="888"/>
        <w:gridCol w:w="1607"/>
        <w:gridCol w:w="913"/>
        <w:gridCol w:w="1109"/>
      </w:tblGrid>
      <w:tr w:rsidR="006E6851" w:rsidRPr="008559A2" w:rsidTr="006E685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E6851" w:rsidRPr="006E6851" w:rsidRDefault="006E6851" w:rsidP="006E6851">
            <w:pPr>
              <w:spacing w:after="0" w:line="240" w:lineRule="auto"/>
              <w:rPr>
                <w:rFonts w:ascii="Times New Roman" w:eastAsia="Times New Roman" w:hAnsi="Times New Roman" w:cs="Times New Roman"/>
              </w:rPr>
            </w:pPr>
            <w:r w:rsidRPr="006E6851">
              <w:rPr>
                <w:rFonts w:ascii="Times New Roman" w:eastAsia="Times New Roman" w:hAnsi="Times New Roman" w:cs="Times New Roman"/>
                <w:color w:val="000000"/>
              </w:rPr>
              <w:t>Wave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E6851" w:rsidRPr="006E6851" w:rsidRDefault="006E6851" w:rsidP="006E6851">
            <w:pPr>
              <w:spacing w:after="0" w:line="240" w:lineRule="auto"/>
              <w:rPr>
                <w:rFonts w:ascii="Times New Roman" w:eastAsia="Times New Roman" w:hAnsi="Times New Roman" w:cs="Times New Roman"/>
              </w:rPr>
            </w:pPr>
            <w:r w:rsidRPr="006E6851">
              <w:rPr>
                <w:rFonts w:ascii="Times New Roman" w:eastAsia="Times New Roman" w:hAnsi="Times New Roman" w:cs="Times New Roman"/>
                <w:color w:val="000000"/>
              </w:rPr>
              <w:t>Date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E6851" w:rsidRPr="006E6851" w:rsidRDefault="006E6851" w:rsidP="006E6851">
            <w:pPr>
              <w:spacing w:after="0" w:line="240" w:lineRule="auto"/>
              <w:rPr>
                <w:rFonts w:ascii="Times New Roman" w:eastAsia="Times New Roman" w:hAnsi="Times New Roman" w:cs="Times New Roman"/>
              </w:rPr>
            </w:pPr>
            <w:r w:rsidRPr="006E6851">
              <w:rPr>
                <w:rFonts w:ascii="Times New Roman" w:eastAsia="Times New Roman" w:hAnsi="Times New Roman" w:cs="Times New Roman"/>
                <w:color w:val="000000"/>
              </w:rPr>
              <w:t># Males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E6851" w:rsidRPr="006E6851" w:rsidRDefault="006E6851" w:rsidP="006E6851">
            <w:pPr>
              <w:spacing w:after="0" w:line="240" w:lineRule="auto"/>
              <w:rPr>
                <w:rFonts w:ascii="Times New Roman" w:eastAsia="Times New Roman" w:hAnsi="Times New Roman" w:cs="Times New Roman"/>
              </w:rPr>
            </w:pPr>
            <w:r w:rsidRPr="006E6851">
              <w:rPr>
                <w:rFonts w:ascii="Times New Roman" w:eastAsia="Times New Roman" w:hAnsi="Times New Roman" w:cs="Times New Roman"/>
                <w:color w:val="000000"/>
              </w:rPr>
              <w:t># Females</w:t>
            </w:r>
          </w:p>
        </w:tc>
      </w:tr>
      <w:tr w:rsidR="006E6851" w:rsidRPr="008559A2" w:rsidTr="006E685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E6851" w:rsidRPr="006E6851" w:rsidRDefault="006E6851" w:rsidP="006E6851">
            <w:pPr>
              <w:spacing w:after="0" w:line="240" w:lineRule="auto"/>
              <w:rPr>
                <w:rFonts w:ascii="Times New Roman" w:eastAsia="Times New Roman" w:hAnsi="Times New Roman" w:cs="Times New Roman"/>
              </w:rPr>
            </w:pPr>
            <w:r w:rsidRPr="006E6851">
              <w:rPr>
                <w:rFonts w:ascii="Times New Roman" w:eastAsia="Times New Roman" w:hAnsi="Times New Roman" w:cs="Times New Roman"/>
                <w:color w:val="000000"/>
                <w:shd w:val="clear" w:color="auto" w:fill="FFF2CC"/>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E6851" w:rsidRPr="006E6851" w:rsidRDefault="006E6851" w:rsidP="006E6851">
            <w:pPr>
              <w:spacing w:after="0" w:line="240" w:lineRule="auto"/>
              <w:rPr>
                <w:rFonts w:ascii="Times New Roman" w:eastAsia="Times New Roman" w:hAnsi="Times New Roman" w:cs="Times New Roman"/>
              </w:rPr>
            </w:pPr>
            <w:r w:rsidRPr="006E6851">
              <w:rPr>
                <w:rFonts w:ascii="Times New Roman" w:eastAsia="Times New Roman" w:hAnsi="Times New Roman" w:cs="Times New Roman"/>
                <w:color w:val="000000"/>
                <w:shd w:val="clear" w:color="auto" w:fill="FFF2CC"/>
              </w:rPr>
              <w:t>March 26</w:t>
            </w:r>
            <w:r w:rsidRPr="006E6851">
              <w:rPr>
                <w:rFonts w:ascii="Times New Roman" w:eastAsia="Times New Roman" w:hAnsi="Times New Roman" w:cs="Times New Roman"/>
                <w:color w:val="000000"/>
                <w:shd w:val="clear" w:color="auto" w:fill="FFF2CC"/>
                <w:vertAlign w:val="superscript"/>
              </w:rPr>
              <w:t xml:space="preserve">th </w:t>
            </w:r>
            <w:r w:rsidRPr="006E6851">
              <w:rPr>
                <w:rFonts w:ascii="Times New Roman" w:eastAsia="Times New Roman" w:hAnsi="Times New Roman" w:cs="Times New Roman"/>
                <w:color w:val="000000"/>
                <w:shd w:val="clear" w:color="auto" w:fill="FFF2CC"/>
              </w:rPr>
              <w:t>‘03</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E6851" w:rsidRPr="006E6851" w:rsidRDefault="006E6851" w:rsidP="006E6851">
            <w:pPr>
              <w:spacing w:after="0" w:line="240" w:lineRule="auto"/>
              <w:rPr>
                <w:rFonts w:ascii="Times New Roman" w:eastAsia="Times New Roman" w:hAnsi="Times New Roman" w:cs="Times New Roman"/>
              </w:rPr>
            </w:pPr>
            <w:r w:rsidRPr="006E6851">
              <w:rPr>
                <w:rFonts w:ascii="Times New Roman" w:eastAsia="Times New Roman" w:hAnsi="Times New Roman" w:cs="Times New Roman"/>
                <w:color w:val="000000"/>
                <w:shd w:val="clear" w:color="auto" w:fill="FFF2CC"/>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E6851" w:rsidRPr="006E6851" w:rsidRDefault="006E6851" w:rsidP="006E6851">
            <w:pPr>
              <w:spacing w:after="0" w:line="240" w:lineRule="auto"/>
              <w:rPr>
                <w:rFonts w:ascii="Times New Roman" w:eastAsia="Times New Roman" w:hAnsi="Times New Roman" w:cs="Times New Roman"/>
              </w:rPr>
            </w:pPr>
            <w:r w:rsidRPr="006E6851">
              <w:rPr>
                <w:rFonts w:ascii="Times New Roman" w:eastAsia="Times New Roman" w:hAnsi="Times New Roman" w:cs="Times New Roman"/>
                <w:color w:val="000000"/>
                <w:shd w:val="clear" w:color="auto" w:fill="FFF2CC"/>
              </w:rPr>
              <w:t>5</w:t>
            </w:r>
          </w:p>
        </w:tc>
      </w:tr>
      <w:tr w:rsidR="006E6851" w:rsidRPr="008559A2" w:rsidTr="006E685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E6851" w:rsidRPr="006E6851" w:rsidRDefault="006E6851" w:rsidP="006E6851">
            <w:pPr>
              <w:spacing w:after="0" w:line="240" w:lineRule="auto"/>
              <w:rPr>
                <w:rFonts w:ascii="Times New Roman" w:eastAsia="Times New Roman" w:hAnsi="Times New Roman" w:cs="Times New Roman"/>
              </w:rPr>
            </w:pPr>
            <w:r w:rsidRPr="006E6851">
              <w:rPr>
                <w:rFonts w:ascii="Times New Roman" w:eastAsia="Times New Roman" w:hAnsi="Times New Roman" w:cs="Times New Roman"/>
                <w:color w:val="000000"/>
                <w:shd w:val="clear" w:color="auto" w:fill="FFF2CC"/>
              </w:rPr>
              <w:t>7</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E6851" w:rsidRPr="006E6851" w:rsidRDefault="006E6851" w:rsidP="006E6851">
            <w:pPr>
              <w:spacing w:after="0" w:line="240" w:lineRule="auto"/>
              <w:rPr>
                <w:rFonts w:ascii="Times New Roman" w:eastAsia="Times New Roman" w:hAnsi="Times New Roman" w:cs="Times New Roman"/>
              </w:rPr>
            </w:pPr>
            <w:r w:rsidRPr="006E6851">
              <w:rPr>
                <w:rFonts w:ascii="Times New Roman" w:eastAsia="Times New Roman" w:hAnsi="Times New Roman" w:cs="Times New Roman"/>
                <w:color w:val="000000"/>
                <w:shd w:val="clear" w:color="auto" w:fill="FFF2CC"/>
              </w:rPr>
              <w:t>March 26</w:t>
            </w:r>
            <w:r w:rsidRPr="006E6851">
              <w:rPr>
                <w:rFonts w:ascii="Times New Roman" w:eastAsia="Times New Roman" w:hAnsi="Times New Roman" w:cs="Times New Roman"/>
                <w:color w:val="000000"/>
                <w:shd w:val="clear" w:color="auto" w:fill="FFF2CC"/>
                <w:vertAlign w:val="superscript"/>
              </w:rPr>
              <w:t xml:space="preserve">th </w:t>
            </w:r>
            <w:r w:rsidRPr="006E6851">
              <w:rPr>
                <w:rFonts w:ascii="Times New Roman" w:eastAsia="Times New Roman" w:hAnsi="Times New Roman" w:cs="Times New Roman"/>
                <w:color w:val="000000"/>
                <w:shd w:val="clear" w:color="auto" w:fill="FFF2CC"/>
              </w:rPr>
              <w:t>‘03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E6851" w:rsidRPr="006E6851" w:rsidRDefault="006E6851" w:rsidP="006E6851">
            <w:pPr>
              <w:spacing w:after="0" w:line="240" w:lineRule="auto"/>
              <w:rPr>
                <w:rFonts w:ascii="Times New Roman" w:eastAsia="Times New Roman" w:hAnsi="Times New Roman" w:cs="Times New Roman"/>
              </w:rPr>
            </w:pPr>
            <w:r w:rsidRPr="006E6851">
              <w:rPr>
                <w:rFonts w:ascii="Times New Roman" w:eastAsia="Times New Roman" w:hAnsi="Times New Roman" w:cs="Times New Roman"/>
                <w:color w:val="000000"/>
                <w:shd w:val="clear" w:color="auto" w:fill="FFF2CC"/>
              </w:rPr>
              <w:t>16</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E6851" w:rsidRPr="006E6851" w:rsidRDefault="006E6851" w:rsidP="006E6851">
            <w:pPr>
              <w:spacing w:after="0" w:line="240" w:lineRule="auto"/>
              <w:rPr>
                <w:rFonts w:ascii="Times New Roman" w:eastAsia="Times New Roman" w:hAnsi="Times New Roman" w:cs="Times New Roman"/>
              </w:rPr>
            </w:pPr>
            <w:r w:rsidRPr="006E6851">
              <w:rPr>
                <w:rFonts w:ascii="Times New Roman" w:eastAsia="Times New Roman" w:hAnsi="Times New Roman" w:cs="Times New Roman"/>
                <w:color w:val="000000"/>
                <w:shd w:val="clear" w:color="auto" w:fill="FFF2CC"/>
              </w:rPr>
              <w:t>16</w:t>
            </w:r>
          </w:p>
        </w:tc>
      </w:tr>
      <w:tr w:rsidR="006E6851" w:rsidRPr="008559A2" w:rsidTr="006E685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E6851" w:rsidRPr="006E6851" w:rsidRDefault="006E6851" w:rsidP="006E6851">
            <w:pPr>
              <w:spacing w:after="0" w:line="240" w:lineRule="auto"/>
              <w:rPr>
                <w:rFonts w:ascii="Times New Roman" w:eastAsia="Times New Roman" w:hAnsi="Times New Roman" w:cs="Times New Roman"/>
              </w:rPr>
            </w:pPr>
            <w:r w:rsidRPr="006E6851">
              <w:rPr>
                <w:rFonts w:ascii="Times New Roman" w:eastAsia="Times New Roman" w:hAnsi="Times New Roman" w:cs="Times New Roman"/>
                <w:color w:val="000000"/>
                <w:shd w:val="clear" w:color="auto" w:fill="FFF2CC"/>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E6851" w:rsidRPr="006E6851" w:rsidRDefault="006E6851" w:rsidP="006E6851">
            <w:pPr>
              <w:spacing w:after="0" w:line="240" w:lineRule="auto"/>
              <w:rPr>
                <w:rFonts w:ascii="Times New Roman" w:eastAsia="Times New Roman" w:hAnsi="Times New Roman" w:cs="Times New Roman"/>
              </w:rPr>
            </w:pPr>
            <w:r w:rsidRPr="006E6851">
              <w:rPr>
                <w:rFonts w:ascii="Times New Roman" w:eastAsia="Times New Roman" w:hAnsi="Times New Roman" w:cs="Times New Roman"/>
                <w:color w:val="000000"/>
                <w:shd w:val="clear" w:color="auto" w:fill="FFF2CC"/>
              </w:rPr>
              <w:t>April 2</w:t>
            </w:r>
            <w:r w:rsidRPr="006E6851">
              <w:rPr>
                <w:rFonts w:ascii="Times New Roman" w:eastAsia="Times New Roman" w:hAnsi="Times New Roman" w:cs="Times New Roman"/>
                <w:color w:val="000000"/>
                <w:shd w:val="clear" w:color="auto" w:fill="FFF2CC"/>
                <w:vertAlign w:val="superscript"/>
              </w:rPr>
              <w:t xml:space="preserve">nd </w:t>
            </w:r>
            <w:r w:rsidRPr="006E6851">
              <w:rPr>
                <w:rFonts w:ascii="Times New Roman" w:eastAsia="Times New Roman" w:hAnsi="Times New Roman" w:cs="Times New Roman"/>
                <w:color w:val="000000"/>
                <w:shd w:val="clear" w:color="auto" w:fill="FFF2CC"/>
              </w:rPr>
              <w:t>‘03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E6851" w:rsidRPr="006E6851" w:rsidRDefault="006E6851" w:rsidP="006E6851">
            <w:pPr>
              <w:spacing w:after="0" w:line="240" w:lineRule="auto"/>
              <w:rPr>
                <w:rFonts w:ascii="Times New Roman" w:eastAsia="Times New Roman" w:hAnsi="Times New Roman" w:cs="Times New Roman"/>
              </w:rPr>
            </w:pPr>
            <w:r w:rsidRPr="006E6851">
              <w:rPr>
                <w:rFonts w:ascii="Times New Roman" w:eastAsia="Times New Roman" w:hAnsi="Times New Roman" w:cs="Times New Roman"/>
                <w:color w:val="000000"/>
                <w:shd w:val="clear" w:color="auto" w:fill="FFF2CC"/>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E6851" w:rsidRPr="006E6851" w:rsidRDefault="006E6851" w:rsidP="006E6851">
            <w:pPr>
              <w:spacing w:after="0" w:line="240" w:lineRule="auto"/>
              <w:rPr>
                <w:rFonts w:ascii="Times New Roman" w:eastAsia="Times New Roman" w:hAnsi="Times New Roman" w:cs="Times New Roman"/>
              </w:rPr>
            </w:pPr>
            <w:r w:rsidRPr="006E6851">
              <w:rPr>
                <w:rFonts w:ascii="Times New Roman" w:eastAsia="Times New Roman" w:hAnsi="Times New Roman" w:cs="Times New Roman"/>
                <w:color w:val="000000"/>
                <w:shd w:val="clear" w:color="auto" w:fill="FFF2CC"/>
              </w:rPr>
              <w:t>10</w:t>
            </w:r>
          </w:p>
        </w:tc>
      </w:tr>
      <w:tr w:rsidR="006E6851" w:rsidRPr="008559A2" w:rsidTr="006E685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E6851" w:rsidRPr="006E6851" w:rsidRDefault="006E6851" w:rsidP="006E6851">
            <w:pPr>
              <w:spacing w:after="0" w:line="240" w:lineRule="auto"/>
              <w:rPr>
                <w:rFonts w:ascii="Times New Roman" w:eastAsia="Times New Roman" w:hAnsi="Times New Roman" w:cs="Times New Roman"/>
              </w:rPr>
            </w:pPr>
            <w:r w:rsidRPr="006E6851">
              <w:rPr>
                <w:rFonts w:ascii="Times New Roman" w:eastAsia="Times New Roman" w:hAnsi="Times New Roman" w:cs="Times New Roman"/>
                <w:color w:val="000000"/>
                <w:shd w:val="clear" w:color="auto" w:fill="FFF2CC"/>
              </w:rPr>
              <w:t>9</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E6851" w:rsidRPr="006E6851" w:rsidRDefault="006E6851" w:rsidP="006E6851">
            <w:pPr>
              <w:spacing w:after="0" w:line="240" w:lineRule="auto"/>
              <w:rPr>
                <w:rFonts w:ascii="Times New Roman" w:eastAsia="Times New Roman" w:hAnsi="Times New Roman" w:cs="Times New Roman"/>
              </w:rPr>
            </w:pPr>
            <w:r w:rsidRPr="006E6851">
              <w:rPr>
                <w:rFonts w:ascii="Times New Roman" w:eastAsia="Times New Roman" w:hAnsi="Times New Roman" w:cs="Times New Roman"/>
                <w:color w:val="000000"/>
                <w:shd w:val="clear" w:color="auto" w:fill="FFF2CC"/>
              </w:rPr>
              <w:t>April 2</w:t>
            </w:r>
            <w:r w:rsidRPr="006E6851">
              <w:rPr>
                <w:rFonts w:ascii="Times New Roman" w:eastAsia="Times New Roman" w:hAnsi="Times New Roman" w:cs="Times New Roman"/>
                <w:color w:val="000000"/>
                <w:shd w:val="clear" w:color="auto" w:fill="FFF2CC"/>
                <w:vertAlign w:val="superscript"/>
              </w:rPr>
              <w:t xml:space="preserve">nd </w:t>
            </w:r>
            <w:r w:rsidRPr="006E6851">
              <w:rPr>
                <w:rFonts w:ascii="Times New Roman" w:eastAsia="Times New Roman" w:hAnsi="Times New Roman" w:cs="Times New Roman"/>
                <w:color w:val="000000"/>
                <w:shd w:val="clear" w:color="auto" w:fill="FFF2CC"/>
              </w:rPr>
              <w:t>‘03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E6851" w:rsidRPr="006E6851" w:rsidRDefault="006E6851" w:rsidP="006E6851">
            <w:pPr>
              <w:spacing w:after="0" w:line="240" w:lineRule="auto"/>
              <w:rPr>
                <w:rFonts w:ascii="Times New Roman" w:eastAsia="Times New Roman" w:hAnsi="Times New Roman" w:cs="Times New Roman"/>
              </w:rPr>
            </w:pPr>
            <w:r w:rsidRPr="006E6851">
              <w:rPr>
                <w:rFonts w:ascii="Times New Roman" w:eastAsia="Times New Roman" w:hAnsi="Times New Roman" w:cs="Times New Roman"/>
                <w:color w:val="000000"/>
                <w:shd w:val="clear" w:color="auto" w:fill="FFF2CC"/>
              </w:rPr>
              <w:t>20</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E6851" w:rsidRPr="006E6851" w:rsidRDefault="006E6851" w:rsidP="006E6851">
            <w:pPr>
              <w:spacing w:after="0" w:line="240" w:lineRule="auto"/>
              <w:rPr>
                <w:rFonts w:ascii="Times New Roman" w:eastAsia="Times New Roman" w:hAnsi="Times New Roman" w:cs="Times New Roman"/>
              </w:rPr>
            </w:pPr>
            <w:r w:rsidRPr="006E6851">
              <w:rPr>
                <w:rFonts w:ascii="Times New Roman" w:eastAsia="Times New Roman" w:hAnsi="Times New Roman" w:cs="Times New Roman"/>
                <w:color w:val="000000"/>
                <w:shd w:val="clear" w:color="auto" w:fill="FFF2CC"/>
              </w:rPr>
              <w:t>20</w:t>
            </w:r>
          </w:p>
        </w:tc>
      </w:tr>
    </w:tbl>
    <w:p w:rsidR="006E6851" w:rsidRPr="008559A2" w:rsidRDefault="006E6851" w:rsidP="00637591">
      <w:pPr>
        <w:spacing w:after="0" w:line="240" w:lineRule="auto"/>
        <w:rPr>
          <w:rFonts w:ascii="Times New Roman" w:eastAsia="Times New Roman" w:hAnsi="Times New Roman" w:cs="Times New Roman"/>
        </w:rPr>
      </w:pPr>
      <w:r w:rsidRPr="008559A2">
        <w:rPr>
          <w:rFonts w:ascii="Times New Roman" w:eastAsia="Times New Roman" w:hAnsi="Times New Roman" w:cs="Times New Roman"/>
        </w:rPr>
        <w:t>Though additional variables were collected, this study selected those that were most complete for the four events considered, and predicted to be most applicable in the analysis of dating preferences.  As presented in the “Speed Dating Data Key.doc” available on Kaggle, here are the abridged variables:</w:t>
      </w:r>
    </w:p>
    <w:p w:rsidR="006E6851" w:rsidRPr="008559A2" w:rsidRDefault="006E6851" w:rsidP="00637591">
      <w:pPr>
        <w:spacing w:after="0" w:line="240" w:lineRule="auto"/>
        <w:rPr>
          <w:rFonts w:ascii="Times New Roman" w:hAnsi="Times New Roman" w:cs="Times New Roman"/>
          <w:color w:val="000000"/>
        </w:rPr>
      </w:pPr>
      <w:r w:rsidRPr="008559A2">
        <w:rPr>
          <w:rFonts w:ascii="Times New Roman" w:hAnsi="Times New Roman" w:cs="Times New Roman"/>
          <w:color w:val="000000"/>
          <w:u w:val="single"/>
        </w:rPr>
        <w:t>iid:</w:t>
      </w:r>
      <w:r w:rsidRPr="008559A2">
        <w:rPr>
          <w:rFonts w:ascii="Times New Roman" w:hAnsi="Times New Roman" w:cs="Times New Roman"/>
          <w:color w:val="000000"/>
        </w:rPr>
        <w:t xml:space="preserve"> </w:t>
      </w:r>
      <w:r w:rsidRPr="008559A2">
        <w:rPr>
          <w:rStyle w:val="apple-tab-span"/>
          <w:rFonts w:ascii="Times New Roman" w:hAnsi="Times New Roman" w:cs="Times New Roman"/>
          <w:color w:val="000000"/>
        </w:rPr>
        <w:tab/>
      </w:r>
      <w:r w:rsidRPr="008559A2">
        <w:rPr>
          <w:rFonts w:ascii="Times New Roman" w:hAnsi="Times New Roman" w:cs="Times New Roman"/>
          <w:color w:val="000000"/>
        </w:rPr>
        <w:t>unique subject number, group(wave id gender)</w:t>
      </w:r>
    </w:p>
    <w:p w:rsidR="006E6851" w:rsidRPr="008559A2" w:rsidRDefault="006E6851" w:rsidP="00637591">
      <w:pPr>
        <w:spacing w:after="0" w:line="240" w:lineRule="auto"/>
        <w:rPr>
          <w:rFonts w:ascii="Times New Roman" w:hAnsi="Times New Roman" w:cs="Times New Roman"/>
          <w:color w:val="000000"/>
        </w:rPr>
      </w:pPr>
      <w:r w:rsidRPr="008559A2">
        <w:rPr>
          <w:rFonts w:ascii="Times New Roman" w:hAnsi="Times New Roman" w:cs="Times New Roman"/>
          <w:color w:val="000000"/>
          <w:u w:val="single"/>
        </w:rPr>
        <w:t xml:space="preserve">pid: </w:t>
      </w:r>
      <w:r w:rsidRPr="008559A2">
        <w:rPr>
          <w:rFonts w:ascii="Times New Roman" w:hAnsi="Times New Roman" w:cs="Times New Roman"/>
          <w:color w:val="000000"/>
        </w:rPr>
        <w:t>_</w:t>
      </w:r>
      <w:r w:rsidRPr="008559A2">
        <w:rPr>
          <w:rStyle w:val="apple-tab-span"/>
          <w:rFonts w:ascii="Times New Roman" w:hAnsi="Times New Roman" w:cs="Times New Roman"/>
          <w:color w:val="000000"/>
        </w:rPr>
        <w:tab/>
      </w:r>
      <w:r w:rsidRPr="008559A2">
        <w:rPr>
          <w:rStyle w:val="apple-tab-span"/>
          <w:rFonts w:ascii="Times New Roman" w:hAnsi="Times New Roman" w:cs="Times New Roman"/>
          <w:color w:val="000000"/>
        </w:rPr>
        <w:tab/>
      </w:r>
      <w:r w:rsidRPr="008559A2">
        <w:rPr>
          <w:rFonts w:ascii="Times New Roman" w:hAnsi="Times New Roman" w:cs="Times New Roman"/>
          <w:color w:val="000000"/>
        </w:rPr>
        <w:t>partner’s iid number</w:t>
      </w:r>
    </w:p>
    <w:p w:rsidR="006E6851" w:rsidRPr="006E6851" w:rsidRDefault="006E6851" w:rsidP="00637591">
      <w:pPr>
        <w:spacing w:after="0" w:line="240" w:lineRule="auto"/>
        <w:rPr>
          <w:rFonts w:ascii="Times New Roman" w:eastAsia="Times New Roman" w:hAnsi="Times New Roman" w:cs="Times New Roman"/>
        </w:rPr>
      </w:pPr>
      <w:r w:rsidRPr="006E6851">
        <w:rPr>
          <w:rFonts w:ascii="Times New Roman" w:eastAsia="Times New Roman" w:hAnsi="Times New Roman" w:cs="Times New Roman"/>
          <w:color w:val="000000"/>
          <w:u w:val="single"/>
        </w:rPr>
        <w:t>age_o:</w:t>
      </w:r>
      <w:r w:rsidRPr="008559A2">
        <w:rPr>
          <w:rFonts w:ascii="Times New Roman" w:eastAsia="Times New Roman" w:hAnsi="Times New Roman" w:cs="Times New Roman"/>
          <w:color w:val="000000"/>
          <w:u w:val="single"/>
        </w:rPr>
        <w:tab/>
      </w:r>
      <w:r w:rsidRPr="008559A2">
        <w:rPr>
          <w:rFonts w:ascii="Times New Roman" w:eastAsia="Times New Roman" w:hAnsi="Times New Roman" w:cs="Times New Roman"/>
          <w:color w:val="000000"/>
        </w:rPr>
        <w:tab/>
      </w:r>
      <w:r w:rsidRPr="006E6851">
        <w:rPr>
          <w:rFonts w:ascii="Times New Roman" w:eastAsia="Times New Roman" w:hAnsi="Times New Roman" w:cs="Times New Roman"/>
          <w:color w:val="000000"/>
        </w:rPr>
        <w:t>age of partner</w:t>
      </w:r>
    </w:p>
    <w:p w:rsidR="006E6851" w:rsidRPr="008559A2" w:rsidRDefault="006E6851" w:rsidP="00637591">
      <w:pPr>
        <w:spacing w:after="0" w:line="240" w:lineRule="auto"/>
        <w:rPr>
          <w:rFonts w:ascii="Times New Roman" w:eastAsia="Times New Roman" w:hAnsi="Times New Roman" w:cs="Times New Roman"/>
          <w:color w:val="000000"/>
        </w:rPr>
      </w:pPr>
      <w:r w:rsidRPr="008559A2">
        <w:rPr>
          <w:rFonts w:ascii="Times New Roman" w:eastAsia="Times New Roman" w:hAnsi="Times New Roman" w:cs="Times New Roman"/>
          <w:color w:val="000000"/>
          <w:u w:val="single"/>
        </w:rPr>
        <w:t>race_o:</w:t>
      </w:r>
      <w:r w:rsidRPr="008559A2">
        <w:rPr>
          <w:rFonts w:ascii="Times New Roman" w:eastAsia="Times New Roman" w:hAnsi="Times New Roman" w:cs="Times New Roman"/>
          <w:color w:val="000000"/>
          <w:u w:val="single"/>
        </w:rPr>
        <w:tab/>
      </w:r>
      <w:r w:rsidRPr="008559A2">
        <w:rPr>
          <w:rFonts w:ascii="Times New Roman" w:eastAsia="Times New Roman" w:hAnsi="Times New Roman" w:cs="Times New Roman"/>
          <w:color w:val="000000"/>
        </w:rPr>
        <w:tab/>
        <w:t>race of partner</w:t>
      </w:r>
    </w:p>
    <w:p w:rsidR="006E6851" w:rsidRPr="006E6851" w:rsidRDefault="006E6851" w:rsidP="00637591">
      <w:pPr>
        <w:spacing w:after="0" w:line="240" w:lineRule="auto"/>
        <w:rPr>
          <w:rFonts w:ascii="Times New Roman" w:eastAsia="Times New Roman" w:hAnsi="Times New Roman" w:cs="Times New Roman"/>
        </w:rPr>
      </w:pPr>
      <w:r w:rsidRPr="006E6851">
        <w:rPr>
          <w:rFonts w:ascii="Times New Roman" w:eastAsia="Times New Roman" w:hAnsi="Times New Roman" w:cs="Times New Roman"/>
          <w:color w:val="000000"/>
          <w:u w:val="single"/>
        </w:rPr>
        <w:t>age:</w:t>
      </w:r>
    </w:p>
    <w:p w:rsidR="006E6851" w:rsidRPr="006E6851" w:rsidRDefault="006E6851" w:rsidP="00637591">
      <w:pPr>
        <w:spacing w:after="0" w:line="240" w:lineRule="auto"/>
        <w:rPr>
          <w:rFonts w:ascii="Times New Roman" w:eastAsia="Times New Roman" w:hAnsi="Times New Roman" w:cs="Times New Roman"/>
        </w:rPr>
      </w:pPr>
      <w:r w:rsidRPr="006E6851">
        <w:rPr>
          <w:rFonts w:ascii="Times New Roman" w:eastAsia="Times New Roman" w:hAnsi="Times New Roman" w:cs="Times New Roman"/>
          <w:color w:val="000000"/>
          <w:u w:val="single"/>
        </w:rPr>
        <w:t>field:</w:t>
      </w:r>
      <w:r w:rsidRPr="008559A2">
        <w:rPr>
          <w:rFonts w:ascii="Times New Roman" w:eastAsia="Times New Roman" w:hAnsi="Times New Roman" w:cs="Times New Roman"/>
          <w:color w:val="0000FF"/>
        </w:rPr>
        <w:tab/>
      </w:r>
      <w:r w:rsidRPr="008559A2">
        <w:rPr>
          <w:rFonts w:ascii="Times New Roman" w:eastAsia="Times New Roman" w:hAnsi="Times New Roman" w:cs="Times New Roman"/>
          <w:color w:val="0000FF"/>
        </w:rPr>
        <w:tab/>
      </w:r>
      <w:r w:rsidRPr="006E6851">
        <w:rPr>
          <w:rFonts w:ascii="Times New Roman" w:eastAsia="Times New Roman" w:hAnsi="Times New Roman" w:cs="Times New Roman"/>
          <w:color w:val="000000"/>
        </w:rPr>
        <w:t>field of study  </w:t>
      </w:r>
    </w:p>
    <w:p w:rsidR="006E6851" w:rsidRPr="008559A2" w:rsidRDefault="006E6851" w:rsidP="00637591">
      <w:pPr>
        <w:pStyle w:val="NormalWeb"/>
        <w:spacing w:before="0" w:beforeAutospacing="0" w:after="0" w:afterAutospacing="0"/>
        <w:rPr>
          <w:sz w:val="22"/>
          <w:szCs w:val="22"/>
        </w:rPr>
      </w:pPr>
      <w:r w:rsidRPr="008559A2">
        <w:rPr>
          <w:color w:val="000000"/>
          <w:sz w:val="22"/>
          <w:szCs w:val="22"/>
          <w:u w:val="single"/>
        </w:rPr>
        <w:t>race:</w:t>
      </w:r>
    </w:p>
    <w:p w:rsidR="006E6851" w:rsidRPr="008559A2" w:rsidRDefault="006E6851" w:rsidP="00637591">
      <w:pPr>
        <w:pStyle w:val="NormalWeb"/>
        <w:spacing w:before="0" w:beforeAutospacing="0" w:after="0" w:afterAutospacing="0"/>
        <w:rPr>
          <w:sz w:val="22"/>
          <w:szCs w:val="22"/>
        </w:rPr>
      </w:pPr>
      <w:r w:rsidRPr="008559A2">
        <w:rPr>
          <w:rStyle w:val="apple-tab-span"/>
          <w:color w:val="000000"/>
          <w:sz w:val="22"/>
          <w:szCs w:val="22"/>
        </w:rPr>
        <w:tab/>
      </w:r>
      <w:r w:rsidRPr="008559A2">
        <w:rPr>
          <w:color w:val="000000"/>
          <w:sz w:val="22"/>
          <w:szCs w:val="22"/>
        </w:rPr>
        <w:t>Black/African American=1</w:t>
      </w:r>
      <w:r w:rsidR="00671F70" w:rsidRPr="008559A2">
        <w:rPr>
          <w:sz w:val="22"/>
          <w:szCs w:val="22"/>
        </w:rPr>
        <w:t xml:space="preserve">, </w:t>
      </w:r>
      <w:r w:rsidRPr="008559A2">
        <w:rPr>
          <w:color w:val="000000"/>
          <w:sz w:val="22"/>
          <w:szCs w:val="22"/>
        </w:rPr>
        <w:t>European/Caucasian-American=2</w:t>
      </w:r>
      <w:r w:rsidR="00671F70" w:rsidRPr="008559A2">
        <w:rPr>
          <w:sz w:val="22"/>
          <w:szCs w:val="22"/>
        </w:rPr>
        <w:t xml:space="preserve">, </w:t>
      </w:r>
      <w:r w:rsidRPr="008559A2">
        <w:rPr>
          <w:color w:val="000000"/>
          <w:sz w:val="22"/>
          <w:szCs w:val="22"/>
        </w:rPr>
        <w:t>Latino/Hispanic American=3</w:t>
      </w:r>
      <w:r w:rsidR="00671F70" w:rsidRPr="008559A2">
        <w:rPr>
          <w:sz w:val="22"/>
          <w:szCs w:val="22"/>
        </w:rPr>
        <w:t xml:space="preserve">, </w:t>
      </w:r>
      <w:r w:rsidRPr="008559A2">
        <w:rPr>
          <w:color w:val="000000"/>
          <w:sz w:val="22"/>
          <w:szCs w:val="22"/>
        </w:rPr>
        <w:t>Asian/Pacific Islander/Asian-American=4</w:t>
      </w:r>
      <w:r w:rsidR="00671F70" w:rsidRPr="008559A2">
        <w:rPr>
          <w:sz w:val="22"/>
          <w:szCs w:val="22"/>
        </w:rPr>
        <w:t xml:space="preserve">, </w:t>
      </w:r>
      <w:r w:rsidRPr="008559A2">
        <w:rPr>
          <w:color w:val="000000"/>
          <w:sz w:val="22"/>
          <w:szCs w:val="22"/>
        </w:rPr>
        <w:t>Native American=5</w:t>
      </w:r>
      <w:r w:rsidR="00671F70" w:rsidRPr="008559A2">
        <w:rPr>
          <w:sz w:val="22"/>
          <w:szCs w:val="22"/>
        </w:rPr>
        <w:t xml:space="preserve">, </w:t>
      </w:r>
      <w:r w:rsidRPr="008559A2">
        <w:rPr>
          <w:color w:val="000000"/>
          <w:sz w:val="22"/>
          <w:szCs w:val="22"/>
        </w:rPr>
        <w:t>Other=6</w:t>
      </w:r>
    </w:p>
    <w:p w:rsidR="006E6851" w:rsidRPr="006E6851" w:rsidRDefault="006E6851" w:rsidP="00637591">
      <w:pPr>
        <w:spacing w:after="0" w:line="240" w:lineRule="auto"/>
        <w:rPr>
          <w:rFonts w:ascii="Times New Roman" w:eastAsia="Times New Roman" w:hAnsi="Times New Roman" w:cs="Times New Roman"/>
        </w:rPr>
      </w:pPr>
      <w:r w:rsidRPr="006E6851">
        <w:rPr>
          <w:rFonts w:ascii="Times New Roman" w:eastAsia="Times New Roman" w:hAnsi="Times New Roman" w:cs="Times New Roman"/>
          <w:color w:val="000000"/>
          <w:u w:val="single"/>
        </w:rPr>
        <w:t>imprace:</w:t>
      </w:r>
    </w:p>
    <w:p w:rsidR="006E6851" w:rsidRPr="006E6851" w:rsidRDefault="006E6851" w:rsidP="00637591">
      <w:pPr>
        <w:spacing w:after="0" w:line="240" w:lineRule="auto"/>
        <w:rPr>
          <w:rFonts w:ascii="Times New Roman" w:eastAsia="Times New Roman" w:hAnsi="Times New Roman" w:cs="Times New Roman"/>
        </w:rPr>
      </w:pPr>
      <w:r w:rsidRPr="006E6851">
        <w:rPr>
          <w:rFonts w:ascii="Times New Roman" w:eastAsia="Times New Roman" w:hAnsi="Times New Roman" w:cs="Times New Roman"/>
          <w:color w:val="000000"/>
        </w:rPr>
        <w:t>How important is it to you (on a scale of 1-10) that a person you date be of the same racial/ethnic background?</w:t>
      </w:r>
    </w:p>
    <w:p w:rsidR="006E6851" w:rsidRPr="006E6851" w:rsidRDefault="006E6851" w:rsidP="00637591">
      <w:pPr>
        <w:spacing w:after="0" w:line="240" w:lineRule="auto"/>
        <w:rPr>
          <w:rFonts w:ascii="Times New Roman" w:eastAsia="Times New Roman" w:hAnsi="Times New Roman" w:cs="Times New Roman"/>
        </w:rPr>
      </w:pPr>
    </w:p>
    <w:p w:rsidR="006E6851" w:rsidRPr="006E6851" w:rsidRDefault="006E6851" w:rsidP="00637591">
      <w:pPr>
        <w:spacing w:after="0" w:line="240" w:lineRule="auto"/>
        <w:rPr>
          <w:rFonts w:ascii="Times New Roman" w:eastAsia="Times New Roman" w:hAnsi="Times New Roman" w:cs="Times New Roman"/>
        </w:rPr>
      </w:pPr>
      <w:r w:rsidRPr="006E6851">
        <w:rPr>
          <w:rFonts w:ascii="Times New Roman" w:eastAsia="Times New Roman" w:hAnsi="Times New Roman" w:cs="Times New Roman"/>
          <w:color w:val="000000"/>
          <w:u w:val="single"/>
        </w:rPr>
        <w:t>imprelig:</w:t>
      </w:r>
    </w:p>
    <w:p w:rsidR="006E6851" w:rsidRPr="008559A2" w:rsidRDefault="006E6851" w:rsidP="00637591">
      <w:pPr>
        <w:spacing w:after="0" w:line="240" w:lineRule="auto"/>
        <w:rPr>
          <w:rFonts w:ascii="Times New Roman" w:eastAsia="Times New Roman" w:hAnsi="Times New Roman" w:cs="Times New Roman"/>
          <w:color w:val="000000"/>
        </w:rPr>
      </w:pPr>
      <w:r w:rsidRPr="008559A2">
        <w:rPr>
          <w:rFonts w:ascii="Times New Roman" w:eastAsia="Times New Roman" w:hAnsi="Times New Roman" w:cs="Times New Roman"/>
          <w:color w:val="000000"/>
        </w:rPr>
        <w:t> How important is it to you (on a scale of 1-10) that a person you date be of the same religious background?</w:t>
      </w:r>
    </w:p>
    <w:p w:rsidR="006E6851" w:rsidRPr="006E6851" w:rsidRDefault="006E6851" w:rsidP="00637591">
      <w:pPr>
        <w:spacing w:after="0" w:line="240" w:lineRule="auto"/>
        <w:rPr>
          <w:rFonts w:ascii="Times New Roman" w:eastAsia="Times New Roman" w:hAnsi="Times New Roman" w:cs="Times New Roman"/>
        </w:rPr>
      </w:pPr>
      <w:r w:rsidRPr="006E6851">
        <w:rPr>
          <w:rFonts w:ascii="Times New Roman" w:eastAsia="Times New Roman" w:hAnsi="Times New Roman" w:cs="Times New Roman"/>
          <w:color w:val="000000"/>
          <w:u w:val="single"/>
        </w:rPr>
        <w:t> from:</w:t>
      </w:r>
    </w:p>
    <w:p w:rsidR="006E6851" w:rsidRPr="006E6851" w:rsidRDefault="006E6851" w:rsidP="00637591">
      <w:pPr>
        <w:spacing w:after="0" w:line="240" w:lineRule="auto"/>
        <w:rPr>
          <w:rFonts w:ascii="Times New Roman" w:eastAsia="Times New Roman" w:hAnsi="Times New Roman" w:cs="Times New Roman"/>
        </w:rPr>
      </w:pPr>
      <w:r w:rsidRPr="006E6851">
        <w:rPr>
          <w:rFonts w:ascii="Times New Roman" w:eastAsia="Times New Roman" w:hAnsi="Times New Roman" w:cs="Times New Roman"/>
          <w:color w:val="000000"/>
        </w:rPr>
        <w:t>Where are you from originally (before coming to Columbia)? </w:t>
      </w:r>
    </w:p>
    <w:p w:rsidR="006E6851" w:rsidRPr="006E6851" w:rsidRDefault="006E6851" w:rsidP="00637591">
      <w:pPr>
        <w:spacing w:after="0" w:line="240" w:lineRule="auto"/>
        <w:rPr>
          <w:rFonts w:ascii="Times New Roman" w:eastAsia="Times New Roman" w:hAnsi="Times New Roman" w:cs="Times New Roman"/>
        </w:rPr>
      </w:pPr>
      <w:r w:rsidRPr="006E6851">
        <w:rPr>
          <w:rFonts w:ascii="Times New Roman" w:eastAsia="Times New Roman" w:hAnsi="Times New Roman" w:cs="Times New Roman"/>
          <w:color w:val="000000"/>
          <w:u w:val="single"/>
        </w:rPr>
        <w:t>zipcode:</w:t>
      </w:r>
    </w:p>
    <w:p w:rsidR="006E6851" w:rsidRPr="006E6851" w:rsidRDefault="006E6851" w:rsidP="00637591">
      <w:pPr>
        <w:spacing w:after="0" w:line="240" w:lineRule="auto"/>
        <w:rPr>
          <w:rFonts w:ascii="Times New Roman" w:eastAsia="Times New Roman" w:hAnsi="Times New Roman" w:cs="Times New Roman"/>
        </w:rPr>
      </w:pPr>
      <w:r w:rsidRPr="006E6851">
        <w:rPr>
          <w:rFonts w:ascii="Times New Roman" w:eastAsia="Times New Roman" w:hAnsi="Times New Roman" w:cs="Times New Roman"/>
          <w:color w:val="000000"/>
        </w:rPr>
        <w:t>What was the zip code of the area where you grew up? </w:t>
      </w:r>
    </w:p>
    <w:p w:rsidR="006E6851" w:rsidRPr="006E6851" w:rsidRDefault="006E6851" w:rsidP="00637591">
      <w:pPr>
        <w:spacing w:after="0" w:line="240" w:lineRule="auto"/>
        <w:rPr>
          <w:rFonts w:ascii="Times New Roman" w:eastAsia="Times New Roman" w:hAnsi="Times New Roman" w:cs="Times New Roman"/>
        </w:rPr>
      </w:pPr>
      <w:r w:rsidRPr="006E6851">
        <w:rPr>
          <w:rFonts w:ascii="Times New Roman" w:eastAsia="Times New Roman" w:hAnsi="Times New Roman" w:cs="Times New Roman"/>
          <w:color w:val="000000"/>
          <w:u w:val="single"/>
        </w:rPr>
        <w:t>income:</w:t>
      </w:r>
    </w:p>
    <w:p w:rsidR="006E6851" w:rsidRPr="006E6851" w:rsidRDefault="006E6851" w:rsidP="00637591">
      <w:pPr>
        <w:spacing w:after="0" w:line="240" w:lineRule="auto"/>
        <w:rPr>
          <w:rFonts w:ascii="Times New Roman" w:eastAsia="Times New Roman" w:hAnsi="Times New Roman" w:cs="Times New Roman"/>
        </w:rPr>
      </w:pPr>
      <w:r w:rsidRPr="006E6851">
        <w:rPr>
          <w:rFonts w:ascii="Times New Roman" w:eastAsia="Times New Roman" w:hAnsi="Times New Roman" w:cs="Times New Roman"/>
          <w:color w:val="000000"/>
        </w:rPr>
        <w:t>Median household income based on zipcode using the Census Bureau website:</w:t>
      </w:r>
    </w:p>
    <w:p w:rsidR="006E6851" w:rsidRPr="006E6851" w:rsidRDefault="003D1874" w:rsidP="00637591">
      <w:pPr>
        <w:spacing w:after="0" w:line="240" w:lineRule="auto"/>
        <w:rPr>
          <w:rFonts w:ascii="Times New Roman" w:eastAsia="Times New Roman" w:hAnsi="Times New Roman" w:cs="Times New Roman"/>
        </w:rPr>
      </w:pPr>
      <w:hyperlink r:id="rId8" w:history="1">
        <w:r w:rsidR="006E6851" w:rsidRPr="008559A2">
          <w:rPr>
            <w:rFonts w:ascii="Times New Roman" w:eastAsia="Times New Roman" w:hAnsi="Times New Roman" w:cs="Times New Roman"/>
            <w:color w:val="0000FF"/>
            <w:u w:val="single"/>
          </w:rPr>
          <w:t>http://venus.census.gov/cdrom/lookup/CMD=LIST/DB=C90STF3B/LEV=ZIP</w:t>
        </w:r>
      </w:hyperlink>
      <w:r w:rsidR="006E6851" w:rsidRPr="006E6851">
        <w:rPr>
          <w:rFonts w:ascii="Times New Roman" w:eastAsia="Times New Roman" w:hAnsi="Times New Roman" w:cs="Times New Roman"/>
          <w:color w:val="000000"/>
        </w:rPr>
        <w:t xml:space="preserve"> </w:t>
      </w:r>
    </w:p>
    <w:p w:rsidR="006E6851" w:rsidRPr="006E6851" w:rsidRDefault="006E6851" w:rsidP="00637591">
      <w:pPr>
        <w:spacing w:after="0" w:line="240" w:lineRule="auto"/>
        <w:rPr>
          <w:rFonts w:ascii="Times New Roman" w:eastAsia="Times New Roman" w:hAnsi="Times New Roman" w:cs="Times New Roman"/>
        </w:rPr>
      </w:pPr>
      <w:r w:rsidRPr="006E6851">
        <w:rPr>
          <w:rFonts w:ascii="Times New Roman" w:eastAsia="Times New Roman" w:hAnsi="Times New Roman" w:cs="Times New Roman"/>
          <w:color w:val="000000"/>
        </w:rPr>
        <w:t>When there is no income it means that they are either from abroad or did not enter their zip code.</w:t>
      </w:r>
    </w:p>
    <w:p w:rsidR="006E6851" w:rsidRPr="006E6851" w:rsidRDefault="006E6851" w:rsidP="00637591">
      <w:pPr>
        <w:spacing w:after="0" w:line="240" w:lineRule="auto"/>
        <w:rPr>
          <w:rFonts w:ascii="Times New Roman" w:eastAsia="Times New Roman" w:hAnsi="Times New Roman" w:cs="Times New Roman"/>
        </w:rPr>
      </w:pPr>
      <w:r w:rsidRPr="006E6851">
        <w:rPr>
          <w:rFonts w:ascii="Times New Roman" w:eastAsia="Times New Roman" w:hAnsi="Times New Roman" w:cs="Times New Roman"/>
          <w:color w:val="000000"/>
          <w:u w:val="single"/>
        </w:rPr>
        <w:t>date:</w:t>
      </w:r>
    </w:p>
    <w:p w:rsidR="006E6851" w:rsidRPr="006E6851" w:rsidRDefault="006E6851" w:rsidP="00637591">
      <w:pPr>
        <w:spacing w:after="0" w:line="240" w:lineRule="auto"/>
        <w:rPr>
          <w:rFonts w:ascii="Times New Roman" w:eastAsia="Times New Roman" w:hAnsi="Times New Roman" w:cs="Times New Roman"/>
        </w:rPr>
      </w:pPr>
      <w:r w:rsidRPr="006E6851">
        <w:rPr>
          <w:rFonts w:ascii="Times New Roman" w:eastAsia="Times New Roman" w:hAnsi="Times New Roman" w:cs="Times New Roman"/>
          <w:color w:val="000000"/>
        </w:rPr>
        <w:t>In general, how frequently do you go on dates? </w:t>
      </w:r>
    </w:p>
    <w:p w:rsidR="006E6851" w:rsidRPr="006E6851" w:rsidRDefault="006E6851" w:rsidP="00637591">
      <w:pPr>
        <w:spacing w:after="0" w:line="240" w:lineRule="auto"/>
        <w:rPr>
          <w:rFonts w:ascii="Times New Roman" w:eastAsia="Times New Roman" w:hAnsi="Times New Roman" w:cs="Times New Roman"/>
        </w:rPr>
      </w:pPr>
      <w:r w:rsidRPr="008559A2">
        <w:rPr>
          <w:rFonts w:ascii="Times New Roman" w:eastAsia="Times New Roman" w:hAnsi="Times New Roman" w:cs="Times New Roman"/>
          <w:color w:val="000000"/>
        </w:rPr>
        <w:tab/>
      </w:r>
      <w:r w:rsidRPr="006E6851">
        <w:rPr>
          <w:rFonts w:ascii="Times New Roman" w:eastAsia="Times New Roman" w:hAnsi="Times New Roman" w:cs="Times New Roman"/>
          <w:color w:val="000000"/>
        </w:rPr>
        <w:t>Several times a week=1</w:t>
      </w:r>
      <w:r w:rsidR="00671F70" w:rsidRPr="008559A2">
        <w:rPr>
          <w:rFonts w:ascii="Times New Roman" w:eastAsia="Times New Roman" w:hAnsi="Times New Roman" w:cs="Times New Roman"/>
        </w:rPr>
        <w:t xml:space="preserve">, </w:t>
      </w:r>
      <w:r w:rsidRPr="006E6851">
        <w:rPr>
          <w:rFonts w:ascii="Times New Roman" w:eastAsia="Times New Roman" w:hAnsi="Times New Roman" w:cs="Times New Roman"/>
          <w:color w:val="000000"/>
        </w:rPr>
        <w:t>Twice a week=2</w:t>
      </w:r>
      <w:r w:rsidR="00671F70" w:rsidRPr="008559A2">
        <w:rPr>
          <w:rFonts w:ascii="Times New Roman" w:eastAsia="Times New Roman" w:hAnsi="Times New Roman" w:cs="Times New Roman"/>
        </w:rPr>
        <w:t xml:space="preserve">, </w:t>
      </w:r>
      <w:r w:rsidRPr="006E6851">
        <w:rPr>
          <w:rFonts w:ascii="Times New Roman" w:eastAsia="Times New Roman" w:hAnsi="Times New Roman" w:cs="Times New Roman"/>
          <w:color w:val="000000"/>
        </w:rPr>
        <w:t>Once a week=3</w:t>
      </w:r>
      <w:r w:rsidR="00671F70" w:rsidRPr="008559A2">
        <w:rPr>
          <w:rFonts w:ascii="Times New Roman" w:eastAsia="Times New Roman" w:hAnsi="Times New Roman" w:cs="Times New Roman"/>
        </w:rPr>
        <w:t xml:space="preserve">, </w:t>
      </w:r>
      <w:r w:rsidRPr="006E6851">
        <w:rPr>
          <w:rFonts w:ascii="Times New Roman" w:eastAsia="Times New Roman" w:hAnsi="Times New Roman" w:cs="Times New Roman"/>
          <w:color w:val="000000"/>
        </w:rPr>
        <w:t>Twice a month=4</w:t>
      </w:r>
      <w:r w:rsidR="00671F70" w:rsidRPr="008559A2">
        <w:rPr>
          <w:rFonts w:ascii="Times New Roman" w:eastAsia="Times New Roman" w:hAnsi="Times New Roman" w:cs="Times New Roman"/>
        </w:rPr>
        <w:t xml:space="preserve">, </w:t>
      </w:r>
      <w:r w:rsidRPr="006E6851">
        <w:rPr>
          <w:rFonts w:ascii="Times New Roman" w:eastAsia="Times New Roman" w:hAnsi="Times New Roman" w:cs="Times New Roman"/>
          <w:color w:val="000000"/>
        </w:rPr>
        <w:t>Once a month=5</w:t>
      </w:r>
      <w:r w:rsidR="00671F70" w:rsidRPr="008559A2">
        <w:rPr>
          <w:rFonts w:ascii="Times New Roman" w:eastAsia="Times New Roman" w:hAnsi="Times New Roman" w:cs="Times New Roman"/>
        </w:rPr>
        <w:t xml:space="preserve">, </w:t>
      </w:r>
      <w:r w:rsidRPr="006E6851">
        <w:rPr>
          <w:rFonts w:ascii="Times New Roman" w:eastAsia="Times New Roman" w:hAnsi="Times New Roman" w:cs="Times New Roman"/>
          <w:color w:val="000000"/>
        </w:rPr>
        <w:t>Several times a year=6</w:t>
      </w:r>
      <w:r w:rsidR="00671F70" w:rsidRPr="008559A2">
        <w:rPr>
          <w:rFonts w:ascii="Times New Roman" w:eastAsia="Times New Roman" w:hAnsi="Times New Roman" w:cs="Times New Roman"/>
        </w:rPr>
        <w:t xml:space="preserve">, </w:t>
      </w:r>
      <w:r w:rsidRPr="006E6851">
        <w:rPr>
          <w:rFonts w:ascii="Times New Roman" w:eastAsia="Times New Roman" w:hAnsi="Times New Roman" w:cs="Times New Roman"/>
          <w:color w:val="000000"/>
        </w:rPr>
        <w:t>Almost never=7</w:t>
      </w:r>
    </w:p>
    <w:p w:rsidR="006E6851" w:rsidRPr="006E6851" w:rsidRDefault="006E6851" w:rsidP="00637591">
      <w:pPr>
        <w:spacing w:after="0" w:line="240" w:lineRule="auto"/>
        <w:rPr>
          <w:rFonts w:ascii="Times New Roman" w:eastAsia="Times New Roman" w:hAnsi="Times New Roman" w:cs="Times New Roman"/>
        </w:rPr>
      </w:pPr>
      <w:r w:rsidRPr="006E6851">
        <w:rPr>
          <w:rFonts w:ascii="Times New Roman" w:eastAsia="Times New Roman" w:hAnsi="Times New Roman" w:cs="Times New Roman"/>
          <w:color w:val="000000"/>
          <w:u w:val="single"/>
        </w:rPr>
        <w:t>go out:</w:t>
      </w:r>
    </w:p>
    <w:p w:rsidR="006E6851" w:rsidRPr="006E6851" w:rsidRDefault="006E6851" w:rsidP="00637591">
      <w:pPr>
        <w:spacing w:after="0" w:line="240" w:lineRule="auto"/>
        <w:rPr>
          <w:rFonts w:ascii="Times New Roman" w:eastAsia="Times New Roman" w:hAnsi="Times New Roman" w:cs="Times New Roman"/>
        </w:rPr>
      </w:pPr>
      <w:r w:rsidRPr="006E6851">
        <w:rPr>
          <w:rFonts w:ascii="Times New Roman" w:eastAsia="Times New Roman" w:hAnsi="Times New Roman" w:cs="Times New Roman"/>
          <w:color w:val="000000"/>
        </w:rPr>
        <w:lastRenderedPageBreak/>
        <w:t>How often do you go out (not necessarily on dates)?</w:t>
      </w:r>
    </w:p>
    <w:p w:rsidR="006E6851" w:rsidRPr="006E6851" w:rsidRDefault="006E6851" w:rsidP="00637591">
      <w:pPr>
        <w:spacing w:after="0" w:line="240" w:lineRule="auto"/>
        <w:rPr>
          <w:rFonts w:ascii="Times New Roman" w:eastAsia="Times New Roman" w:hAnsi="Times New Roman" w:cs="Times New Roman"/>
        </w:rPr>
      </w:pPr>
      <w:r w:rsidRPr="008559A2">
        <w:rPr>
          <w:rFonts w:ascii="Times New Roman" w:eastAsia="Times New Roman" w:hAnsi="Times New Roman" w:cs="Times New Roman"/>
          <w:color w:val="000000"/>
        </w:rPr>
        <w:tab/>
      </w:r>
      <w:r w:rsidRPr="006E6851">
        <w:rPr>
          <w:rFonts w:ascii="Times New Roman" w:eastAsia="Times New Roman" w:hAnsi="Times New Roman" w:cs="Times New Roman"/>
          <w:color w:val="000000"/>
        </w:rPr>
        <w:t>Several times a week=1</w:t>
      </w:r>
      <w:r w:rsidR="00671F70" w:rsidRPr="008559A2">
        <w:rPr>
          <w:rFonts w:ascii="Times New Roman" w:eastAsia="Times New Roman" w:hAnsi="Times New Roman" w:cs="Times New Roman"/>
        </w:rPr>
        <w:t xml:space="preserve">, </w:t>
      </w:r>
      <w:r w:rsidRPr="006E6851">
        <w:rPr>
          <w:rFonts w:ascii="Times New Roman" w:eastAsia="Times New Roman" w:hAnsi="Times New Roman" w:cs="Times New Roman"/>
          <w:color w:val="000000"/>
        </w:rPr>
        <w:t>Twice a week=2</w:t>
      </w:r>
      <w:r w:rsidR="00671F70" w:rsidRPr="008559A2">
        <w:rPr>
          <w:rFonts w:ascii="Times New Roman" w:eastAsia="Times New Roman" w:hAnsi="Times New Roman" w:cs="Times New Roman"/>
        </w:rPr>
        <w:t xml:space="preserve">, </w:t>
      </w:r>
      <w:r w:rsidRPr="006E6851">
        <w:rPr>
          <w:rFonts w:ascii="Times New Roman" w:eastAsia="Times New Roman" w:hAnsi="Times New Roman" w:cs="Times New Roman"/>
          <w:color w:val="000000"/>
        </w:rPr>
        <w:t>Once a week=3</w:t>
      </w:r>
      <w:r w:rsidR="00671F70" w:rsidRPr="008559A2">
        <w:rPr>
          <w:rFonts w:ascii="Times New Roman" w:eastAsia="Times New Roman" w:hAnsi="Times New Roman" w:cs="Times New Roman"/>
        </w:rPr>
        <w:t xml:space="preserve">, </w:t>
      </w:r>
      <w:r w:rsidRPr="006E6851">
        <w:rPr>
          <w:rFonts w:ascii="Times New Roman" w:eastAsia="Times New Roman" w:hAnsi="Times New Roman" w:cs="Times New Roman"/>
          <w:color w:val="000000"/>
        </w:rPr>
        <w:t>Twice a month=4</w:t>
      </w:r>
      <w:r w:rsidR="00671F70" w:rsidRPr="008559A2">
        <w:rPr>
          <w:rFonts w:ascii="Times New Roman" w:eastAsia="Times New Roman" w:hAnsi="Times New Roman" w:cs="Times New Roman"/>
        </w:rPr>
        <w:t xml:space="preserve">, </w:t>
      </w:r>
      <w:r w:rsidRPr="006E6851">
        <w:rPr>
          <w:rFonts w:ascii="Times New Roman" w:eastAsia="Times New Roman" w:hAnsi="Times New Roman" w:cs="Times New Roman"/>
          <w:color w:val="000000"/>
        </w:rPr>
        <w:t>Once a month=5</w:t>
      </w:r>
      <w:r w:rsidR="00671F70" w:rsidRPr="008559A2">
        <w:rPr>
          <w:rFonts w:ascii="Times New Roman" w:eastAsia="Times New Roman" w:hAnsi="Times New Roman" w:cs="Times New Roman"/>
        </w:rPr>
        <w:t xml:space="preserve">, </w:t>
      </w:r>
      <w:r w:rsidRPr="006E6851">
        <w:rPr>
          <w:rFonts w:ascii="Times New Roman" w:eastAsia="Times New Roman" w:hAnsi="Times New Roman" w:cs="Times New Roman"/>
          <w:color w:val="000000"/>
        </w:rPr>
        <w:t>Several times a year=6</w:t>
      </w:r>
      <w:r w:rsidR="00671F70" w:rsidRPr="008559A2">
        <w:rPr>
          <w:rFonts w:ascii="Times New Roman" w:eastAsia="Times New Roman" w:hAnsi="Times New Roman" w:cs="Times New Roman"/>
        </w:rPr>
        <w:t xml:space="preserve">, </w:t>
      </w:r>
      <w:r w:rsidRPr="006E6851">
        <w:rPr>
          <w:rFonts w:ascii="Times New Roman" w:eastAsia="Times New Roman" w:hAnsi="Times New Roman" w:cs="Times New Roman"/>
          <w:color w:val="000000"/>
        </w:rPr>
        <w:t>Almost never=7</w:t>
      </w:r>
    </w:p>
    <w:p w:rsidR="006E6851" w:rsidRPr="006E6851" w:rsidRDefault="006E6851" w:rsidP="00637591">
      <w:pPr>
        <w:spacing w:after="0" w:line="240" w:lineRule="auto"/>
        <w:rPr>
          <w:rFonts w:ascii="Times New Roman" w:eastAsia="Times New Roman" w:hAnsi="Times New Roman" w:cs="Times New Roman"/>
        </w:rPr>
      </w:pPr>
      <w:r w:rsidRPr="006E6851">
        <w:rPr>
          <w:rFonts w:ascii="Times New Roman" w:eastAsia="Times New Roman" w:hAnsi="Times New Roman" w:cs="Times New Roman"/>
          <w:color w:val="000000"/>
          <w:u w:val="single"/>
        </w:rPr>
        <w:t>career:</w:t>
      </w:r>
    </w:p>
    <w:p w:rsidR="006E6851" w:rsidRPr="006E6851" w:rsidRDefault="006E6851" w:rsidP="00637591">
      <w:pPr>
        <w:spacing w:after="0" w:line="240" w:lineRule="auto"/>
        <w:rPr>
          <w:rFonts w:ascii="Times New Roman" w:eastAsia="Times New Roman" w:hAnsi="Times New Roman" w:cs="Times New Roman"/>
        </w:rPr>
      </w:pPr>
      <w:r w:rsidRPr="006E6851">
        <w:rPr>
          <w:rFonts w:ascii="Times New Roman" w:eastAsia="Times New Roman" w:hAnsi="Times New Roman" w:cs="Times New Roman"/>
          <w:color w:val="000000"/>
        </w:rPr>
        <w:t>What is your intended career?</w:t>
      </w:r>
    </w:p>
    <w:p w:rsidR="006E6851" w:rsidRPr="008559A2" w:rsidRDefault="006E6851" w:rsidP="00637591">
      <w:pPr>
        <w:pStyle w:val="NormalWeb"/>
        <w:spacing w:before="0" w:beforeAutospacing="0" w:after="0" w:afterAutospacing="0"/>
        <w:rPr>
          <w:sz w:val="22"/>
          <w:szCs w:val="22"/>
        </w:rPr>
      </w:pPr>
      <w:r w:rsidRPr="008559A2">
        <w:rPr>
          <w:color w:val="000000"/>
          <w:sz w:val="22"/>
          <w:szCs w:val="22"/>
        </w:rPr>
        <w:t>How interested are you in the following activities, on a scale of 1-10?</w:t>
      </w:r>
    </w:p>
    <w:p w:rsidR="006E6851" w:rsidRPr="008559A2" w:rsidRDefault="006E6851" w:rsidP="00637591">
      <w:pPr>
        <w:pStyle w:val="NormalWeb"/>
        <w:spacing w:before="0" w:beforeAutospacing="0" w:after="0" w:afterAutospacing="0"/>
        <w:rPr>
          <w:sz w:val="22"/>
          <w:szCs w:val="22"/>
        </w:rPr>
      </w:pPr>
      <w:r w:rsidRPr="008559A2">
        <w:rPr>
          <w:color w:val="000000"/>
          <w:sz w:val="22"/>
          <w:szCs w:val="22"/>
          <w:u w:val="single"/>
        </w:rPr>
        <w:t>sports:</w:t>
      </w:r>
      <w:r w:rsidRPr="008559A2">
        <w:rPr>
          <w:color w:val="000000"/>
          <w:sz w:val="22"/>
          <w:szCs w:val="22"/>
        </w:rPr>
        <w:t xml:space="preserve"> Playing sports/ athletics</w:t>
      </w:r>
      <w:r w:rsidR="00637591" w:rsidRPr="008559A2">
        <w:rPr>
          <w:sz w:val="22"/>
          <w:szCs w:val="22"/>
        </w:rPr>
        <w:t xml:space="preserve">, </w:t>
      </w:r>
      <w:r w:rsidRPr="008559A2">
        <w:rPr>
          <w:color w:val="000000"/>
          <w:sz w:val="22"/>
          <w:szCs w:val="22"/>
          <w:u w:val="single"/>
        </w:rPr>
        <w:t>tvsports:</w:t>
      </w:r>
      <w:r w:rsidRPr="008559A2">
        <w:rPr>
          <w:color w:val="000000"/>
          <w:sz w:val="22"/>
          <w:szCs w:val="22"/>
        </w:rPr>
        <w:t xml:space="preserve"> Watching sports</w:t>
      </w:r>
      <w:r w:rsidR="00637591" w:rsidRPr="008559A2">
        <w:rPr>
          <w:sz w:val="22"/>
          <w:szCs w:val="22"/>
        </w:rPr>
        <w:t xml:space="preserve">, </w:t>
      </w:r>
      <w:r w:rsidR="00637591" w:rsidRPr="008559A2">
        <w:rPr>
          <w:color w:val="000000"/>
          <w:sz w:val="22"/>
          <w:szCs w:val="22"/>
          <w:u w:val="single"/>
        </w:rPr>
        <w:t>excercis</w:t>
      </w:r>
      <w:r w:rsidRPr="008559A2">
        <w:rPr>
          <w:color w:val="000000"/>
          <w:sz w:val="22"/>
          <w:szCs w:val="22"/>
          <w:u w:val="single"/>
        </w:rPr>
        <w:t>e:</w:t>
      </w:r>
      <w:r w:rsidRPr="008559A2">
        <w:rPr>
          <w:color w:val="000000"/>
          <w:sz w:val="22"/>
          <w:szCs w:val="22"/>
        </w:rPr>
        <w:t xml:space="preserve"> Body building/exercising</w:t>
      </w:r>
      <w:r w:rsidR="00637591" w:rsidRPr="008559A2">
        <w:rPr>
          <w:sz w:val="22"/>
          <w:szCs w:val="22"/>
        </w:rPr>
        <w:t xml:space="preserve">, </w:t>
      </w:r>
      <w:r w:rsidRPr="008559A2">
        <w:rPr>
          <w:color w:val="000000"/>
          <w:sz w:val="22"/>
          <w:szCs w:val="22"/>
          <w:u w:val="single"/>
        </w:rPr>
        <w:t>dining:</w:t>
      </w:r>
      <w:r w:rsidRPr="008559A2">
        <w:rPr>
          <w:color w:val="000000"/>
          <w:sz w:val="22"/>
          <w:szCs w:val="22"/>
        </w:rPr>
        <w:t xml:space="preserve"> Dining out</w:t>
      </w:r>
      <w:r w:rsidR="00637591" w:rsidRPr="008559A2">
        <w:rPr>
          <w:sz w:val="22"/>
          <w:szCs w:val="22"/>
        </w:rPr>
        <w:t xml:space="preserve">, </w:t>
      </w:r>
      <w:r w:rsidRPr="008559A2">
        <w:rPr>
          <w:color w:val="000000"/>
          <w:sz w:val="22"/>
          <w:szCs w:val="22"/>
          <w:u w:val="single"/>
        </w:rPr>
        <w:t>museums:</w:t>
      </w:r>
      <w:r w:rsidRPr="008559A2">
        <w:rPr>
          <w:color w:val="000000"/>
          <w:sz w:val="22"/>
          <w:szCs w:val="22"/>
        </w:rPr>
        <w:t xml:space="preserve"> Museums/galleries</w:t>
      </w:r>
      <w:r w:rsidR="00637591" w:rsidRPr="008559A2">
        <w:rPr>
          <w:sz w:val="22"/>
          <w:szCs w:val="22"/>
        </w:rPr>
        <w:t xml:space="preserve">, </w:t>
      </w:r>
      <w:r w:rsidRPr="008559A2">
        <w:rPr>
          <w:color w:val="000000"/>
          <w:sz w:val="22"/>
          <w:szCs w:val="22"/>
          <w:u w:val="single"/>
        </w:rPr>
        <w:t>art:</w:t>
      </w:r>
      <w:r w:rsidRPr="008559A2">
        <w:rPr>
          <w:color w:val="000000"/>
          <w:sz w:val="22"/>
          <w:szCs w:val="22"/>
        </w:rPr>
        <w:t xml:space="preserve"> Art</w:t>
      </w:r>
      <w:r w:rsidR="00637591" w:rsidRPr="008559A2">
        <w:rPr>
          <w:sz w:val="22"/>
          <w:szCs w:val="22"/>
        </w:rPr>
        <w:t xml:space="preserve">, </w:t>
      </w:r>
      <w:r w:rsidRPr="008559A2">
        <w:rPr>
          <w:color w:val="000000"/>
          <w:sz w:val="22"/>
          <w:szCs w:val="22"/>
          <w:u w:val="single"/>
        </w:rPr>
        <w:t>hiking:</w:t>
      </w:r>
      <w:r w:rsidRPr="008559A2">
        <w:rPr>
          <w:color w:val="000000"/>
          <w:sz w:val="22"/>
          <w:szCs w:val="22"/>
        </w:rPr>
        <w:t xml:space="preserve">  Hiking/camping</w:t>
      </w:r>
      <w:r w:rsidR="00637591" w:rsidRPr="008559A2">
        <w:rPr>
          <w:sz w:val="22"/>
          <w:szCs w:val="22"/>
        </w:rPr>
        <w:t xml:space="preserve">, </w:t>
      </w:r>
      <w:r w:rsidRPr="008559A2">
        <w:rPr>
          <w:color w:val="000000"/>
          <w:sz w:val="22"/>
          <w:szCs w:val="22"/>
          <w:u w:val="single"/>
        </w:rPr>
        <w:t>gaming:</w:t>
      </w:r>
      <w:r w:rsidRPr="008559A2">
        <w:rPr>
          <w:color w:val="000000"/>
          <w:sz w:val="22"/>
          <w:szCs w:val="22"/>
        </w:rPr>
        <w:t xml:space="preserve"> Gaming</w:t>
      </w:r>
      <w:r w:rsidR="00637591" w:rsidRPr="008559A2">
        <w:rPr>
          <w:sz w:val="22"/>
          <w:szCs w:val="22"/>
        </w:rPr>
        <w:t xml:space="preserve">, </w:t>
      </w:r>
      <w:r w:rsidRPr="008559A2">
        <w:rPr>
          <w:color w:val="000000"/>
          <w:sz w:val="22"/>
          <w:szCs w:val="22"/>
          <w:u w:val="single"/>
        </w:rPr>
        <w:t>clubbing:</w:t>
      </w:r>
      <w:r w:rsidRPr="008559A2">
        <w:rPr>
          <w:color w:val="000000"/>
          <w:sz w:val="22"/>
          <w:szCs w:val="22"/>
        </w:rPr>
        <w:t xml:space="preserve"> Dancing/clubbing</w:t>
      </w:r>
      <w:r w:rsidR="00637591" w:rsidRPr="008559A2">
        <w:rPr>
          <w:sz w:val="22"/>
          <w:szCs w:val="22"/>
        </w:rPr>
        <w:t xml:space="preserve">, </w:t>
      </w:r>
      <w:r w:rsidRPr="008559A2">
        <w:rPr>
          <w:color w:val="000000"/>
          <w:sz w:val="22"/>
          <w:szCs w:val="22"/>
          <w:u w:val="single"/>
        </w:rPr>
        <w:t>reading:</w:t>
      </w:r>
      <w:r w:rsidRPr="008559A2">
        <w:rPr>
          <w:color w:val="000000"/>
          <w:sz w:val="22"/>
          <w:szCs w:val="22"/>
        </w:rPr>
        <w:t xml:space="preserve"> Reading</w:t>
      </w:r>
      <w:r w:rsidR="00637591" w:rsidRPr="008559A2">
        <w:rPr>
          <w:sz w:val="22"/>
          <w:szCs w:val="22"/>
        </w:rPr>
        <w:t xml:space="preserve">, </w:t>
      </w:r>
      <w:r w:rsidRPr="008559A2">
        <w:rPr>
          <w:color w:val="000000"/>
          <w:sz w:val="22"/>
          <w:szCs w:val="22"/>
          <w:u w:val="single"/>
        </w:rPr>
        <w:t>tv:</w:t>
      </w:r>
      <w:r w:rsidRPr="008559A2">
        <w:rPr>
          <w:color w:val="000000"/>
          <w:sz w:val="22"/>
          <w:szCs w:val="22"/>
        </w:rPr>
        <w:t xml:space="preserve"> Watching TV</w:t>
      </w:r>
      <w:r w:rsidR="00637591" w:rsidRPr="008559A2">
        <w:rPr>
          <w:sz w:val="22"/>
          <w:szCs w:val="22"/>
        </w:rPr>
        <w:t xml:space="preserve">, </w:t>
      </w:r>
      <w:r w:rsidRPr="008559A2">
        <w:rPr>
          <w:color w:val="000000"/>
          <w:sz w:val="22"/>
          <w:szCs w:val="22"/>
          <w:u w:val="single"/>
        </w:rPr>
        <w:t>theater:</w:t>
      </w:r>
      <w:r w:rsidRPr="008559A2">
        <w:rPr>
          <w:color w:val="000000"/>
          <w:sz w:val="22"/>
          <w:szCs w:val="22"/>
        </w:rPr>
        <w:t xml:space="preserve"> Theater</w:t>
      </w:r>
      <w:r w:rsidR="00637591" w:rsidRPr="008559A2">
        <w:rPr>
          <w:sz w:val="22"/>
          <w:szCs w:val="22"/>
        </w:rPr>
        <w:t xml:space="preserve">, </w:t>
      </w:r>
      <w:r w:rsidRPr="008559A2">
        <w:rPr>
          <w:color w:val="000000"/>
          <w:sz w:val="22"/>
          <w:szCs w:val="22"/>
          <w:u w:val="single"/>
        </w:rPr>
        <w:t>movies:</w:t>
      </w:r>
      <w:r w:rsidRPr="008559A2">
        <w:rPr>
          <w:color w:val="000000"/>
          <w:sz w:val="22"/>
          <w:szCs w:val="22"/>
        </w:rPr>
        <w:t xml:space="preserve"> Movies</w:t>
      </w:r>
      <w:r w:rsidR="00637591" w:rsidRPr="008559A2">
        <w:rPr>
          <w:sz w:val="22"/>
          <w:szCs w:val="22"/>
        </w:rPr>
        <w:t xml:space="preserve">, </w:t>
      </w:r>
      <w:r w:rsidRPr="008559A2">
        <w:rPr>
          <w:color w:val="000000"/>
          <w:sz w:val="22"/>
          <w:szCs w:val="22"/>
          <w:u w:val="single"/>
        </w:rPr>
        <w:t>concerts:</w:t>
      </w:r>
      <w:r w:rsidRPr="008559A2">
        <w:rPr>
          <w:color w:val="000000"/>
          <w:sz w:val="22"/>
          <w:szCs w:val="22"/>
        </w:rPr>
        <w:t xml:space="preserve"> Going to concerts</w:t>
      </w:r>
      <w:r w:rsidR="00637591" w:rsidRPr="008559A2">
        <w:rPr>
          <w:sz w:val="22"/>
          <w:szCs w:val="22"/>
        </w:rPr>
        <w:t xml:space="preserve">, </w:t>
      </w:r>
      <w:r w:rsidRPr="008559A2">
        <w:rPr>
          <w:color w:val="000000"/>
          <w:sz w:val="22"/>
          <w:szCs w:val="22"/>
          <w:u w:val="single"/>
        </w:rPr>
        <w:t>music:</w:t>
      </w:r>
      <w:r w:rsidRPr="008559A2">
        <w:rPr>
          <w:color w:val="000000"/>
          <w:sz w:val="22"/>
          <w:szCs w:val="22"/>
        </w:rPr>
        <w:t xml:space="preserve"> Music</w:t>
      </w:r>
      <w:r w:rsidR="00637591" w:rsidRPr="008559A2">
        <w:rPr>
          <w:sz w:val="22"/>
          <w:szCs w:val="22"/>
        </w:rPr>
        <w:t xml:space="preserve">, </w:t>
      </w:r>
      <w:r w:rsidRPr="008559A2">
        <w:rPr>
          <w:color w:val="000000"/>
          <w:sz w:val="22"/>
          <w:szCs w:val="22"/>
          <w:u w:val="single"/>
        </w:rPr>
        <w:t>shopping:</w:t>
      </w:r>
      <w:r w:rsidRPr="008559A2">
        <w:rPr>
          <w:color w:val="000000"/>
          <w:sz w:val="22"/>
          <w:szCs w:val="22"/>
        </w:rPr>
        <w:t xml:space="preserve"> Shopping</w:t>
      </w:r>
      <w:r w:rsidR="00637591" w:rsidRPr="008559A2">
        <w:rPr>
          <w:sz w:val="22"/>
          <w:szCs w:val="22"/>
        </w:rPr>
        <w:t xml:space="preserve">, </w:t>
      </w:r>
      <w:r w:rsidRPr="008559A2">
        <w:rPr>
          <w:color w:val="000000"/>
          <w:sz w:val="22"/>
          <w:szCs w:val="22"/>
          <w:u w:val="single"/>
        </w:rPr>
        <w:t>yoga:</w:t>
      </w:r>
      <w:r w:rsidRPr="008559A2">
        <w:rPr>
          <w:color w:val="000000"/>
          <w:sz w:val="22"/>
          <w:szCs w:val="22"/>
        </w:rPr>
        <w:t xml:space="preserve"> Yoga/meditation</w:t>
      </w:r>
    </w:p>
    <w:p w:rsidR="006E6851" w:rsidRPr="006E6851" w:rsidRDefault="006E6851" w:rsidP="00637591">
      <w:pPr>
        <w:spacing w:after="0" w:line="240" w:lineRule="auto"/>
        <w:rPr>
          <w:rFonts w:ascii="Times New Roman" w:eastAsia="Times New Roman" w:hAnsi="Times New Roman" w:cs="Times New Roman"/>
        </w:rPr>
      </w:pPr>
      <w:r w:rsidRPr="006E6851">
        <w:rPr>
          <w:rFonts w:ascii="Times New Roman" w:eastAsia="Times New Roman" w:hAnsi="Times New Roman" w:cs="Times New Roman"/>
          <w:color w:val="000000"/>
          <w:u w:val="single"/>
        </w:rPr>
        <w:t>exphappy:</w:t>
      </w:r>
    </w:p>
    <w:p w:rsidR="006E6851" w:rsidRPr="006E6851" w:rsidRDefault="006E6851" w:rsidP="00637591">
      <w:pPr>
        <w:spacing w:after="0" w:line="240" w:lineRule="auto"/>
        <w:rPr>
          <w:rFonts w:ascii="Times New Roman" w:eastAsia="Times New Roman" w:hAnsi="Times New Roman" w:cs="Times New Roman"/>
        </w:rPr>
      </w:pPr>
      <w:r w:rsidRPr="006E6851">
        <w:rPr>
          <w:rFonts w:ascii="Times New Roman" w:eastAsia="Times New Roman" w:hAnsi="Times New Roman" w:cs="Times New Roman"/>
          <w:color w:val="000000"/>
        </w:rPr>
        <w:t xml:space="preserve">Overall, on a scale of 1-10, how happy do you expect to be with the people you meet </w:t>
      </w:r>
    </w:p>
    <w:p w:rsidR="006E6851" w:rsidRPr="006E6851" w:rsidRDefault="006E6851" w:rsidP="00637591">
      <w:pPr>
        <w:spacing w:after="0" w:line="240" w:lineRule="auto"/>
        <w:rPr>
          <w:rFonts w:ascii="Times New Roman" w:hAnsi="Times New Roman" w:cs="Times New Roman"/>
          <w:color w:val="000000"/>
        </w:rPr>
      </w:pPr>
      <w:r w:rsidRPr="008559A2">
        <w:rPr>
          <w:rFonts w:ascii="Times New Roman" w:eastAsia="Times New Roman" w:hAnsi="Times New Roman" w:cs="Times New Roman"/>
          <w:color w:val="000000"/>
        </w:rPr>
        <w:t>during the speed-dating event?</w:t>
      </w:r>
    </w:p>
    <w:p w:rsidR="006E6851" w:rsidRPr="008559A2" w:rsidRDefault="006E6851" w:rsidP="00637591">
      <w:pPr>
        <w:pStyle w:val="NormalWeb"/>
        <w:spacing w:before="0" w:beforeAutospacing="0" w:after="0" w:afterAutospacing="0"/>
        <w:rPr>
          <w:sz w:val="22"/>
          <w:szCs w:val="22"/>
        </w:rPr>
      </w:pPr>
      <w:r w:rsidRPr="008559A2">
        <w:rPr>
          <w:color w:val="000000"/>
          <w:sz w:val="22"/>
          <w:szCs w:val="22"/>
        </w:rPr>
        <w:t>We want to know what you look for in the opposite sex.</w:t>
      </w:r>
      <w:r w:rsidRPr="008559A2">
        <w:rPr>
          <w:color w:val="000000"/>
          <w:sz w:val="22"/>
          <w:szCs w:val="22"/>
          <w:u w:val="single"/>
        </w:rPr>
        <w:t xml:space="preserve"> </w:t>
      </w:r>
    </w:p>
    <w:p w:rsidR="006E6851" w:rsidRPr="008559A2" w:rsidRDefault="006E6851" w:rsidP="00637591">
      <w:pPr>
        <w:pStyle w:val="NormalWeb"/>
        <w:spacing w:before="0" w:beforeAutospacing="0" w:after="0" w:afterAutospacing="0"/>
        <w:rPr>
          <w:i/>
          <w:color w:val="000000"/>
          <w:sz w:val="22"/>
          <w:szCs w:val="22"/>
        </w:rPr>
      </w:pPr>
      <w:r w:rsidRPr="008559A2">
        <w:rPr>
          <w:color w:val="000000"/>
          <w:sz w:val="22"/>
          <w:szCs w:val="22"/>
        </w:rPr>
        <w:t>You have 100 points to distribute among the following attributes -- give more points to those attributes that are more important in a potential date, and fewer points to those attributes that are less important in a potential date.  Total points must equal 100.  (</w:t>
      </w:r>
      <w:r w:rsidRPr="008559A2">
        <w:rPr>
          <w:i/>
          <w:color w:val="000000"/>
          <w:sz w:val="22"/>
          <w:szCs w:val="22"/>
        </w:rPr>
        <w:t>Note: Although the authors state that Waves 6-9 used a 1-10 scale for this question, the source data had values distributed based on 100 point value as instructed here.  This discrepancy is puzzling, but no other Waves appear to have used a 1-10 scale, so the data does not appear to have been corrupted.</w:t>
      </w:r>
      <w:r w:rsidR="00637591" w:rsidRPr="008559A2">
        <w:rPr>
          <w:i/>
          <w:color w:val="000000"/>
          <w:sz w:val="22"/>
          <w:szCs w:val="22"/>
        </w:rPr>
        <w:t xml:space="preserve"> This question was asked multiple times, but only the pre-event response was used here.</w:t>
      </w:r>
      <w:r w:rsidRPr="008559A2">
        <w:rPr>
          <w:i/>
          <w:color w:val="000000"/>
          <w:sz w:val="22"/>
          <w:szCs w:val="22"/>
        </w:rPr>
        <w:t>)</w:t>
      </w:r>
    </w:p>
    <w:p w:rsidR="006E6851" w:rsidRPr="008559A2" w:rsidRDefault="006E6851" w:rsidP="00637591">
      <w:pPr>
        <w:pStyle w:val="NormalWeb"/>
        <w:spacing w:before="0" w:beforeAutospacing="0" w:after="0" w:afterAutospacing="0"/>
        <w:rPr>
          <w:sz w:val="22"/>
          <w:szCs w:val="22"/>
        </w:rPr>
      </w:pPr>
      <w:r w:rsidRPr="008559A2">
        <w:rPr>
          <w:color w:val="000000"/>
          <w:sz w:val="22"/>
          <w:szCs w:val="22"/>
          <w:u w:val="single"/>
        </w:rPr>
        <w:t>attr1_1 </w:t>
      </w:r>
      <w:r w:rsidR="007B73E2" w:rsidRPr="008559A2">
        <w:rPr>
          <w:sz w:val="22"/>
          <w:szCs w:val="22"/>
        </w:rPr>
        <w:t xml:space="preserve"> </w:t>
      </w:r>
      <w:r w:rsidRPr="008559A2">
        <w:rPr>
          <w:color w:val="000000"/>
          <w:sz w:val="22"/>
          <w:szCs w:val="22"/>
        </w:rPr>
        <w:t>Attractive</w:t>
      </w:r>
      <w:r w:rsidR="007B73E2" w:rsidRPr="008559A2">
        <w:rPr>
          <w:sz w:val="22"/>
          <w:szCs w:val="22"/>
        </w:rPr>
        <w:t xml:space="preserve">, </w:t>
      </w:r>
      <w:r w:rsidRPr="008559A2">
        <w:rPr>
          <w:color w:val="000000"/>
          <w:sz w:val="22"/>
          <w:szCs w:val="22"/>
          <w:u w:val="single"/>
        </w:rPr>
        <w:t>sinc1_1</w:t>
      </w:r>
      <w:r w:rsidR="007B73E2" w:rsidRPr="008559A2">
        <w:rPr>
          <w:sz w:val="22"/>
          <w:szCs w:val="22"/>
        </w:rPr>
        <w:t xml:space="preserve"> </w:t>
      </w:r>
      <w:r w:rsidRPr="008559A2">
        <w:rPr>
          <w:color w:val="000000"/>
          <w:sz w:val="22"/>
          <w:szCs w:val="22"/>
        </w:rPr>
        <w:t>Sincere</w:t>
      </w:r>
      <w:r w:rsidR="007B73E2" w:rsidRPr="008559A2">
        <w:rPr>
          <w:sz w:val="22"/>
          <w:szCs w:val="22"/>
        </w:rPr>
        <w:t xml:space="preserve">, </w:t>
      </w:r>
      <w:r w:rsidRPr="008559A2">
        <w:rPr>
          <w:color w:val="000000"/>
          <w:sz w:val="22"/>
          <w:szCs w:val="22"/>
          <w:u w:val="single"/>
        </w:rPr>
        <w:t>intel1_1</w:t>
      </w:r>
      <w:r w:rsidR="007B73E2" w:rsidRPr="008559A2">
        <w:rPr>
          <w:sz w:val="22"/>
          <w:szCs w:val="22"/>
        </w:rPr>
        <w:t xml:space="preserve"> </w:t>
      </w:r>
      <w:r w:rsidRPr="008559A2">
        <w:rPr>
          <w:color w:val="000000"/>
          <w:sz w:val="22"/>
          <w:szCs w:val="22"/>
        </w:rPr>
        <w:t>Intelligent</w:t>
      </w:r>
      <w:r w:rsidR="007B73E2" w:rsidRPr="008559A2">
        <w:rPr>
          <w:sz w:val="22"/>
          <w:szCs w:val="22"/>
        </w:rPr>
        <w:t xml:space="preserve">, </w:t>
      </w:r>
      <w:r w:rsidRPr="008559A2">
        <w:rPr>
          <w:color w:val="000000"/>
          <w:sz w:val="22"/>
          <w:szCs w:val="22"/>
          <w:u w:val="single"/>
        </w:rPr>
        <w:t>fun1_1</w:t>
      </w:r>
      <w:r w:rsidR="007B73E2" w:rsidRPr="008559A2">
        <w:rPr>
          <w:sz w:val="22"/>
          <w:szCs w:val="22"/>
        </w:rPr>
        <w:t xml:space="preserve"> </w:t>
      </w:r>
      <w:r w:rsidRPr="008559A2">
        <w:rPr>
          <w:color w:val="000000"/>
          <w:sz w:val="22"/>
          <w:szCs w:val="22"/>
        </w:rPr>
        <w:t>Fun</w:t>
      </w:r>
      <w:r w:rsidR="007B73E2" w:rsidRPr="008559A2">
        <w:rPr>
          <w:sz w:val="22"/>
          <w:szCs w:val="22"/>
        </w:rPr>
        <w:t xml:space="preserve">, </w:t>
      </w:r>
      <w:r w:rsidRPr="008559A2">
        <w:rPr>
          <w:color w:val="000000"/>
          <w:sz w:val="22"/>
          <w:szCs w:val="22"/>
          <w:u w:val="single"/>
        </w:rPr>
        <w:t>amb1_1</w:t>
      </w:r>
      <w:r w:rsidR="007B73E2" w:rsidRPr="008559A2">
        <w:rPr>
          <w:sz w:val="22"/>
          <w:szCs w:val="22"/>
        </w:rPr>
        <w:t xml:space="preserve"> </w:t>
      </w:r>
      <w:r w:rsidRPr="008559A2">
        <w:rPr>
          <w:color w:val="000000"/>
          <w:sz w:val="22"/>
          <w:szCs w:val="22"/>
        </w:rPr>
        <w:t>Ambitious</w:t>
      </w:r>
      <w:r w:rsidR="007B73E2" w:rsidRPr="008559A2">
        <w:rPr>
          <w:sz w:val="22"/>
          <w:szCs w:val="22"/>
        </w:rPr>
        <w:t xml:space="preserve">, </w:t>
      </w:r>
      <w:r w:rsidRPr="008559A2">
        <w:rPr>
          <w:color w:val="000000"/>
          <w:sz w:val="22"/>
          <w:szCs w:val="22"/>
          <w:u w:val="single"/>
        </w:rPr>
        <w:t>shar1_1</w:t>
      </w:r>
      <w:r w:rsidR="007B73E2" w:rsidRPr="008559A2">
        <w:rPr>
          <w:sz w:val="22"/>
          <w:szCs w:val="22"/>
        </w:rPr>
        <w:t xml:space="preserve"> </w:t>
      </w:r>
      <w:r w:rsidRPr="008559A2">
        <w:rPr>
          <w:color w:val="000000"/>
          <w:sz w:val="22"/>
          <w:szCs w:val="22"/>
        </w:rPr>
        <w:t>Has shared interests/hobbies</w:t>
      </w:r>
    </w:p>
    <w:p w:rsidR="006E6851" w:rsidRPr="008559A2" w:rsidRDefault="006E6851" w:rsidP="00637591">
      <w:pPr>
        <w:pStyle w:val="NormalWeb"/>
        <w:spacing w:before="0" w:beforeAutospacing="0" w:after="0" w:afterAutospacing="0"/>
        <w:rPr>
          <w:sz w:val="22"/>
          <w:szCs w:val="22"/>
        </w:rPr>
      </w:pPr>
      <w:r w:rsidRPr="008559A2">
        <w:rPr>
          <w:color w:val="000000"/>
          <w:sz w:val="22"/>
          <w:szCs w:val="22"/>
        </w:rPr>
        <w:t>How do you think you measure up?</w:t>
      </w:r>
    </w:p>
    <w:p w:rsidR="006E6851" w:rsidRPr="008559A2" w:rsidRDefault="006E6851" w:rsidP="00637591">
      <w:pPr>
        <w:pStyle w:val="NormalWeb"/>
        <w:spacing w:before="0" w:beforeAutospacing="0" w:after="0" w:afterAutospacing="0"/>
        <w:rPr>
          <w:sz w:val="22"/>
          <w:szCs w:val="22"/>
        </w:rPr>
      </w:pPr>
      <w:r w:rsidRPr="008559A2">
        <w:rPr>
          <w:color w:val="000000"/>
          <w:sz w:val="22"/>
          <w:szCs w:val="22"/>
        </w:rPr>
        <w:t>Please rate your opinion of your own attributes, on a scale of 1-10 (be honest!):</w:t>
      </w:r>
    </w:p>
    <w:p w:rsidR="006E6851" w:rsidRPr="008559A2" w:rsidRDefault="006E6851" w:rsidP="00637591">
      <w:pPr>
        <w:pStyle w:val="NormalWeb"/>
        <w:spacing w:before="0" w:beforeAutospacing="0" w:after="0" w:afterAutospacing="0"/>
        <w:rPr>
          <w:sz w:val="22"/>
          <w:szCs w:val="22"/>
        </w:rPr>
      </w:pPr>
      <w:r w:rsidRPr="008559A2">
        <w:rPr>
          <w:color w:val="000000"/>
          <w:sz w:val="22"/>
          <w:szCs w:val="22"/>
          <w:u w:val="single"/>
        </w:rPr>
        <w:t>attr3_1 </w:t>
      </w:r>
      <w:r w:rsidRPr="008559A2">
        <w:rPr>
          <w:color w:val="000000"/>
          <w:sz w:val="22"/>
          <w:szCs w:val="22"/>
        </w:rPr>
        <w:t>Attractive</w:t>
      </w:r>
      <w:r w:rsidR="007B73E2" w:rsidRPr="008559A2">
        <w:rPr>
          <w:color w:val="000000"/>
          <w:sz w:val="22"/>
          <w:szCs w:val="22"/>
        </w:rPr>
        <w:t xml:space="preserve">, </w:t>
      </w:r>
      <w:r w:rsidR="007B73E2" w:rsidRPr="008559A2">
        <w:rPr>
          <w:sz w:val="22"/>
          <w:szCs w:val="22"/>
        </w:rPr>
        <w:t xml:space="preserve"> </w:t>
      </w:r>
      <w:r w:rsidRPr="008559A2">
        <w:rPr>
          <w:color w:val="000000"/>
          <w:sz w:val="22"/>
          <w:szCs w:val="22"/>
          <w:u w:val="single"/>
        </w:rPr>
        <w:t>sinc3_1</w:t>
      </w:r>
      <w:r w:rsidR="007B73E2" w:rsidRPr="008559A2">
        <w:rPr>
          <w:sz w:val="22"/>
          <w:szCs w:val="22"/>
        </w:rPr>
        <w:t xml:space="preserve"> </w:t>
      </w:r>
      <w:r w:rsidRPr="008559A2">
        <w:rPr>
          <w:color w:val="000000"/>
          <w:sz w:val="22"/>
          <w:szCs w:val="22"/>
        </w:rPr>
        <w:t>Sincere</w:t>
      </w:r>
      <w:r w:rsidR="007B73E2" w:rsidRPr="008559A2">
        <w:rPr>
          <w:sz w:val="22"/>
          <w:szCs w:val="22"/>
        </w:rPr>
        <w:t xml:space="preserve">, </w:t>
      </w:r>
      <w:r w:rsidRPr="008559A2">
        <w:rPr>
          <w:color w:val="000000"/>
          <w:sz w:val="22"/>
          <w:szCs w:val="22"/>
          <w:u w:val="single"/>
        </w:rPr>
        <w:t>int3_1</w:t>
      </w:r>
      <w:r w:rsidR="007B73E2" w:rsidRPr="008559A2">
        <w:rPr>
          <w:sz w:val="22"/>
          <w:szCs w:val="22"/>
        </w:rPr>
        <w:t xml:space="preserve"> </w:t>
      </w:r>
      <w:r w:rsidRPr="008559A2">
        <w:rPr>
          <w:color w:val="000000"/>
          <w:sz w:val="22"/>
          <w:szCs w:val="22"/>
        </w:rPr>
        <w:t>Intelligent</w:t>
      </w:r>
      <w:r w:rsidR="007B73E2" w:rsidRPr="008559A2">
        <w:rPr>
          <w:color w:val="000000"/>
          <w:sz w:val="22"/>
          <w:szCs w:val="22"/>
        </w:rPr>
        <w:t xml:space="preserve">, </w:t>
      </w:r>
      <w:r w:rsidRPr="008559A2">
        <w:rPr>
          <w:color w:val="000000"/>
          <w:sz w:val="22"/>
          <w:szCs w:val="22"/>
          <w:u w:val="single"/>
        </w:rPr>
        <w:t>fun3_1</w:t>
      </w:r>
      <w:r w:rsidR="007B73E2" w:rsidRPr="008559A2">
        <w:rPr>
          <w:sz w:val="22"/>
          <w:szCs w:val="22"/>
        </w:rPr>
        <w:t xml:space="preserve"> </w:t>
      </w:r>
      <w:r w:rsidRPr="008559A2">
        <w:rPr>
          <w:color w:val="000000"/>
          <w:sz w:val="22"/>
          <w:szCs w:val="22"/>
        </w:rPr>
        <w:t>Fun</w:t>
      </w:r>
      <w:r w:rsidR="007B73E2" w:rsidRPr="008559A2">
        <w:rPr>
          <w:sz w:val="22"/>
          <w:szCs w:val="22"/>
        </w:rPr>
        <w:t xml:space="preserve">, </w:t>
      </w:r>
      <w:r w:rsidRPr="008559A2">
        <w:rPr>
          <w:color w:val="000000"/>
          <w:sz w:val="22"/>
          <w:szCs w:val="22"/>
          <w:u w:val="single"/>
        </w:rPr>
        <w:t>amb3_1</w:t>
      </w:r>
      <w:r w:rsidR="007B73E2" w:rsidRPr="008559A2">
        <w:rPr>
          <w:sz w:val="22"/>
          <w:szCs w:val="22"/>
        </w:rPr>
        <w:t xml:space="preserve"> </w:t>
      </w:r>
      <w:r w:rsidRPr="008559A2">
        <w:rPr>
          <w:color w:val="000000"/>
          <w:sz w:val="22"/>
          <w:szCs w:val="22"/>
        </w:rPr>
        <w:t>Ambitious</w:t>
      </w:r>
    </w:p>
    <w:p w:rsidR="006E6851" w:rsidRPr="008559A2" w:rsidRDefault="006E6851" w:rsidP="00637591">
      <w:pPr>
        <w:pStyle w:val="NormalWeb"/>
        <w:spacing w:before="0" w:beforeAutospacing="0" w:after="0" w:afterAutospacing="0"/>
        <w:rPr>
          <w:sz w:val="22"/>
          <w:szCs w:val="22"/>
        </w:rPr>
      </w:pPr>
      <w:r w:rsidRPr="008559A2">
        <w:rPr>
          <w:color w:val="000000"/>
          <w:sz w:val="22"/>
          <w:szCs w:val="22"/>
        </w:rPr>
        <w:t>Overall, how much do you like this person?</w:t>
      </w:r>
    </w:p>
    <w:p w:rsidR="006E6851" w:rsidRPr="008559A2" w:rsidRDefault="006E6851" w:rsidP="00637591">
      <w:pPr>
        <w:pStyle w:val="NormalWeb"/>
        <w:spacing w:before="0" w:beforeAutospacing="0" w:after="0" w:afterAutospacing="0"/>
        <w:rPr>
          <w:sz w:val="22"/>
          <w:szCs w:val="22"/>
        </w:rPr>
      </w:pPr>
      <w:r w:rsidRPr="008559A2">
        <w:rPr>
          <w:color w:val="000000"/>
          <w:sz w:val="22"/>
          <w:szCs w:val="22"/>
        </w:rPr>
        <w:t xml:space="preserve">(1=don't like at all, 10=like a lot) </w:t>
      </w:r>
      <w:r w:rsidRPr="008559A2">
        <w:rPr>
          <w:color w:val="000000"/>
          <w:sz w:val="22"/>
          <w:szCs w:val="22"/>
          <w:u w:val="single"/>
        </w:rPr>
        <w:t>like</w:t>
      </w:r>
    </w:p>
    <w:p w:rsidR="000A2A3F" w:rsidRPr="000A2A3F" w:rsidRDefault="000A2A3F" w:rsidP="000A2A3F">
      <w:pPr>
        <w:spacing w:after="0" w:line="240" w:lineRule="auto"/>
        <w:rPr>
          <w:rFonts w:ascii="Times New Roman" w:eastAsia="Times New Roman" w:hAnsi="Times New Roman" w:cs="Times New Roman"/>
          <w:sz w:val="24"/>
          <w:szCs w:val="24"/>
        </w:rPr>
      </w:pPr>
    </w:p>
    <w:p w:rsidR="001F00FC" w:rsidRPr="00854114" w:rsidRDefault="008D455B" w:rsidP="00854114">
      <w:pPr>
        <w:pStyle w:val="Heading2"/>
        <w:rPr>
          <w:rFonts w:eastAsia="Times New Roman"/>
        </w:rPr>
      </w:pPr>
      <w:bookmarkStart w:id="6" w:name="_Toc452991122"/>
      <w:r>
        <w:rPr>
          <w:rFonts w:eastAsia="Times New Roman"/>
        </w:rPr>
        <w:t>SAMPLE DESCRIPTIVES</w:t>
      </w:r>
      <w:bookmarkEnd w:id="6"/>
    </w:p>
    <w:p w:rsidR="00B50250" w:rsidRPr="00854114" w:rsidRDefault="001F00FC" w:rsidP="00B50250">
      <w:pPr>
        <w:spacing w:after="0" w:line="240" w:lineRule="auto"/>
        <w:rPr>
          <w:rFonts w:ascii="Times New Roman" w:eastAsia="Times New Roman" w:hAnsi="Times New Roman" w:cs="Times New Roman"/>
          <w:color w:val="000000"/>
        </w:rPr>
      </w:pPr>
      <w:r w:rsidRPr="00854114">
        <w:rPr>
          <w:rFonts w:ascii="Times New Roman" w:eastAsia="Times New Roman" w:hAnsi="Times New Roman" w:cs="Times New Roman"/>
          <w:color w:val="000000"/>
        </w:rPr>
        <w:tab/>
        <w:t>Fifty-one members of each sex participated in the four waves, with an equal number of men and women at each event (5 pairs in Wave 6, 16 pairs in Wave 7, 10 pairs in Wave 8, and 20 pairs in Wave 9).  One woman did not complete the pre-event background survey.</w:t>
      </w:r>
    </w:p>
    <w:p w:rsidR="001F00FC" w:rsidRPr="00854114" w:rsidRDefault="003F256F" w:rsidP="00B50250">
      <w:pPr>
        <w:spacing w:after="0" w:line="240" w:lineRule="auto"/>
        <w:rPr>
          <w:rFonts w:ascii="Times New Roman" w:eastAsia="Times New Roman" w:hAnsi="Times New Roman" w:cs="Times New Roman"/>
          <w:color w:val="000000"/>
        </w:rPr>
      </w:pPr>
      <w:r w:rsidRPr="00854114">
        <w:rPr>
          <w:rFonts w:ascii="Times New Roman" w:eastAsia="Times New Roman" w:hAnsi="Times New Roman" w:cs="Times New Roman"/>
          <w:color w:val="000000"/>
        </w:rPr>
        <w:tab/>
        <w:t>The participants were asked where they were from, with 24% of women and 31% of me</w:t>
      </w:r>
      <w:r w:rsidR="00455A37" w:rsidRPr="00854114">
        <w:rPr>
          <w:rFonts w:ascii="Times New Roman" w:eastAsia="Times New Roman" w:hAnsi="Times New Roman" w:cs="Times New Roman"/>
          <w:color w:val="000000"/>
        </w:rPr>
        <w:t>n identifying as foreigners.  However, their competence with the English language and length of time spent in the United States was not assessed, though these may affect the person’s ability to communicate with their dates.</w:t>
      </w:r>
      <w:r w:rsidR="001F00FC" w:rsidRPr="00854114">
        <w:rPr>
          <w:rFonts w:ascii="Times New Roman" w:eastAsia="Times New Roman" w:hAnsi="Times New Roman" w:cs="Times New Roman"/>
          <w:color w:val="000000"/>
        </w:rPr>
        <w:t xml:space="preserve"> </w:t>
      </w:r>
    </w:p>
    <w:p w:rsidR="003A79EA" w:rsidRPr="00854114" w:rsidRDefault="001F00FC" w:rsidP="00B0464F">
      <w:pPr>
        <w:spacing w:after="0" w:line="240" w:lineRule="auto"/>
        <w:ind w:firstLine="720"/>
        <w:rPr>
          <w:rFonts w:ascii="Times New Roman" w:eastAsia="Times New Roman" w:hAnsi="Times New Roman" w:cs="Times New Roman"/>
          <w:color w:val="000000"/>
        </w:rPr>
      </w:pPr>
      <w:r w:rsidRPr="00854114">
        <w:rPr>
          <w:rFonts w:ascii="Times New Roman" w:eastAsia="Times New Roman" w:hAnsi="Times New Roman" w:cs="Times New Roman"/>
          <w:color w:val="000000"/>
        </w:rPr>
        <w:t xml:space="preserve"> The participants also reported their current field of study and future career plans</w:t>
      </w:r>
      <w:r w:rsidR="00BD1F28" w:rsidRPr="00854114">
        <w:rPr>
          <w:rFonts w:ascii="Times New Roman" w:eastAsia="Times New Roman" w:hAnsi="Times New Roman" w:cs="Times New Roman"/>
          <w:color w:val="000000"/>
        </w:rPr>
        <w:t xml:space="preserve">.  </w:t>
      </w:r>
      <w:r w:rsidR="00B0464F" w:rsidRPr="00854114">
        <w:rPr>
          <w:rFonts w:ascii="Times New Roman" w:eastAsia="Times New Roman" w:hAnsi="Times New Roman" w:cs="Times New Roman"/>
          <w:color w:val="000000"/>
        </w:rPr>
        <w:t xml:space="preserve">The </w:t>
      </w:r>
      <w:r w:rsidR="00D943FE" w:rsidRPr="00854114">
        <w:rPr>
          <w:rFonts w:ascii="Times New Roman" w:eastAsia="Times New Roman" w:hAnsi="Times New Roman" w:cs="Times New Roman"/>
          <w:color w:val="000000"/>
        </w:rPr>
        <w:t>three most popular fields for both sexes were Business/Economics/Finance, Life Scie</w:t>
      </w:r>
      <w:r w:rsidR="00B0464F" w:rsidRPr="00854114">
        <w:rPr>
          <w:rFonts w:ascii="Times New Roman" w:eastAsia="Times New Roman" w:hAnsi="Times New Roman" w:cs="Times New Roman"/>
          <w:color w:val="000000"/>
        </w:rPr>
        <w:t xml:space="preserve">nces, and Political Science. </w:t>
      </w:r>
      <w:r w:rsidR="00D943FE" w:rsidRPr="00854114">
        <w:rPr>
          <w:rFonts w:ascii="Times New Roman" w:eastAsia="Times New Roman" w:hAnsi="Times New Roman" w:cs="Times New Roman"/>
          <w:color w:val="000000"/>
        </w:rPr>
        <w:t xml:space="preserve">Banking/Finance and Academic/Research are the most popular career plans for both sexes.  Men and women </w:t>
      </w:r>
      <w:r w:rsidR="00D72B6F" w:rsidRPr="00854114">
        <w:rPr>
          <w:rFonts w:ascii="Times New Roman" w:eastAsia="Times New Roman" w:hAnsi="Times New Roman" w:cs="Times New Roman"/>
          <w:color w:val="000000"/>
        </w:rPr>
        <w:t>in this sample</w:t>
      </w:r>
      <w:r w:rsidR="00D943FE" w:rsidRPr="00854114">
        <w:rPr>
          <w:rFonts w:ascii="Times New Roman" w:eastAsia="Times New Roman" w:hAnsi="Times New Roman" w:cs="Times New Roman"/>
          <w:color w:val="000000"/>
        </w:rPr>
        <w:t xml:space="preserve"> have similar mindsets on </w:t>
      </w:r>
      <w:r w:rsidR="00B6499B" w:rsidRPr="00854114">
        <w:rPr>
          <w:rFonts w:ascii="Times New Roman" w:eastAsia="Times New Roman" w:hAnsi="Times New Roman" w:cs="Times New Roman"/>
          <w:color w:val="000000"/>
        </w:rPr>
        <w:t xml:space="preserve">educational and </w:t>
      </w:r>
      <w:r w:rsidR="00D943FE" w:rsidRPr="00854114">
        <w:rPr>
          <w:rFonts w:ascii="Times New Roman" w:eastAsia="Times New Roman" w:hAnsi="Times New Roman" w:cs="Times New Roman"/>
          <w:color w:val="000000"/>
        </w:rPr>
        <w:t>professional aspirations.</w:t>
      </w:r>
      <w:r w:rsidR="00B0464F" w:rsidRPr="00854114">
        <w:rPr>
          <w:rFonts w:ascii="Times New Roman" w:eastAsia="Times New Roman" w:hAnsi="Times New Roman" w:cs="Times New Roman"/>
          <w:color w:val="000000"/>
        </w:rPr>
        <w:t xml:space="preserve">  These responses did not appear to directly predict date preferences.</w:t>
      </w:r>
    </w:p>
    <w:p w:rsidR="00B50250" w:rsidRPr="00854114" w:rsidRDefault="00797DFC" w:rsidP="00FC0039">
      <w:pPr>
        <w:spacing w:after="0" w:line="240" w:lineRule="auto"/>
        <w:ind w:firstLine="720"/>
        <w:rPr>
          <w:rFonts w:ascii="Times New Roman" w:eastAsia="Times New Roman" w:hAnsi="Times New Roman" w:cs="Times New Roman"/>
          <w:color w:val="000000"/>
        </w:rPr>
      </w:pPr>
      <w:r w:rsidRPr="00854114">
        <w:rPr>
          <w:rFonts w:ascii="Times New Roman" w:eastAsia="Times New Roman" w:hAnsi="Times New Roman" w:cs="Times New Roman"/>
          <w:color w:val="000000"/>
        </w:rPr>
        <w:t xml:space="preserve">In a survey completed before the event, men and women answered questions about themselves and their expectations.  These are summarized in </w:t>
      </w:r>
      <w:r w:rsidRPr="00854114">
        <w:rPr>
          <w:rFonts w:ascii="Times New Roman" w:eastAsia="Times New Roman" w:hAnsi="Times New Roman" w:cs="Times New Roman"/>
          <w:color w:val="000000"/>
        </w:rPr>
        <w:fldChar w:fldCharType="begin"/>
      </w:r>
      <w:r w:rsidRPr="00854114">
        <w:rPr>
          <w:rFonts w:ascii="Times New Roman" w:eastAsia="Times New Roman" w:hAnsi="Times New Roman" w:cs="Times New Roman"/>
          <w:color w:val="000000"/>
        </w:rPr>
        <w:instrText xml:space="preserve"> REF _Ref452884131 \h </w:instrText>
      </w:r>
      <w:r w:rsidR="00854114" w:rsidRPr="00854114">
        <w:rPr>
          <w:rFonts w:ascii="Times New Roman" w:eastAsia="Times New Roman" w:hAnsi="Times New Roman" w:cs="Times New Roman"/>
          <w:color w:val="000000"/>
        </w:rPr>
        <w:instrText xml:space="preserve"> \* MERGEFORMAT </w:instrText>
      </w:r>
      <w:r w:rsidRPr="00854114">
        <w:rPr>
          <w:rFonts w:ascii="Times New Roman" w:eastAsia="Times New Roman" w:hAnsi="Times New Roman" w:cs="Times New Roman"/>
          <w:color w:val="000000"/>
        </w:rPr>
      </w:r>
      <w:r w:rsidRPr="00854114">
        <w:rPr>
          <w:rFonts w:ascii="Times New Roman" w:eastAsia="Times New Roman" w:hAnsi="Times New Roman" w:cs="Times New Roman"/>
          <w:color w:val="000000"/>
        </w:rPr>
        <w:fldChar w:fldCharType="separate"/>
      </w:r>
      <w:r w:rsidRPr="00854114">
        <w:rPr>
          <w:rFonts w:ascii="Times New Roman" w:hAnsi="Times New Roman" w:cs="Times New Roman"/>
        </w:rPr>
        <w:t xml:space="preserve">Table </w:t>
      </w:r>
      <w:r w:rsidRPr="00854114">
        <w:rPr>
          <w:rFonts w:ascii="Times New Roman" w:hAnsi="Times New Roman" w:cs="Times New Roman"/>
          <w:noProof/>
        </w:rPr>
        <w:t>1</w:t>
      </w:r>
      <w:r w:rsidRPr="00854114">
        <w:rPr>
          <w:rFonts w:ascii="Times New Roman" w:eastAsia="Times New Roman" w:hAnsi="Times New Roman" w:cs="Times New Roman"/>
          <w:color w:val="000000"/>
        </w:rPr>
        <w:fldChar w:fldCharType="end"/>
      </w:r>
      <w:r w:rsidRPr="00854114">
        <w:rPr>
          <w:rFonts w:ascii="Times New Roman" w:eastAsia="Times New Roman" w:hAnsi="Times New Roman" w:cs="Times New Roman"/>
          <w:color w:val="000000"/>
        </w:rPr>
        <w:t xml:space="preserve">. The participants were approximately the same age, with women averaging 26.36 years old (standard deviation 3.32) and men 27.08 (3.76).  Women found shared race or ethnic background and shared religion to be more important by greater than 1 point.  Both groups seemed to go on dates with approximately the same frequency (5 = “Once a month”), and go out at the same rates (2 = “Twice a week”).  Each had approximately the same expectation that they would be happy with the people they met, which was </w:t>
      </w:r>
      <w:r w:rsidR="00D06300" w:rsidRPr="00854114">
        <w:rPr>
          <w:rFonts w:ascii="Times New Roman" w:eastAsia="Times New Roman" w:hAnsi="Times New Roman" w:cs="Times New Roman"/>
          <w:color w:val="000000"/>
        </w:rPr>
        <w:t>fairly neutral at 5.20 (standard deviation 1.41) for females and 5.51 (standard deviation 1.72) for males.</w:t>
      </w:r>
    </w:p>
    <w:p w:rsidR="00D06300" w:rsidRPr="00854114" w:rsidRDefault="00D06300" w:rsidP="00B50250">
      <w:pPr>
        <w:spacing w:after="0" w:line="240" w:lineRule="auto"/>
        <w:rPr>
          <w:rFonts w:ascii="Times New Roman" w:eastAsia="Times New Roman" w:hAnsi="Times New Roman" w:cs="Times New Roman"/>
          <w:color w:val="000000"/>
        </w:rPr>
      </w:pPr>
      <w:r w:rsidRPr="00854114">
        <w:rPr>
          <w:rFonts w:ascii="Times New Roman" w:eastAsia="Times New Roman" w:hAnsi="Times New Roman" w:cs="Times New Roman"/>
          <w:color w:val="000000"/>
        </w:rPr>
        <w:lastRenderedPageBreak/>
        <w:tab/>
        <w:t>Additional questions were asked about each person’s interests.  Men and women had rated sports, TV sports, exercise, dining, museums, art, hiking, gaming, clubbing, reading, theater, movies, concerts, and music similarly.  Women gave TV, shopping and yoga ratings that were at least one point higher than men.</w:t>
      </w:r>
    </w:p>
    <w:p w:rsidR="00E62807" w:rsidRPr="00854114" w:rsidRDefault="00E62807" w:rsidP="000A2A3F">
      <w:pPr>
        <w:spacing w:after="0" w:line="240" w:lineRule="auto"/>
        <w:ind w:left="1530"/>
        <w:rPr>
          <w:rFonts w:ascii="Times New Roman" w:eastAsia="Times New Roman" w:hAnsi="Times New Roman" w:cs="Times New Roman"/>
        </w:rPr>
      </w:pPr>
    </w:p>
    <w:p w:rsidR="005626B0" w:rsidRPr="00854114" w:rsidRDefault="005626B0" w:rsidP="005626B0">
      <w:pPr>
        <w:pStyle w:val="Caption"/>
        <w:keepNext/>
        <w:jc w:val="center"/>
        <w:rPr>
          <w:rFonts w:ascii="Times New Roman" w:hAnsi="Times New Roman" w:cs="Times New Roman"/>
        </w:rPr>
      </w:pPr>
      <w:bookmarkStart w:id="7" w:name="_Ref452884131"/>
      <w:r w:rsidRPr="00854114">
        <w:rPr>
          <w:rFonts w:ascii="Times New Roman" w:hAnsi="Times New Roman" w:cs="Times New Roman"/>
        </w:rPr>
        <w:t xml:space="preserve">Table </w:t>
      </w:r>
      <w:r w:rsidRPr="00854114">
        <w:rPr>
          <w:rFonts w:ascii="Times New Roman" w:hAnsi="Times New Roman" w:cs="Times New Roman"/>
        </w:rPr>
        <w:fldChar w:fldCharType="begin"/>
      </w:r>
      <w:r w:rsidRPr="00854114">
        <w:rPr>
          <w:rFonts w:ascii="Times New Roman" w:hAnsi="Times New Roman" w:cs="Times New Roman"/>
        </w:rPr>
        <w:instrText xml:space="preserve"> SEQ Table \* ARABIC </w:instrText>
      </w:r>
      <w:r w:rsidRPr="00854114">
        <w:rPr>
          <w:rFonts w:ascii="Times New Roman" w:hAnsi="Times New Roman" w:cs="Times New Roman"/>
        </w:rPr>
        <w:fldChar w:fldCharType="separate"/>
      </w:r>
      <w:r w:rsidR="00FE3CF2" w:rsidRPr="00854114">
        <w:rPr>
          <w:rFonts w:ascii="Times New Roman" w:hAnsi="Times New Roman" w:cs="Times New Roman"/>
          <w:noProof/>
        </w:rPr>
        <w:t>1</w:t>
      </w:r>
      <w:r w:rsidRPr="00854114">
        <w:rPr>
          <w:rFonts w:ascii="Times New Roman" w:hAnsi="Times New Roman" w:cs="Times New Roman"/>
        </w:rPr>
        <w:fldChar w:fldCharType="end"/>
      </w:r>
      <w:bookmarkEnd w:id="7"/>
      <w:r w:rsidRPr="00854114">
        <w:rPr>
          <w:rFonts w:ascii="Times New Roman" w:hAnsi="Times New Roman" w:cs="Times New Roman"/>
        </w:rPr>
        <w:t>.  Self-reported responses before the event.</w:t>
      </w:r>
      <w:r w:rsidR="00E6369B" w:rsidRPr="00854114">
        <w:rPr>
          <w:rFonts w:ascii="Times New Roman" w:hAnsi="Times New Roman" w:cs="Times New Roman"/>
        </w:rPr>
        <w:t xml:space="preserve"> Age = age in years, imprace = importance that a date be of the same racial/ethnic background (1-10 scale)</w:t>
      </w:r>
      <w:r w:rsidR="00B50250" w:rsidRPr="00854114">
        <w:rPr>
          <w:rFonts w:ascii="Times New Roman" w:hAnsi="Times New Roman" w:cs="Times New Roman"/>
        </w:rPr>
        <w:t>, imprelig = importance that date be of the same religious background (1-10 scale), date = frequency of dates (1-7 scale), go_out = frequency of social outings which are not necessarily dates (1-7 scale), exphappy = how happy do you expect to be with the people you meet at this event (1-10 scale).</w:t>
      </w:r>
    </w:p>
    <w:tbl>
      <w:tblPr>
        <w:tblW w:w="7680" w:type="dxa"/>
        <w:jc w:val="center"/>
        <w:tblLook w:val="04A0" w:firstRow="1" w:lastRow="0" w:firstColumn="1" w:lastColumn="0" w:noHBand="0" w:noVBand="1"/>
      </w:tblPr>
      <w:tblGrid>
        <w:gridCol w:w="1140"/>
        <w:gridCol w:w="1021"/>
        <w:gridCol w:w="765"/>
        <w:gridCol w:w="1007"/>
        <w:gridCol w:w="1014"/>
        <w:gridCol w:w="650"/>
        <w:gridCol w:w="884"/>
        <w:gridCol w:w="1199"/>
      </w:tblGrid>
      <w:tr w:rsidR="005626B0" w:rsidRPr="00854114" w:rsidTr="005626B0">
        <w:trPr>
          <w:trHeight w:val="288"/>
          <w:jc w:val="center"/>
        </w:trPr>
        <w:tc>
          <w:tcPr>
            <w:tcW w:w="7680" w:type="dxa"/>
            <w:gridSpan w:val="8"/>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5626B0" w:rsidRPr="00854114" w:rsidRDefault="005626B0" w:rsidP="005626B0">
            <w:pPr>
              <w:spacing w:after="0" w:line="240" w:lineRule="auto"/>
              <w:jc w:val="center"/>
              <w:rPr>
                <w:rFonts w:ascii="Times New Roman" w:eastAsia="Times New Roman" w:hAnsi="Times New Roman" w:cs="Times New Roman"/>
                <w:b/>
                <w:bCs/>
                <w:color w:val="000000"/>
                <w:sz w:val="18"/>
                <w:szCs w:val="18"/>
              </w:rPr>
            </w:pPr>
            <w:r w:rsidRPr="00854114">
              <w:rPr>
                <w:rFonts w:ascii="Times New Roman" w:eastAsia="Times New Roman" w:hAnsi="Times New Roman" w:cs="Times New Roman"/>
                <w:b/>
                <w:bCs/>
                <w:color w:val="000000"/>
                <w:sz w:val="18"/>
                <w:szCs w:val="18"/>
              </w:rPr>
              <w:t>Survey Responses</w:t>
            </w:r>
          </w:p>
        </w:tc>
      </w:tr>
      <w:tr w:rsidR="005626B0" w:rsidRPr="00854114" w:rsidTr="005626B0">
        <w:trPr>
          <w:trHeight w:val="228"/>
          <w:jc w:val="center"/>
        </w:trPr>
        <w:tc>
          <w:tcPr>
            <w:tcW w:w="1140" w:type="dxa"/>
            <w:vMerge w:val="restart"/>
            <w:tcBorders>
              <w:top w:val="nil"/>
              <w:left w:val="single" w:sz="8" w:space="0" w:color="auto"/>
              <w:bottom w:val="single" w:sz="4" w:space="0" w:color="000000"/>
              <w:right w:val="nil"/>
            </w:tcBorders>
            <w:shd w:val="clear" w:color="auto" w:fill="auto"/>
            <w:noWrap/>
            <w:vAlign w:val="center"/>
            <w:hideMark/>
          </w:tcPr>
          <w:p w:rsidR="005626B0" w:rsidRPr="00854114" w:rsidRDefault="005626B0" w:rsidP="005626B0">
            <w:pPr>
              <w:spacing w:after="0" w:line="240" w:lineRule="auto"/>
              <w:jc w:val="center"/>
              <w:rPr>
                <w:rFonts w:ascii="Times New Roman" w:eastAsia="Times New Roman" w:hAnsi="Times New Roman" w:cs="Times New Roman"/>
                <w:b/>
                <w:bCs/>
                <w:color w:val="000000"/>
                <w:sz w:val="18"/>
                <w:szCs w:val="18"/>
              </w:rPr>
            </w:pPr>
            <w:r w:rsidRPr="00854114">
              <w:rPr>
                <w:rFonts w:ascii="Times New Roman" w:eastAsia="Times New Roman" w:hAnsi="Times New Roman" w:cs="Times New Roman"/>
                <w:b/>
                <w:bCs/>
                <w:color w:val="000000"/>
                <w:sz w:val="18"/>
                <w:szCs w:val="18"/>
              </w:rPr>
              <w:t>Females</w:t>
            </w:r>
          </w:p>
        </w:tc>
        <w:tc>
          <w:tcPr>
            <w:tcW w:w="1021" w:type="dxa"/>
            <w:tcBorders>
              <w:top w:val="nil"/>
              <w:left w:val="nil"/>
              <w:bottom w:val="nil"/>
              <w:right w:val="nil"/>
            </w:tcBorders>
            <w:shd w:val="clear" w:color="auto" w:fill="auto"/>
            <w:noWrap/>
            <w:vAlign w:val="center"/>
            <w:hideMark/>
          </w:tcPr>
          <w:p w:rsidR="005626B0" w:rsidRPr="00854114" w:rsidRDefault="005626B0" w:rsidP="005626B0">
            <w:pPr>
              <w:spacing w:after="0" w:line="240" w:lineRule="auto"/>
              <w:jc w:val="center"/>
              <w:rPr>
                <w:rFonts w:ascii="Times New Roman" w:eastAsia="Times New Roman" w:hAnsi="Times New Roman" w:cs="Times New Roman"/>
                <w:i/>
                <w:iCs/>
                <w:color w:val="000000"/>
                <w:sz w:val="18"/>
                <w:szCs w:val="18"/>
              </w:rPr>
            </w:pPr>
            <w:r w:rsidRPr="00854114">
              <w:rPr>
                <w:rFonts w:ascii="Times New Roman" w:eastAsia="Times New Roman" w:hAnsi="Times New Roman" w:cs="Times New Roman"/>
                <w:i/>
                <w:iCs/>
                <w:color w:val="000000"/>
                <w:sz w:val="18"/>
                <w:szCs w:val="18"/>
              </w:rPr>
              <w:t> </w:t>
            </w:r>
          </w:p>
        </w:tc>
        <w:tc>
          <w:tcPr>
            <w:tcW w:w="765" w:type="dxa"/>
            <w:tcBorders>
              <w:top w:val="nil"/>
              <w:left w:val="nil"/>
              <w:bottom w:val="nil"/>
              <w:right w:val="nil"/>
            </w:tcBorders>
            <w:shd w:val="clear" w:color="auto" w:fill="auto"/>
            <w:noWrap/>
            <w:vAlign w:val="bottom"/>
            <w:hideMark/>
          </w:tcPr>
          <w:p w:rsidR="005626B0" w:rsidRPr="00854114" w:rsidRDefault="005626B0" w:rsidP="005626B0">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age</w:t>
            </w:r>
          </w:p>
        </w:tc>
        <w:tc>
          <w:tcPr>
            <w:tcW w:w="1007" w:type="dxa"/>
            <w:tcBorders>
              <w:top w:val="nil"/>
              <w:left w:val="nil"/>
              <w:bottom w:val="nil"/>
              <w:right w:val="nil"/>
            </w:tcBorders>
            <w:shd w:val="clear" w:color="auto" w:fill="auto"/>
            <w:noWrap/>
            <w:vAlign w:val="bottom"/>
            <w:hideMark/>
          </w:tcPr>
          <w:p w:rsidR="005626B0" w:rsidRPr="00854114" w:rsidRDefault="005626B0" w:rsidP="005626B0">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imprace</w:t>
            </w:r>
          </w:p>
        </w:tc>
        <w:tc>
          <w:tcPr>
            <w:tcW w:w="1014" w:type="dxa"/>
            <w:tcBorders>
              <w:top w:val="nil"/>
              <w:left w:val="nil"/>
              <w:bottom w:val="nil"/>
              <w:right w:val="nil"/>
            </w:tcBorders>
            <w:shd w:val="clear" w:color="auto" w:fill="auto"/>
            <w:noWrap/>
            <w:vAlign w:val="bottom"/>
            <w:hideMark/>
          </w:tcPr>
          <w:p w:rsidR="005626B0" w:rsidRPr="00854114" w:rsidRDefault="005626B0" w:rsidP="005626B0">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imprelig</w:t>
            </w:r>
          </w:p>
        </w:tc>
        <w:tc>
          <w:tcPr>
            <w:tcW w:w="650" w:type="dxa"/>
            <w:tcBorders>
              <w:top w:val="nil"/>
              <w:left w:val="nil"/>
              <w:bottom w:val="nil"/>
              <w:right w:val="nil"/>
            </w:tcBorders>
            <w:shd w:val="clear" w:color="auto" w:fill="auto"/>
            <w:noWrap/>
            <w:vAlign w:val="bottom"/>
            <w:hideMark/>
          </w:tcPr>
          <w:p w:rsidR="005626B0" w:rsidRPr="00854114" w:rsidRDefault="005626B0" w:rsidP="005626B0">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date</w:t>
            </w:r>
          </w:p>
        </w:tc>
        <w:tc>
          <w:tcPr>
            <w:tcW w:w="884" w:type="dxa"/>
            <w:tcBorders>
              <w:top w:val="nil"/>
              <w:left w:val="nil"/>
              <w:bottom w:val="nil"/>
              <w:right w:val="nil"/>
            </w:tcBorders>
            <w:shd w:val="clear" w:color="auto" w:fill="auto"/>
            <w:noWrap/>
            <w:vAlign w:val="bottom"/>
            <w:hideMark/>
          </w:tcPr>
          <w:p w:rsidR="005626B0" w:rsidRPr="00854114" w:rsidRDefault="005626B0" w:rsidP="005626B0">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go_out</w:t>
            </w:r>
          </w:p>
        </w:tc>
        <w:tc>
          <w:tcPr>
            <w:tcW w:w="1199" w:type="dxa"/>
            <w:tcBorders>
              <w:top w:val="nil"/>
              <w:left w:val="nil"/>
              <w:bottom w:val="nil"/>
              <w:right w:val="single" w:sz="8" w:space="0" w:color="auto"/>
            </w:tcBorders>
            <w:shd w:val="clear" w:color="auto" w:fill="auto"/>
            <w:noWrap/>
            <w:vAlign w:val="bottom"/>
            <w:hideMark/>
          </w:tcPr>
          <w:p w:rsidR="005626B0" w:rsidRPr="00854114" w:rsidRDefault="005626B0" w:rsidP="005626B0">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exphappy</w:t>
            </w:r>
          </w:p>
        </w:tc>
      </w:tr>
      <w:tr w:rsidR="005626B0" w:rsidRPr="00854114" w:rsidTr="005626B0">
        <w:trPr>
          <w:trHeight w:val="228"/>
          <w:jc w:val="center"/>
        </w:trPr>
        <w:tc>
          <w:tcPr>
            <w:tcW w:w="1140" w:type="dxa"/>
            <w:vMerge/>
            <w:tcBorders>
              <w:top w:val="nil"/>
              <w:left w:val="single" w:sz="8" w:space="0" w:color="auto"/>
              <w:bottom w:val="single" w:sz="4" w:space="0" w:color="000000"/>
              <w:right w:val="nil"/>
            </w:tcBorders>
            <w:vAlign w:val="center"/>
            <w:hideMark/>
          </w:tcPr>
          <w:p w:rsidR="005626B0" w:rsidRPr="00854114" w:rsidRDefault="005626B0" w:rsidP="005626B0">
            <w:pPr>
              <w:spacing w:after="0" w:line="240" w:lineRule="auto"/>
              <w:rPr>
                <w:rFonts w:ascii="Times New Roman" w:eastAsia="Times New Roman" w:hAnsi="Times New Roman" w:cs="Times New Roman"/>
                <w:b/>
                <w:bCs/>
                <w:color w:val="000000"/>
                <w:sz w:val="18"/>
                <w:szCs w:val="18"/>
              </w:rPr>
            </w:pPr>
          </w:p>
        </w:tc>
        <w:tc>
          <w:tcPr>
            <w:tcW w:w="1021" w:type="dxa"/>
            <w:tcBorders>
              <w:top w:val="nil"/>
              <w:left w:val="nil"/>
              <w:bottom w:val="nil"/>
              <w:right w:val="nil"/>
            </w:tcBorders>
            <w:shd w:val="clear" w:color="auto" w:fill="auto"/>
            <w:noWrap/>
            <w:vAlign w:val="center"/>
            <w:hideMark/>
          </w:tcPr>
          <w:p w:rsidR="005626B0" w:rsidRPr="00854114" w:rsidRDefault="005626B0" w:rsidP="005626B0">
            <w:pPr>
              <w:spacing w:after="0" w:line="240" w:lineRule="auto"/>
              <w:jc w:val="center"/>
              <w:rPr>
                <w:rFonts w:ascii="Times New Roman" w:eastAsia="Times New Roman" w:hAnsi="Times New Roman" w:cs="Times New Roman"/>
                <w:i/>
                <w:iCs/>
                <w:color w:val="000000"/>
                <w:sz w:val="18"/>
                <w:szCs w:val="18"/>
              </w:rPr>
            </w:pPr>
            <w:r w:rsidRPr="00854114">
              <w:rPr>
                <w:rFonts w:ascii="Times New Roman" w:eastAsia="Times New Roman" w:hAnsi="Times New Roman" w:cs="Times New Roman"/>
                <w:i/>
                <w:iCs/>
                <w:color w:val="000000"/>
                <w:sz w:val="18"/>
                <w:szCs w:val="18"/>
              </w:rPr>
              <w:t>Average</w:t>
            </w:r>
          </w:p>
        </w:tc>
        <w:tc>
          <w:tcPr>
            <w:tcW w:w="765" w:type="dxa"/>
            <w:tcBorders>
              <w:top w:val="nil"/>
              <w:left w:val="nil"/>
              <w:bottom w:val="nil"/>
              <w:right w:val="nil"/>
            </w:tcBorders>
            <w:shd w:val="clear" w:color="auto" w:fill="auto"/>
            <w:noWrap/>
            <w:vAlign w:val="bottom"/>
            <w:hideMark/>
          </w:tcPr>
          <w:p w:rsidR="005626B0" w:rsidRPr="00854114" w:rsidRDefault="005626B0" w:rsidP="005626B0">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26.36</w:t>
            </w:r>
          </w:p>
        </w:tc>
        <w:tc>
          <w:tcPr>
            <w:tcW w:w="1007" w:type="dxa"/>
            <w:tcBorders>
              <w:top w:val="nil"/>
              <w:left w:val="nil"/>
              <w:bottom w:val="nil"/>
              <w:right w:val="nil"/>
            </w:tcBorders>
            <w:shd w:val="clear" w:color="auto" w:fill="auto"/>
            <w:noWrap/>
            <w:vAlign w:val="bottom"/>
            <w:hideMark/>
          </w:tcPr>
          <w:p w:rsidR="005626B0" w:rsidRPr="00854114" w:rsidRDefault="005626B0" w:rsidP="005626B0">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5.14</w:t>
            </w:r>
          </w:p>
        </w:tc>
        <w:tc>
          <w:tcPr>
            <w:tcW w:w="1014" w:type="dxa"/>
            <w:tcBorders>
              <w:top w:val="nil"/>
              <w:left w:val="nil"/>
              <w:bottom w:val="nil"/>
              <w:right w:val="nil"/>
            </w:tcBorders>
            <w:shd w:val="clear" w:color="auto" w:fill="auto"/>
            <w:noWrap/>
            <w:vAlign w:val="bottom"/>
            <w:hideMark/>
          </w:tcPr>
          <w:p w:rsidR="005626B0" w:rsidRPr="00854114" w:rsidRDefault="005626B0" w:rsidP="005626B0">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4.10</w:t>
            </w:r>
          </w:p>
        </w:tc>
        <w:tc>
          <w:tcPr>
            <w:tcW w:w="650" w:type="dxa"/>
            <w:tcBorders>
              <w:top w:val="nil"/>
              <w:left w:val="nil"/>
              <w:bottom w:val="nil"/>
              <w:right w:val="nil"/>
            </w:tcBorders>
            <w:shd w:val="clear" w:color="auto" w:fill="auto"/>
            <w:noWrap/>
            <w:vAlign w:val="bottom"/>
            <w:hideMark/>
          </w:tcPr>
          <w:p w:rsidR="005626B0" w:rsidRPr="00854114" w:rsidRDefault="005626B0" w:rsidP="005626B0">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4.94</w:t>
            </w:r>
          </w:p>
        </w:tc>
        <w:tc>
          <w:tcPr>
            <w:tcW w:w="884" w:type="dxa"/>
            <w:tcBorders>
              <w:top w:val="nil"/>
              <w:left w:val="nil"/>
              <w:bottom w:val="nil"/>
              <w:right w:val="nil"/>
            </w:tcBorders>
            <w:shd w:val="clear" w:color="auto" w:fill="auto"/>
            <w:noWrap/>
            <w:vAlign w:val="bottom"/>
            <w:hideMark/>
          </w:tcPr>
          <w:p w:rsidR="005626B0" w:rsidRPr="00854114" w:rsidRDefault="005626B0" w:rsidP="005626B0">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2.12</w:t>
            </w:r>
          </w:p>
        </w:tc>
        <w:tc>
          <w:tcPr>
            <w:tcW w:w="1199" w:type="dxa"/>
            <w:tcBorders>
              <w:top w:val="nil"/>
              <w:left w:val="nil"/>
              <w:bottom w:val="nil"/>
              <w:right w:val="single" w:sz="8" w:space="0" w:color="auto"/>
            </w:tcBorders>
            <w:shd w:val="clear" w:color="auto" w:fill="auto"/>
            <w:noWrap/>
            <w:vAlign w:val="bottom"/>
            <w:hideMark/>
          </w:tcPr>
          <w:p w:rsidR="005626B0" w:rsidRPr="00854114" w:rsidRDefault="005626B0" w:rsidP="005626B0">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5.20</w:t>
            </w:r>
          </w:p>
        </w:tc>
      </w:tr>
      <w:tr w:rsidR="005626B0" w:rsidRPr="00854114" w:rsidTr="005626B0">
        <w:trPr>
          <w:trHeight w:val="228"/>
          <w:jc w:val="center"/>
        </w:trPr>
        <w:tc>
          <w:tcPr>
            <w:tcW w:w="1140" w:type="dxa"/>
            <w:vMerge/>
            <w:tcBorders>
              <w:top w:val="nil"/>
              <w:left w:val="single" w:sz="8" w:space="0" w:color="auto"/>
              <w:bottom w:val="single" w:sz="4" w:space="0" w:color="000000"/>
              <w:right w:val="nil"/>
            </w:tcBorders>
            <w:vAlign w:val="center"/>
            <w:hideMark/>
          </w:tcPr>
          <w:p w:rsidR="005626B0" w:rsidRPr="00854114" w:rsidRDefault="005626B0" w:rsidP="005626B0">
            <w:pPr>
              <w:spacing w:after="0" w:line="240" w:lineRule="auto"/>
              <w:rPr>
                <w:rFonts w:ascii="Times New Roman" w:eastAsia="Times New Roman" w:hAnsi="Times New Roman" w:cs="Times New Roman"/>
                <w:b/>
                <w:bCs/>
                <w:color w:val="000000"/>
                <w:sz w:val="18"/>
                <w:szCs w:val="18"/>
              </w:rPr>
            </w:pPr>
          </w:p>
        </w:tc>
        <w:tc>
          <w:tcPr>
            <w:tcW w:w="1021" w:type="dxa"/>
            <w:tcBorders>
              <w:top w:val="nil"/>
              <w:left w:val="nil"/>
              <w:bottom w:val="nil"/>
              <w:right w:val="nil"/>
            </w:tcBorders>
            <w:shd w:val="clear" w:color="000000" w:fill="EDEDED"/>
            <w:noWrap/>
            <w:vAlign w:val="center"/>
            <w:hideMark/>
          </w:tcPr>
          <w:p w:rsidR="005626B0" w:rsidRPr="00854114" w:rsidRDefault="005626B0" w:rsidP="005626B0">
            <w:pPr>
              <w:spacing w:after="0" w:line="240" w:lineRule="auto"/>
              <w:jc w:val="center"/>
              <w:rPr>
                <w:rFonts w:ascii="Times New Roman" w:eastAsia="Times New Roman" w:hAnsi="Times New Roman" w:cs="Times New Roman"/>
                <w:i/>
                <w:iCs/>
                <w:color w:val="000000"/>
                <w:sz w:val="18"/>
                <w:szCs w:val="18"/>
              </w:rPr>
            </w:pPr>
            <w:r w:rsidRPr="00854114">
              <w:rPr>
                <w:rFonts w:ascii="Times New Roman" w:eastAsia="Times New Roman" w:hAnsi="Times New Roman" w:cs="Times New Roman"/>
                <w:i/>
                <w:iCs/>
                <w:color w:val="000000"/>
                <w:sz w:val="18"/>
                <w:szCs w:val="18"/>
              </w:rPr>
              <w:t>Std Dev</w:t>
            </w:r>
          </w:p>
        </w:tc>
        <w:tc>
          <w:tcPr>
            <w:tcW w:w="765" w:type="dxa"/>
            <w:tcBorders>
              <w:top w:val="nil"/>
              <w:left w:val="nil"/>
              <w:bottom w:val="nil"/>
              <w:right w:val="nil"/>
            </w:tcBorders>
            <w:shd w:val="clear" w:color="000000" w:fill="EDEDED"/>
            <w:noWrap/>
            <w:vAlign w:val="bottom"/>
            <w:hideMark/>
          </w:tcPr>
          <w:p w:rsidR="005626B0" w:rsidRPr="00854114" w:rsidRDefault="005626B0" w:rsidP="005626B0">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3.32</w:t>
            </w:r>
          </w:p>
        </w:tc>
        <w:tc>
          <w:tcPr>
            <w:tcW w:w="1007" w:type="dxa"/>
            <w:tcBorders>
              <w:top w:val="nil"/>
              <w:left w:val="nil"/>
              <w:bottom w:val="nil"/>
              <w:right w:val="nil"/>
            </w:tcBorders>
            <w:shd w:val="clear" w:color="000000" w:fill="EDEDED"/>
            <w:noWrap/>
            <w:vAlign w:val="bottom"/>
            <w:hideMark/>
          </w:tcPr>
          <w:p w:rsidR="005626B0" w:rsidRPr="00854114" w:rsidRDefault="005626B0" w:rsidP="005626B0">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3.12</w:t>
            </w:r>
          </w:p>
        </w:tc>
        <w:tc>
          <w:tcPr>
            <w:tcW w:w="1014" w:type="dxa"/>
            <w:tcBorders>
              <w:top w:val="nil"/>
              <w:left w:val="nil"/>
              <w:bottom w:val="nil"/>
              <w:right w:val="nil"/>
            </w:tcBorders>
            <w:shd w:val="clear" w:color="000000" w:fill="EDEDED"/>
            <w:noWrap/>
            <w:vAlign w:val="bottom"/>
            <w:hideMark/>
          </w:tcPr>
          <w:p w:rsidR="005626B0" w:rsidRPr="00854114" w:rsidRDefault="005626B0" w:rsidP="005626B0">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2.84</w:t>
            </w:r>
          </w:p>
        </w:tc>
        <w:tc>
          <w:tcPr>
            <w:tcW w:w="650" w:type="dxa"/>
            <w:tcBorders>
              <w:top w:val="nil"/>
              <w:left w:val="nil"/>
              <w:bottom w:val="nil"/>
              <w:right w:val="nil"/>
            </w:tcBorders>
            <w:shd w:val="clear" w:color="000000" w:fill="EDEDED"/>
            <w:noWrap/>
            <w:vAlign w:val="bottom"/>
            <w:hideMark/>
          </w:tcPr>
          <w:p w:rsidR="005626B0" w:rsidRPr="00854114" w:rsidRDefault="005626B0" w:rsidP="005626B0">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1.45</w:t>
            </w:r>
          </w:p>
        </w:tc>
        <w:tc>
          <w:tcPr>
            <w:tcW w:w="884" w:type="dxa"/>
            <w:tcBorders>
              <w:top w:val="nil"/>
              <w:left w:val="nil"/>
              <w:bottom w:val="nil"/>
              <w:right w:val="nil"/>
            </w:tcBorders>
            <w:shd w:val="clear" w:color="000000" w:fill="EDEDED"/>
            <w:noWrap/>
            <w:vAlign w:val="bottom"/>
            <w:hideMark/>
          </w:tcPr>
          <w:p w:rsidR="005626B0" w:rsidRPr="00854114" w:rsidRDefault="005626B0" w:rsidP="005626B0">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1.02</w:t>
            </w:r>
          </w:p>
        </w:tc>
        <w:tc>
          <w:tcPr>
            <w:tcW w:w="1199" w:type="dxa"/>
            <w:tcBorders>
              <w:top w:val="nil"/>
              <w:left w:val="nil"/>
              <w:bottom w:val="nil"/>
              <w:right w:val="single" w:sz="8" w:space="0" w:color="auto"/>
            </w:tcBorders>
            <w:shd w:val="clear" w:color="000000" w:fill="EDEDED"/>
            <w:noWrap/>
            <w:vAlign w:val="bottom"/>
            <w:hideMark/>
          </w:tcPr>
          <w:p w:rsidR="005626B0" w:rsidRPr="00854114" w:rsidRDefault="005626B0" w:rsidP="005626B0">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1.41</w:t>
            </w:r>
          </w:p>
        </w:tc>
      </w:tr>
      <w:tr w:rsidR="005626B0" w:rsidRPr="00854114" w:rsidTr="005626B0">
        <w:trPr>
          <w:trHeight w:val="228"/>
          <w:jc w:val="center"/>
        </w:trPr>
        <w:tc>
          <w:tcPr>
            <w:tcW w:w="1140" w:type="dxa"/>
            <w:vMerge/>
            <w:tcBorders>
              <w:top w:val="nil"/>
              <w:left w:val="single" w:sz="8" w:space="0" w:color="auto"/>
              <w:bottom w:val="single" w:sz="4" w:space="0" w:color="000000"/>
              <w:right w:val="nil"/>
            </w:tcBorders>
            <w:vAlign w:val="center"/>
            <w:hideMark/>
          </w:tcPr>
          <w:p w:rsidR="005626B0" w:rsidRPr="00854114" w:rsidRDefault="005626B0" w:rsidP="005626B0">
            <w:pPr>
              <w:spacing w:after="0" w:line="240" w:lineRule="auto"/>
              <w:rPr>
                <w:rFonts w:ascii="Times New Roman" w:eastAsia="Times New Roman" w:hAnsi="Times New Roman" w:cs="Times New Roman"/>
                <w:b/>
                <w:bCs/>
                <w:color w:val="000000"/>
                <w:sz w:val="18"/>
                <w:szCs w:val="18"/>
              </w:rPr>
            </w:pPr>
          </w:p>
        </w:tc>
        <w:tc>
          <w:tcPr>
            <w:tcW w:w="1021" w:type="dxa"/>
            <w:tcBorders>
              <w:top w:val="nil"/>
              <w:left w:val="nil"/>
              <w:bottom w:val="single" w:sz="4" w:space="0" w:color="auto"/>
              <w:right w:val="nil"/>
            </w:tcBorders>
            <w:shd w:val="clear" w:color="000000" w:fill="D9D9D9"/>
            <w:noWrap/>
            <w:vAlign w:val="center"/>
            <w:hideMark/>
          </w:tcPr>
          <w:p w:rsidR="005626B0" w:rsidRPr="00854114" w:rsidRDefault="005626B0" w:rsidP="005626B0">
            <w:pPr>
              <w:spacing w:after="0" w:line="240" w:lineRule="auto"/>
              <w:jc w:val="center"/>
              <w:rPr>
                <w:rFonts w:ascii="Times New Roman" w:eastAsia="Times New Roman" w:hAnsi="Times New Roman" w:cs="Times New Roman"/>
                <w:i/>
                <w:iCs/>
                <w:color w:val="000000"/>
                <w:sz w:val="18"/>
                <w:szCs w:val="18"/>
              </w:rPr>
            </w:pPr>
            <w:r w:rsidRPr="00854114">
              <w:rPr>
                <w:rFonts w:ascii="Times New Roman" w:eastAsia="Times New Roman" w:hAnsi="Times New Roman" w:cs="Times New Roman"/>
                <w:i/>
                <w:iCs/>
                <w:color w:val="000000"/>
                <w:sz w:val="18"/>
                <w:szCs w:val="18"/>
              </w:rPr>
              <w:t>Skew</w:t>
            </w:r>
          </w:p>
        </w:tc>
        <w:tc>
          <w:tcPr>
            <w:tcW w:w="765" w:type="dxa"/>
            <w:tcBorders>
              <w:top w:val="nil"/>
              <w:left w:val="nil"/>
              <w:bottom w:val="single" w:sz="4" w:space="0" w:color="auto"/>
              <w:right w:val="nil"/>
            </w:tcBorders>
            <w:shd w:val="clear" w:color="000000" w:fill="D9D9D9"/>
            <w:noWrap/>
            <w:vAlign w:val="bottom"/>
            <w:hideMark/>
          </w:tcPr>
          <w:p w:rsidR="005626B0" w:rsidRPr="00854114" w:rsidRDefault="005626B0" w:rsidP="005626B0">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0.87</w:t>
            </w:r>
          </w:p>
        </w:tc>
        <w:tc>
          <w:tcPr>
            <w:tcW w:w="1007" w:type="dxa"/>
            <w:tcBorders>
              <w:top w:val="nil"/>
              <w:left w:val="nil"/>
              <w:bottom w:val="single" w:sz="4" w:space="0" w:color="auto"/>
              <w:right w:val="nil"/>
            </w:tcBorders>
            <w:shd w:val="clear" w:color="000000" w:fill="D9D9D9"/>
            <w:noWrap/>
            <w:vAlign w:val="bottom"/>
            <w:hideMark/>
          </w:tcPr>
          <w:p w:rsidR="005626B0" w:rsidRPr="00854114" w:rsidRDefault="005626B0" w:rsidP="005626B0">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0.02</w:t>
            </w:r>
          </w:p>
        </w:tc>
        <w:tc>
          <w:tcPr>
            <w:tcW w:w="1014" w:type="dxa"/>
            <w:tcBorders>
              <w:top w:val="nil"/>
              <w:left w:val="nil"/>
              <w:bottom w:val="single" w:sz="4" w:space="0" w:color="auto"/>
              <w:right w:val="nil"/>
            </w:tcBorders>
            <w:shd w:val="clear" w:color="000000" w:fill="D9D9D9"/>
            <w:noWrap/>
            <w:vAlign w:val="bottom"/>
            <w:hideMark/>
          </w:tcPr>
          <w:p w:rsidR="005626B0" w:rsidRPr="00854114" w:rsidRDefault="005626B0" w:rsidP="005626B0">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0.63</w:t>
            </w:r>
          </w:p>
        </w:tc>
        <w:tc>
          <w:tcPr>
            <w:tcW w:w="650" w:type="dxa"/>
            <w:tcBorders>
              <w:top w:val="nil"/>
              <w:left w:val="nil"/>
              <w:bottom w:val="single" w:sz="4" w:space="0" w:color="auto"/>
              <w:right w:val="nil"/>
            </w:tcBorders>
            <w:shd w:val="clear" w:color="000000" w:fill="D9D9D9"/>
            <w:noWrap/>
            <w:vAlign w:val="bottom"/>
            <w:hideMark/>
          </w:tcPr>
          <w:p w:rsidR="005626B0" w:rsidRPr="00854114" w:rsidRDefault="005626B0" w:rsidP="005626B0">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-0.48</w:t>
            </w:r>
          </w:p>
        </w:tc>
        <w:tc>
          <w:tcPr>
            <w:tcW w:w="884" w:type="dxa"/>
            <w:tcBorders>
              <w:top w:val="nil"/>
              <w:left w:val="nil"/>
              <w:bottom w:val="single" w:sz="4" w:space="0" w:color="auto"/>
              <w:right w:val="nil"/>
            </w:tcBorders>
            <w:shd w:val="clear" w:color="000000" w:fill="D9D9D9"/>
            <w:noWrap/>
            <w:vAlign w:val="bottom"/>
            <w:hideMark/>
          </w:tcPr>
          <w:p w:rsidR="005626B0" w:rsidRPr="00854114" w:rsidRDefault="005626B0" w:rsidP="005626B0">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0.82</w:t>
            </w:r>
          </w:p>
        </w:tc>
        <w:tc>
          <w:tcPr>
            <w:tcW w:w="1199" w:type="dxa"/>
            <w:tcBorders>
              <w:top w:val="nil"/>
              <w:left w:val="nil"/>
              <w:bottom w:val="single" w:sz="4" w:space="0" w:color="auto"/>
              <w:right w:val="single" w:sz="8" w:space="0" w:color="auto"/>
            </w:tcBorders>
            <w:shd w:val="clear" w:color="000000" w:fill="D9D9D9"/>
            <w:noWrap/>
            <w:vAlign w:val="bottom"/>
            <w:hideMark/>
          </w:tcPr>
          <w:p w:rsidR="005626B0" w:rsidRPr="00854114" w:rsidRDefault="005626B0" w:rsidP="005626B0">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-0.28</w:t>
            </w:r>
          </w:p>
        </w:tc>
      </w:tr>
      <w:tr w:rsidR="005626B0" w:rsidRPr="00854114" w:rsidTr="005626B0">
        <w:trPr>
          <w:trHeight w:val="228"/>
          <w:jc w:val="center"/>
        </w:trPr>
        <w:tc>
          <w:tcPr>
            <w:tcW w:w="1140" w:type="dxa"/>
            <w:tcBorders>
              <w:top w:val="nil"/>
              <w:left w:val="single" w:sz="8" w:space="0" w:color="auto"/>
              <w:bottom w:val="nil"/>
              <w:right w:val="nil"/>
            </w:tcBorders>
            <w:shd w:val="clear" w:color="auto" w:fill="auto"/>
            <w:noWrap/>
            <w:vAlign w:val="bottom"/>
            <w:hideMark/>
          </w:tcPr>
          <w:p w:rsidR="005626B0" w:rsidRPr="00854114" w:rsidRDefault="005626B0" w:rsidP="005626B0">
            <w:pPr>
              <w:spacing w:after="0" w:line="240" w:lineRule="auto"/>
              <w:rPr>
                <w:rFonts w:ascii="Times New Roman" w:eastAsia="Times New Roman" w:hAnsi="Times New Roman" w:cs="Times New Roman"/>
                <w:b/>
                <w:bCs/>
                <w:color w:val="000000"/>
                <w:sz w:val="18"/>
                <w:szCs w:val="18"/>
              </w:rPr>
            </w:pPr>
            <w:r w:rsidRPr="00854114">
              <w:rPr>
                <w:rFonts w:ascii="Times New Roman" w:eastAsia="Times New Roman" w:hAnsi="Times New Roman" w:cs="Times New Roman"/>
                <w:b/>
                <w:bCs/>
                <w:color w:val="000000"/>
                <w:sz w:val="18"/>
                <w:szCs w:val="18"/>
              </w:rPr>
              <w:t> </w:t>
            </w:r>
          </w:p>
        </w:tc>
        <w:tc>
          <w:tcPr>
            <w:tcW w:w="1021" w:type="dxa"/>
            <w:tcBorders>
              <w:top w:val="nil"/>
              <w:left w:val="nil"/>
              <w:bottom w:val="nil"/>
              <w:right w:val="nil"/>
            </w:tcBorders>
            <w:shd w:val="clear" w:color="auto" w:fill="auto"/>
            <w:noWrap/>
            <w:vAlign w:val="bottom"/>
            <w:hideMark/>
          </w:tcPr>
          <w:p w:rsidR="005626B0" w:rsidRPr="00854114" w:rsidRDefault="005626B0" w:rsidP="005626B0">
            <w:pPr>
              <w:spacing w:after="0" w:line="240" w:lineRule="auto"/>
              <w:rPr>
                <w:rFonts w:ascii="Times New Roman" w:eastAsia="Times New Roman" w:hAnsi="Times New Roman" w:cs="Times New Roman"/>
                <w:b/>
                <w:bCs/>
                <w:color w:val="000000"/>
                <w:sz w:val="18"/>
                <w:szCs w:val="18"/>
              </w:rPr>
            </w:pPr>
          </w:p>
        </w:tc>
        <w:tc>
          <w:tcPr>
            <w:tcW w:w="765" w:type="dxa"/>
            <w:tcBorders>
              <w:top w:val="nil"/>
              <w:left w:val="nil"/>
              <w:bottom w:val="nil"/>
              <w:right w:val="nil"/>
            </w:tcBorders>
            <w:shd w:val="clear" w:color="auto" w:fill="auto"/>
            <w:noWrap/>
            <w:vAlign w:val="bottom"/>
            <w:hideMark/>
          </w:tcPr>
          <w:p w:rsidR="005626B0" w:rsidRPr="00854114" w:rsidRDefault="005626B0" w:rsidP="005626B0">
            <w:pPr>
              <w:spacing w:after="0" w:line="240" w:lineRule="auto"/>
              <w:rPr>
                <w:rFonts w:ascii="Times New Roman" w:eastAsia="Times New Roman" w:hAnsi="Times New Roman" w:cs="Times New Roman"/>
                <w:sz w:val="18"/>
                <w:szCs w:val="18"/>
              </w:rPr>
            </w:pPr>
          </w:p>
        </w:tc>
        <w:tc>
          <w:tcPr>
            <w:tcW w:w="1007" w:type="dxa"/>
            <w:tcBorders>
              <w:top w:val="nil"/>
              <w:left w:val="nil"/>
              <w:bottom w:val="nil"/>
              <w:right w:val="nil"/>
            </w:tcBorders>
            <w:shd w:val="clear" w:color="auto" w:fill="auto"/>
            <w:noWrap/>
            <w:vAlign w:val="bottom"/>
            <w:hideMark/>
          </w:tcPr>
          <w:p w:rsidR="005626B0" w:rsidRPr="00854114" w:rsidRDefault="005626B0" w:rsidP="005626B0">
            <w:pPr>
              <w:spacing w:after="0" w:line="240" w:lineRule="auto"/>
              <w:rPr>
                <w:rFonts w:ascii="Times New Roman" w:eastAsia="Times New Roman" w:hAnsi="Times New Roman" w:cs="Times New Roman"/>
                <w:sz w:val="18"/>
                <w:szCs w:val="18"/>
              </w:rPr>
            </w:pPr>
          </w:p>
        </w:tc>
        <w:tc>
          <w:tcPr>
            <w:tcW w:w="1014" w:type="dxa"/>
            <w:tcBorders>
              <w:top w:val="nil"/>
              <w:left w:val="nil"/>
              <w:bottom w:val="nil"/>
              <w:right w:val="nil"/>
            </w:tcBorders>
            <w:shd w:val="clear" w:color="auto" w:fill="auto"/>
            <w:noWrap/>
            <w:vAlign w:val="bottom"/>
            <w:hideMark/>
          </w:tcPr>
          <w:p w:rsidR="005626B0" w:rsidRPr="00854114" w:rsidRDefault="005626B0" w:rsidP="005626B0">
            <w:pPr>
              <w:spacing w:after="0" w:line="240" w:lineRule="auto"/>
              <w:rPr>
                <w:rFonts w:ascii="Times New Roman" w:eastAsia="Times New Roman" w:hAnsi="Times New Roman" w:cs="Times New Roman"/>
                <w:sz w:val="18"/>
                <w:szCs w:val="18"/>
              </w:rPr>
            </w:pPr>
          </w:p>
        </w:tc>
        <w:tc>
          <w:tcPr>
            <w:tcW w:w="650" w:type="dxa"/>
            <w:tcBorders>
              <w:top w:val="nil"/>
              <w:left w:val="nil"/>
              <w:bottom w:val="nil"/>
              <w:right w:val="nil"/>
            </w:tcBorders>
            <w:shd w:val="clear" w:color="auto" w:fill="auto"/>
            <w:noWrap/>
            <w:vAlign w:val="bottom"/>
            <w:hideMark/>
          </w:tcPr>
          <w:p w:rsidR="005626B0" w:rsidRPr="00854114" w:rsidRDefault="005626B0" w:rsidP="005626B0">
            <w:pPr>
              <w:spacing w:after="0" w:line="240" w:lineRule="auto"/>
              <w:rPr>
                <w:rFonts w:ascii="Times New Roman" w:eastAsia="Times New Roman" w:hAnsi="Times New Roman" w:cs="Times New Roman"/>
                <w:sz w:val="18"/>
                <w:szCs w:val="18"/>
              </w:rPr>
            </w:pPr>
          </w:p>
        </w:tc>
        <w:tc>
          <w:tcPr>
            <w:tcW w:w="884" w:type="dxa"/>
            <w:tcBorders>
              <w:top w:val="nil"/>
              <w:left w:val="nil"/>
              <w:bottom w:val="nil"/>
              <w:right w:val="nil"/>
            </w:tcBorders>
            <w:shd w:val="clear" w:color="auto" w:fill="auto"/>
            <w:noWrap/>
            <w:vAlign w:val="bottom"/>
            <w:hideMark/>
          </w:tcPr>
          <w:p w:rsidR="005626B0" w:rsidRPr="00854114" w:rsidRDefault="005626B0" w:rsidP="005626B0">
            <w:pPr>
              <w:spacing w:after="0" w:line="240" w:lineRule="auto"/>
              <w:rPr>
                <w:rFonts w:ascii="Times New Roman" w:eastAsia="Times New Roman" w:hAnsi="Times New Roman" w:cs="Times New Roman"/>
                <w:sz w:val="18"/>
                <w:szCs w:val="18"/>
              </w:rPr>
            </w:pPr>
          </w:p>
        </w:tc>
        <w:tc>
          <w:tcPr>
            <w:tcW w:w="1199" w:type="dxa"/>
            <w:tcBorders>
              <w:top w:val="nil"/>
              <w:left w:val="nil"/>
              <w:bottom w:val="nil"/>
              <w:right w:val="single" w:sz="8" w:space="0" w:color="auto"/>
            </w:tcBorders>
            <w:shd w:val="clear" w:color="auto" w:fill="auto"/>
            <w:noWrap/>
            <w:vAlign w:val="bottom"/>
            <w:hideMark/>
          </w:tcPr>
          <w:p w:rsidR="005626B0" w:rsidRPr="00854114" w:rsidRDefault="005626B0" w:rsidP="005626B0">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 </w:t>
            </w:r>
          </w:p>
        </w:tc>
      </w:tr>
      <w:tr w:rsidR="005626B0" w:rsidRPr="00854114" w:rsidTr="005626B0">
        <w:trPr>
          <w:trHeight w:val="228"/>
          <w:jc w:val="center"/>
        </w:trPr>
        <w:tc>
          <w:tcPr>
            <w:tcW w:w="1140" w:type="dxa"/>
            <w:vMerge w:val="restart"/>
            <w:tcBorders>
              <w:top w:val="single" w:sz="4" w:space="0" w:color="auto"/>
              <w:left w:val="single" w:sz="8" w:space="0" w:color="auto"/>
              <w:bottom w:val="single" w:sz="8" w:space="0" w:color="000000"/>
              <w:right w:val="nil"/>
            </w:tcBorders>
            <w:shd w:val="clear" w:color="auto" w:fill="auto"/>
            <w:noWrap/>
            <w:vAlign w:val="center"/>
            <w:hideMark/>
          </w:tcPr>
          <w:p w:rsidR="005626B0" w:rsidRPr="00854114" w:rsidRDefault="005626B0" w:rsidP="005626B0">
            <w:pPr>
              <w:spacing w:after="0" w:line="240" w:lineRule="auto"/>
              <w:jc w:val="center"/>
              <w:rPr>
                <w:rFonts w:ascii="Times New Roman" w:eastAsia="Times New Roman" w:hAnsi="Times New Roman" w:cs="Times New Roman"/>
                <w:b/>
                <w:bCs/>
                <w:color w:val="000000"/>
                <w:sz w:val="18"/>
                <w:szCs w:val="18"/>
              </w:rPr>
            </w:pPr>
            <w:r w:rsidRPr="00854114">
              <w:rPr>
                <w:rFonts w:ascii="Times New Roman" w:eastAsia="Times New Roman" w:hAnsi="Times New Roman" w:cs="Times New Roman"/>
                <w:b/>
                <w:bCs/>
                <w:color w:val="000000"/>
                <w:sz w:val="18"/>
                <w:szCs w:val="18"/>
              </w:rPr>
              <w:t>Males</w:t>
            </w:r>
          </w:p>
        </w:tc>
        <w:tc>
          <w:tcPr>
            <w:tcW w:w="1021" w:type="dxa"/>
            <w:tcBorders>
              <w:top w:val="single" w:sz="4" w:space="0" w:color="auto"/>
              <w:left w:val="nil"/>
              <w:bottom w:val="nil"/>
              <w:right w:val="nil"/>
            </w:tcBorders>
            <w:shd w:val="clear" w:color="auto" w:fill="auto"/>
            <w:noWrap/>
            <w:vAlign w:val="center"/>
            <w:hideMark/>
          </w:tcPr>
          <w:p w:rsidR="005626B0" w:rsidRPr="00854114" w:rsidRDefault="005626B0" w:rsidP="005626B0">
            <w:pPr>
              <w:spacing w:after="0" w:line="240" w:lineRule="auto"/>
              <w:jc w:val="center"/>
              <w:rPr>
                <w:rFonts w:ascii="Times New Roman" w:eastAsia="Times New Roman" w:hAnsi="Times New Roman" w:cs="Times New Roman"/>
                <w:i/>
                <w:iCs/>
                <w:color w:val="000000"/>
                <w:sz w:val="18"/>
                <w:szCs w:val="18"/>
              </w:rPr>
            </w:pPr>
            <w:r w:rsidRPr="00854114">
              <w:rPr>
                <w:rFonts w:ascii="Times New Roman" w:eastAsia="Times New Roman" w:hAnsi="Times New Roman" w:cs="Times New Roman"/>
                <w:i/>
                <w:iCs/>
                <w:color w:val="000000"/>
                <w:sz w:val="18"/>
                <w:szCs w:val="18"/>
              </w:rPr>
              <w:t> </w:t>
            </w:r>
          </w:p>
        </w:tc>
        <w:tc>
          <w:tcPr>
            <w:tcW w:w="765" w:type="dxa"/>
            <w:tcBorders>
              <w:top w:val="single" w:sz="4" w:space="0" w:color="auto"/>
              <w:left w:val="nil"/>
              <w:bottom w:val="nil"/>
              <w:right w:val="nil"/>
            </w:tcBorders>
            <w:shd w:val="clear" w:color="auto" w:fill="auto"/>
            <w:noWrap/>
            <w:vAlign w:val="bottom"/>
            <w:hideMark/>
          </w:tcPr>
          <w:p w:rsidR="005626B0" w:rsidRPr="00854114" w:rsidRDefault="005626B0" w:rsidP="005626B0">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age</w:t>
            </w:r>
          </w:p>
        </w:tc>
        <w:tc>
          <w:tcPr>
            <w:tcW w:w="1007" w:type="dxa"/>
            <w:tcBorders>
              <w:top w:val="single" w:sz="4" w:space="0" w:color="auto"/>
              <w:left w:val="nil"/>
              <w:bottom w:val="nil"/>
              <w:right w:val="nil"/>
            </w:tcBorders>
            <w:shd w:val="clear" w:color="auto" w:fill="auto"/>
            <w:noWrap/>
            <w:vAlign w:val="bottom"/>
            <w:hideMark/>
          </w:tcPr>
          <w:p w:rsidR="005626B0" w:rsidRPr="00854114" w:rsidRDefault="005626B0" w:rsidP="005626B0">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imprace</w:t>
            </w:r>
          </w:p>
        </w:tc>
        <w:tc>
          <w:tcPr>
            <w:tcW w:w="1014" w:type="dxa"/>
            <w:tcBorders>
              <w:top w:val="single" w:sz="4" w:space="0" w:color="auto"/>
              <w:left w:val="nil"/>
              <w:bottom w:val="nil"/>
              <w:right w:val="nil"/>
            </w:tcBorders>
            <w:shd w:val="clear" w:color="auto" w:fill="auto"/>
            <w:noWrap/>
            <w:vAlign w:val="bottom"/>
            <w:hideMark/>
          </w:tcPr>
          <w:p w:rsidR="005626B0" w:rsidRPr="00854114" w:rsidRDefault="005626B0" w:rsidP="005626B0">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imprelig</w:t>
            </w:r>
          </w:p>
        </w:tc>
        <w:tc>
          <w:tcPr>
            <w:tcW w:w="650" w:type="dxa"/>
            <w:tcBorders>
              <w:top w:val="single" w:sz="4" w:space="0" w:color="auto"/>
              <w:left w:val="nil"/>
              <w:bottom w:val="nil"/>
              <w:right w:val="nil"/>
            </w:tcBorders>
            <w:shd w:val="clear" w:color="auto" w:fill="auto"/>
            <w:noWrap/>
            <w:vAlign w:val="bottom"/>
            <w:hideMark/>
          </w:tcPr>
          <w:p w:rsidR="005626B0" w:rsidRPr="00854114" w:rsidRDefault="005626B0" w:rsidP="005626B0">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date</w:t>
            </w:r>
          </w:p>
        </w:tc>
        <w:tc>
          <w:tcPr>
            <w:tcW w:w="884" w:type="dxa"/>
            <w:tcBorders>
              <w:top w:val="single" w:sz="4" w:space="0" w:color="auto"/>
              <w:left w:val="nil"/>
              <w:bottom w:val="nil"/>
              <w:right w:val="nil"/>
            </w:tcBorders>
            <w:shd w:val="clear" w:color="auto" w:fill="auto"/>
            <w:noWrap/>
            <w:vAlign w:val="bottom"/>
            <w:hideMark/>
          </w:tcPr>
          <w:p w:rsidR="005626B0" w:rsidRPr="00854114" w:rsidRDefault="005626B0" w:rsidP="005626B0">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go_out</w:t>
            </w:r>
          </w:p>
        </w:tc>
        <w:tc>
          <w:tcPr>
            <w:tcW w:w="1199" w:type="dxa"/>
            <w:tcBorders>
              <w:top w:val="single" w:sz="4" w:space="0" w:color="auto"/>
              <w:left w:val="nil"/>
              <w:bottom w:val="nil"/>
              <w:right w:val="single" w:sz="8" w:space="0" w:color="auto"/>
            </w:tcBorders>
            <w:shd w:val="clear" w:color="auto" w:fill="auto"/>
            <w:noWrap/>
            <w:vAlign w:val="bottom"/>
            <w:hideMark/>
          </w:tcPr>
          <w:p w:rsidR="005626B0" w:rsidRPr="00854114" w:rsidRDefault="005626B0" w:rsidP="005626B0">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exphappy</w:t>
            </w:r>
          </w:p>
        </w:tc>
      </w:tr>
      <w:tr w:rsidR="005626B0" w:rsidRPr="00854114" w:rsidTr="005626B0">
        <w:trPr>
          <w:trHeight w:val="228"/>
          <w:jc w:val="center"/>
        </w:trPr>
        <w:tc>
          <w:tcPr>
            <w:tcW w:w="1140" w:type="dxa"/>
            <w:vMerge/>
            <w:tcBorders>
              <w:top w:val="single" w:sz="4" w:space="0" w:color="auto"/>
              <w:left w:val="single" w:sz="8" w:space="0" w:color="auto"/>
              <w:bottom w:val="single" w:sz="8" w:space="0" w:color="000000"/>
              <w:right w:val="nil"/>
            </w:tcBorders>
            <w:vAlign w:val="center"/>
            <w:hideMark/>
          </w:tcPr>
          <w:p w:rsidR="005626B0" w:rsidRPr="00854114" w:rsidRDefault="005626B0" w:rsidP="005626B0">
            <w:pPr>
              <w:spacing w:after="0" w:line="240" w:lineRule="auto"/>
              <w:rPr>
                <w:rFonts w:ascii="Times New Roman" w:eastAsia="Times New Roman" w:hAnsi="Times New Roman" w:cs="Times New Roman"/>
                <w:b/>
                <w:bCs/>
                <w:color w:val="000000"/>
                <w:sz w:val="18"/>
                <w:szCs w:val="18"/>
              </w:rPr>
            </w:pPr>
          </w:p>
        </w:tc>
        <w:tc>
          <w:tcPr>
            <w:tcW w:w="1021" w:type="dxa"/>
            <w:tcBorders>
              <w:top w:val="nil"/>
              <w:left w:val="nil"/>
              <w:bottom w:val="nil"/>
              <w:right w:val="nil"/>
            </w:tcBorders>
            <w:shd w:val="clear" w:color="auto" w:fill="auto"/>
            <w:noWrap/>
            <w:vAlign w:val="center"/>
            <w:hideMark/>
          </w:tcPr>
          <w:p w:rsidR="005626B0" w:rsidRPr="00854114" w:rsidRDefault="005626B0" w:rsidP="005626B0">
            <w:pPr>
              <w:spacing w:after="0" w:line="240" w:lineRule="auto"/>
              <w:jc w:val="center"/>
              <w:rPr>
                <w:rFonts w:ascii="Times New Roman" w:eastAsia="Times New Roman" w:hAnsi="Times New Roman" w:cs="Times New Roman"/>
                <w:i/>
                <w:iCs/>
                <w:color w:val="000000"/>
                <w:sz w:val="18"/>
                <w:szCs w:val="18"/>
              </w:rPr>
            </w:pPr>
            <w:r w:rsidRPr="00854114">
              <w:rPr>
                <w:rFonts w:ascii="Times New Roman" w:eastAsia="Times New Roman" w:hAnsi="Times New Roman" w:cs="Times New Roman"/>
                <w:i/>
                <w:iCs/>
                <w:color w:val="000000"/>
                <w:sz w:val="18"/>
                <w:szCs w:val="18"/>
              </w:rPr>
              <w:t>Average</w:t>
            </w:r>
          </w:p>
        </w:tc>
        <w:tc>
          <w:tcPr>
            <w:tcW w:w="765" w:type="dxa"/>
            <w:tcBorders>
              <w:top w:val="nil"/>
              <w:left w:val="nil"/>
              <w:bottom w:val="nil"/>
              <w:right w:val="nil"/>
            </w:tcBorders>
            <w:shd w:val="clear" w:color="auto" w:fill="auto"/>
            <w:noWrap/>
            <w:vAlign w:val="bottom"/>
            <w:hideMark/>
          </w:tcPr>
          <w:p w:rsidR="005626B0" w:rsidRPr="00854114" w:rsidRDefault="005626B0" w:rsidP="005626B0">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27.08</w:t>
            </w:r>
          </w:p>
        </w:tc>
        <w:tc>
          <w:tcPr>
            <w:tcW w:w="1007" w:type="dxa"/>
            <w:tcBorders>
              <w:top w:val="nil"/>
              <w:left w:val="nil"/>
              <w:bottom w:val="nil"/>
              <w:right w:val="nil"/>
            </w:tcBorders>
            <w:shd w:val="clear" w:color="auto" w:fill="auto"/>
            <w:noWrap/>
            <w:vAlign w:val="bottom"/>
            <w:hideMark/>
          </w:tcPr>
          <w:p w:rsidR="005626B0" w:rsidRPr="00854114" w:rsidRDefault="005626B0" w:rsidP="005626B0">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3.76</w:t>
            </w:r>
          </w:p>
        </w:tc>
        <w:tc>
          <w:tcPr>
            <w:tcW w:w="1014" w:type="dxa"/>
            <w:tcBorders>
              <w:top w:val="nil"/>
              <w:left w:val="nil"/>
              <w:bottom w:val="nil"/>
              <w:right w:val="nil"/>
            </w:tcBorders>
            <w:shd w:val="clear" w:color="auto" w:fill="auto"/>
            <w:noWrap/>
            <w:vAlign w:val="bottom"/>
            <w:hideMark/>
          </w:tcPr>
          <w:p w:rsidR="005626B0" w:rsidRPr="00854114" w:rsidRDefault="005626B0" w:rsidP="005626B0">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3.14</w:t>
            </w:r>
          </w:p>
        </w:tc>
        <w:tc>
          <w:tcPr>
            <w:tcW w:w="650" w:type="dxa"/>
            <w:tcBorders>
              <w:top w:val="nil"/>
              <w:left w:val="nil"/>
              <w:bottom w:val="nil"/>
              <w:right w:val="nil"/>
            </w:tcBorders>
            <w:shd w:val="clear" w:color="auto" w:fill="auto"/>
            <w:noWrap/>
            <w:vAlign w:val="bottom"/>
            <w:hideMark/>
          </w:tcPr>
          <w:p w:rsidR="005626B0" w:rsidRPr="00854114" w:rsidRDefault="005626B0" w:rsidP="005626B0">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5.12</w:t>
            </w:r>
          </w:p>
        </w:tc>
        <w:tc>
          <w:tcPr>
            <w:tcW w:w="884" w:type="dxa"/>
            <w:tcBorders>
              <w:top w:val="nil"/>
              <w:left w:val="nil"/>
              <w:bottom w:val="nil"/>
              <w:right w:val="nil"/>
            </w:tcBorders>
            <w:shd w:val="clear" w:color="auto" w:fill="auto"/>
            <w:noWrap/>
            <w:vAlign w:val="bottom"/>
            <w:hideMark/>
          </w:tcPr>
          <w:p w:rsidR="005626B0" w:rsidRPr="00854114" w:rsidRDefault="005626B0" w:rsidP="005626B0">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2.25</w:t>
            </w:r>
          </w:p>
        </w:tc>
        <w:tc>
          <w:tcPr>
            <w:tcW w:w="1199" w:type="dxa"/>
            <w:tcBorders>
              <w:top w:val="nil"/>
              <w:left w:val="nil"/>
              <w:bottom w:val="nil"/>
              <w:right w:val="single" w:sz="8" w:space="0" w:color="auto"/>
            </w:tcBorders>
            <w:shd w:val="clear" w:color="auto" w:fill="auto"/>
            <w:noWrap/>
            <w:vAlign w:val="bottom"/>
            <w:hideMark/>
          </w:tcPr>
          <w:p w:rsidR="005626B0" w:rsidRPr="00854114" w:rsidRDefault="005626B0" w:rsidP="005626B0">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5.51</w:t>
            </w:r>
          </w:p>
        </w:tc>
      </w:tr>
      <w:tr w:rsidR="005626B0" w:rsidRPr="00854114" w:rsidTr="005626B0">
        <w:trPr>
          <w:trHeight w:val="228"/>
          <w:jc w:val="center"/>
        </w:trPr>
        <w:tc>
          <w:tcPr>
            <w:tcW w:w="1140" w:type="dxa"/>
            <w:vMerge/>
            <w:tcBorders>
              <w:top w:val="single" w:sz="4" w:space="0" w:color="auto"/>
              <w:left w:val="single" w:sz="8" w:space="0" w:color="auto"/>
              <w:bottom w:val="single" w:sz="8" w:space="0" w:color="000000"/>
              <w:right w:val="nil"/>
            </w:tcBorders>
            <w:vAlign w:val="center"/>
            <w:hideMark/>
          </w:tcPr>
          <w:p w:rsidR="005626B0" w:rsidRPr="00854114" w:rsidRDefault="005626B0" w:rsidP="005626B0">
            <w:pPr>
              <w:spacing w:after="0" w:line="240" w:lineRule="auto"/>
              <w:rPr>
                <w:rFonts w:ascii="Times New Roman" w:eastAsia="Times New Roman" w:hAnsi="Times New Roman" w:cs="Times New Roman"/>
                <w:b/>
                <w:bCs/>
                <w:color w:val="000000"/>
                <w:sz w:val="18"/>
                <w:szCs w:val="18"/>
              </w:rPr>
            </w:pPr>
          </w:p>
        </w:tc>
        <w:tc>
          <w:tcPr>
            <w:tcW w:w="1021" w:type="dxa"/>
            <w:tcBorders>
              <w:top w:val="nil"/>
              <w:left w:val="nil"/>
              <w:bottom w:val="nil"/>
              <w:right w:val="nil"/>
            </w:tcBorders>
            <w:shd w:val="clear" w:color="000000" w:fill="EDEDED"/>
            <w:noWrap/>
            <w:vAlign w:val="center"/>
            <w:hideMark/>
          </w:tcPr>
          <w:p w:rsidR="005626B0" w:rsidRPr="00854114" w:rsidRDefault="005626B0" w:rsidP="005626B0">
            <w:pPr>
              <w:spacing w:after="0" w:line="240" w:lineRule="auto"/>
              <w:jc w:val="center"/>
              <w:rPr>
                <w:rFonts w:ascii="Times New Roman" w:eastAsia="Times New Roman" w:hAnsi="Times New Roman" w:cs="Times New Roman"/>
                <w:i/>
                <w:iCs/>
                <w:color w:val="000000"/>
                <w:sz w:val="18"/>
                <w:szCs w:val="18"/>
              </w:rPr>
            </w:pPr>
            <w:r w:rsidRPr="00854114">
              <w:rPr>
                <w:rFonts w:ascii="Times New Roman" w:eastAsia="Times New Roman" w:hAnsi="Times New Roman" w:cs="Times New Roman"/>
                <w:i/>
                <w:iCs/>
                <w:color w:val="000000"/>
                <w:sz w:val="18"/>
                <w:szCs w:val="18"/>
              </w:rPr>
              <w:t>Std Dev</w:t>
            </w:r>
          </w:p>
        </w:tc>
        <w:tc>
          <w:tcPr>
            <w:tcW w:w="765" w:type="dxa"/>
            <w:tcBorders>
              <w:top w:val="nil"/>
              <w:left w:val="nil"/>
              <w:bottom w:val="nil"/>
              <w:right w:val="nil"/>
            </w:tcBorders>
            <w:shd w:val="clear" w:color="000000" w:fill="EDEDED"/>
            <w:noWrap/>
            <w:vAlign w:val="bottom"/>
            <w:hideMark/>
          </w:tcPr>
          <w:p w:rsidR="005626B0" w:rsidRPr="00854114" w:rsidRDefault="005626B0" w:rsidP="005626B0">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3.76</w:t>
            </w:r>
          </w:p>
        </w:tc>
        <w:tc>
          <w:tcPr>
            <w:tcW w:w="1007" w:type="dxa"/>
            <w:tcBorders>
              <w:top w:val="nil"/>
              <w:left w:val="nil"/>
              <w:bottom w:val="nil"/>
              <w:right w:val="nil"/>
            </w:tcBorders>
            <w:shd w:val="clear" w:color="000000" w:fill="EDEDED"/>
            <w:noWrap/>
            <w:vAlign w:val="bottom"/>
            <w:hideMark/>
          </w:tcPr>
          <w:p w:rsidR="005626B0" w:rsidRPr="00854114" w:rsidRDefault="005626B0" w:rsidP="005626B0">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2.70</w:t>
            </w:r>
          </w:p>
        </w:tc>
        <w:tc>
          <w:tcPr>
            <w:tcW w:w="1014" w:type="dxa"/>
            <w:tcBorders>
              <w:top w:val="nil"/>
              <w:left w:val="nil"/>
              <w:bottom w:val="nil"/>
              <w:right w:val="nil"/>
            </w:tcBorders>
            <w:shd w:val="clear" w:color="000000" w:fill="EDEDED"/>
            <w:noWrap/>
            <w:vAlign w:val="bottom"/>
            <w:hideMark/>
          </w:tcPr>
          <w:p w:rsidR="005626B0" w:rsidRPr="00854114" w:rsidRDefault="005626B0" w:rsidP="005626B0">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2.55</w:t>
            </w:r>
          </w:p>
        </w:tc>
        <w:tc>
          <w:tcPr>
            <w:tcW w:w="650" w:type="dxa"/>
            <w:tcBorders>
              <w:top w:val="nil"/>
              <w:left w:val="nil"/>
              <w:bottom w:val="nil"/>
              <w:right w:val="nil"/>
            </w:tcBorders>
            <w:shd w:val="clear" w:color="000000" w:fill="EDEDED"/>
            <w:noWrap/>
            <w:vAlign w:val="bottom"/>
            <w:hideMark/>
          </w:tcPr>
          <w:p w:rsidR="005626B0" w:rsidRPr="00854114" w:rsidRDefault="005626B0" w:rsidP="005626B0">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1.31</w:t>
            </w:r>
          </w:p>
        </w:tc>
        <w:tc>
          <w:tcPr>
            <w:tcW w:w="884" w:type="dxa"/>
            <w:tcBorders>
              <w:top w:val="nil"/>
              <w:left w:val="nil"/>
              <w:bottom w:val="nil"/>
              <w:right w:val="nil"/>
            </w:tcBorders>
            <w:shd w:val="clear" w:color="000000" w:fill="EDEDED"/>
            <w:noWrap/>
            <w:vAlign w:val="bottom"/>
            <w:hideMark/>
          </w:tcPr>
          <w:p w:rsidR="005626B0" w:rsidRPr="00854114" w:rsidRDefault="005626B0" w:rsidP="005626B0">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0.77</w:t>
            </w:r>
          </w:p>
        </w:tc>
        <w:tc>
          <w:tcPr>
            <w:tcW w:w="1199" w:type="dxa"/>
            <w:tcBorders>
              <w:top w:val="nil"/>
              <w:left w:val="nil"/>
              <w:bottom w:val="nil"/>
              <w:right w:val="single" w:sz="8" w:space="0" w:color="auto"/>
            </w:tcBorders>
            <w:shd w:val="clear" w:color="000000" w:fill="EDEDED"/>
            <w:noWrap/>
            <w:vAlign w:val="bottom"/>
            <w:hideMark/>
          </w:tcPr>
          <w:p w:rsidR="005626B0" w:rsidRPr="00854114" w:rsidRDefault="005626B0" w:rsidP="005626B0">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1.72</w:t>
            </w:r>
          </w:p>
        </w:tc>
      </w:tr>
      <w:tr w:rsidR="005626B0" w:rsidRPr="00854114" w:rsidTr="005626B0">
        <w:trPr>
          <w:trHeight w:val="228"/>
          <w:jc w:val="center"/>
        </w:trPr>
        <w:tc>
          <w:tcPr>
            <w:tcW w:w="1140" w:type="dxa"/>
            <w:vMerge/>
            <w:tcBorders>
              <w:top w:val="single" w:sz="4" w:space="0" w:color="auto"/>
              <w:left w:val="single" w:sz="8" w:space="0" w:color="auto"/>
              <w:bottom w:val="single" w:sz="8" w:space="0" w:color="000000"/>
              <w:right w:val="nil"/>
            </w:tcBorders>
            <w:vAlign w:val="center"/>
            <w:hideMark/>
          </w:tcPr>
          <w:p w:rsidR="005626B0" w:rsidRPr="00854114" w:rsidRDefault="005626B0" w:rsidP="005626B0">
            <w:pPr>
              <w:spacing w:after="0" w:line="240" w:lineRule="auto"/>
              <w:rPr>
                <w:rFonts w:ascii="Times New Roman" w:eastAsia="Times New Roman" w:hAnsi="Times New Roman" w:cs="Times New Roman"/>
                <w:b/>
                <w:bCs/>
                <w:color w:val="000000"/>
                <w:sz w:val="18"/>
                <w:szCs w:val="18"/>
              </w:rPr>
            </w:pPr>
          </w:p>
        </w:tc>
        <w:tc>
          <w:tcPr>
            <w:tcW w:w="1021" w:type="dxa"/>
            <w:tcBorders>
              <w:top w:val="nil"/>
              <w:left w:val="nil"/>
              <w:bottom w:val="single" w:sz="8" w:space="0" w:color="auto"/>
              <w:right w:val="nil"/>
            </w:tcBorders>
            <w:shd w:val="clear" w:color="000000" w:fill="D9D9D9"/>
            <w:noWrap/>
            <w:vAlign w:val="center"/>
            <w:hideMark/>
          </w:tcPr>
          <w:p w:rsidR="005626B0" w:rsidRPr="00854114" w:rsidRDefault="005626B0" w:rsidP="005626B0">
            <w:pPr>
              <w:spacing w:after="0" w:line="240" w:lineRule="auto"/>
              <w:jc w:val="center"/>
              <w:rPr>
                <w:rFonts w:ascii="Times New Roman" w:eastAsia="Times New Roman" w:hAnsi="Times New Roman" w:cs="Times New Roman"/>
                <w:i/>
                <w:iCs/>
                <w:color w:val="000000"/>
                <w:sz w:val="18"/>
                <w:szCs w:val="18"/>
              </w:rPr>
            </w:pPr>
            <w:r w:rsidRPr="00854114">
              <w:rPr>
                <w:rFonts w:ascii="Times New Roman" w:eastAsia="Times New Roman" w:hAnsi="Times New Roman" w:cs="Times New Roman"/>
                <w:i/>
                <w:iCs/>
                <w:color w:val="000000"/>
                <w:sz w:val="18"/>
                <w:szCs w:val="18"/>
              </w:rPr>
              <w:t>Skew</w:t>
            </w:r>
          </w:p>
        </w:tc>
        <w:tc>
          <w:tcPr>
            <w:tcW w:w="765" w:type="dxa"/>
            <w:tcBorders>
              <w:top w:val="nil"/>
              <w:left w:val="nil"/>
              <w:bottom w:val="single" w:sz="8" w:space="0" w:color="auto"/>
              <w:right w:val="nil"/>
            </w:tcBorders>
            <w:shd w:val="clear" w:color="000000" w:fill="D9D9D9"/>
            <w:noWrap/>
            <w:vAlign w:val="bottom"/>
            <w:hideMark/>
          </w:tcPr>
          <w:p w:rsidR="005626B0" w:rsidRPr="00854114" w:rsidRDefault="005626B0" w:rsidP="005626B0">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1.57</w:t>
            </w:r>
          </w:p>
        </w:tc>
        <w:tc>
          <w:tcPr>
            <w:tcW w:w="1007" w:type="dxa"/>
            <w:tcBorders>
              <w:top w:val="nil"/>
              <w:left w:val="nil"/>
              <w:bottom w:val="single" w:sz="8" w:space="0" w:color="auto"/>
              <w:right w:val="nil"/>
            </w:tcBorders>
            <w:shd w:val="clear" w:color="000000" w:fill="D9D9D9"/>
            <w:noWrap/>
            <w:vAlign w:val="bottom"/>
            <w:hideMark/>
          </w:tcPr>
          <w:p w:rsidR="005626B0" w:rsidRPr="00854114" w:rsidRDefault="005626B0" w:rsidP="005626B0">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0.53</w:t>
            </w:r>
          </w:p>
        </w:tc>
        <w:tc>
          <w:tcPr>
            <w:tcW w:w="1014" w:type="dxa"/>
            <w:tcBorders>
              <w:top w:val="nil"/>
              <w:left w:val="nil"/>
              <w:bottom w:val="single" w:sz="8" w:space="0" w:color="auto"/>
              <w:right w:val="nil"/>
            </w:tcBorders>
            <w:shd w:val="clear" w:color="000000" w:fill="D9D9D9"/>
            <w:noWrap/>
            <w:vAlign w:val="bottom"/>
            <w:hideMark/>
          </w:tcPr>
          <w:p w:rsidR="005626B0" w:rsidRPr="00854114" w:rsidRDefault="005626B0" w:rsidP="005626B0">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0.87</w:t>
            </w:r>
          </w:p>
        </w:tc>
        <w:tc>
          <w:tcPr>
            <w:tcW w:w="650" w:type="dxa"/>
            <w:tcBorders>
              <w:top w:val="nil"/>
              <w:left w:val="nil"/>
              <w:bottom w:val="single" w:sz="8" w:space="0" w:color="auto"/>
              <w:right w:val="nil"/>
            </w:tcBorders>
            <w:shd w:val="clear" w:color="000000" w:fill="D9D9D9"/>
            <w:noWrap/>
            <w:vAlign w:val="bottom"/>
            <w:hideMark/>
          </w:tcPr>
          <w:p w:rsidR="005626B0" w:rsidRPr="00854114" w:rsidRDefault="005626B0" w:rsidP="005626B0">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-0.23</w:t>
            </w:r>
          </w:p>
        </w:tc>
        <w:tc>
          <w:tcPr>
            <w:tcW w:w="884" w:type="dxa"/>
            <w:tcBorders>
              <w:top w:val="nil"/>
              <w:left w:val="nil"/>
              <w:bottom w:val="single" w:sz="8" w:space="0" w:color="auto"/>
              <w:right w:val="nil"/>
            </w:tcBorders>
            <w:shd w:val="clear" w:color="000000" w:fill="D9D9D9"/>
            <w:noWrap/>
            <w:vAlign w:val="bottom"/>
            <w:hideMark/>
          </w:tcPr>
          <w:p w:rsidR="005626B0" w:rsidRPr="00854114" w:rsidRDefault="005626B0" w:rsidP="005626B0">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0.34</w:t>
            </w:r>
          </w:p>
        </w:tc>
        <w:tc>
          <w:tcPr>
            <w:tcW w:w="1199" w:type="dxa"/>
            <w:tcBorders>
              <w:top w:val="nil"/>
              <w:left w:val="nil"/>
              <w:bottom w:val="single" w:sz="8" w:space="0" w:color="auto"/>
              <w:right w:val="single" w:sz="8" w:space="0" w:color="auto"/>
            </w:tcBorders>
            <w:shd w:val="clear" w:color="000000" w:fill="D9D9D9"/>
            <w:noWrap/>
            <w:vAlign w:val="bottom"/>
            <w:hideMark/>
          </w:tcPr>
          <w:p w:rsidR="005626B0" w:rsidRPr="00854114" w:rsidRDefault="005626B0" w:rsidP="005626B0">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0.13</w:t>
            </w:r>
          </w:p>
        </w:tc>
      </w:tr>
    </w:tbl>
    <w:p w:rsidR="00C042DE" w:rsidRPr="00854114" w:rsidRDefault="00C042DE" w:rsidP="00854114">
      <w:pPr>
        <w:spacing w:after="0" w:line="240" w:lineRule="auto"/>
        <w:ind w:firstLine="720"/>
        <w:rPr>
          <w:rFonts w:ascii="Times New Roman" w:eastAsia="Times New Roman" w:hAnsi="Times New Roman" w:cs="Times New Roman"/>
        </w:rPr>
      </w:pPr>
      <w:r w:rsidRPr="00854114">
        <w:rPr>
          <w:rFonts w:ascii="Times New Roman" w:eastAsia="Times New Roman" w:hAnsi="Times New Roman" w:cs="Times New Roman"/>
        </w:rPr>
        <w:t xml:space="preserve">Each participant was asked to distribute 100 points over six qualities, with more points to those they thought were more important.  As </w:t>
      </w:r>
      <w:r w:rsidRPr="00854114">
        <w:rPr>
          <w:rFonts w:ascii="Times New Roman" w:eastAsia="Times New Roman" w:hAnsi="Times New Roman" w:cs="Times New Roman"/>
        </w:rPr>
        <w:fldChar w:fldCharType="begin"/>
      </w:r>
      <w:r w:rsidRPr="00854114">
        <w:rPr>
          <w:rFonts w:ascii="Times New Roman" w:eastAsia="Times New Roman" w:hAnsi="Times New Roman" w:cs="Times New Roman"/>
        </w:rPr>
        <w:instrText xml:space="preserve"> REF _Ref452883121 \h </w:instrText>
      </w:r>
      <w:r w:rsidR="00854114" w:rsidRPr="00854114">
        <w:rPr>
          <w:rFonts w:ascii="Times New Roman" w:eastAsia="Times New Roman" w:hAnsi="Times New Roman" w:cs="Times New Roman"/>
        </w:rPr>
        <w:instrText xml:space="preserve"> \* MERGEFORMAT </w:instrText>
      </w:r>
      <w:r w:rsidRPr="00854114">
        <w:rPr>
          <w:rFonts w:ascii="Times New Roman" w:eastAsia="Times New Roman" w:hAnsi="Times New Roman" w:cs="Times New Roman"/>
        </w:rPr>
      </w:r>
      <w:r w:rsidRPr="00854114">
        <w:rPr>
          <w:rFonts w:ascii="Times New Roman" w:eastAsia="Times New Roman" w:hAnsi="Times New Roman" w:cs="Times New Roman"/>
        </w:rPr>
        <w:fldChar w:fldCharType="separate"/>
      </w:r>
      <w:r w:rsidRPr="00854114">
        <w:rPr>
          <w:rFonts w:ascii="Times New Roman" w:hAnsi="Times New Roman" w:cs="Times New Roman"/>
        </w:rPr>
        <w:t xml:space="preserve">Table </w:t>
      </w:r>
      <w:r w:rsidRPr="00854114">
        <w:rPr>
          <w:rFonts w:ascii="Times New Roman" w:hAnsi="Times New Roman" w:cs="Times New Roman"/>
          <w:noProof/>
        </w:rPr>
        <w:t>1</w:t>
      </w:r>
      <w:r w:rsidRPr="00854114">
        <w:rPr>
          <w:rFonts w:ascii="Times New Roman" w:eastAsia="Times New Roman" w:hAnsi="Times New Roman" w:cs="Times New Roman"/>
        </w:rPr>
        <w:fldChar w:fldCharType="end"/>
      </w:r>
      <w:r w:rsidRPr="00854114">
        <w:rPr>
          <w:rFonts w:ascii="Times New Roman" w:eastAsia="Times New Roman" w:hAnsi="Times New Roman" w:cs="Times New Roman"/>
        </w:rPr>
        <w:t xml:space="preserve"> shows, women found Attractiveness to be less important than men by a full standard deviation.  Instead, women valued Ambition by an average of three more points.  Both sexes placed the lowest emphasis on shared interests, and each found Sincerity and Fun to be approximately equally important.  The highest weight was placed on Intelligence by both sexes.  </w:t>
      </w:r>
    </w:p>
    <w:p w:rsidR="00C042DE" w:rsidRPr="00854114" w:rsidRDefault="00C042DE" w:rsidP="000A2A3F">
      <w:pPr>
        <w:spacing w:after="0" w:line="240" w:lineRule="auto"/>
        <w:ind w:left="1530"/>
        <w:rPr>
          <w:rFonts w:ascii="Times New Roman" w:eastAsia="Times New Roman" w:hAnsi="Times New Roman" w:cs="Times New Roman"/>
        </w:rPr>
      </w:pPr>
    </w:p>
    <w:p w:rsidR="00694D15" w:rsidRPr="00854114" w:rsidRDefault="00694D15" w:rsidP="00C042DE">
      <w:pPr>
        <w:pStyle w:val="Caption"/>
        <w:keepNext/>
        <w:jc w:val="center"/>
        <w:rPr>
          <w:rFonts w:ascii="Times New Roman" w:hAnsi="Times New Roman" w:cs="Times New Roman"/>
        </w:rPr>
      </w:pPr>
      <w:bookmarkStart w:id="8" w:name="_Ref452883121"/>
      <w:r w:rsidRPr="00854114">
        <w:rPr>
          <w:rFonts w:ascii="Times New Roman" w:hAnsi="Times New Roman" w:cs="Times New Roman"/>
        </w:rPr>
        <w:t xml:space="preserve">Table </w:t>
      </w:r>
      <w:r w:rsidRPr="00854114">
        <w:rPr>
          <w:rFonts w:ascii="Times New Roman" w:hAnsi="Times New Roman" w:cs="Times New Roman"/>
        </w:rPr>
        <w:fldChar w:fldCharType="begin"/>
      </w:r>
      <w:r w:rsidRPr="00854114">
        <w:rPr>
          <w:rFonts w:ascii="Times New Roman" w:hAnsi="Times New Roman" w:cs="Times New Roman"/>
        </w:rPr>
        <w:instrText xml:space="preserve"> SEQ Table \* ARABIC </w:instrText>
      </w:r>
      <w:r w:rsidRPr="00854114">
        <w:rPr>
          <w:rFonts w:ascii="Times New Roman" w:hAnsi="Times New Roman" w:cs="Times New Roman"/>
        </w:rPr>
        <w:fldChar w:fldCharType="separate"/>
      </w:r>
      <w:r w:rsidR="00FE3CF2" w:rsidRPr="00854114">
        <w:rPr>
          <w:rFonts w:ascii="Times New Roman" w:hAnsi="Times New Roman" w:cs="Times New Roman"/>
          <w:noProof/>
        </w:rPr>
        <w:t>2</w:t>
      </w:r>
      <w:r w:rsidRPr="00854114">
        <w:rPr>
          <w:rFonts w:ascii="Times New Roman" w:hAnsi="Times New Roman" w:cs="Times New Roman"/>
        </w:rPr>
        <w:fldChar w:fldCharType="end"/>
      </w:r>
      <w:bookmarkEnd w:id="8"/>
      <w:r w:rsidRPr="00854114">
        <w:rPr>
          <w:rFonts w:ascii="Times New Roman" w:hAnsi="Times New Roman" w:cs="Times New Roman"/>
        </w:rPr>
        <w:t>. Preferred attributes by sex.  Each participant was given 100 points to distribute over the 6 key factors (Attr = Attractive, Sinc = Sincere, Intel = Intelligent, Fun = Fun, Amb = Ambitious, Shar = Has shared interests/hobbies</w:t>
      </w:r>
      <w:r w:rsidR="00C042DE" w:rsidRPr="00854114">
        <w:rPr>
          <w:rFonts w:ascii="Times New Roman" w:hAnsi="Times New Roman" w:cs="Times New Roman"/>
        </w:rPr>
        <w:t>)</w:t>
      </w:r>
      <w:r w:rsidRPr="00854114">
        <w:rPr>
          <w:rFonts w:ascii="Times New Roman" w:hAnsi="Times New Roman" w:cs="Times New Roman"/>
        </w:rPr>
        <w:t>.</w:t>
      </w:r>
      <w:r w:rsidR="00C042DE" w:rsidRPr="00854114">
        <w:rPr>
          <w:rFonts w:ascii="Times New Roman" w:hAnsi="Times New Roman" w:cs="Times New Roman"/>
        </w:rPr>
        <w:t xml:space="preserve">  Fractional </w:t>
      </w:r>
      <w:r w:rsidRPr="00854114">
        <w:rPr>
          <w:rFonts w:ascii="Times New Roman" w:hAnsi="Times New Roman" w:cs="Times New Roman"/>
        </w:rPr>
        <w:t>points were allowed.</w:t>
      </w:r>
    </w:p>
    <w:tbl>
      <w:tblPr>
        <w:tblW w:w="8740" w:type="dxa"/>
        <w:jc w:val="center"/>
        <w:tblLook w:val="04A0" w:firstRow="1" w:lastRow="0" w:firstColumn="1" w:lastColumn="0" w:noHBand="0" w:noVBand="1"/>
      </w:tblPr>
      <w:tblGrid>
        <w:gridCol w:w="1460"/>
        <w:gridCol w:w="1520"/>
        <w:gridCol w:w="960"/>
        <w:gridCol w:w="960"/>
        <w:gridCol w:w="960"/>
        <w:gridCol w:w="960"/>
        <w:gridCol w:w="960"/>
        <w:gridCol w:w="960"/>
      </w:tblGrid>
      <w:tr w:rsidR="00694D15" w:rsidRPr="00854114" w:rsidTr="00694D15">
        <w:trPr>
          <w:trHeight w:val="240"/>
          <w:jc w:val="center"/>
        </w:trPr>
        <w:tc>
          <w:tcPr>
            <w:tcW w:w="1460" w:type="dxa"/>
            <w:tcBorders>
              <w:top w:val="single" w:sz="8" w:space="0" w:color="auto"/>
              <w:left w:val="single" w:sz="8" w:space="0" w:color="auto"/>
              <w:bottom w:val="nil"/>
              <w:right w:val="nil"/>
            </w:tcBorders>
            <w:shd w:val="clear" w:color="auto" w:fill="auto"/>
            <w:noWrap/>
            <w:vAlign w:val="bottom"/>
            <w:hideMark/>
          </w:tcPr>
          <w:p w:rsidR="00694D15" w:rsidRPr="00854114" w:rsidRDefault="00694D15" w:rsidP="00694D15">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 </w:t>
            </w:r>
          </w:p>
        </w:tc>
        <w:tc>
          <w:tcPr>
            <w:tcW w:w="1520" w:type="dxa"/>
            <w:tcBorders>
              <w:top w:val="single" w:sz="8" w:space="0" w:color="auto"/>
              <w:left w:val="nil"/>
              <w:bottom w:val="nil"/>
              <w:right w:val="nil"/>
            </w:tcBorders>
            <w:shd w:val="clear" w:color="auto" w:fill="auto"/>
            <w:noWrap/>
            <w:vAlign w:val="bottom"/>
            <w:hideMark/>
          </w:tcPr>
          <w:p w:rsidR="00694D15" w:rsidRPr="00854114" w:rsidRDefault="00694D15" w:rsidP="00694D15">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 </w:t>
            </w:r>
          </w:p>
        </w:tc>
        <w:tc>
          <w:tcPr>
            <w:tcW w:w="5760" w:type="dxa"/>
            <w:gridSpan w:val="6"/>
            <w:tcBorders>
              <w:top w:val="single" w:sz="8" w:space="0" w:color="auto"/>
              <w:left w:val="single" w:sz="4" w:space="0" w:color="auto"/>
              <w:bottom w:val="single" w:sz="4" w:space="0" w:color="auto"/>
              <w:right w:val="single" w:sz="8" w:space="0" w:color="000000"/>
            </w:tcBorders>
            <w:shd w:val="clear" w:color="auto" w:fill="auto"/>
            <w:noWrap/>
            <w:vAlign w:val="bottom"/>
            <w:hideMark/>
          </w:tcPr>
          <w:p w:rsidR="00694D15" w:rsidRPr="00854114" w:rsidRDefault="00694D15" w:rsidP="00694D15">
            <w:pPr>
              <w:spacing w:after="0" w:line="240" w:lineRule="auto"/>
              <w:jc w:val="center"/>
              <w:rPr>
                <w:rFonts w:ascii="Times New Roman" w:eastAsia="Times New Roman" w:hAnsi="Times New Roman" w:cs="Times New Roman"/>
                <w:b/>
                <w:bCs/>
                <w:color w:val="000000"/>
                <w:sz w:val="18"/>
                <w:szCs w:val="18"/>
              </w:rPr>
            </w:pPr>
            <w:r w:rsidRPr="00854114">
              <w:rPr>
                <w:rFonts w:ascii="Times New Roman" w:eastAsia="Times New Roman" w:hAnsi="Times New Roman" w:cs="Times New Roman"/>
                <w:b/>
                <w:bCs/>
                <w:color w:val="000000"/>
                <w:sz w:val="18"/>
                <w:szCs w:val="18"/>
              </w:rPr>
              <w:t>Prefered attributes in a date</w:t>
            </w:r>
          </w:p>
        </w:tc>
      </w:tr>
      <w:tr w:rsidR="00694D15" w:rsidRPr="00854114" w:rsidTr="00694D15">
        <w:trPr>
          <w:trHeight w:val="240"/>
          <w:jc w:val="center"/>
        </w:trPr>
        <w:tc>
          <w:tcPr>
            <w:tcW w:w="1460" w:type="dxa"/>
            <w:vMerge w:val="restart"/>
            <w:tcBorders>
              <w:top w:val="single" w:sz="4" w:space="0" w:color="auto"/>
              <w:left w:val="single" w:sz="8" w:space="0" w:color="auto"/>
              <w:bottom w:val="single" w:sz="4" w:space="0" w:color="000000"/>
              <w:right w:val="nil"/>
            </w:tcBorders>
            <w:shd w:val="clear" w:color="auto" w:fill="auto"/>
            <w:noWrap/>
            <w:vAlign w:val="center"/>
            <w:hideMark/>
          </w:tcPr>
          <w:p w:rsidR="00694D15" w:rsidRPr="00854114" w:rsidRDefault="00694D15" w:rsidP="00694D15">
            <w:pPr>
              <w:spacing w:after="0" w:line="240" w:lineRule="auto"/>
              <w:jc w:val="center"/>
              <w:rPr>
                <w:rFonts w:ascii="Times New Roman" w:eastAsia="Times New Roman" w:hAnsi="Times New Roman" w:cs="Times New Roman"/>
                <w:b/>
                <w:bCs/>
                <w:color w:val="000000"/>
                <w:sz w:val="18"/>
                <w:szCs w:val="18"/>
              </w:rPr>
            </w:pPr>
            <w:r w:rsidRPr="00854114">
              <w:rPr>
                <w:rFonts w:ascii="Times New Roman" w:eastAsia="Times New Roman" w:hAnsi="Times New Roman" w:cs="Times New Roman"/>
                <w:b/>
                <w:bCs/>
                <w:color w:val="000000"/>
                <w:sz w:val="18"/>
                <w:szCs w:val="18"/>
              </w:rPr>
              <w:t>Females</w:t>
            </w:r>
          </w:p>
        </w:tc>
        <w:tc>
          <w:tcPr>
            <w:tcW w:w="1520" w:type="dxa"/>
            <w:tcBorders>
              <w:top w:val="single" w:sz="4" w:space="0" w:color="auto"/>
              <w:left w:val="nil"/>
              <w:bottom w:val="nil"/>
              <w:right w:val="nil"/>
            </w:tcBorders>
            <w:shd w:val="clear" w:color="auto" w:fill="auto"/>
            <w:noWrap/>
            <w:vAlign w:val="center"/>
            <w:hideMark/>
          </w:tcPr>
          <w:p w:rsidR="00694D15" w:rsidRPr="00854114" w:rsidRDefault="00694D15" w:rsidP="00694D15">
            <w:pPr>
              <w:spacing w:after="0" w:line="240" w:lineRule="auto"/>
              <w:jc w:val="center"/>
              <w:rPr>
                <w:rFonts w:ascii="Times New Roman" w:eastAsia="Times New Roman" w:hAnsi="Times New Roman" w:cs="Times New Roman"/>
                <w:i/>
                <w:iCs/>
                <w:color w:val="000000"/>
                <w:sz w:val="18"/>
                <w:szCs w:val="18"/>
              </w:rPr>
            </w:pPr>
            <w:r w:rsidRPr="00854114">
              <w:rPr>
                <w:rFonts w:ascii="Times New Roman" w:eastAsia="Times New Roman" w:hAnsi="Times New Roman" w:cs="Times New Roman"/>
                <w:i/>
                <w:iCs/>
                <w:color w:val="000000"/>
                <w:sz w:val="18"/>
                <w:szCs w:val="18"/>
              </w:rPr>
              <w:t> </w:t>
            </w:r>
          </w:p>
        </w:tc>
        <w:tc>
          <w:tcPr>
            <w:tcW w:w="960" w:type="dxa"/>
            <w:tcBorders>
              <w:top w:val="nil"/>
              <w:left w:val="single" w:sz="4" w:space="0" w:color="auto"/>
              <w:bottom w:val="nil"/>
              <w:right w:val="nil"/>
            </w:tcBorders>
            <w:shd w:val="clear" w:color="auto" w:fill="auto"/>
            <w:noWrap/>
            <w:vAlign w:val="bottom"/>
            <w:hideMark/>
          </w:tcPr>
          <w:p w:rsidR="00694D15" w:rsidRPr="00854114" w:rsidRDefault="00694D15" w:rsidP="00694D15">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Attr</w:t>
            </w:r>
          </w:p>
        </w:tc>
        <w:tc>
          <w:tcPr>
            <w:tcW w:w="960" w:type="dxa"/>
            <w:tcBorders>
              <w:top w:val="nil"/>
              <w:left w:val="nil"/>
              <w:bottom w:val="nil"/>
              <w:right w:val="nil"/>
            </w:tcBorders>
            <w:shd w:val="clear" w:color="auto" w:fill="auto"/>
            <w:noWrap/>
            <w:vAlign w:val="bottom"/>
            <w:hideMark/>
          </w:tcPr>
          <w:p w:rsidR="00694D15" w:rsidRPr="00854114" w:rsidRDefault="00694D15" w:rsidP="00694D15">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Sinc</w:t>
            </w:r>
          </w:p>
        </w:tc>
        <w:tc>
          <w:tcPr>
            <w:tcW w:w="960" w:type="dxa"/>
            <w:tcBorders>
              <w:top w:val="nil"/>
              <w:left w:val="nil"/>
              <w:bottom w:val="nil"/>
              <w:right w:val="nil"/>
            </w:tcBorders>
            <w:shd w:val="clear" w:color="auto" w:fill="auto"/>
            <w:noWrap/>
            <w:vAlign w:val="bottom"/>
            <w:hideMark/>
          </w:tcPr>
          <w:p w:rsidR="00694D15" w:rsidRPr="00854114" w:rsidRDefault="00694D15" w:rsidP="00694D15">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Intel</w:t>
            </w:r>
          </w:p>
        </w:tc>
        <w:tc>
          <w:tcPr>
            <w:tcW w:w="960" w:type="dxa"/>
            <w:tcBorders>
              <w:top w:val="nil"/>
              <w:left w:val="nil"/>
              <w:bottom w:val="nil"/>
              <w:right w:val="nil"/>
            </w:tcBorders>
            <w:shd w:val="clear" w:color="auto" w:fill="auto"/>
            <w:noWrap/>
            <w:vAlign w:val="bottom"/>
            <w:hideMark/>
          </w:tcPr>
          <w:p w:rsidR="00694D15" w:rsidRPr="00854114" w:rsidRDefault="00694D15" w:rsidP="00694D15">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Fun</w:t>
            </w:r>
          </w:p>
        </w:tc>
        <w:tc>
          <w:tcPr>
            <w:tcW w:w="960" w:type="dxa"/>
            <w:tcBorders>
              <w:top w:val="nil"/>
              <w:left w:val="nil"/>
              <w:bottom w:val="nil"/>
              <w:right w:val="nil"/>
            </w:tcBorders>
            <w:shd w:val="clear" w:color="auto" w:fill="auto"/>
            <w:noWrap/>
            <w:vAlign w:val="bottom"/>
            <w:hideMark/>
          </w:tcPr>
          <w:p w:rsidR="00694D15" w:rsidRPr="00854114" w:rsidRDefault="00694D15" w:rsidP="00694D15">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Amb</w:t>
            </w:r>
          </w:p>
        </w:tc>
        <w:tc>
          <w:tcPr>
            <w:tcW w:w="960" w:type="dxa"/>
            <w:tcBorders>
              <w:top w:val="nil"/>
              <w:left w:val="nil"/>
              <w:bottom w:val="nil"/>
              <w:right w:val="single" w:sz="8" w:space="0" w:color="auto"/>
            </w:tcBorders>
            <w:shd w:val="clear" w:color="auto" w:fill="auto"/>
            <w:noWrap/>
            <w:vAlign w:val="bottom"/>
            <w:hideMark/>
          </w:tcPr>
          <w:p w:rsidR="00694D15" w:rsidRPr="00854114" w:rsidRDefault="00694D15" w:rsidP="00694D15">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Shar</w:t>
            </w:r>
          </w:p>
        </w:tc>
      </w:tr>
      <w:tr w:rsidR="00694D15" w:rsidRPr="00854114" w:rsidTr="00694D15">
        <w:trPr>
          <w:trHeight w:val="240"/>
          <w:jc w:val="center"/>
        </w:trPr>
        <w:tc>
          <w:tcPr>
            <w:tcW w:w="1460" w:type="dxa"/>
            <w:vMerge/>
            <w:tcBorders>
              <w:top w:val="single" w:sz="4" w:space="0" w:color="auto"/>
              <w:left w:val="single" w:sz="8" w:space="0" w:color="auto"/>
              <w:bottom w:val="single" w:sz="4" w:space="0" w:color="000000"/>
              <w:right w:val="nil"/>
            </w:tcBorders>
            <w:vAlign w:val="center"/>
            <w:hideMark/>
          </w:tcPr>
          <w:p w:rsidR="00694D15" w:rsidRPr="00854114" w:rsidRDefault="00694D15" w:rsidP="00694D15">
            <w:pPr>
              <w:spacing w:after="0" w:line="240" w:lineRule="auto"/>
              <w:rPr>
                <w:rFonts w:ascii="Times New Roman" w:eastAsia="Times New Roman" w:hAnsi="Times New Roman" w:cs="Times New Roman"/>
                <w:b/>
                <w:bCs/>
                <w:color w:val="000000"/>
                <w:sz w:val="18"/>
                <w:szCs w:val="18"/>
              </w:rPr>
            </w:pPr>
          </w:p>
        </w:tc>
        <w:tc>
          <w:tcPr>
            <w:tcW w:w="1520" w:type="dxa"/>
            <w:tcBorders>
              <w:top w:val="nil"/>
              <w:left w:val="nil"/>
              <w:bottom w:val="nil"/>
              <w:right w:val="nil"/>
            </w:tcBorders>
            <w:shd w:val="clear" w:color="auto" w:fill="auto"/>
            <w:noWrap/>
            <w:vAlign w:val="center"/>
            <w:hideMark/>
          </w:tcPr>
          <w:p w:rsidR="00694D15" w:rsidRPr="00854114" w:rsidRDefault="00694D15" w:rsidP="00694D15">
            <w:pPr>
              <w:spacing w:after="0" w:line="240" w:lineRule="auto"/>
              <w:jc w:val="center"/>
              <w:rPr>
                <w:rFonts w:ascii="Times New Roman" w:eastAsia="Times New Roman" w:hAnsi="Times New Roman" w:cs="Times New Roman"/>
                <w:i/>
                <w:iCs/>
                <w:color w:val="000000"/>
                <w:sz w:val="18"/>
                <w:szCs w:val="18"/>
              </w:rPr>
            </w:pPr>
            <w:r w:rsidRPr="00854114">
              <w:rPr>
                <w:rFonts w:ascii="Times New Roman" w:eastAsia="Times New Roman" w:hAnsi="Times New Roman" w:cs="Times New Roman"/>
                <w:i/>
                <w:iCs/>
                <w:color w:val="000000"/>
                <w:sz w:val="18"/>
                <w:szCs w:val="18"/>
              </w:rPr>
              <w:t>Average</w:t>
            </w:r>
          </w:p>
        </w:tc>
        <w:tc>
          <w:tcPr>
            <w:tcW w:w="960" w:type="dxa"/>
            <w:tcBorders>
              <w:top w:val="nil"/>
              <w:left w:val="single" w:sz="4" w:space="0" w:color="auto"/>
              <w:bottom w:val="nil"/>
              <w:right w:val="nil"/>
            </w:tcBorders>
            <w:shd w:val="clear" w:color="auto" w:fill="auto"/>
            <w:noWrap/>
            <w:vAlign w:val="bottom"/>
            <w:hideMark/>
          </w:tcPr>
          <w:p w:rsidR="00694D15" w:rsidRPr="00854114" w:rsidRDefault="00694D15" w:rsidP="00694D15">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14.75</w:t>
            </w:r>
          </w:p>
        </w:tc>
        <w:tc>
          <w:tcPr>
            <w:tcW w:w="960" w:type="dxa"/>
            <w:tcBorders>
              <w:top w:val="nil"/>
              <w:left w:val="nil"/>
              <w:bottom w:val="nil"/>
              <w:right w:val="nil"/>
            </w:tcBorders>
            <w:shd w:val="clear" w:color="auto" w:fill="auto"/>
            <w:noWrap/>
            <w:vAlign w:val="bottom"/>
            <w:hideMark/>
          </w:tcPr>
          <w:p w:rsidR="00694D15" w:rsidRPr="00854114" w:rsidRDefault="00694D15" w:rsidP="00694D15">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18.28</w:t>
            </w:r>
          </w:p>
        </w:tc>
        <w:tc>
          <w:tcPr>
            <w:tcW w:w="960" w:type="dxa"/>
            <w:tcBorders>
              <w:top w:val="nil"/>
              <w:left w:val="nil"/>
              <w:bottom w:val="nil"/>
              <w:right w:val="nil"/>
            </w:tcBorders>
            <w:shd w:val="clear" w:color="auto" w:fill="auto"/>
            <w:noWrap/>
            <w:vAlign w:val="bottom"/>
            <w:hideMark/>
          </w:tcPr>
          <w:p w:rsidR="00694D15" w:rsidRPr="00854114" w:rsidRDefault="00694D15" w:rsidP="00694D15">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18.45</w:t>
            </w:r>
          </w:p>
        </w:tc>
        <w:tc>
          <w:tcPr>
            <w:tcW w:w="960" w:type="dxa"/>
            <w:tcBorders>
              <w:top w:val="nil"/>
              <w:left w:val="nil"/>
              <w:bottom w:val="nil"/>
              <w:right w:val="nil"/>
            </w:tcBorders>
            <w:shd w:val="clear" w:color="auto" w:fill="auto"/>
            <w:noWrap/>
            <w:vAlign w:val="bottom"/>
            <w:hideMark/>
          </w:tcPr>
          <w:p w:rsidR="00694D15" w:rsidRPr="00854114" w:rsidRDefault="00694D15" w:rsidP="00694D15">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17.53</w:t>
            </w:r>
          </w:p>
        </w:tc>
        <w:tc>
          <w:tcPr>
            <w:tcW w:w="960" w:type="dxa"/>
            <w:tcBorders>
              <w:top w:val="nil"/>
              <w:left w:val="nil"/>
              <w:bottom w:val="nil"/>
              <w:right w:val="nil"/>
            </w:tcBorders>
            <w:shd w:val="clear" w:color="auto" w:fill="auto"/>
            <w:noWrap/>
            <w:vAlign w:val="bottom"/>
            <w:hideMark/>
          </w:tcPr>
          <w:p w:rsidR="00694D15" w:rsidRPr="00854114" w:rsidRDefault="00694D15" w:rsidP="00694D15">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16.35</w:t>
            </w:r>
          </w:p>
        </w:tc>
        <w:tc>
          <w:tcPr>
            <w:tcW w:w="960" w:type="dxa"/>
            <w:tcBorders>
              <w:top w:val="nil"/>
              <w:left w:val="nil"/>
              <w:bottom w:val="nil"/>
              <w:right w:val="single" w:sz="8" w:space="0" w:color="auto"/>
            </w:tcBorders>
            <w:shd w:val="clear" w:color="auto" w:fill="auto"/>
            <w:noWrap/>
            <w:vAlign w:val="bottom"/>
            <w:hideMark/>
          </w:tcPr>
          <w:p w:rsidR="00694D15" w:rsidRPr="00854114" w:rsidRDefault="00694D15" w:rsidP="00694D15">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14.65</w:t>
            </w:r>
          </w:p>
        </w:tc>
      </w:tr>
      <w:tr w:rsidR="00694D15" w:rsidRPr="00854114" w:rsidTr="00694D15">
        <w:trPr>
          <w:trHeight w:val="240"/>
          <w:jc w:val="center"/>
        </w:trPr>
        <w:tc>
          <w:tcPr>
            <w:tcW w:w="1460" w:type="dxa"/>
            <w:vMerge/>
            <w:tcBorders>
              <w:top w:val="single" w:sz="4" w:space="0" w:color="auto"/>
              <w:left w:val="single" w:sz="8" w:space="0" w:color="auto"/>
              <w:bottom w:val="single" w:sz="4" w:space="0" w:color="000000"/>
              <w:right w:val="nil"/>
            </w:tcBorders>
            <w:vAlign w:val="center"/>
            <w:hideMark/>
          </w:tcPr>
          <w:p w:rsidR="00694D15" w:rsidRPr="00854114" w:rsidRDefault="00694D15" w:rsidP="00694D15">
            <w:pPr>
              <w:spacing w:after="0" w:line="240" w:lineRule="auto"/>
              <w:rPr>
                <w:rFonts w:ascii="Times New Roman" w:eastAsia="Times New Roman" w:hAnsi="Times New Roman" w:cs="Times New Roman"/>
                <w:b/>
                <w:bCs/>
                <w:color w:val="000000"/>
                <w:sz w:val="18"/>
                <w:szCs w:val="18"/>
              </w:rPr>
            </w:pPr>
          </w:p>
        </w:tc>
        <w:tc>
          <w:tcPr>
            <w:tcW w:w="1520" w:type="dxa"/>
            <w:tcBorders>
              <w:top w:val="nil"/>
              <w:left w:val="nil"/>
              <w:bottom w:val="nil"/>
              <w:right w:val="nil"/>
            </w:tcBorders>
            <w:shd w:val="clear" w:color="000000" w:fill="EDEDED"/>
            <w:noWrap/>
            <w:vAlign w:val="center"/>
            <w:hideMark/>
          </w:tcPr>
          <w:p w:rsidR="00694D15" w:rsidRPr="00854114" w:rsidRDefault="00694D15" w:rsidP="00694D15">
            <w:pPr>
              <w:spacing w:after="0" w:line="240" w:lineRule="auto"/>
              <w:jc w:val="center"/>
              <w:rPr>
                <w:rFonts w:ascii="Times New Roman" w:eastAsia="Times New Roman" w:hAnsi="Times New Roman" w:cs="Times New Roman"/>
                <w:i/>
                <w:iCs/>
                <w:color w:val="000000"/>
                <w:sz w:val="18"/>
                <w:szCs w:val="18"/>
              </w:rPr>
            </w:pPr>
            <w:r w:rsidRPr="00854114">
              <w:rPr>
                <w:rFonts w:ascii="Times New Roman" w:eastAsia="Times New Roman" w:hAnsi="Times New Roman" w:cs="Times New Roman"/>
                <w:i/>
                <w:iCs/>
                <w:color w:val="000000"/>
                <w:sz w:val="18"/>
                <w:szCs w:val="18"/>
              </w:rPr>
              <w:t>Std Dev</w:t>
            </w:r>
          </w:p>
        </w:tc>
        <w:tc>
          <w:tcPr>
            <w:tcW w:w="960" w:type="dxa"/>
            <w:tcBorders>
              <w:top w:val="nil"/>
              <w:left w:val="single" w:sz="4" w:space="0" w:color="auto"/>
              <w:bottom w:val="nil"/>
              <w:right w:val="nil"/>
            </w:tcBorders>
            <w:shd w:val="clear" w:color="000000" w:fill="EDEDED"/>
            <w:noWrap/>
            <w:vAlign w:val="bottom"/>
            <w:hideMark/>
          </w:tcPr>
          <w:p w:rsidR="00694D15" w:rsidRPr="00854114" w:rsidRDefault="00694D15" w:rsidP="00694D15">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2.93</w:t>
            </w:r>
          </w:p>
        </w:tc>
        <w:tc>
          <w:tcPr>
            <w:tcW w:w="960" w:type="dxa"/>
            <w:tcBorders>
              <w:top w:val="nil"/>
              <w:left w:val="nil"/>
              <w:bottom w:val="nil"/>
              <w:right w:val="nil"/>
            </w:tcBorders>
            <w:shd w:val="clear" w:color="000000" w:fill="EDEDED"/>
            <w:noWrap/>
            <w:vAlign w:val="bottom"/>
            <w:hideMark/>
          </w:tcPr>
          <w:p w:rsidR="00694D15" w:rsidRPr="00854114" w:rsidRDefault="00694D15" w:rsidP="00694D15">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2.24</w:t>
            </w:r>
          </w:p>
        </w:tc>
        <w:tc>
          <w:tcPr>
            <w:tcW w:w="960" w:type="dxa"/>
            <w:tcBorders>
              <w:top w:val="nil"/>
              <w:left w:val="nil"/>
              <w:bottom w:val="nil"/>
              <w:right w:val="nil"/>
            </w:tcBorders>
            <w:shd w:val="clear" w:color="000000" w:fill="EDEDED"/>
            <w:noWrap/>
            <w:vAlign w:val="bottom"/>
            <w:hideMark/>
          </w:tcPr>
          <w:p w:rsidR="00694D15" w:rsidRPr="00854114" w:rsidRDefault="00694D15" w:rsidP="00694D15">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1.52</w:t>
            </w:r>
          </w:p>
        </w:tc>
        <w:tc>
          <w:tcPr>
            <w:tcW w:w="960" w:type="dxa"/>
            <w:tcBorders>
              <w:top w:val="nil"/>
              <w:left w:val="nil"/>
              <w:bottom w:val="nil"/>
              <w:right w:val="nil"/>
            </w:tcBorders>
            <w:shd w:val="clear" w:color="000000" w:fill="EDEDED"/>
            <w:noWrap/>
            <w:vAlign w:val="bottom"/>
            <w:hideMark/>
          </w:tcPr>
          <w:p w:rsidR="00694D15" w:rsidRPr="00854114" w:rsidRDefault="00694D15" w:rsidP="00694D15">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1.92</w:t>
            </w:r>
          </w:p>
        </w:tc>
        <w:tc>
          <w:tcPr>
            <w:tcW w:w="960" w:type="dxa"/>
            <w:tcBorders>
              <w:top w:val="nil"/>
              <w:left w:val="nil"/>
              <w:bottom w:val="nil"/>
              <w:right w:val="nil"/>
            </w:tcBorders>
            <w:shd w:val="clear" w:color="000000" w:fill="EDEDED"/>
            <w:noWrap/>
            <w:vAlign w:val="bottom"/>
            <w:hideMark/>
          </w:tcPr>
          <w:p w:rsidR="00694D15" w:rsidRPr="00854114" w:rsidRDefault="00694D15" w:rsidP="00694D15">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2.66</w:t>
            </w:r>
          </w:p>
        </w:tc>
        <w:tc>
          <w:tcPr>
            <w:tcW w:w="960" w:type="dxa"/>
            <w:tcBorders>
              <w:top w:val="nil"/>
              <w:left w:val="nil"/>
              <w:bottom w:val="nil"/>
              <w:right w:val="single" w:sz="8" w:space="0" w:color="auto"/>
            </w:tcBorders>
            <w:shd w:val="clear" w:color="000000" w:fill="EDEDED"/>
            <w:noWrap/>
            <w:vAlign w:val="bottom"/>
            <w:hideMark/>
          </w:tcPr>
          <w:p w:rsidR="00694D15" w:rsidRPr="00854114" w:rsidRDefault="00694D15" w:rsidP="00694D15">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2.61</w:t>
            </w:r>
          </w:p>
        </w:tc>
      </w:tr>
      <w:tr w:rsidR="00694D15" w:rsidRPr="00854114" w:rsidTr="00694D15">
        <w:trPr>
          <w:trHeight w:val="240"/>
          <w:jc w:val="center"/>
        </w:trPr>
        <w:tc>
          <w:tcPr>
            <w:tcW w:w="1460" w:type="dxa"/>
            <w:vMerge/>
            <w:tcBorders>
              <w:top w:val="single" w:sz="4" w:space="0" w:color="auto"/>
              <w:left w:val="single" w:sz="8" w:space="0" w:color="auto"/>
              <w:bottom w:val="single" w:sz="4" w:space="0" w:color="000000"/>
              <w:right w:val="nil"/>
            </w:tcBorders>
            <w:vAlign w:val="center"/>
            <w:hideMark/>
          </w:tcPr>
          <w:p w:rsidR="00694D15" w:rsidRPr="00854114" w:rsidRDefault="00694D15" w:rsidP="00694D15">
            <w:pPr>
              <w:spacing w:after="0" w:line="240" w:lineRule="auto"/>
              <w:rPr>
                <w:rFonts w:ascii="Times New Roman" w:eastAsia="Times New Roman" w:hAnsi="Times New Roman" w:cs="Times New Roman"/>
                <w:b/>
                <w:bCs/>
                <w:color w:val="000000"/>
                <w:sz w:val="18"/>
                <w:szCs w:val="18"/>
              </w:rPr>
            </w:pPr>
          </w:p>
        </w:tc>
        <w:tc>
          <w:tcPr>
            <w:tcW w:w="1520" w:type="dxa"/>
            <w:tcBorders>
              <w:top w:val="nil"/>
              <w:left w:val="nil"/>
              <w:bottom w:val="single" w:sz="4" w:space="0" w:color="auto"/>
              <w:right w:val="nil"/>
            </w:tcBorders>
            <w:shd w:val="clear" w:color="000000" w:fill="D9D9D9"/>
            <w:noWrap/>
            <w:vAlign w:val="center"/>
            <w:hideMark/>
          </w:tcPr>
          <w:p w:rsidR="00694D15" w:rsidRPr="00854114" w:rsidRDefault="00694D15" w:rsidP="00694D15">
            <w:pPr>
              <w:spacing w:after="0" w:line="240" w:lineRule="auto"/>
              <w:jc w:val="center"/>
              <w:rPr>
                <w:rFonts w:ascii="Times New Roman" w:eastAsia="Times New Roman" w:hAnsi="Times New Roman" w:cs="Times New Roman"/>
                <w:i/>
                <w:iCs/>
                <w:color w:val="000000"/>
                <w:sz w:val="18"/>
                <w:szCs w:val="18"/>
              </w:rPr>
            </w:pPr>
            <w:r w:rsidRPr="00854114">
              <w:rPr>
                <w:rFonts w:ascii="Times New Roman" w:eastAsia="Times New Roman" w:hAnsi="Times New Roman" w:cs="Times New Roman"/>
                <w:i/>
                <w:iCs/>
                <w:color w:val="000000"/>
                <w:sz w:val="18"/>
                <w:szCs w:val="18"/>
              </w:rPr>
              <w:t>Skew</w:t>
            </w:r>
          </w:p>
        </w:tc>
        <w:tc>
          <w:tcPr>
            <w:tcW w:w="960" w:type="dxa"/>
            <w:tcBorders>
              <w:top w:val="nil"/>
              <w:left w:val="single" w:sz="4" w:space="0" w:color="auto"/>
              <w:bottom w:val="single" w:sz="4" w:space="0" w:color="auto"/>
              <w:right w:val="nil"/>
            </w:tcBorders>
            <w:shd w:val="clear" w:color="000000" w:fill="D9D9D9"/>
            <w:noWrap/>
            <w:vAlign w:val="bottom"/>
            <w:hideMark/>
          </w:tcPr>
          <w:p w:rsidR="00694D15" w:rsidRPr="00854114" w:rsidRDefault="00694D15" w:rsidP="00694D15">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-0.64</w:t>
            </w:r>
          </w:p>
        </w:tc>
        <w:tc>
          <w:tcPr>
            <w:tcW w:w="960" w:type="dxa"/>
            <w:tcBorders>
              <w:top w:val="nil"/>
              <w:left w:val="nil"/>
              <w:bottom w:val="single" w:sz="4" w:space="0" w:color="auto"/>
              <w:right w:val="nil"/>
            </w:tcBorders>
            <w:shd w:val="clear" w:color="000000" w:fill="D9D9D9"/>
            <w:noWrap/>
            <w:vAlign w:val="bottom"/>
            <w:hideMark/>
          </w:tcPr>
          <w:p w:rsidR="00694D15" w:rsidRPr="00854114" w:rsidRDefault="00694D15" w:rsidP="00694D15">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0.20</w:t>
            </w:r>
          </w:p>
        </w:tc>
        <w:tc>
          <w:tcPr>
            <w:tcW w:w="960" w:type="dxa"/>
            <w:tcBorders>
              <w:top w:val="nil"/>
              <w:left w:val="nil"/>
              <w:bottom w:val="single" w:sz="4" w:space="0" w:color="auto"/>
              <w:right w:val="nil"/>
            </w:tcBorders>
            <w:shd w:val="clear" w:color="000000" w:fill="D9D9D9"/>
            <w:noWrap/>
            <w:vAlign w:val="bottom"/>
            <w:hideMark/>
          </w:tcPr>
          <w:p w:rsidR="00694D15" w:rsidRPr="00854114" w:rsidRDefault="00694D15" w:rsidP="00694D15">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0.50</w:t>
            </w:r>
          </w:p>
        </w:tc>
        <w:tc>
          <w:tcPr>
            <w:tcW w:w="960" w:type="dxa"/>
            <w:tcBorders>
              <w:top w:val="nil"/>
              <w:left w:val="nil"/>
              <w:bottom w:val="single" w:sz="4" w:space="0" w:color="auto"/>
              <w:right w:val="nil"/>
            </w:tcBorders>
            <w:shd w:val="clear" w:color="000000" w:fill="D9D9D9"/>
            <w:noWrap/>
            <w:vAlign w:val="bottom"/>
            <w:hideMark/>
          </w:tcPr>
          <w:p w:rsidR="00694D15" w:rsidRPr="00854114" w:rsidRDefault="00694D15" w:rsidP="00694D15">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-0.26</w:t>
            </w:r>
          </w:p>
        </w:tc>
        <w:tc>
          <w:tcPr>
            <w:tcW w:w="960" w:type="dxa"/>
            <w:tcBorders>
              <w:top w:val="nil"/>
              <w:left w:val="nil"/>
              <w:bottom w:val="single" w:sz="4" w:space="0" w:color="auto"/>
              <w:right w:val="nil"/>
            </w:tcBorders>
            <w:shd w:val="clear" w:color="000000" w:fill="D9D9D9"/>
            <w:noWrap/>
            <w:vAlign w:val="bottom"/>
            <w:hideMark/>
          </w:tcPr>
          <w:p w:rsidR="00694D15" w:rsidRPr="00854114" w:rsidRDefault="00694D15" w:rsidP="00694D15">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-0.82</w:t>
            </w:r>
          </w:p>
        </w:tc>
        <w:tc>
          <w:tcPr>
            <w:tcW w:w="960" w:type="dxa"/>
            <w:tcBorders>
              <w:top w:val="nil"/>
              <w:left w:val="nil"/>
              <w:bottom w:val="single" w:sz="4" w:space="0" w:color="auto"/>
              <w:right w:val="single" w:sz="8" w:space="0" w:color="auto"/>
            </w:tcBorders>
            <w:shd w:val="clear" w:color="000000" w:fill="D9D9D9"/>
            <w:noWrap/>
            <w:vAlign w:val="bottom"/>
            <w:hideMark/>
          </w:tcPr>
          <w:p w:rsidR="00694D15" w:rsidRPr="00854114" w:rsidRDefault="00694D15" w:rsidP="00694D15">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-0.65</w:t>
            </w:r>
          </w:p>
        </w:tc>
      </w:tr>
      <w:tr w:rsidR="00694D15" w:rsidRPr="00854114" w:rsidTr="00694D15">
        <w:trPr>
          <w:trHeight w:val="240"/>
          <w:jc w:val="center"/>
        </w:trPr>
        <w:tc>
          <w:tcPr>
            <w:tcW w:w="1460" w:type="dxa"/>
            <w:tcBorders>
              <w:top w:val="nil"/>
              <w:left w:val="single" w:sz="8" w:space="0" w:color="auto"/>
              <w:bottom w:val="nil"/>
              <w:right w:val="nil"/>
            </w:tcBorders>
            <w:shd w:val="clear" w:color="auto" w:fill="auto"/>
            <w:noWrap/>
            <w:vAlign w:val="bottom"/>
            <w:hideMark/>
          </w:tcPr>
          <w:p w:rsidR="00694D15" w:rsidRPr="00854114" w:rsidRDefault="00694D15" w:rsidP="00694D15">
            <w:pPr>
              <w:spacing w:after="0" w:line="240" w:lineRule="auto"/>
              <w:rPr>
                <w:rFonts w:ascii="Times New Roman" w:eastAsia="Times New Roman" w:hAnsi="Times New Roman" w:cs="Times New Roman"/>
                <w:b/>
                <w:bCs/>
                <w:color w:val="000000"/>
                <w:sz w:val="18"/>
                <w:szCs w:val="18"/>
              </w:rPr>
            </w:pPr>
            <w:r w:rsidRPr="00854114">
              <w:rPr>
                <w:rFonts w:ascii="Times New Roman" w:eastAsia="Times New Roman" w:hAnsi="Times New Roman" w:cs="Times New Roman"/>
                <w:b/>
                <w:bCs/>
                <w:color w:val="000000"/>
                <w:sz w:val="18"/>
                <w:szCs w:val="18"/>
              </w:rPr>
              <w:t> </w:t>
            </w:r>
          </w:p>
        </w:tc>
        <w:tc>
          <w:tcPr>
            <w:tcW w:w="1520" w:type="dxa"/>
            <w:tcBorders>
              <w:top w:val="nil"/>
              <w:left w:val="nil"/>
              <w:bottom w:val="nil"/>
              <w:right w:val="nil"/>
            </w:tcBorders>
            <w:shd w:val="clear" w:color="auto" w:fill="auto"/>
            <w:noWrap/>
            <w:vAlign w:val="bottom"/>
            <w:hideMark/>
          </w:tcPr>
          <w:p w:rsidR="00694D15" w:rsidRPr="00854114" w:rsidRDefault="00694D15" w:rsidP="00694D15">
            <w:pPr>
              <w:spacing w:after="0" w:line="240" w:lineRule="auto"/>
              <w:rPr>
                <w:rFonts w:ascii="Times New Roman" w:eastAsia="Times New Roman" w:hAnsi="Times New Roman" w:cs="Times New Roman"/>
                <w:b/>
                <w:bCs/>
                <w:color w:val="000000"/>
                <w:sz w:val="18"/>
                <w:szCs w:val="18"/>
              </w:rPr>
            </w:pPr>
          </w:p>
        </w:tc>
        <w:tc>
          <w:tcPr>
            <w:tcW w:w="960" w:type="dxa"/>
            <w:tcBorders>
              <w:top w:val="nil"/>
              <w:left w:val="single" w:sz="4" w:space="0" w:color="auto"/>
              <w:bottom w:val="nil"/>
              <w:right w:val="nil"/>
            </w:tcBorders>
            <w:shd w:val="clear" w:color="auto" w:fill="auto"/>
            <w:noWrap/>
            <w:vAlign w:val="bottom"/>
            <w:hideMark/>
          </w:tcPr>
          <w:p w:rsidR="00694D15" w:rsidRPr="00854114" w:rsidRDefault="00694D15" w:rsidP="00694D15">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 </w:t>
            </w:r>
          </w:p>
        </w:tc>
        <w:tc>
          <w:tcPr>
            <w:tcW w:w="960" w:type="dxa"/>
            <w:tcBorders>
              <w:top w:val="nil"/>
              <w:left w:val="nil"/>
              <w:bottom w:val="nil"/>
              <w:right w:val="nil"/>
            </w:tcBorders>
            <w:shd w:val="clear" w:color="auto" w:fill="auto"/>
            <w:noWrap/>
            <w:vAlign w:val="bottom"/>
            <w:hideMark/>
          </w:tcPr>
          <w:p w:rsidR="00694D15" w:rsidRPr="00854114" w:rsidRDefault="00694D15" w:rsidP="00694D15">
            <w:pPr>
              <w:spacing w:after="0" w:line="240" w:lineRule="auto"/>
              <w:rPr>
                <w:rFonts w:ascii="Times New Roman" w:eastAsia="Times New Roman" w:hAnsi="Times New Roman" w:cs="Times New Roman"/>
                <w:color w:val="000000"/>
                <w:sz w:val="18"/>
                <w:szCs w:val="18"/>
              </w:rPr>
            </w:pPr>
          </w:p>
        </w:tc>
        <w:tc>
          <w:tcPr>
            <w:tcW w:w="960" w:type="dxa"/>
            <w:tcBorders>
              <w:top w:val="nil"/>
              <w:left w:val="nil"/>
              <w:bottom w:val="nil"/>
              <w:right w:val="nil"/>
            </w:tcBorders>
            <w:shd w:val="clear" w:color="auto" w:fill="auto"/>
            <w:noWrap/>
            <w:vAlign w:val="bottom"/>
            <w:hideMark/>
          </w:tcPr>
          <w:p w:rsidR="00694D15" w:rsidRPr="00854114" w:rsidRDefault="00694D15" w:rsidP="00694D15">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rsidR="00694D15" w:rsidRPr="00854114" w:rsidRDefault="00694D15" w:rsidP="00694D15">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rsidR="00694D15" w:rsidRPr="00854114" w:rsidRDefault="00694D15" w:rsidP="00694D15">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single" w:sz="8" w:space="0" w:color="auto"/>
            </w:tcBorders>
            <w:shd w:val="clear" w:color="auto" w:fill="auto"/>
            <w:noWrap/>
            <w:vAlign w:val="bottom"/>
            <w:hideMark/>
          </w:tcPr>
          <w:p w:rsidR="00694D15" w:rsidRPr="00854114" w:rsidRDefault="00694D15" w:rsidP="00694D15">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 </w:t>
            </w:r>
          </w:p>
        </w:tc>
      </w:tr>
      <w:tr w:rsidR="00694D15" w:rsidRPr="00854114" w:rsidTr="00694D15">
        <w:trPr>
          <w:trHeight w:val="240"/>
          <w:jc w:val="center"/>
        </w:trPr>
        <w:tc>
          <w:tcPr>
            <w:tcW w:w="1460" w:type="dxa"/>
            <w:vMerge w:val="restart"/>
            <w:tcBorders>
              <w:top w:val="single" w:sz="4" w:space="0" w:color="auto"/>
              <w:left w:val="single" w:sz="8" w:space="0" w:color="auto"/>
              <w:bottom w:val="single" w:sz="8" w:space="0" w:color="000000"/>
              <w:right w:val="nil"/>
            </w:tcBorders>
            <w:shd w:val="clear" w:color="auto" w:fill="auto"/>
            <w:noWrap/>
            <w:vAlign w:val="center"/>
            <w:hideMark/>
          </w:tcPr>
          <w:p w:rsidR="00694D15" w:rsidRPr="00854114" w:rsidRDefault="00694D15" w:rsidP="00694D15">
            <w:pPr>
              <w:spacing w:after="0" w:line="240" w:lineRule="auto"/>
              <w:jc w:val="center"/>
              <w:rPr>
                <w:rFonts w:ascii="Times New Roman" w:eastAsia="Times New Roman" w:hAnsi="Times New Roman" w:cs="Times New Roman"/>
                <w:b/>
                <w:bCs/>
                <w:color w:val="000000"/>
                <w:sz w:val="18"/>
                <w:szCs w:val="18"/>
              </w:rPr>
            </w:pPr>
            <w:r w:rsidRPr="00854114">
              <w:rPr>
                <w:rFonts w:ascii="Times New Roman" w:eastAsia="Times New Roman" w:hAnsi="Times New Roman" w:cs="Times New Roman"/>
                <w:b/>
                <w:bCs/>
                <w:color w:val="000000"/>
                <w:sz w:val="18"/>
                <w:szCs w:val="18"/>
              </w:rPr>
              <w:t>Males</w:t>
            </w:r>
          </w:p>
        </w:tc>
        <w:tc>
          <w:tcPr>
            <w:tcW w:w="1520" w:type="dxa"/>
            <w:tcBorders>
              <w:top w:val="single" w:sz="4" w:space="0" w:color="auto"/>
              <w:left w:val="nil"/>
              <w:bottom w:val="nil"/>
              <w:right w:val="nil"/>
            </w:tcBorders>
            <w:shd w:val="clear" w:color="auto" w:fill="auto"/>
            <w:noWrap/>
            <w:vAlign w:val="center"/>
            <w:hideMark/>
          </w:tcPr>
          <w:p w:rsidR="00694D15" w:rsidRPr="00854114" w:rsidRDefault="00694D15" w:rsidP="00694D15">
            <w:pPr>
              <w:spacing w:after="0" w:line="240" w:lineRule="auto"/>
              <w:jc w:val="center"/>
              <w:rPr>
                <w:rFonts w:ascii="Times New Roman" w:eastAsia="Times New Roman" w:hAnsi="Times New Roman" w:cs="Times New Roman"/>
                <w:i/>
                <w:iCs/>
                <w:color w:val="000000"/>
                <w:sz w:val="18"/>
                <w:szCs w:val="18"/>
              </w:rPr>
            </w:pPr>
            <w:r w:rsidRPr="00854114">
              <w:rPr>
                <w:rFonts w:ascii="Times New Roman" w:eastAsia="Times New Roman" w:hAnsi="Times New Roman" w:cs="Times New Roman"/>
                <w:i/>
                <w:iCs/>
                <w:color w:val="000000"/>
                <w:sz w:val="18"/>
                <w:szCs w:val="18"/>
              </w:rPr>
              <w:t> </w:t>
            </w:r>
          </w:p>
        </w:tc>
        <w:tc>
          <w:tcPr>
            <w:tcW w:w="960" w:type="dxa"/>
            <w:tcBorders>
              <w:top w:val="single" w:sz="4" w:space="0" w:color="auto"/>
              <w:left w:val="single" w:sz="4" w:space="0" w:color="auto"/>
              <w:bottom w:val="nil"/>
              <w:right w:val="nil"/>
            </w:tcBorders>
            <w:shd w:val="clear" w:color="auto" w:fill="auto"/>
            <w:noWrap/>
            <w:vAlign w:val="bottom"/>
            <w:hideMark/>
          </w:tcPr>
          <w:p w:rsidR="00694D15" w:rsidRPr="00854114" w:rsidRDefault="00694D15" w:rsidP="00694D15">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Attr</w:t>
            </w:r>
          </w:p>
        </w:tc>
        <w:tc>
          <w:tcPr>
            <w:tcW w:w="960" w:type="dxa"/>
            <w:tcBorders>
              <w:top w:val="single" w:sz="4" w:space="0" w:color="auto"/>
              <w:left w:val="nil"/>
              <w:bottom w:val="nil"/>
              <w:right w:val="nil"/>
            </w:tcBorders>
            <w:shd w:val="clear" w:color="auto" w:fill="auto"/>
            <w:noWrap/>
            <w:vAlign w:val="bottom"/>
            <w:hideMark/>
          </w:tcPr>
          <w:p w:rsidR="00694D15" w:rsidRPr="00854114" w:rsidRDefault="00694D15" w:rsidP="00694D15">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Sinc</w:t>
            </w:r>
          </w:p>
        </w:tc>
        <w:tc>
          <w:tcPr>
            <w:tcW w:w="960" w:type="dxa"/>
            <w:tcBorders>
              <w:top w:val="single" w:sz="4" w:space="0" w:color="auto"/>
              <w:left w:val="nil"/>
              <w:bottom w:val="nil"/>
              <w:right w:val="nil"/>
            </w:tcBorders>
            <w:shd w:val="clear" w:color="auto" w:fill="auto"/>
            <w:noWrap/>
            <w:vAlign w:val="bottom"/>
            <w:hideMark/>
          </w:tcPr>
          <w:p w:rsidR="00694D15" w:rsidRPr="00854114" w:rsidRDefault="00694D15" w:rsidP="00694D15">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Intel</w:t>
            </w:r>
          </w:p>
        </w:tc>
        <w:tc>
          <w:tcPr>
            <w:tcW w:w="960" w:type="dxa"/>
            <w:tcBorders>
              <w:top w:val="single" w:sz="4" w:space="0" w:color="auto"/>
              <w:left w:val="nil"/>
              <w:bottom w:val="nil"/>
              <w:right w:val="nil"/>
            </w:tcBorders>
            <w:shd w:val="clear" w:color="auto" w:fill="auto"/>
            <w:noWrap/>
            <w:vAlign w:val="bottom"/>
            <w:hideMark/>
          </w:tcPr>
          <w:p w:rsidR="00694D15" w:rsidRPr="00854114" w:rsidRDefault="00694D15" w:rsidP="00694D15">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Fun</w:t>
            </w:r>
          </w:p>
        </w:tc>
        <w:tc>
          <w:tcPr>
            <w:tcW w:w="960" w:type="dxa"/>
            <w:tcBorders>
              <w:top w:val="single" w:sz="4" w:space="0" w:color="auto"/>
              <w:left w:val="nil"/>
              <w:bottom w:val="nil"/>
              <w:right w:val="nil"/>
            </w:tcBorders>
            <w:shd w:val="clear" w:color="auto" w:fill="auto"/>
            <w:noWrap/>
            <w:vAlign w:val="bottom"/>
            <w:hideMark/>
          </w:tcPr>
          <w:p w:rsidR="00694D15" w:rsidRPr="00854114" w:rsidRDefault="00694D15" w:rsidP="00694D15">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Amb</w:t>
            </w:r>
          </w:p>
        </w:tc>
        <w:tc>
          <w:tcPr>
            <w:tcW w:w="960" w:type="dxa"/>
            <w:tcBorders>
              <w:top w:val="single" w:sz="4" w:space="0" w:color="auto"/>
              <w:left w:val="nil"/>
              <w:bottom w:val="nil"/>
              <w:right w:val="single" w:sz="8" w:space="0" w:color="auto"/>
            </w:tcBorders>
            <w:shd w:val="clear" w:color="auto" w:fill="auto"/>
            <w:noWrap/>
            <w:vAlign w:val="bottom"/>
            <w:hideMark/>
          </w:tcPr>
          <w:p w:rsidR="00694D15" w:rsidRPr="00854114" w:rsidRDefault="00694D15" w:rsidP="00694D15">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Shar</w:t>
            </w:r>
          </w:p>
        </w:tc>
      </w:tr>
      <w:tr w:rsidR="00694D15" w:rsidRPr="00854114" w:rsidTr="00694D15">
        <w:trPr>
          <w:trHeight w:val="240"/>
          <w:jc w:val="center"/>
        </w:trPr>
        <w:tc>
          <w:tcPr>
            <w:tcW w:w="1460" w:type="dxa"/>
            <w:vMerge/>
            <w:tcBorders>
              <w:top w:val="single" w:sz="4" w:space="0" w:color="auto"/>
              <w:left w:val="single" w:sz="8" w:space="0" w:color="auto"/>
              <w:bottom w:val="single" w:sz="8" w:space="0" w:color="000000"/>
              <w:right w:val="nil"/>
            </w:tcBorders>
            <w:vAlign w:val="center"/>
            <w:hideMark/>
          </w:tcPr>
          <w:p w:rsidR="00694D15" w:rsidRPr="00854114" w:rsidRDefault="00694D15" w:rsidP="00694D15">
            <w:pPr>
              <w:spacing w:after="0" w:line="240" w:lineRule="auto"/>
              <w:rPr>
                <w:rFonts w:ascii="Times New Roman" w:eastAsia="Times New Roman" w:hAnsi="Times New Roman" w:cs="Times New Roman"/>
                <w:b/>
                <w:bCs/>
                <w:color w:val="000000"/>
                <w:sz w:val="18"/>
                <w:szCs w:val="18"/>
              </w:rPr>
            </w:pPr>
          </w:p>
        </w:tc>
        <w:tc>
          <w:tcPr>
            <w:tcW w:w="1520" w:type="dxa"/>
            <w:tcBorders>
              <w:top w:val="nil"/>
              <w:left w:val="nil"/>
              <w:bottom w:val="nil"/>
              <w:right w:val="nil"/>
            </w:tcBorders>
            <w:shd w:val="clear" w:color="auto" w:fill="auto"/>
            <w:noWrap/>
            <w:vAlign w:val="center"/>
            <w:hideMark/>
          </w:tcPr>
          <w:p w:rsidR="00694D15" w:rsidRPr="00854114" w:rsidRDefault="00694D15" w:rsidP="00694D15">
            <w:pPr>
              <w:spacing w:after="0" w:line="240" w:lineRule="auto"/>
              <w:jc w:val="center"/>
              <w:rPr>
                <w:rFonts w:ascii="Times New Roman" w:eastAsia="Times New Roman" w:hAnsi="Times New Roman" w:cs="Times New Roman"/>
                <w:i/>
                <w:iCs/>
                <w:color w:val="000000"/>
                <w:sz w:val="18"/>
                <w:szCs w:val="18"/>
              </w:rPr>
            </w:pPr>
            <w:r w:rsidRPr="00854114">
              <w:rPr>
                <w:rFonts w:ascii="Times New Roman" w:eastAsia="Times New Roman" w:hAnsi="Times New Roman" w:cs="Times New Roman"/>
                <w:i/>
                <w:iCs/>
                <w:color w:val="000000"/>
                <w:sz w:val="18"/>
                <w:szCs w:val="18"/>
              </w:rPr>
              <w:t>Average</w:t>
            </w:r>
          </w:p>
        </w:tc>
        <w:tc>
          <w:tcPr>
            <w:tcW w:w="960" w:type="dxa"/>
            <w:tcBorders>
              <w:top w:val="nil"/>
              <w:left w:val="single" w:sz="4" w:space="0" w:color="auto"/>
              <w:bottom w:val="nil"/>
              <w:right w:val="nil"/>
            </w:tcBorders>
            <w:shd w:val="clear" w:color="auto" w:fill="auto"/>
            <w:noWrap/>
            <w:vAlign w:val="bottom"/>
            <w:hideMark/>
          </w:tcPr>
          <w:p w:rsidR="00694D15" w:rsidRPr="00854114" w:rsidRDefault="00694D15" w:rsidP="00694D15">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17.59</w:t>
            </w:r>
          </w:p>
        </w:tc>
        <w:tc>
          <w:tcPr>
            <w:tcW w:w="960" w:type="dxa"/>
            <w:tcBorders>
              <w:top w:val="nil"/>
              <w:left w:val="nil"/>
              <w:bottom w:val="nil"/>
              <w:right w:val="nil"/>
            </w:tcBorders>
            <w:shd w:val="clear" w:color="auto" w:fill="auto"/>
            <w:noWrap/>
            <w:vAlign w:val="bottom"/>
            <w:hideMark/>
          </w:tcPr>
          <w:p w:rsidR="00694D15" w:rsidRPr="00854114" w:rsidRDefault="00694D15" w:rsidP="00694D15">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17.67</w:t>
            </w:r>
          </w:p>
        </w:tc>
        <w:tc>
          <w:tcPr>
            <w:tcW w:w="960" w:type="dxa"/>
            <w:tcBorders>
              <w:top w:val="nil"/>
              <w:left w:val="nil"/>
              <w:bottom w:val="nil"/>
              <w:right w:val="nil"/>
            </w:tcBorders>
            <w:shd w:val="clear" w:color="auto" w:fill="auto"/>
            <w:noWrap/>
            <w:vAlign w:val="bottom"/>
            <w:hideMark/>
          </w:tcPr>
          <w:p w:rsidR="00694D15" w:rsidRPr="00854114" w:rsidRDefault="00694D15" w:rsidP="00694D15">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19.29</w:t>
            </w:r>
          </w:p>
        </w:tc>
        <w:tc>
          <w:tcPr>
            <w:tcW w:w="960" w:type="dxa"/>
            <w:tcBorders>
              <w:top w:val="nil"/>
              <w:left w:val="nil"/>
              <w:bottom w:val="nil"/>
              <w:right w:val="nil"/>
            </w:tcBorders>
            <w:shd w:val="clear" w:color="auto" w:fill="auto"/>
            <w:noWrap/>
            <w:vAlign w:val="bottom"/>
            <w:hideMark/>
          </w:tcPr>
          <w:p w:rsidR="00694D15" w:rsidRPr="00854114" w:rsidRDefault="00694D15" w:rsidP="00694D15">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18.21</w:t>
            </w:r>
          </w:p>
        </w:tc>
        <w:tc>
          <w:tcPr>
            <w:tcW w:w="960" w:type="dxa"/>
            <w:tcBorders>
              <w:top w:val="nil"/>
              <w:left w:val="nil"/>
              <w:bottom w:val="nil"/>
              <w:right w:val="nil"/>
            </w:tcBorders>
            <w:shd w:val="clear" w:color="auto" w:fill="auto"/>
            <w:noWrap/>
            <w:vAlign w:val="bottom"/>
            <w:hideMark/>
          </w:tcPr>
          <w:p w:rsidR="00694D15" w:rsidRPr="00854114" w:rsidRDefault="00694D15" w:rsidP="00694D15">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13.14</w:t>
            </w:r>
          </w:p>
        </w:tc>
        <w:tc>
          <w:tcPr>
            <w:tcW w:w="960" w:type="dxa"/>
            <w:tcBorders>
              <w:top w:val="nil"/>
              <w:left w:val="nil"/>
              <w:bottom w:val="nil"/>
              <w:right w:val="single" w:sz="8" w:space="0" w:color="auto"/>
            </w:tcBorders>
            <w:shd w:val="clear" w:color="auto" w:fill="auto"/>
            <w:noWrap/>
            <w:vAlign w:val="bottom"/>
            <w:hideMark/>
          </w:tcPr>
          <w:p w:rsidR="00694D15" w:rsidRPr="00854114" w:rsidRDefault="00694D15" w:rsidP="00694D15">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14.09</w:t>
            </w:r>
          </w:p>
        </w:tc>
      </w:tr>
      <w:tr w:rsidR="00694D15" w:rsidRPr="00854114" w:rsidTr="00694D15">
        <w:trPr>
          <w:trHeight w:val="240"/>
          <w:jc w:val="center"/>
        </w:trPr>
        <w:tc>
          <w:tcPr>
            <w:tcW w:w="1460" w:type="dxa"/>
            <w:vMerge/>
            <w:tcBorders>
              <w:top w:val="single" w:sz="4" w:space="0" w:color="auto"/>
              <w:left w:val="single" w:sz="8" w:space="0" w:color="auto"/>
              <w:bottom w:val="single" w:sz="8" w:space="0" w:color="000000"/>
              <w:right w:val="nil"/>
            </w:tcBorders>
            <w:vAlign w:val="center"/>
            <w:hideMark/>
          </w:tcPr>
          <w:p w:rsidR="00694D15" w:rsidRPr="00854114" w:rsidRDefault="00694D15" w:rsidP="00694D15">
            <w:pPr>
              <w:spacing w:after="0" w:line="240" w:lineRule="auto"/>
              <w:rPr>
                <w:rFonts w:ascii="Times New Roman" w:eastAsia="Times New Roman" w:hAnsi="Times New Roman" w:cs="Times New Roman"/>
                <w:b/>
                <w:bCs/>
                <w:color w:val="000000"/>
                <w:sz w:val="18"/>
                <w:szCs w:val="18"/>
              </w:rPr>
            </w:pPr>
          </w:p>
        </w:tc>
        <w:tc>
          <w:tcPr>
            <w:tcW w:w="1520" w:type="dxa"/>
            <w:tcBorders>
              <w:top w:val="nil"/>
              <w:left w:val="nil"/>
              <w:bottom w:val="nil"/>
              <w:right w:val="nil"/>
            </w:tcBorders>
            <w:shd w:val="clear" w:color="000000" w:fill="EDEDED"/>
            <w:noWrap/>
            <w:vAlign w:val="center"/>
            <w:hideMark/>
          </w:tcPr>
          <w:p w:rsidR="00694D15" w:rsidRPr="00854114" w:rsidRDefault="00694D15" w:rsidP="00694D15">
            <w:pPr>
              <w:spacing w:after="0" w:line="240" w:lineRule="auto"/>
              <w:jc w:val="center"/>
              <w:rPr>
                <w:rFonts w:ascii="Times New Roman" w:eastAsia="Times New Roman" w:hAnsi="Times New Roman" w:cs="Times New Roman"/>
                <w:i/>
                <w:iCs/>
                <w:color w:val="000000"/>
                <w:sz w:val="18"/>
                <w:szCs w:val="18"/>
              </w:rPr>
            </w:pPr>
            <w:r w:rsidRPr="00854114">
              <w:rPr>
                <w:rFonts w:ascii="Times New Roman" w:eastAsia="Times New Roman" w:hAnsi="Times New Roman" w:cs="Times New Roman"/>
                <w:i/>
                <w:iCs/>
                <w:color w:val="000000"/>
                <w:sz w:val="18"/>
                <w:szCs w:val="18"/>
              </w:rPr>
              <w:t>Std Dev</w:t>
            </w:r>
          </w:p>
        </w:tc>
        <w:tc>
          <w:tcPr>
            <w:tcW w:w="960" w:type="dxa"/>
            <w:tcBorders>
              <w:top w:val="nil"/>
              <w:left w:val="single" w:sz="4" w:space="0" w:color="auto"/>
              <w:bottom w:val="nil"/>
              <w:right w:val="nil"/>
            </w:tcBorders>
            <w:shd w:val="clear" w:color="000000" w:fill="EDEDED"/>
            <w:noWrap/>
            <w:vAlign w:val="bottom"/>
            <w:hideMark/>
          </w:tcPr>
          <w:p w:rsidR="00694D15" w:rsidRPr="00854114" w:rsidRDefault="00694D15" w:rsidP="00694D15">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3.55</w:t>
            </w:r>
          </w:p>
        </w:tc>
        <w:tc>
          <w:tcPr>
            <w:tcW w:w="960" w:type="dxa"/>
            <w:tcBorders>
              <w:top w:val="nil"/>
              <w:left w:val="nil"/>
              <w:bottom w:val="nil"/>
              <w:right w:val="nil"/>
            </w:tcBorders>
            <w:shd w:val="clear" w:color="000000" w:fill="EDEDED"/>
            <w:noWrap/>
            <w:vAlign w:val="bottom"/>
            <w:hideMark/>
          </w:tcPr>
          <w:p w:rsidR="00694D15" w:rsidRPr="00854114" w:rsidRDefault="00694D15" w:rsidP="00694D15">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3.15</w:t>
            </w:r>
          </w:p>
        </w:tc>
        <w:tc>
          <w:tcPr>
            <w:tcW w:w="960" w:type="dxa"/>
            <w:tcBorders>
              <w:top w:val="nil"/>
              <w:left w:val="nil"/>
              <w:bottom w:val="nil"/>
              <w:right w:val="nil"/>
            </w:tcBorders>
            <w:shd w:val="clear" w:color="000000" w:fill="EDEDED"/>
            <w:noWrap/>
            <w:vAlign w:val="bottom"/>
            <w:hideMark/>
          </w:tcPr>
          <w:p w:rsidR="00694D15" w:rsidRPr="00854114" w:rsidRDefault="00694D15" w:rsidP="00694D15">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2.31</w:t>
            </w:r>
          </w:p>
        </w:tc>
        <w:tc>
          <w:tcPr>
            <w:tcW w:w="960" w:type="dxa"/>
            <w:tcBorders>
              <w:top w:val="nil"/>
              <w:left w:val="nil"/>
              <w:bottom w:val="nil"/>
              <w:right w:val="nil"/>
            </w:tcBorders>
            <w:shd w:val="clear" w:color="000000" w:fill="EDEDED"/>
            <w:noWrap/>
            <w:vAlign w:val="bottom"/>
            <w:hideMark/>
          </w:tcPr>
          <w:p w:rsidR="00694D15" w:rsidRPr="00854114" w:rsidRDefault="00694D15" w:rsidP="00694D15">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2.71</w:t>
            </w:r>
          </w:p>
        </w:tc>
        <w:tc>
          <w:tcPr>
            <w:tcW w:w="960" w:type="dxa"/>
            <w:tcBorders>
              <w:top w:val="nil"/>
              <w:left w:val="nil"/>
              <w:bottom w:val="nil"/>
              <w:right w:val="nil"/>
            </w:tcBorders>
            <w:shd w:val="clear" w:color="000000" w:fill="EDEDED"/>
            <w:noWrap/>
            <w:vAlign w:val="bottom"/>
            <w:hideMark/>
          </w:tcPr>
          <w:p w:rsidR="00694D15" w:rsidRPr="00854114" w:rsidRDefault="00694D15" w:rsidP="00694D15">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4.69</w:t>
            </w:r>
          </w:p>
        </w:tc>
        <w:tc>
          <w:tcPr>
            <w:tcW w:w="960" w:type="dxa"/>
            <w:tcBorders>
              <w:top w:val="nil"/>
              <w:left w:val="nil"/>
              <w:bottom w:val="nil"/>
              <w:right w:val="single" w:sz="8" w:space="0" w:color="auto"/>
            </w:tcBorders>
            <w:shd w:val="clear" w:color="000000" w:fill="EDEDED"/>
            <w:noWrap/>
            <w:vAlign w:val="bottom"/>
            <w:hideMark/>
          </w:tcPr>
          <w:p w:rsidR="00694D15" w:rsidRPr="00854114" w:rsidRDefault="00694D15" w:rsidP="00694D15">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4.85</w:t>
            </w:r>
          </w:p>
        </w:tc>
      </w:tr>
      <w:tr w:rsidR="00694D15" w:rsidRPr="00854114" w:rsidTr="00694D15">
        <w:trPr>
          <w:trHeight w:val="240"/>
          <w:jc w:val="center"/>
        </w:trPr>
        <w:tc>
          <w:tcPr>
            <w:tcW w:w="1460" w:type="dxa"/>
            <w:vMerge/>
            <w:tcBorders>
              <w:top w:val="single" w:sz="4" w:space="0" w:color="auto"/>
              <w:left w:val="single" w:sz="8" w:space="0" w:color="auto"/>
              <w:bottom w:val="single" w:sz="8" w:space="0" w:color="000000"/>
              <w:right w:val="nil"/>
            </w:tcBorders>
            <w:vAlign w:val="center"/>
            <w:hideMark/>
          </w:tcPr>
          <w:p w:rsidR="00694D15" w:rsidRPr="00854114" w:rsidRDefault="00694D15" w:rsidP="00694D15">
            <w:pPr>
              <w:spacing w:after="0" w:line="240" w:lineRule="auto"/>
              <w:rPr>
                <w:rFonts w:ascii="Times New Roman" w:eastAsia="Times New Roman" w:hAnsi="Times New Roman" w:cs="Times New Roman"/>
                <w:b/>
                <w:bCs/>
                <w:color w:val="000000"/>
                <w:sz w:val="18"/>
                <w:szCs w:val="18"/>
              </w:rPr>
            </w:pPr>
          </w:p>
        </w:tc>
        <w:tc>
          <w:tcPr>
            <w:tcW w:w="1520" w:type="dxa"/>
            <w:tcBorders>
              <w:top w:val="nil"/>
              <w:left w:val="nil"/>
              <w:bottom w:val="single" w:sz="8" w:space="0" w:color="auto"/>
              <w:right w:val="nil"/>
            </w:tcBorders>
            <w:shd w:val="clear" w:color="000000" w:fill="D9D9D9"/>
            <w:noWrap/>
            <w:vAlign w:val="center"/>
            <w:hideMark/>
          </w:tcPr>
          <w:p w:rsidR="00694D15" w:rsidRPr="00854114" w:rsidRDefault="00694D15" w:rsidP="00694D15">
            <w:pPr>
              <w:spacing w:after="0" w:line="240" w:lineRule="auto"/>
              <w:jc w:val="center"/>
              <w:rPr>
                <w:rFonts w:ascii="Times New Roman" w:eastAsia="Times New Roman" w:hAnsi="Times New Roman" w:cs="Times New Roman"/>
                <w:i/>
                <w:iCs/>
                <w:color w:val="000000"/>
                <w:sz w:val="18"/>
                <w:szCs w:val="18"/>
              </w:rPr>
            </w:pPr>
            <w:r w:rsidRPr="00854114">
              <w:rPr>
                <w:rFonts w:ascii="Times New Roman" w:eastAsia="Times New Roman" w:hAnsi="Times New Roman" w:cs="Times New Roman"/>
                <w:i/>
                <w:iCs/>
                <w:color w:val="000000"/>
                <w:sz w:val="18"/>
                <w:szCs w:val="18"/>
              </w:rPr>
              <w:t>Skew</w:t>
            </w:r>
          </w:p>
        </w:tc>
        <w:tc>
          <w:tcPr>
            <w:tcW w:w="960" w:type="dxa"/>
            <w:tcBorders>
              <w:top w:val="nil"/>
              <w:left w:val="single" w:sz="4" w:space="0" w:color="auto"/>
              <w:bottom w:val="single" w:sz="8" w:space="0" w:color="auto"/>
              <w:right w:val="nil"/>
            </w:tcBorders>
            <w:shd w:val="clear" w:color="000000" w:fill="D9D9D9"/>
            <w:noWrap/>
            <w:vAlign w:val="bottom"/>
            <w:hideMark/>
          </w:tcPr>
          <w:p w:rsidR="00694D15" w:rsidRPr="00854114" w:rsidRDefault="00694D15" w:rsidP="00694D15">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-0.04</w:t>
            </w:r>
          </w:p>
        </w:tc>
        <w:tc>
          <w:tcPr>
            <w:tcW w:w="960" w:type="dxa"/>
            <w:tcBorders>
              <w:top w:val="nil"/>
              <w:left w:val="nil"/>
              <w:bottom w:val="single" w:sz="8" w:space="0" w:color="auto"/>
              <w:right w:val="nil"/>
            </w:tcBorders>
            <w:shd w:val="clear" w:color="000000" w:fill="D9D9D9"/>
            <w:noWrap/>
            <w:vAlign w:val="bottom"/>
            <w:hideMark/>
          </w:tcPr>
          <w:p w:rsidR="00694D15" w:rsidRPr="00854114" w:rsidRDefault="00694D15" w:rsidP="00694D15">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-1.44</w:t>
            </w:r>
          </w:p>
        </w:tc>
        <w:tc>
          <w:tcPr>
            <w:tcW w:w="960" w:type="dxa"/>
            <w:tcBorders>
              <w:top w:val="nil"/>
              <w:left w:val="nil"/>
              <w:bottom w:val="single" w:sz="8" w:space="0" w:color="auto"/>
              <w:right w:val="nil"/>
            </w:tcBorders>
            <w:shd w:val="clear" w:color="000000" w:fill="D9D9D9"/>
            <w:noWrap/>
            <w:vAlign w:val="bottom"/>
            <w:hideMark/>
          </w:tcPr>
          <w:p w:rsidR="00694D15" w:rsidRPr="00854114" w:rsidRDefault="00694D15" w:rsidP="00694D15">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0.13</w:t>
            </w:r>
          </w:p>
        </w:tc>
        <w:tc>
          <w:tcPr>
            <w:tcW w:w="960" w:type="dxa"/>
            <w:tcBorders>
              <w:top w:val="nil"/>
              <w:left w:val="nil"/>
              <w:bottom w:val="single" w:sz="8" w:space="0" w:color="auto"/>
              <w:right w:val="nil"/>
            </w:tcBorders>
            <w:shd w:val="clear" w:color="000000" w:fill="D9D9D9"/>
            <w:noWrap/>
            <w:vAlign w:val="bottom"/>
            <w:hideMark/>
          </w:tcPr>
          <w:p w:rsidR="00694D15" w:rsidRPr="00854114" w:rsidRDefault="00694D15" w:rsidP="00694D15">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0.84</w:t>
            </w:r>
          </w:p>
        </w:tc>
        <w:tc>
          <w:tcPr>
            <w:tcW w:w="960" w:type="dxa"/>
            <w:tcBorders>
              <w:top w:val="nil"/>
              <w:left w:val="nil"/>
              <w:bottom w:val="single" w:sz="8" w:space="0" w:color="auto"/>
              <w:right w:val="nil"/>
            </w:tcBorders>
            <w:shd w:val="clear" w:color="000000" w:fill="D9D9D9"/>
            <w:noWrap/>
            <w:vAlign w:val="bottom"/>
            <w:hideMark/>
          </w:tcPr>
          <w:p w:rsidR="00694D15" w:rsidRPr="00854114" w:rsidRDefault="00694D15" w:rsidP="00694D15">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-0.87</w:t>
            </w:r>
          </w:p>
        </w:tc>
        <w:tc>
          <w:tcPr>
            <w:tcW w:w="960" w:type="dxa"/>
            <w:tcBorders>
              <w:top w:val="nil"/>
              <w:left w:val="nil"/>
              <w:bottom w:val="single" w:sz="8" w:space="0" w:color="auto"/>
              <w:right w:val="single" w:sz="8" w:space="0" w:color="auto"/>
            </w:tcBorders>
            <w:shd w:val="clear" w:color="000000" w:fill="D9D9D9"/>
            <w:noWrap/>
            <w:vAlign w:val="bottom"/>
            <w:hideMark/>
          </w:tcPr>
          <w:p w:rsidR="00694D15" w:rsidRPr="00854114" w:rsidRDefault="00694D15" w:rsidP="00694D15">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-0.60</w:t>
            </w:r>
          </w:p>
        </w:tc>
      </w:tr>
    </w:tbl>
    <w:p w:rsidR="00694D15" w:rsidRPr="00854114" w:rsidRDefault="00694D15" w:rsidP="000A2A3F">
      <w:pPr>
        <w:spacing w:after="0" w:line="240" w:lineRule="auto"/>
        <w:ind w:left="1530"/>
        <w:rPr>
          <w:rFonts w:ascii="Times New Roman" w:eastAsia="Times New Roman" w:hAnsi="Times New Roman" w:cs="Times New Roman"/>
          <w:sz w:val="18"/>
          <w:szCs w:val="18"/>
        </w:rPr>
      </w:pPr>
    </w:p>
    <w:p w:rsidR="00E62807" w:rsidRPr="00854114" w:rsidRDefault="00D93A00" w:rsidP="00854114">
      <w:pPr>
        <w:spacing w:after="0" w:line="240" w:lineRule="auto"/>
        <w:ind w:firstLine="720"/>
        <w:rPr>
          <w:rFonts w:ascii="Times New Roman" w:eastAsia="Times New Roman" w:hAnsi="Times New Roman" w:cs="Times New Roman"/>
        </w:rPr>
      </w:pPr>
      <w:r w:rsidRPr="00854114">
        <w:rPr>
          <w:rFonts w:ascii="Times New Roman" w:eastAsia="Times New Roman" w:hAnsi="Times New Roman" w:cs="Times New Roman"/>
        </w:rPr>
        <w:t xml:space="preserve">In </w:t>
      </w:r>
      <w:r w:rsidR="003649B9" w:rsidRPr="00854114">
        <w:rPr>
          <w:rFonts w:ascii="Times New Roman" w:eastAsia="Times New Roman" w:hAnsi="Times New Roman" w:cs="Times New Roman"/>
        </w:rPr>
        <w:fldChar w:fldCharType="begin"/>
      </w:r>
      <w:r w:rsidR="003649B9" w:rsidRPr="00854114">
        <w:rPr>
          <w:rFonts w:ascii="Times New Roman" w:eastAsia="Times New Roman" w:hAnsi="Times New Roman" w:cs="Times New Roman"/>
        </w:rPr>
        <w:instrText xml:space="preserve"> REF _Ref452882233 \h </w:instrText>
      </w:r>
      <w:r w:rsidR="00854114" w:rsidRPr="00854114">
        <w:rPr>
          <w:rFonts w:ascii="Times New Roman" w:eastAsia="Times New Roman" w:hAnsi="Times New Roman" w:cs="Times New Roman"/>
        </w:rPr>
        <w:instrText xml:space="preserve"> \* MERGEFORMAT </w:instrText>
      </w:r>
      <w:r w:rsidR="003649B9" w:rsidRPr="00854114">
        <w:rPr>
          <w:rFonts w:ascii="Times New Roman" w:eastAsia="Times New Roman" w:hAnsi="Times New Roman" w:cs="Times New Roman"/>
        </w:rPr>
      </w:r>
      <w:r w:rsidR="003649B9" w:rsidRPr="00854114">
        <w:rPr>
          <w:rFonts w:ascii="Times New Roman" w:eastAsia="Times New Roman" w:hAnsi="Times New Roman" w:cs="Times New Roman"/>
        </w:rPr>
        <w:fldChar w:fldCharType="separate"/>
      </w:r>
      <w:r w:rsidR="00C042DE" w:rsidRPr="00854114">
        <w:rPr>
          <w:rFonts w:ascii="Times New Roman" w:hAnsi="Times New Roman" w:cs="Times New Roman"/>
        </w:rPr>
        <w:t xml:space="preserve">Table </w:t>
      </w:r>
      <w:r w:rsidR="00C042DE" w:rsidRPr="00854114">
        <w:rPr>
          <w:rFonts w:ascii="Times New Roman" w:hAnsi="Times New Roman" w:cs="Times New Roman"/>
          <w:noProof/>
        </w:rPr>
        <w:t>2</w:t>
      </w:r>
      <w:r w:rsidR="003649B9" w:rsidRPr="00854114">
        <w:rPr>
          <w:rFonts w:ascii="Times New Roman" w:eastAsia="Times New Roman" w:hAnsi="Times New Roman" w:cs="Times New Roman"/>
        </w:rPr>
        <w:fldChar w:fldCharType="end"/>
      </w:r>
      <w:r w:rsidRPr="00854114">
        <w:rPr>
          <w:rFonts w:ascii="Times New Roman" w:eastAsia="Times New Roman" w:hAnsi="Times New Roman" w:cs="Times New Roman"/>
        </w:rPr>
        <w:fldChar w:fldCharType="begin"/>
      </w:r>
      <w:r w:rsidRPr="00854114">
        <w:rPr>
          <w:rFonts w:ascii="Times New Roman" w:eastAsia="Times New Roman" w:hAnsi="Times New Roman" w:cs="Times New Roman"/>
        </w:rPr>
        <w:instrText xml:space="preserve"> REF _Ref452881397 \h </w:instrText>
      </w:r>
      <w:r w:rsidR="00854114" w:rsidRPr="00854114">
        <w:rPr>
          <w:rFonts w:ascii="Times New Roman" w:eastAsia="Times New Roman" w:hAnsi="Times New Roman" w:cs="Times New Roman"/>
        </w:rPr>
        <w:instrText xml:space="preserve"> \* MERGEFORMAT </w:instrText>
      </w:r>
      <w:r w:rsidRPr="00854114">
        <w:rPr>
          <w:rFonts w:ascii="Times New Roman" w:eastAsia="Times New Roman" w:hAnsi="Times New Roman" w:cs="Times New Roman"/>
        </w:rPr>
      </w:r>
      <w:r w:rsidRPr="00854114">
        <w:rPr>
          <w:rFonts w:ascii="Times New Roman" w:eastAsia="Times New Roman" w:hAnsi="Times New Roman" w:cs="Times New Roman"/>
        </w:rPr>
        <w:fldChar w:fldCharType="end"/>
      </w:r>
      <w:r w:rsidR="003649B9" w:rsidRPr="00854114">
        <w:rPr>
          <w:rFonts w:ascii="Times New Roman" w:eastAsia="Times New Roman" w:hAnsi="Times New Roman" w:cs="Times New Roman"/>
        </w:rPr>
        <w:t xml:space="preserve"> </w:t>
      </w:r>
      <w:r w:rsidRPr="00854114">
        <w:rPr>
          <w:rFonts w:ascii="Times New Roman" w:eastAsia="Times New Roman" w:hAnsi="Times New Roman" w:cs="Times New Roman"/>
        </w:rPr>
        <w:t>, the ratings</w:t>
      </w:r>
      <w:r w:rsidR="00694D15" w:rsidRPr="00854114">
        <w:rPr>
          <w:rFonts w:ascii="Times New Roman" w:eastAsia="Times New Roman" w:hAnsi="Times New Roman" w:cs="Times New Roman"/>
        </w:rPr>
        <w:t xml:space="preserve"> on these five key attributes (</w:t>
      </w:r>
      <w:r w:rsidR="00694D15" w:rsidRPr="00854114">
        <w:rPr>
          <w:rFonts w:ascii="Times New Roman" w:hAnsi="Times New Roman" w:cs="Times New Roman"/>
        </w:rPr>
        <w:t>Attractive, Sincere, Intelligent, Fun, and Ambitious)</w:t>
      </w:r>
      <w:r w:rsidRPr="00854114">
        <w:rPr>
          <w:rFonts w:ascii="Times New Roman" w:eastAsia="Times New Roman" w:hAnsi="Times New Roman" w:cs="Times New Roman"/>
        </w:rPr>
        <w:t xml:space="preserve"> are averaged by sex of participant.  In the top section, the participants were rated by their dates</w:t>
      </w:r>
      <w:r w:rsidR="00694D15" w:rsidRPr="00854114">
        <w:rPr>
          <w:rFonts w:ascii="Times New Roman" w:eastAsia="Times New Roman" w:hAnsi="Times New Roman" w:cs="Times New Roman"/>
        </w:rPr>
        <w:t xml:space="preserve"> on these and the extra variable of Shared Interests</w:t>
      </w:r>
      <w:r w:rsidRPr="00854114">
        <w:rPr>
          <w:rFonts w:ascii="Times New Roman" w:eastAsia="Times New Roman" w:hAnsi="Times New Roman" w:cs="Times New Roman"/>
        </w:rPr>
        <w:t>.  Men rated women slightly more favorably in the Attractiveness variable, while women rated men more favorably in the Ambition variable.  The highest ratings</w:t>
      </w:r>
      <w:r w:rsidR="003649B9" w:rsidRPr="00854114">
        <w:rPr>
          <w:rFonts w:ascii="Times New Roman" w:eastAsia="Times New Roman" w:hAnsi="Times New Roman" w:cs="Times New Roman"/>
        </w:rPr>
        <w:t xml:space="preserve"> by all participants</w:t>
      </w:r>
      <w:r w:rsidRPr="00854114">
        <w:rPr>
          <w:rFonts w:ascii="Times New Roman" w:eastAsia="Times New Roman" w:hAnsi="Times New Roman" w:cs="Times New Roman"/>
        </w:rPr>
        <w:t xml:space="preserve"> were for Intelligence, and lowest for </w:t>
      </w:r>
      <w:r w:rsidR="003649B9" w:rsidRPr="00854114">
        <w:rPr>
          <w:rFonts w:ascii="Times New Roman" w:eastAsia="Times New Roman" w:hAnsi="Times New Roman" w:cs="Times New Roman"/>
        </w:rPr>
        <w:t xml:space="preserve">Shared Interests.  </w:t>
      </w:r>
    </w:p>
    <w:p w:rsidR="003649B9" w:rsidRPr="00854114" w:rsidRDefault="003649B9" w:rsidP="00E62807">
      <w:pPr>
        <w:spacing w:after="0" w:line="240" w:lineRule="auto"/>
        <w:rPr>
          <w:rFonts w:ascii="Times New Roman" w:eastAsia="Times New Roman" w:hAnsi="Times New Roman" w:cs="Times New Roman"/>
        </w:rPr>
      </w:pPr>
      <w:r w:rsidRPr="00854114">
        <w:rPr>
          <w:rFonts w:ascii="Times New Roman" w:eastAsia="Times New Roman" w:hAnsi="Times New Roman" w:cs="Times New Roman"/>
        </w:rPr>
        <w:tab/>
        <w:t xml:space="preserve">The bottom part of this table shows how participants rated themselves.  On average, women found themselves to be more attractive than men by almost a full point (8.02, standard deviation of 0.96) whereas men rated themselves lowest on attractiveness (7.06, standard deviation of 1.36).  Men also rated themselves more than a point less than women on Intelligence, and slightly lower on Ambition.  </w:t>
      </w:r>
    </w:p>
    <w:p w:rsidR="00AD0261" w:rsidRPr="00854114" w:rsidRDefault="003649B9" w:rsidP="00854114">
      <w:pPr>
        <w:spacing w:after="0" w:line="240" w:lineRule="auto"/>
        <w:ind w:firstLine="720"/>
        <w:rPr>
          <w:rFonts w:ascii="Times New Roman" w:eastAsia="Times New Roman" w:hAnsi="Times New Roman" w:cs="Times New Roman"/>
        </w:rPr>
      </w:pPr>
      <w:r w:rsidRPr="00854114">
        <w:rPr>
          <w:rFonts w:ascii="Times New Roman" w:eastAsia="Times New Roman" w:hAnsi="Times New Roman" w:cs="Times New Roman"/>
        </w:rPr>
        <w:t xml:space="preserve">As a whole, women saw themselves in a more favorable light, and rated themselves more highly in all categories than their dates.  Men were perceived as significantly less Attractive, Sincere, and Fun </w:t>
      </w:r>
      <w:r w:rsidRPr="00854114">
        <w:rPr>
          <w:rFonts w:ascii="Times New Roman" w:eastAsia="Times New Roman" w:hAnsi="Times New Roman" w:cs="Times New Roman"/>
        </w:rPr>
        <w:lastRenderedPageBreak/>
        <w:t xml:space="preserve">than their self-perceptions.  However, men were rated higher on Intelligence and Ambition than their own estimates.  In fact, men received </w:t>
      </w:r>
      <w:r w:rsidR="00EB539C" w:rsidRPr="00854114">
        <w:rPr>
          <w:rFonts w:ascii="Times New Roman" w:eastAsia="Times New Roman" w:hAnsi="Times New Roman" w:cs="Times New Roman"/>
        </w:rPr>
        <w:t xml:space="preserve">slightly </w:t>
      </w:r>
      <w:r w:rsidRPr="00854114">
        <w:rPr>
          <w:rFonts w:ascii="Times New Roman" w:eastAsia="Times New Roman" w:hAnsi="Times New Roman" w:cs="Times New Roman"/>
        </w:rPr>
        <w:t xml:space="preserve">better ratings on these </w:t>
      </w:r>
      <w:r w:rsidR="00EB539C" w:rsidRPr="00854114">
        <w:rPr>
          <w:rFonts w:ascii="Times New Roman" w:eastAsia="Times New Roman" w:hAnsi="Times New Roman" w:cs="Times New Roman"/>
        </w:rPr>
        <w:t xml:space="preserve">two </w:t>
      </w:r>
      <w:r w:rsidRPr="00854114">
        <w:rPr>
          <w:rFonts w:ascii="Times New Roman" w:eastAsia="Times New Roman" w:hAnsi="Times New Roman" w:cs="Times New Roman"/>
        </w:rPr>
        <w:t>variables</w:t>
      </w:r>
      <w:r w:rsidR="00EB539C" w:rsidRPr="00854114">
        <w:rPr>
          <w:rFonts w:ascii="Times New Roman" w:eastAsia="Times New Roman" w:hAnsi="Times New Roman" w:cs="Times New Roman"/>
        </w:rPr>
        <w:t xml:space="preserve"> than they gave women.</w:t>
      </w:r>
    </w:p>
    <w:p w:rsidR="003649B9" w:rsidRPr="00854114" w:rsidRDefault="003649B9" w:rsidP="003649B9">
      <w:pPr>
        <w:pStyle w:val="Caption"/>
        <w:keepNext/>
        <w:jc w:val="center"/>
        <w:rPr>
          <w:rFonts w:ascii="Times New Roman" w:hAnsi="Times New Roman" w:cs="Times New Roman"/>
        </w:rPr>
      </w:pPr>
      <w:bookmarkStart w:id="9" w:name="_Ref452882233"/>
      <w:r w:rsidRPr="00854114">
        <w:rPr>
          <w:rFonts w:ascii="Times New Roman" w:hAnsi="Times New Roman" w:cs="Times New Roman"/>
        </w:rPr>
        <w:t xml:space="preserve">Table </w:t>
      </w:r>
      <w:r w:rsidRPr="00854114">
        <w:rPr>
          <w:rFonts w:ascii="Times New Roman" w:hAnsi="Times New Roman" w:cs="Times New Roman"/>
        </w:rPr>
        <w:fldChar w:fldCharType="begin"/>
      </w:r>
      <w:r w:rsidRPr="00854114">
        <w:rPr>
          <w:rFonts w:ascii="Times New Roman" w:hAnsi="Times New Roman" w:cs="Times New Roman"/>
        </w:rPr>
        <w:instrText xml:space="preserve"> SEQ Table \* ARABIC </w:instrText>
      </w:r>
      <w:r w:rsidRPr="00854114">
        <w:rPr>
          <w:rFonts w:ascii="Times New Roman" w:hAnsi="Times New Roman" w:cs="Times New Roman"/>
        </w:rPr>
        <w:fldChar w:fldCharType="separate"/>
      </w:r>
      <w:r w:rsidR="00FE3CF2" w:rsidRPr="00854114">
        <w:rPr>
          <w:rFonts w:ascii="Times New Roman" w:hAnsi="Times New Roman" w:cs="Times New Roman"/>
          <w:noProof/>
        </w:rPr>
        <w:t>3</w:t>
      </w:r>
      <w:r w:rsidRPr="00854114">
        <w:rPr>
          <w:rFonts w:ascii="Times New Roman" w:hAnsi="Times New Roman" w:cs="Times New Roman"/>
        </w:rPr>
        <w:fldChar w:fldCharType="end"/>
      </w:r>
      <w:bookmarkEnd w:id="9"/>
      <w:r w:rsidRPr="00854114">
        <w:rPr>
          <w:rFonts w:ascii="Times New Roman" w:hAnsi="Times New Roman" w:cs="Times New Roman"/>
        </w:rPr>
        <w:t>.  Comparison of their dates’ assessments with self-assessments by sex for Waves 6-9. Attr = Attractive, Sinc = Sincere, Intel = Intelligent, Fun = Fun, Amb = Ambitious, Shar = Has shared interests/hobbies.</w:t>
      </w:r>
      <w:r w:rsidR="00E6369B" w:rsidRPr="00854114">
        <w:rPr>
          <w:rFonts w:ascii="Times New Roman" w:hAnsi="Times New Roman" w:cs="Times New Roman"/>
        </w:rPr>
        <w:t xml:space="preserve">  All rated on a scale of 1-10.</w:t>
      </w:r>
    </w:p>
    <w:tbl>
      <w:tblPr>
        <w:tblW w:w="8740" w:type="dxa"/>
        <w:jc w:val="center"/>
        <w:tblLook w:val="04A0" w:firstRow="1" w:lastRow="0" w:firstColumn="1" w:lastColumn="0" w:noHBand="0" w:noVBand="1"/>
      </w:tblPr>
      <w:tblGrid>
        <w:gridCol w:w="1460"/>
        <w:gridCol w:w="1520"/>
        <w:gridCol w:w="960"/>
        <w:gridCol w:w="960"/>
        <w:gridCol w:w="960"/>
        <w:gridCol w:w="960"/>
        <w:gridCol w:w="960"/>
        <w:gridCol w:w="960"/>
      </w:tblGrid>
      <w:tr w:rsidR="003649B9" w:rsidRPr="00854114" w:rsidTr="003649B9">
        <w:trPr>
          <w:trHeight w:val="240"/>
          <w:jc w:val="center"/>
        </w:trPr>
        <w:tc>
          <w:tcPr>
            <w:tcW w:w="1460" w:type="dxa"/>
            <w:tcBorders>
              <w:top w:val="single" w:sz="8" w:space="0" w:color="auto"/>
              <w:left w:val="single" w:sz="8" w:space="0" w:color="auto"/>
              <w:bottom w:val="nil"/>
              <w:right w:val="nil"/>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 </w:t>
            </w:r>
          </w:p>
        </w:tc>
        <w:tc>
          <w:tcPr>
            <w:tcW w:w="1520" w:type="dxa"/>
            <w:tcBorders>
              <w:top w:val="single" w:sz="8" w:space="0" w:color="auto"/>
              <w:left w:val="nil"/>
              <w:bottom w:val="nil"/>
              <w:right w:val="nil"/>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 </w:t>
            </w:r>
          </w:p>
        </w:tc>
        <w:tc>
          <w:tcPr>
            <w:tcW w:w="5760" w:type="dxa"/>
            <w:gridSpan w:val="6"/>
            <w:tcBorders>
              <w:top w:val="single" w:sz="8" w:space="0" w:color="auto"/>
              <w:left w:val="single" w:sz="4" w:space="0" w:color="auto"/>
              <w:bottom w:val="nil"/>
              <w:right w:val="single" w:sz="8" w:space="0" w:color="000000"/>
            </w:tcBorders>
            <w:shd w:val="clear" w:color="auto" w:fill="auto"/>
            <w:noWrap/>
            <w:vAlign w:val="bottom"/>
            <w:hideMark/>
          </w:tcPr>
          <w:p w:rsidR="003649B9" w:rsidRPr="00854114" w:rsidRDefault="003649B9" w:rsidP="003649B9">
            <w:pPr>
              <w:spacing w:after="0" w:line="240" w:lineRule="auto"/>
              <w:jc w:val="center"/>
              <w:rPr>
                <w:rFonts w:ascii="Times New Roman" w:eastAsia="Times New Roman" w:hAnsi="Times New Roman" w:cs="Times New Roman"/>
                <w:b/>
                <w:bCs/>
                <w:color w:val="000000"/>
                <w:sz w:val="18"/>
                <w:szCs w:val="18"/>
              </w:rPr>
            </w:pPr>
            <w:r w:rsidRPr="00854114">
              <w:rPr>
                <w:rFonts w:ascii="Times New Roman" w:eastAsia="Times New Roman" w:hAnsi="Times New Roman" w:cs="Times New Roman"/>
                <w:b/>
                <w:bCs/>
                <w:color w:val="000000"/>
                <w:sz w:val="18"/>
                <w:szCs w:val="18"/>
              </w:rPr>
              <w:t>Ratings by the opposite sex</w:t>
            </w:r>
          </w:p>
        </w:tc>
      </w:tr>
      <w:tr w:rsidR="003649B9" w:rsidRPr="00854114" w:rsidTr="003649B9">
        <w:trPr>
          <w:trHeight w:val="240"/>
          <w:jc w:val="center"/>
        </w:trPr>
        <w:tc>
          <w:tcPr>
            <w:tcW w:w="1460" w:type="dxa"/>
            <w:vMerge w:val="restart"/>
            <w:tcBorders>
              <w:top w:val="single" w:sz="8" w:space="0" w:color="auto"/>
              <w:left w:val="single" w:sz="8" w:space="0" w:color="auto"/>
              <w:bottom w:val="single" w:sz="4" w:space="0" w:color="000000"/>
              <w:right w:val="nil"/>
            </w:tcBorders>
            <w:shd w:val="clear" w:color="auto" w:fill="auto"/>
            <w:noWrap/>
            <w:vAlign w:val="center"/>
            <w:hideMark/>
          </w:tcPr>
          <w:p w:rsidR="003649B9" w:rsidRPr="00854114" w:rsidRDefault="003649B9" w:rsidP="003649B9">
            <w:pPr>
              <w:spacing w:after="0" w:line="240" w:lineRule="auto"/>
              <w:jc w:val="center"/>
              <w:rPr>
                <w:rFonts w:ascii="Times New Roman" w:eastAsia="Times New Roman" w:hAnsi="Times New Roman" w:cs="Times New Roman"/>
                <w:b/>
                <w:bCs/>
                <w:color w:val="000000"/>
                <w:sz w:val="18"/>
                <w:szCs w:val="18"/>
              </w:rPr>
            </w:pPr>
            <w:r w:rsidRPr="00854114">
              <w:rPr>
                <w:rFonts w:ascii="Times New Roman" w:eastAsia="Times New Roman" w:hAnsi="Times New Roman" w:cs="Times New Roman"/>
                <w:b/>
                <w:bCs/>
                <w:color w:val="000000"/>
                <w:sz w:val="18"/>
                <w:szCs w:val="18"/>
              </w:rPr>
              <w:t>Females</w:t>
            </w:r>
          </w:p>
        </w:tc>
        <w:tc>
          <w:tcPr>
            <w:tcW w:w="1520" w:type="dxa"/>
            <w:tcBorders>
              <w:top w:val="single" w:sz="8" w:space="0" w:color="auto"/>
              <w:left w:val="nil"/>
              <w:bottom w:val="nil"/>
              <w:right w:val="nil"/>
            </w:tcBorders>
            <w:shd w:val="clear" w:color="auto" w:fill="auto"/>
            <w:noWrap/>
            <w:vAlign w:val="center"/>
            <w:hideMark/>
          </w:tcPr>
          <w:p w:rsidR="003649B9" w:rsidRPr="00854114" w:rsidRDefault="003649B9" w:rsidP="003649B9">
            <w:pPr>
              <w:spacing w:after="0" w:line="240" w:lineRule="auto"/>
              <w:jc w:val="center"/>
              <w:rPr>
                <w:rFonts w:ascii="Times New Roman" w:eastAsia="Times New Roman" w:hAnsi="Times New Roman" w:cs="Times New Roman"/>
                <w:i/>
                <w:iCs/>
                <w:color w:val="000000"/>
                <w:sz w:val="18"/>
                <w:szCs w:val="18"/>
              </w:rPr>
            </w:pPr>
            <w:r w:rsidRPr="00854114">
              <w:rPr>
                <w:rFonts w:ascii="Times New Roman" w:eastAsia="Times New Roman" w:hAnsi="Times New Roman" w:cs="Times New Roman"/>
                <w:i/>
                <w:iCs/>
                <w:color w:val="000000"/>
                <w:sz w:val="18"/>
                <w:szCs w:val="18"/>
              </w:rPr>
              <w:t> </w:t>
            </w:r>
          </w:p>
        </w:tc>
        <w:tc>
          <w:tcPr>
            <w:tcW w:w="960" w:type="dxa"/>
            <w:tcBorders>
              <w:top w:val="single" w:sz="8" w:space="0" w:color="auto"/>
              <w:left w:val="single" w:sz="4" w:space="0" w:color="auto"/>
              <w:bottom w:val="nil"/>
              <w:right w:val="nil"/>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Attr</w:t>
            </w:r>
          </w:p>
        </w:tc>
        <w:tc>
          <w:tcPr>
            <w:tcW w:w="960" w:type="dxa"/>
            <w:tcBorders>
              <w:top w:val="single" w:sz="8" w:space="0" w:color="auto"/>
              <w:left w:val="nil"/>
              <w:bottom w:val="nil"/>
              <w:right w:val="nil"/>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Sinc</w:t>
            </w:r>
          </w:p>
        </w:tc>
        <w:tc>
          <w:tcPr>
            <w:tcW w:w="960" w:type="dxa"/>
            <w:tcBorders>
              <w:top w:val="single" w:sz="8" w:space="0" w:color="auto"/>
              <w:left w:val="nil"/>
              <w:bottom w:val="nil"/>
              <w:right w:val="nil"/>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Intel</w:t>
            </w:r>
          </w:p>
        </w:tc>
        <w:tc>
          <w:tcPr>
            <w:tcW w:w="960" w:type="dxa"/>
            <w:tcBorders>
              <w:top w:val="single" w:sz="8" w:space="0" w:color="auto"/>
              <w:left w:val="nil"/>
              <w:bottom w:val="nil"/>
              <w:right w:val="nil"/>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Fun</w:t>
            </w:r>
          </w:p>
        </w:tc>
        <w:tc>
          <w:tcPr>
            <w:tcW w:w="960" w:type="dxa"/>
            <w:tcBorders>
              <w:top w:val="single" w:sz="8" w:space="0" w:color="auto"/>
              <w:left w:val="nil"/>
              <w:bottom w:val="nil"/>
              <w:right w:val="nil"/>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Amb</w:t>
            </w:r>
          </w:p>
        </w:tc>
        <w:tc>
          <w:tcPr>
            <w:tcW w:w="960" w:type="dxa"/>
            <w:tcBorders>
              <w:top w:val="single" w:sz="8" w:space="0" w:color="auto"/>
              <w:left w:val="nil"/>
              <w:bottom w:val="nil"/>
              <w:right w:val="single" w:sz="8" w:space="0" w:color="auto"/>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Shar</w:t>
            </w:r>
          </w:p>
        </w:tc>
      </w:tr>
      <w:tr w:rsidR="003649B9" w:rsidRPr="00854114" w:rsidTr="003649B9">
        <w:trPr>
          <w:trHeight w:val="240"/>
          <w:jc w:val="center"/>
        </w:trPr>
        <w:tc>
          <w:tcPr>
            <w:tcW w:w="1460" w:type="dxa"/>
            <w:vMerge/>
            <w:tcBorders>
              <w:top w:val="single" w:sz="8" w:space="0" w:color="auto"/>
              <w:left w:val="single" w:sz="8" w:space="0" w:color="auto"/>
              <w:bottom w:val="single" w:sz="4" w:space="0" w:color="000000"/>
              <w:right w:val="nil"/>
            </w:tcBorders>
            <w:vAlign w:val="center"/>
            <w:hideMark/>
          </w:tcPr>
          <w:p w:rsidR="003649B9" w:rsidRPr="00854114" w:rsidRDefault="003649B9" w:rsidP="003649B9">
            <w:pPr>
              <w:spacing w:after="0" w:line="240" w:lineRule="auto"/>
              <w:rPr>
                <w:rFonts w:ascii="Times New Roman" w:eastAsia="Times New Roman" w:hAnsi="Times New Roman" w:cs="Times New Roman"/>
                <w:b/>
                <w:bCs/>
                <w:color w:val="000000"/>
                <w:sz w:val="18"/>
                <w:szCs w:val="18"/>
              </w:rPr>
            </w:pPr>
          </w:p>
        </w:tc>
        <w:tc>
          <w:tcPr>
            <w:tcW w:w="1520" w:type="dxa"/>
            <w:tcBorders>
              <w:top w:val="nil"/>
              <w:left w:val="nil"/>
              <w:bottom w:val="nil"/>
              <w:right w:val="nil"/>
            </w:tcBorders>
            <w:shd w:val="clear" w:color="auto" w:fill="auto"/>
            <w:noWrap/>
            <w:vAlign w:val="center"/>
            <w:hideMark/>
          </w:tcPr>
          <w:p w:rsidR="003649B9" w:rsidRPr="00854114" w:rsidRDefault="003649B9" w:rsidP="003649B9">
            <w:pPr>
              <w:spacing w:after="0" w:line="240" w:lineRule="auto"/>
              <w:jc w:val="center"/>
              <w:rPr>
                <w:rFonts w:ascii="Times New Roman" w:eastAsia="Times New Roman" w:hAnsi="Times New Roman" w:cs="Times New Roman"/>
                <w:i/>
                <w:iCs/>
                <w:color w:val="000000"/>
                <w:sz w:val="18"/>
                <w:szCs w:val="18"/>
              </w:rPr>
            </w:pPr>
            <w:r w:rsidRPr="00854114">
              <w:rPr>
                <w:rFonts w:ascii="Times New Roman" w:eastAsia="Times New Roman" w:hAnsi="Times New Roman" w:cs="Times New Roman"/>
                <w:i/>
                <w:iCs/>
                <w:color w:val="000000"/>
                <w:sz w:val="18"/>
                <w:szCs w:val="18"/>
              </w:rPr>
              <w:t>Average</w:t>
            </w:r>
          </w:p>
        </w:tc>
        <w:tc>
          <w:tcPr>
            <w:tcW w:w="960" w:type="dxa"/>
            <w:tcBorders>
              <w:top w:val="nil"/>
              <w:left w:val="single" w:sz="4" w:space="0" w:color="auto"/>
              <w:bottom w:val="nil"/>
              <w:right w:val="nil"/>
            </w:tcBorders>
            <w:shd w:val="clear" w:color="auto" w:fill="auto"/>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6.53</w:t>
            </w:r>
          </w:p>
        </w:tc>
        <w:tc>
          <w:tcPr>
            <w:tcW w:w="960" w:type="dxa"/>
            <w:tcBorders>
              <w:top w:val="nil"/>
              <w:left w:val="nil"/>
              <w:bottom w:val="nil"/>
              <w:right w:val="nil"/>
            </w:tcBorders>
            <w:shd w:val="clear" w:color="auto" w:fill="auto"/>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7.34</w:t>
            </w:r>
          </w:p>
        </w:tc>
        <w:tc>
          <w:tcPr>
            <w:tcW w:w="960" w:type="dxa"/>
            <w:tcBorders>
              <w:top w:val="nil"/>
              <w:left w:val="nil"/>
              <w:bottom w:val="nil"/>
              <w:right w:val="nil"/>
            </w:tcBorders>
            <w:shd w:val="clear" w:color="auto" w:fill="auto"/>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7.40</w:t>
            </w:r>
          </w:p>
        </w:tc>
        <w:tc>
          <w:tcPr>
            <w:tcW w:w="960" w:type="dxa"/>
            <w:tcBorders>
              <w:top w:val="nil"/>
              <w:left w:val="nil"/>
              <w:bottom w:val="nil"/>
              <w:right w:val="nil"/>
            </w:tcBorders>
            <w:shd w:val="clear" w:color="auto" w:fill="auto"/>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6.51</w:t>
            </w:r>
          </w:p>
        </w:tc>
        <w:tc>
          <w:tcPr>
            <w:tcW w:w="960" w:type="dxa"/>
            <w:tcBorders>
              <w:top w:val="nil"/>
              <w:left w:val="nil"/>
              <w:bottom w:val="nil"/>
              <w:right w:val="nil"/>
            </w:tcBorders>
            <w:shd w:val="clear" w:color="auto" w:fill="auto"/>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6.71</w:t>
            </w:r>
          </w:p>
        </w:tc>
        <w:tc>
          <w:tcPr>
            <w:tcW w:w="960" w:type="dxa"/>
            <w:tcBorders>
              <w:top w:val="nil"/>
              <w:left w:val="nil"/>
              <w:bottom w:val="nil"/>
              <w:right w:val="single" w:sz="8" w:space="0" w:color="auto"/>
            </w:tcBorders>
            <w:shd w:val="clear" w:color="auto" w:fill="auto"/>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5.58</w:t>
            </w:r>
          </w:p>
        </w:tc>
      </w:tr>
      <w:tr w:rsidR="003649B9" w:rsidRPr="00854114" w:rsidTr="003649B9">
        <w:trPr>
          <w:trHeight w:val="240"/>
          <w:jc w:val="center"/>
        </w:trPr>
        <w:tc>
          <w:tcPr>
            <w:tcW w:w="1460" w:type="dxa"/>
            <w:vMerge/>
            <w:tcBorders>
              <w:top w:val="single" w:sz="8" w:space="0" w:color="auto"/>
              <w:left w:val="single" w:sz="8" w:space="0" w:color="auto"/>
              <w:bottom w:val="single" w:sz="4" w:space="0" w:color="000000"/>
              <w:right w:val="nil"/>
            </w:tcBorders>
            <w:vAlign w:val="center"/>
            <w:hideMark/>
          </w:tcPr>
          <w:p w:rsidR="003649B9" w:rsidRPr="00854114" w:rsidRDefault="003649B9" w:rsidP="003649B9">
            <w:pPr>
              <w:spacing w:after="0" w:line="240" w:lineRule="auto"/>
              <w:rPr>
                <w:rFonts w:ascii="Times New Roman" w:eastAsia="Times New Roman" w:hAnsi="Times New Roman" w:cs="Times New Roman"/>
                <w:b/>
                <w:bCs/>
                <w:color w:val="000000"/>
                <w:sz w:val="18"/>
                <w:szCs w:val="18"/>
              </w:rPr>
            </w:pPr>
          </w:p>
        </w:tc>
        <w:tc>
          <w:tcPr>
            <w:tcW w:w="1520" w:type="dxa"/>
            <w:tcBorders>
              <w:top w:val="nil"/>
              <w:left w:val="nil"/>
              <w:bottom w:val="nil"/>
              <w:right w:val="nil"/>
            </w:tcBorders>
            <w:shd w:val="clear" w:color="000000" w:fill="EDEDED"/>
            <w:noWrap/>
            <w:vAlign w:val="center"/>
            <w:hideMark/>
          </w:tcPr>
          <w:p w:rsidR="003649B9" w:rsidRPr="00854114" w:rsidRDefault="003649B9" w:rsidP="003649B9">
            <w:pPr>
              <w:spacing w:after="0" w:line="240" w:lineRule="auto"/>
              <w:jc w:val="center"/>
              <w:rPr>
                <w:rFonts w:ascii="Times New Roman" w:eastAsia="Times New Roman" w:hAnsi="Times New Roman" w:cs="Times New Roman"/>
                <w:i/>
                <w:iCs/>
                <w:color w:val="000000"/>
                <w:sz w:val="18"/>
                <w:szCs w:val="18"/>
              </w:rPr>
            </w:pPr>
            <w:r w:rsidRPr="00854114">
              <w:rPr>
                <w:rFonts w:ascii="Times New Roman" w:eastAsia="Times New Roman" w:hAnsi="Times New Roman" w:cs="Times New Roman"/>
                <w:i/>
                <w:iCs/>
                <w:color w:val="000000"/>
                <w:sz w:val="18"/>
                <w:szCs w:val="18"/>
              </w:rPr>
              <w:t>Std Dev</w:t>
            </w:r>
          </w:p>
        </w:tc>
        <w:tc>
          <w:tcPr>
            <w:tcW w:w="960" w:type="dxa"/>
            <w:tcBorders>
              <w:top w:val="nil"/>
              <w:left w:val="single" w:sz="4" w:space="0" w:color="auto"/>
              <w:bottom w:val="nil"/>
              <w:right w:val="nil"/>
            </w:tcBorders>
            <w:shd w:val="clear" w:color="000000" w:fill="EDEDED"/>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1.05</w:t>
            </w:r>
          </w:p>
        </w:tc>
        <w:tc>
          <w:tcPr>
            <w:tcW w:w="960" w:type="dxa"/>
            <w:tcBorders>
              <w:top w:val="nil"/>
              <w:left w:val="nil"/>
              <w:bottom w:val="nil"/>
              <w:right w:val="nil"/>
            </w:tcBorders>
            <w:shd w:val="clear" w:color="000000" w:fill="EDEDED"/>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0.61</w:t>
            </w:r>
          </w:p>
        </w:tc>
        <w:tc>
          <w:tcPr>
            <w:tcW w:w="960" w:type="dxa"/>
            <w:tcBorders>
              <w:top w:val="nil"/>
              <w:left w:val="nil"/>
              <w:bottom w:val="nil"/>
              <w:right w:val="nil"/>
            </w:tcBorders>
            <w:shd w:val="clear" w:color="000000" w:fill="EDEDED"/>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0.55</w:t>
            </w:r>
          </w:p>
        </w:tc>
        <w:tc>
          <w:tcPr>
            <w:tcW w:w="960" w:type="dxa"/>
            <w:tcBorders>
              <w:top w:val="nil"/>
              <w:left w:val="nil"/>
              <w:bottom w:val="nil"/>
              <w:right w:val="nil"/>
            </w:tcBorders>
            <w:shd w:val="clear" w:color="000000" w:fill="EDEDED"/>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0.87</w:t>
            </w:r>
          </w:p>
        </w:tc>
        <w:tc>
          <w:tcPr>
            <w:tcW w:w="960" w:type="dxa"/>
            <w:tcBorders>
              <w:top w:val="nil"/>
              <w:left w:val="nil"/>
              <w:bottom w:val="nil"/>
              <w:right w:val="nil"/>
            </w:tcBorders>
            <w:shd w:val="clear" w:color="000000" w:fill="EDEDED"/>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0.63</w:t>
            </w:r>
          </w:p>
        </w:tc>
        <w:tc>
          <w:tcPr>
            <w:tcW w:w="960" w:type="dxa"/>
            <w:tcBorders>
              <w:top w:val="nil"/>
              <w:left w:val="nil"/>
              <w:bottom w:val="nil"/>
              <w:right w:val="single" w:sz="8" w:space="0" w:color="auto"/>
            </w:tcBorders>
            <w:shd w:val="clear" w:color="000000" w:fill="EDEDED"/>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0.75</w:t>
            </w:r>
          </w:p>
        </w:tc>
      </w:tr>
      <w:tr w:rsidR="003649B9" w:rsidRPr="00854114" w:rsidTr="003649B9">
        <w:trPr>
          <w:trHeight w:val="240"/>
          <w:jc w:val="center"/>
        </w:trPr>
        <w:tc>
          <w:tcPr>
            <w:tcW w:w="1460" w:type="dxa"/>
            <w:vMerge/>
            <w:tcBorders>
              <w:top w:val="single" w:sz="8" w:space="0" w:color="auto"/>
              <w:left w:val="single" w:sz="8" w:space="0" w:color="auto"/>
              <w:bottom w:val="single" w:sz="4" w:space="0" w:color="000000"/>
              <w:right w:val="nil"/>
            </w:tcBorders>
            <w:vAlign w:val="center"/>
            <w:hideMark/>
          </w:tcPr>
          <w:p w:rsidR="003649B9" w:rsidRPr="00854114" w:rsidRDefault="003649B9" w:rsidP="003649B9">
            <w:pPr>
              <w:spacing w:after="0" w:line="240" w:lineRule="auto"/>
              <w:rPr>
                <w:rFonts w:ascii="Times New Roman" w:eastAsia="Times New Roman" w:hAnsi="Times New Roman" w:cs="Times New Roman"/>
                <w:b/>
                <w:bCs/>
                <w:color w:val="000000"/>
                <w:sz w:val="18"/>
                <w:szCs w:val="18"/>
              </w:rPr>
            </w:pPr>
          </w:p>
        </w:tc>
        <w:tc>
          <w:tcPr>
            <w:tcW w:w="1520" w:type="dxa"/>
            <w:tcBorders>
              <w:top w:val="nil"/>
              <w:left w:val="nil"/>
              <w:bottom w:val="single" w:sz="4" w:space="0" w:color="auto"/>
              <w:right w:val="nil"/>
            </w:tcBorders>
            <w:shd w:val="clear" w:color="000000" w:fill="D9D9D9"/>
            <w:noWrap/>
            <w:vAlign w:val="center"/>
            <w:hideMark/>
          </w:tcPr>
          <w:p w:rsidR="003649B9" w:rsidRPr="00854114" w:rsidRDefault="003649B9" w:rsidP="003649B9">
            <w:pPr>
              <w:spacing w:after="0" w:line="240" w:lineRule="auto"/>
              <w:jc w:val="center"/>
              <w:rPr>
                <w:rFonts w:ascii="Times New Roman" w:eastAsia="Times New Roman" w:hAnsi="Times New Roman" w:cs="Times New Roman"/>
                <w:i/>
                <w:iCs/>
                <w:color w:val="000000"/>
                <w:sz w:val="18"/>
                <w:szCs w:val="18"/>
              </w:rPr>
            </w:pPr>
            <w:r w:rsidRPr="00854114">
              <w:rPr>
                <w:rFonts w:ascii="Times New Roman" w:eastAsia="Times New Roman" w:hAnsi="Times New Roman" w:cs="Times New Roman"/>
                <w:i/>
                <w:iCs/>
                <w:color w:val="000000"/>
                <w:sz w:val="18"/>
                <w:szCs w:val="18"/>
              </w:rPr>
              <w:t>Skew</w:t>
            </w:r>
          </w:p>
        </w:tc>
        <w:tc>
          <w:tcPr>
            <w:tcW w:w="960" w:type="dxa"/>
            <w:tcBorders>
              <w:top w:val="nil"/>
              <w:left w:val="single" w:sz="4" w:space="0" w:color="auto"/>
              <w:bottom w:val="single" w:sz="4" w:space="0" w:color="auto"/>
              <w:right w:val="nil"/>
            </w:tcBorders>
            <w:shd w:val="clear" w:color="000000" w:fill="D9D9D9"/>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-0.27</w:t>
            </w:r>
          </w:p>
        </w:tc>
        <w:tc>
          <w:tcPr>
            <w:tcW w:w="960" w:type="dxa"/>
            <w:tcBorders>
              <w:top w:val="nil"/>
              <w:left w:val="nil"/>
              <w:bottom w:val="single" w:sz="4" w:space="0" w:color="auto"/>
              <w:right w:val="nil"/>
            </w:tcBorders>
            <w:shd w:val="clear" w:color="000000" w:fill="D9D9D9"/>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-0.18</w:t>
            </w:r>
          </w:p>
        </w:tc>
        <w:tc>
          <w:tcPr>
            <w:tcW w:w="960" w:type="dxa"/>
            <w:tcBorders>
              <w:top w:val="nil"/>
              <w:left w:val="nil"/>
              <w:bottom w:val="single" w:sz="4" w:space="0" w:color="auto"/>
              <w:right w:val="nil"/>
            </w:tcBorders>
            <w:shd w:val="clear" w:color="000000" w:fill="D9D9D9"/>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0.20</w:t>
            </w:r>
          </w:p>
        </w:tc>
        <w:tc>
          <w:tcPr>
            <w:tcW w:w="960" w:type="dxa"/>
            <w:tcBorders>
              <w:top w:val="nil"/>
              <w:left w:val="nil"/>
              <w:bottom w:val="single" w:sz="4" w:space="0" w:color="auto"/>
              <w:right w:val="nil"/>
            </w:tcBorders>
            <w:shd w:val="clear" w:color="000000" w:fill="D9D9D9"/>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-0.20</w:t>
            </w:r>
          </w:p>
        </w:tc>
        <w:tc>
          <w:tcPr>
            <w:tcW w:w="960" w:type="dxa"/>
            <w:tcBorders>
              <w:top w:val="nil"/>
              <w:left w:val="nil"/>
              <w:bottom w:val="single" w:sz="4" w:space="0" w:color="auto"/>
              <w:right w:val="nil"/>
            </w:tcBorders>
            <w:shd w:val="clear" w:color="000000" w:fill="D9D9D9"/>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-0.18</w:t>
            </w:r>
          </w:p>
        </w:tc>
        <w:tc>
          <w:tcPr>
            <w:tcW w:w="960" w:type="dxa"/>
            <w:tcBorders>
              <w:top w:val="nil"/>
              <w:left w:val="nil"/>
              <w:bottom w:val="single" w:sz="4" w:space="0" w:color="auto"/>
              <w:right w:val="single" w:sz="8" w:space="0" w:color="auto"/>
            </w:tcBorders>
            <w:shd w:val="clear" w:color="000000" w:fill="D9D9D9"/>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-0.45</w:t>
            </w:r>
          </w:p>
        </w:tc>
      </w:tr>
      <w:tr w:rsidR="003649B9" w:rsidRPr="00854114" w:rsidTr="003649B9">
        <w:trPr>
          <w:trHeight w:val="240"/>
          <w:jc w:val="center"/>
        </w:trPr>
        <w:tc>
          <w:tcPr>
            <w:tcW w:w="1460" w:type="dxa"/>
            <w:tcBorders>
              <w:top w:val="nil"/>
              <w:left w:val="single" w:sz="8" w:space="0" w:color="auto"/>
              <w:bottom w:val="nil"/>
              <w:right w:val="nil"/>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b/>
                <w:bCs/>
                <w:color w:val="000000"/>
                <w:sz w:val="18"/>
                <w:szCs w:val="18"/>
              </w:rPr>
            </w:pPr>
            <w:r w:rsidRPr="00854114">
              <w:rPr>
                <w:rFonts w:ascii="Times New Roman" w:eastAsia="Times New Roman" w:hAnsi="Times New Roman" w:cs="Times New Roman"/>
                <w:b/>
                <w:bCs/>
                <w:color w:val="000000"/>
                <w:sz w:val="18"/>
                <w:szCs w:val="18"/>
              </w:rPr>
              <w:t> </w:t>
            </w:r>
          </w:p>
        </w:tc>
        <w:tc>
          <w:tcPr>
            <w:tcW w:w="1520" w:type="dxa"/>
            <w:tcBorders>
              <w:top w:val="nil"/>
              <w:left w:val="nil"/>
              <w:bottom w:val="nil"/>
              <w:right w:val="nil"/>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b/>
                <w:bCs/>
                <w:color w:val="000000"/>
                <w:sz w:val="18"/>
                <w:szCs w:val="18"/>
              </w:rPr>
            </w:pPr>
          </w:p>
        </w:tc>
        <w:tc>
          <w:tcPr>
            <w:tcW w:w="960" w:type="dxa"/>
            <w:tcBorders>
              <w:top w:val="nil"/>
              <w:left w:val="single" w:sz="4" w:space="0" w:color="auto"/>
              <w:bottom w:val="nil"/>
              <w:right w:val="nil"/>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 </w:t>
            </w:r>
          </w:p>
        </w:tc>
        <w:tc>
          <w:tcPr>
            <w:tcW w:w="960" w:type="dxa"/>
            <w:tcBorders>
              <w:top w:val="nil"/>
              <w:left w:val="nil"/>
              <w:bottom w:val="nil"/>
              <w:right w:val="nil"/>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color w:val="000000"/>
                <w:sz w:val="18"/>
                <w:szCs w:val="18"/>
              </w:rPr>
            </w:pPr>
          </w:p>
        </w:tc>
        <w:tc>
          <w:tcPr>
            <w:tcW w:w="960" w:type="dxa"/>
            <w:tcBorders>
              <w:top w:val="nil"/>
              <w:left w:val="nil"/>
              <w:bottom w:val="nil"/>
              <w:right w:val="nil"/>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single" w:sz="8" w:space="0" w:color="auto"/>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 </w:t>
            </w:r>
          </w:p>
        </w:tc>
      </w:tr>
      <w:tr w:rsidR="003649B9" w:rsidRPr="00854114" w:rsidTr="003649B9">
        <w:trPr>
          <w:trHeight w:val="240"/>
          <w:jc w:val="center"/>
        </w:trPr>
        <w:tc>
          <w:tcPr>
            <w:tcW w:w="1460" w:type="dxa"/>
            <w:vMerge w:val="restart"/>
            <w:tcBorders>
              <w:top w:val="single" w:sz="4" w:space="0" w:color="auto"/>
              <w:left w:val="single" w:sz="8" w:space="0" w:color="auto"/>
              <w:bottom w:val="single" w:sz="8" w:space="0" w:color="000000"/>
              <w:right w:val="nil"/>
            </w:tcBorders>
            <w:shd w:val="clear" w:color="auto" w:fill="auto"/>
            <w:noWrap/>
            <w:vAlign w:val="center"/>
            <w:hideMark/>
          </w:tcPr>
          <w:p w:rsidR="003649B9" w:rsidRPr="00854114" w:rsidRDefault="003649B9" w:rsidP="003649B9">
            <w:pPr>
              <w:spacing w:after="0" w:line="240" w:lineRule="auto"/>
              <w:jc w:val="center"/>
              <w:rPr>
                <w:rFonts w:ascii="Times New Roman" w:eastAsia="Times New Roman" w:hAnsi="Times New Roman" w:cs="Times New Roman"/>
                <w:b/>
                <w:bCs/>
                <w:color w:val="000000"/>
                <w:sz w:val="18"/>
                <w:szCs w:val="18"/>
              </w:rPr>
            </w:pPr>
            <w:r w:rsidRPr="00854114">
              <w:rPr>
                <w:rFonts w:ascii="Times New Roman" w:eastAsia="Times New Roman" w:hAnsi="Times New Roman" w:cs="Times New Roman"/>
                <w:b/>
                <w:bCs/>
                <w:color w:val="000000"/>
                <w:sz w:val="18"/>
                <w:szCs w:val="18"/>
              </w:rPr>
              <w:t>Males</w:t>
            </w:r>
          </w:p>
        </w:tc>
        <w:tc>
          <w:tcPr>
            <w:tcW w:w="1520" w:type="dxa"/>
            <w:tcBorders>
              <w:top w:val="single" w:sz="4" w:space="0" w:color="auto"/>
              <w:left w:val="nil"/>
              <w:bottom w:val="nil"/>
              <w:right w:val="nil"/>
            </w:tcBorders>
            <w:shd w:val="clear" w:color="auto" w:fill="auto"/>
            <w:noWrap/>
            <w:vAlign w:val="center"/>
            <w:hideMark/>
          </w:tcPr>
          <w:p w:rsidR="003649B9" w:rsidRPr="00854114" w:rsidRDefault="003649B9" w:rsidP="003649B9">
            <w:pPr>
              <w:spacing w:after="0" w:line="240" w:lineRule="auto"/>
              <w:jc w:val="center"/>
              <w:rPr>
                <w:rFonts w:ascii="Times New Roman" w:eastAsia="Times New Roman" w:hAnsi="Times New Roman" w:cs="Times New Roman"/>
                <w:i/>
                <w:iCs/>
                <w:color w:val="000000"/>
                <w:sz w:val="18"/>
                <w:szCs w:val="18"/>
              </w:rPr>
            </w:pPr>
            <w:r w:rsidRPr="00854114">
              <w:rPr>
                <w:rFonts w:ascii="Times New Roman" w:eastAsia="Times New Roman" w:hAnsi="Times New Roman" w:cs="Times New Roman"/>
                <w:i/>
                <w:iCs/>
                <w:color w:val="000000"/>
                <w:sz w:val="18"/>
                <w:szCs w:val="18"/>
              </w:rPr>
              <w:t> </w:t>
            </w:r>
          </w:p>
        </w:tc>
        <w:tc>
          <w:tcPr>
            <w:tcW w:w="960" w:type="dxa"/>
            <w:tcBorders>
              <w:top w:val="single" w:sz="4" w:space="0" w:color="auto"/>
              <w:left w:val="single" w:sz="4" w:space="0" w:color="auto"/>
              <w:bottom w:val="nil"/>
              <w:right w:val="nil"/>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Attr</w:t>
            </w:r>
          </w:p>
        </w:tc>
        <w:tc>
          <w:tcPr>
            <w:tcW w:w="960" w:type="dxa"/>
            <w:tcBorders>
              <w:top w:val="single" w:sz="4" w:space="0" w:color="auto"/>
              <w:left w:val="nil"/>
              <w:bottom w:val="nil"/>
              <w:right w:val="nil"/>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Sinc</w:t>
            </w:r>
          </w:p>
        </w:tc>
        <w:tc>
          <w:tcPr>
            <w:tcW w:w="960" w:type="dxa"/>
            <w:tcBorders>
              <w:top w:val="single" w:sz="4" w:space="0" w:color="auto"/>
              <w:left w:val="nil"/>
              <w:bottom w:val="nil"/>
              <w:right w:val="nil"/>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Intel</w:t>
            </w:r>
          </w:p>
        </w:tc>
        <w:tc>
          <w:tcPr>
            <w:tcW w:w="960" w:type="dxa"/>
            <w:tcBorders>
              <w:top w:val="single" w:sz="4" w:space="0" w:color="auto"/>
              <w:left w:val="nil"/>
              <w:bottom w:val="nil"/>
              <w:right w:val="nil"/>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Fun</w:t>
            </w:r>
          </w:p>
        </w:tc>
        <w:tc>
          <w:tcPr>
            <w:tcW w:w="960" w:type="dxa"/>
            <w:tcBorders>
              <w:top w:val="single" w:sz="4" w:space="0" w:color="auto"/>
              <w:left w:val="nil"/>
              <w:bottom w:val="nil"/>
              <w:right w:val="nil"/>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Amb</w:t>
            </w:r>
          </w:p>
        </w:tc>
        <w:tc>
          <w:tcPr>
            <w:tcW w:w="960" w:type="dxa"/>
            <w:tcBorders>
              <w:top w:val="single" w:sz="4" w:space="0" w:color="auto"/>
              <w:left w:val="nil"/>
              <w:bottom w:val="nil"/>
              <w:right w:val="single" w:sz="8" w:space="0" w:color="auto"/>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Shar</w:t>
            </w:r>
          </w:p>
        </w:tc>
      </w:tr>
      <w:tr w:rsidR="003649B9" w:rsidRPr="00854114" w:rsidTr="003649B9">
        <w:trPr>
          <w:trHeight w:val="240"/>
          <w:jc w:val="center"/>
        </w:trPr>
        <w:tc>
          <w:tcPr>
            <w:tcW w:w="1460" w:type="dxa"/>
            <w:vMerge/>
            <w:tcBorders>
              <w:top w:val="single" w:sz="4" w:space="0" w:color="auto"/>
              <w:left w:val="single" w:sz="8" w:space="0" w:color="auto"/>
              <w:bottom w:val="single" w:sz="8" w:space="0" w:color="000000"/>
              <w:right w:val="nil"/>
            </w:tcBorders>
            <w:vAlign w:val="center"/>
            <w:hideMark/>
          </w:tcPr>
          <w:p w:rsidR="003649B9" w:rsidRPr="00854114" w:rsidRDefault="003649B9" w:rsidP="003649B9">
            <w:pPr>
              <w:spacing w:after="0" w:line="240" w:lineRule="auto"/>
              <w:rPr>
                <w:rFonts w:ascii="Times New Roman" w:eastAsia="Times New Roman" w:hAnsi="Times New Roman" w:cs="Times New Roman"/>
                <w:b/>
                <w:bCs/>
                <w:color w:val="000000"/>
                <w:sz w:val="18"/>
                <w:szCs w:val="18"/>
              </w:rPr>
            </w:pPr>
          </w:p>
        </w:tc>
        <w:tc>
          <w:tcPr>
            <w:tcW w:w="1520" w:type="dxa"/>
            <w:tcBorders>
              <w:top w:val="nil"/>
              <w:left w:val="nil"/>
              <w:bottom w:val="nil"/>
              <w:right w:val="nil"/>
            </w:tcBorders>
            <w:shd w:val="clear" w:color="auto" w:fill="auto"/>
            <w:noWrap/>
            <w:vAlign w:val="center"/>
            <w:hideMark/>
          </w:tcPr>
          <w:p w:rsidR="003649B9" w:rsidRPr="00854114" w:rsidRDefault="003649B9" w:rsidP="003649B9">
            <w:pPr>
              <w:spacing w:after="0" w:line="240" w:lineRule="auto"/>
              <w:jc w:val="center"/>
              <w:rPr>
                <w:rFonts w:ascii="Times New Roman" w:eastAsia="Times New Roman" w:hAnsi="Times New Roman" w:cs="Times New Roman"/>
                <w:i/>
                <w:iCs/>
                <w:color w:val="000000"/>
                <w:sz w:val="18"/>
                <w:szCs w:val="18"/>
              </w:rPr>
            </w:pPr>
            <w:r w:rsidRPr="00854114">
              <w:rPr>
                <w:rFonts w:ascii="Times New Roman" w:eastAsia="Times New Roman" w:hAnsi="Times New Roman" w:cs="Times New Roman"/>
                <w:i/>
                <w:iCs/>
                <w:color w:val="000000"/>
                <w:sz w:val="18"/>
                <w:szCs w:val="18"/>
              </w:rPr>
              <w:t>Average</w:t>
            </w:r>
          </w:p>
        </w:tc>
        <w:tc>
          <w:tcPr>
            <w:tcW w:w="960" w:type="dxa"/>
            <w:tcBorders>
              <w:top w:val="nil"/>
              <w:left w:val="single" w:sz="4" w:space="0" w:color="auto"/>
              <w:bottom w:val="nil"/>
              <w:right w:val="nil"/>
            </w:tcBorders>
            <w:shd w:val="clear" w:color="auto" w:fill="auto"/>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6.09</w:t>
            </w:r>
          </w:p>
        </w:tc>
        <w:tc>
          <w:tcPr>
            <w:tcW w:w="960" w:type="dxa"/>
            <w:tcBorders>
              <w:top w:val="nil"/>
              <w:left w:val="nil"/>
              <w:bottom w:val="nil"/>
              <w:right w:val="nil"/>
            </w:tcBorders>
            <w:shd w:val="clear" w:color="auto" w:fill="auto"/>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7.32</w:t>
            </w:r>
          </w:p>
        </w:tc>
        <w:tc>
          <w:tcPr>
            <w:tcW w:w="960" w:type="dxa"/>
            <w:tcBorders>
              <w:top w:val="nil"/>
              <w:left w:val="nil"/>
              <w:bottom w:val="nil"/>
              <w:right w:val="nil"/>
            </w:tcBorders>
            <w:shd w:val="clear" w:color="auto" w:fill="auto"/>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7.64</w:t>
            </w:r>
          </w:p>
        </w:tc>
        <w:tc>
          <w:tcPr>
            <w:tcW w:w="960" w:type="dxa"/>
            <w:tcBorders>
              <w:top w:val="nil"/>
              <w:left w:val="nil"/>
              <w:bottom w:val="nil"/>
              <w:right w:val="nil"/>
            </w:tcBorders>
            <w:shd w:val="clear" w:color="auto" w:fill="auto"/>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6.62</w:t>
            </w:r>
          </w:p>
        </w:tc>
        <w:tc>
          <w:tcPr>
            <w:tcW w:w="960" w:type="dxa"/>
            <w:tcBorders>
              <w:top w:val="nil"/>
              <w:left w:val="nil"/>
              <w:bottom w:val="nil"/>
              <w:right w:val="nil"/>
            </w:tcBorders>
            <w:shd w:val="clear" w:color="auto" w:fill="auto"/>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7.28</w:t>
            </w:r>
          </w:p>
        </w:tc>
        <w:tc>
          <w:tcPr>
            <w:tcW w:w="960" w:type="dxa"/>
            <w:tcBorders>
              <w:top w:val="nil"/>
              <w:left w:val="nil"/>
              <w:bottom w:val="nil"/>
              <w:right w:val="single" w:sz="8" w:space="0" w:color="auto"/>
            </w:tcBorders>
            <w:shd w:val="clear" w:color="auto" w:fill="auto"/>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5.91</w:t>
            </w:r>
          </w:p>
        </w:tc>
      </w:tr>
      <w:tr w:rsidR="003649B9" w:rsidRPr="00854114" w:rsidTr="003649B9">
        <w:trPr>
          <w:trHeight w:val="240"/>
          <w:jc w:val="center"/>
        </w:trPr>
        <w:tc>
          <w:tcPr>
            <w:tcW w:w="1460" w:type="dxa"/>
            <w:vMerge/>
            <w:tcBorders>
              <w:top w:val="single" w:sz="4" w:space="0" w:color="auto"/>
              <w:left w:val="single" w:sz="8" w:space="0" w:color="auto"/>
              <w:bottom w:val="single" w:sz="8" w:space="0" w:color="000000"/>
              <w:right w:val="nil"/>
            </w:tcBorders>
            <w:vAlign w:val="center"/>
            <w:hideMark/>
          </w:tcPr>
          <w:p w:rsidR="003649B9" w:rsidRPr="00854114" w:rsidRDefault="003649B9" w:rsidP="003649B9">
            <w:pPr>
              <w:spacing w:after="0" w:line="240" w:lineRule="auto"/>
              <w:rPr>
                <w:rFonts w:ascii="Times New Roman" w:eastAsia="Times New Roman" w:hAnsi="Times New Roman" w:cs="Times New Roman"/>
                <w:b/>
                <w:bCs/>
                <w:color w:val="000000"/>
                <w:sz w:val="18"/>
                <w:szCs w:val="18"/>
              </w:rPr>
            </w:pPr>
          </w:p>
        </w:tc>
        <w:tc>
          <w:tcPr>
            <w:tcW w:w="1520" w:type="dxa"/>
            <w:tcBorders>
              <w:top w:val="nil"/>
              <w:left w:val="nil"/>
              <w:bottom w:val="nil"/>
              <w:right w:val="nil"/>
            </w:tcBorders>
            <w:shd w:val="clear" w:color="000000" w:fill="EDEDED"/>
            <w:noWrap/>
            <w:vAlign w:val="center"/>
            <w:hideMark/>
          </w:tcPr>
          <w:p w:rsidR="003649B9" w:rsidRPr="00854114" w:rsidRDefault="003649B9" w:rsidP="003649B9">
            <w:pPr>
              <w:spacing w:after="0" w:line="240" w:lineRule="auto"/>
              <w:jc w:val="center"/>
              <w:rPr>
                <w:rFonts w:ascii="Times New Roman" w:eastAsia="Times New Roman" w:hAnsi="Times New Roman" w:cs="Times New Roman"/>
                <w:i/>
                <w:iCs/>
                <w:color w:val="000000"/>
                <w:sz w:val="18"/>
                <w:szCs w:val="18"/>
              </w:rPr>
            </w:pPr>
            <w:r w:rsidRPr="00854114">
              <w:rPr>
                <w:rFonts w:ascii="Times New Roman" w:eastAsia="Times New Roman" w:hAnsi="Times New Roman" w:cs="Times New Roman"/>
                <w:i/>
                <w:iCs/>
                <w:color w:val="000000"/>
                <w:sz w:val="18"/>
                <w:szCs w:val="18"/>
              </w:rPr>
              <w:t>Std Dev</w:t>
            </w:r>
          </w:p>
        </w:tc>
        <w:tc>
          <w:tcPr>
            <w:tcW w:w="960" w:type="dxa"/>
            <w:tcBorders>
              <w:top w:val="nil"/>
              <w:left w:val="single" w:sz="4" w:space="0" w:color="auto"/>
              <w:bottom w:val="nil"/>
              <w:right w:val="nil"/>
            </w:tcBorders>
            <w:shd w:val="clear" w:color="000000" w:fill="EDEDED"/>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1.21</w:t>
            </w:r>
          </w:p>
        </w:tc>
        <w:tc>
          <w:tcPr>
            <w:tcW w:w="960" w:type="dxa"/>
            <w:tcBorders>
              <w:top w:val="nil"/>
              <w:left w:val="nil"/>
              <w:bottom w:val="nil"/>
              <w:right w:val="nil"/>
            </w:tcBorders>
            <w:shd w:val="clear" w:color="000000" w:fill="EDEDED"/>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0.58</w:t>
            </w:r>
          </w:p>
        </w:tc>
        <w:tc>
          <w:tcPr>
            <w:tcW w:w="960" w:type="dxa"/>
            <w:tcBorders>
              <w:top w:val="nil"/>
              <w:left w:val="nil"/>
              <w:bottom w:val="nil"/>
              <w:right w:val="nil"/>
            </w:tcBorders>
            <w:shd w:val="clear" w:color="000000" w:fill="EDEDED"/>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0.62</w:t>
            </w:r>
          </w:p>
        </w:tc>
        <w:tc>
          <w:tcPr>
            <w:tcW w:w="960" w:type="dxa"/>
            <w:tcBorders>
              <w:top w:val="nil"/>
              <w:left w:val="nil"/>
              <w:bottom w:val="nil"/>
              <w:right w:val="nil"/>
            </w:tcBorders>
            <w:shd w:val="clear" w:color="000000" w:fill="EDEDED"/>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1.03</w:t>
            </w:r>
          </w:p>
        </w:tc>
        <w:tc>
          <w:tcPr>
            <w:tcW w:w="960" w:type="dxa"/>
            <w:tcBorders>
              <w:top w:val="nil"/>
              <w:left w:val="nil"/>
              <w:bottom w:val="nil"/>
              <w:right w:val="nil"/>
            </w:tcBorders>
            <w:shd w:val="clear" w:color="000000" w:fill="EDEDED"/>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0.69</w:t>
            </w:r>
          </w:p>
        </w:tc>
        <w:tc>
          <w:tcPr>
            <w:tcW w:w="960" w:type="dxa"/>
            <w:tcBorders>
              <w:top w:val="nil"/>
              <w:left w:val="nil"/>
              <w:bottom w:val="nil"/>
              <w:right w:val="single" w:sz="8" w:space="0" w:color="auto"/>
            </w:tcBorders>
            <w:shd w:val="clear" w:color="000000" w:fill="EDEDED"/>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0.85</w:t>
            </w:r>
          </w:p>
        </w:tc>
      </w:tr>
      <w:tr w:rsidR="003649B9" w:rsidRPr="00854114" w:rsidTr="003649B9">
        <w:trPr>
          <w:trHeight w:val="240"/>
          <w:jc w:val="center"/>
        </w:trPr>
        <w:tc>
          <w:tcPr>
            <w:tcW w:w="1460" w:type="dxa"/>
            <w:vMerge/>
            <w:tcBorders>
              <w:top w:val="single" w:sz="4" w:space="0" w:color="auto"/>
              <w:left w:val="single" w:sz="8" w:space="0" w:color="auto"/>
              <w:bottom w:val="single" w:sz="8" w:space="0" w:color="000000"/>
              <w:right w:val="nil"/>
            </w:tcBorders>
            <w:vAlign w:val="center"/>
            <w:hideMark/>
          </w:tcPr>
          <w:p w:rsidR="003649B9" w:rsidRPr="00854114" w:rsidRDefault="003649B9" w:rsidP="003649B9">
            <w:pPr>
              <w:spacing w:after="0" w:line="240" w:lineRule="auto"/>
              <w:rPr>
                <w:rFonts w:ascii="Times New Roman" w:eastAsia="Times New Roman" w:hAnsi="Times New Roman" w:cs="Times New Roman"/>
                <w:b/>
                <w:bCs/>
                <w:color w:val="000000"/>
                <w:sz w:val="18"/>
                <w:szCs w:val="18"/>
              </w:rPr>
            </w:pPr>
          </w:p>
        </w:tc>
        <w:tc>
          <w:tcPr>
            <w:tcW w:w="1520" w:type="dxa"/>
            <w:tcBorders>
              <w:top w:val="nil"/>
              <w:left w:val="nil"/>
              <w:bottom w:val="single" w:sz="8" w:space="0" w:color="auto"/>
              <w:right w:val="nil"/>
            </w:tcBorders>
            <w:shd w:val="clear" w:color="000000" w:fill="D9D9D9"/>
            <w:noWrap/>
            <w:vAlign w:val="center"/>
            <w:hideMark/>
          </w:tcPr>
          <w:p w:rsidR="003649B9" w:rsidRPr="00854114" w:rsidRDefault="003649B9" w:rsidP="003649B9">
            <w:pPr>
              <w:spacing w:after="0" w:line="240" w:lineRule="auto"/>
              <w:jc w:val="center"/>
              <w:rPr>
                <w:rFonts w:ascii="Times New Roman" w:eastAsia="Times New Roman" w:hAnsi="Times New Roman" w:cs="Times New Roman"/>
                <w:i/>
                <w:iCs/>
                <w:color w:val="000000"/>
                <w:sz w:val="18"/>
                <w:szCs w:val="18"/>
              </w:rPr>
            </w:pPr>
            <w:r w:rsidRPr="00854114">
              <w:rPr>
                <w:rFonts w:ascii="Times New Roman" w:eastAsia="Times New Roman" w:hAnsi="Times New Roman" w:cs="Times New Roman"/>
                <w:i/>
                <w:iCs/>
                <w:color w:val="000000"/>
                <w:sz w:val="18"/>
                <w:szCs w:val="18"/>
              </w:rPr>
              <w:t>Skew</w:t>
            </w:r>
          </w:p>
        </w:tc>
        <w:tc>
          <w:tcPr>
            <w:tcW w:w="960" w:type="dxa"/>
            <w:tcBorders>
              <w:top w:val="nil"/>
              <w:left w:val="single" w:sz="4" w:space="0" w:color="auto"/>
              <w:bottom w:val="single" w:sz="8" w:space="0" w:color="auto"/>
              <w:right w:val="nil"/>
            </w:tcBorders>
            <w:shd w:val="clear" w:color="000000" w:fill="D9D9D9"/>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-0.10</w:t>
            </w:r>
          </w:p>
        </w:tc>
        <w:tc>
          <w:tcPr>
            <w:tcW w:w="960" w:type="dxa"/>
            <w:tcBorders>
              <w:top w:val="nil"/>
              <w:left w:val="nil"/>
              <w:bottom w:val="single" w:sz="8" w:space="0" w:color="auto"/>
              <w:right w:val="nil"/>
            </w:tcBorders>
            <w:shd w:val="clear" w:color="000000" w:fill="D9D9D9"/>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-0.70</w:t>
            </w:r>
          </w:p>
        </w:tc>
        <w:tc>
          <w:tcPr>
            <w:tcW w:w="960" w:type="dxa"/>
            <w:tcBorders>
              <w:top w:val="nil"/>
              <w:left w:val="nil"/>
              <w:bottom w:val="single" w:sz="8" w:space="0" w:color="auto"/>
              <w:right w:val="nil"/>
            </w:tcBorders>
            <w:shd w:val="clear" w:color="000000" w:fill="D9D9D9"/>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-0.33</w:t>
            </w:r>
          </w:p>
        </w:tc>
        <w:tc>
          <w:tcPr>
            <w:tcW w:w="960" w:type="dxa"/>
            <w:tcBorders>
              <w:top w:val="nil"/>
              <w:left w:val="nil"/>
              <w:bottom w:val="single" w:sz="8" w:space="0" w:color="auto"/>
              <w:right w:val="nil"/>
            </w:tcBorders>
            <w:shd w:val="clear" w:color="000000" w:fill="D9D9D9"/>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-0.29</w:t>
            </w:r>
          </w:p>
        </w:tc>
        <w:tc>
          <w:tcPr>
            <w:tcW w:w="960" w:type="dxa"/>
            <w:tcBorders>
              <w:top w:val="nil"/>
              <w:left w:val="nil"/>
              <w:bottom w:val="single" w:sz="8" w:space="0" w:color="auto"/>
              <w:right w:val="nil"/>
            </w:tcBorders>
            <w:shd w:val="clear" w:color="000000" w:fill="D9D9D9"/>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-0.10</w:t>
            </w:r>
          </w:p>
        </w:tc>
        <w:tc>
          <w:tcPr>
            <w:tcW w:w="960" w:type="dxa"/>
            <w:tcBorders>
              <w:top w:val="nil"/>
              <w:left w:val="nil"/>
              <w:bottom w:val="single" w:sz="8" w:space="0" w:color="auto"/>
              <w:right w:val="single" w:sz="8" w:space="0" w:color="auto"/>
            </w:tcBorders>
            <w:shd w:val="clear" w:color="000000" w:fill="D9D9D9"/>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-0.19</w:t>
            </w:r>
          </w:p>
        </w:tc>
      </w:tr>
      <w:tr w:rsidR="003649B9" w:rsidRPr="00854114" w:rsidTr="003649B9">
        <w:trPr>
          <w:trHeight w:val="240"/>
          <w:jc w:val="center"/>
        </w:trPr>
        <w:tc>
          <w:tcPr>
            <w:tcW w:w="1460" w:type="dxa"/>
            <w:tcBorders>
              <w:top w:val="nil"/>
              <w:left w:val="single" w:sz="8" w:space="0" w:color="auto"/>
              <w:bottom w:val="nil"/>
              <w:right w:val="nil"/>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 </w:t>
            </w:r>
          </w:p>
        </w:tc>
        <w:tc>
          <w:tcPr>
            <w:tcW w:w="1520" w:type="dxa"/>
            <w:tcBorders>
              <w:top w:val="nil"/>
              <w:left w:val="nil"/>
              <w:bottom w:val="nil"/>
              <w:right w:val="nil"/>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color w:val="000000"/>
                <w:sz w:val="18"/>
                <w:szCs w:val="18"/>
              </w:rPr>
            </w:pPr>
          </w:p>
        </w:tc>
        <w:tc>
          <w:tcPr>
            <w:tcW w:w="4800" w:type="dxa"/>
            <w:gridSpan w:val="5"/>
            <w:tcBorders>
              <w:top w:val="nil"/>
              <w:left w:val="single" w:sz="4" w:space="0" w:color="auto"/>
              <w:bottom w:val="single" w:sz="4" w:space="0" w:color="auto"/>
              <w:right w:val="single" w:sz="8" w:space="0" w:color="000000"/>
            </w:tcBorders>
            <w:shd w:val="clear" w:color="auto" w:fill="auto"/>
            <w:noWrap/>
            <w:vAlign w:val="bottom"/>
            <w:hideMark/>
          </w:tcPr>
          <w:p w:rsidR="003649B9" w:rsidRPr="00854114" w:rsidRDefault="003649B9" w:rsidP="003649B9">
            <w:pPr>
              <w:spacing w:after="0" w:line="240" w:lineRule="auto"/>
              <w:jc w:val="center"/>
              <w:rPr>
                <w:rFonts w:ascii="Times New Roman" w:eastAsia="Times New Roman" w:hAnsi="Times New Roman" w:cs="Times New Roman"/>
                <w:b/>
                <w:bCs/>
                <w:color w:val="000000"/>
                <w:sz w:val="18"/>
                <w:szCs w:val="18"/>
              </w:rPr>
            </w:pPr>
            <w:r w:rsidRPr="00854114">
              <w:rPr>
                <w:rFonts w:ascii="Times New Roman" w:eastAsia="Times New Roman" w:hAnsi="Times New Roman" w:cs="Times New Roman"/>
                <w:b/>
                <w:bCs/>
                <w:color w:val="000000"/>
                <w:sz w:val="18"/>
                <w:szCs w:val="18"/>
              </w:rPr>
              <w:t>Self-Ratings</w:t>
            </w:r>
          </w:p>
        </w:tc>
        <w:tc>
          <w:tcPr>
            <w:tcW w:w="960" w:type="dxa"/>
            <w:tcBorders>
              <w:top w:val="nil"/>
              <w:left w:val="nil"/>
              <w:bottom w:val="nil"/>
              <w:right w:val="single" w:sz="8" w:space="0" w:color="auto"/>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 </w:t>
            </w:r>
          </w:p>
        </w:tc>
      </w:tr>
      <w:tr w:rsidR="003649B9" w:rsidRPr="00854114" w:rsidTr="003649B9">
        <w:trPr>
          <w:trHeight w:val="240"/>
          <w:jc w:val="center"/>
        </w:trPr>
        <w:tc>
          <w:tcPr>
            <w:tcW w:w="1460" w:type="dxa"/>
            <w:vMerge w:val="restart"/>
            <w:tcBorders>
              <w:top w:val="single" w:sz="4" w:space="0" w:color="auto"/>
              <w:left w:val="single" w:sz="8" w:space="0" w:color="auto"/>
              <w:bottom w:val="single" w:sz="4" w:space="0" w:color="000000"/>
              <w:right w:val="nil"/>
            </w:tcBorders>
            <w:shd w:val="clear" w:color="auto" w:fill="auto"/>
            <w:noWrap/>
            <w:vAlign w:val="center"/>
            <w:hideMark/>
          </w:tcPr>
          <w:p w:rsidR="003649B9" w:rsidRPr="00854114" w:rsidRDefault="003649B9" w:rsidP="003649B9">
            <w:pPr>
              <w:spacing w:after="0" w:line="240" w:lineRule="auto"/>
              <w:jc w:val="center"/>
              <w:rPr>
                <w:rFonts w:ascii="Times New Roman" w:eastAsia="Times New Roman" w:hAnsi="Times New Roman" w:cs="Times New Roman"/>
                <w:b/>
                <w:bCs/>
                <w:color w:val="000000"/>
                <w:sz w:val="18"/>
                <w:szCs w:val="18"/>
              </w:rPr>
            </w:pPr>
            <w:r w:rsidRPr="00854114">
              <w:rPr>
                <w:rFonts w:ascii="Times New Roman" w:eastAsia="Times New Roman" w:hAnsi="Times New Roman" w:cs="Times New Roman"/>
                <w:b/>
                <w:bCs/>
                <w:color w:val="000000"/>
                <w:sz w:val="18"/>
                <w:szCs w:val="18"/>
              </w:rPr>
              <w:t>Females</w:t>
            </w:r>
          </w:p>
        </w:tc>
        <w:tc>
          <w:tcPr>
            <w:tcW w:w="1520" w:type="dxa"/>
            <w:tcBorders>
              <w:top w:val="single" w:sz="4" w:space="0" w:color="auto"/>
              <w:left w:val="nil"/>
              <w:bottom w:val="nil"/>
              <w:right w:val="nil"/>
            </w:tcBorders>
            <w:shd w:val="clear" w:color="auto" w:fill="auto"/>
            <w:noWrap/>
            <w:vAlign w:val="center"/>
            <w:hideMark/>
          </w:tcPr>
          <w:p w:rsidR="003649B9" w:rsidRPr="00854114" w:rsidRDefault="003649B9" w:rsidP="003649B9">
            <w:pPr>
              <w:spacing w:after="0" w:line="240" w:lineRule="auto"/>
              <w:jc w:val="center"/>
              <w:rPr>
                <w:rFonts w:ascii="Times New Roman" w:eastAsia="Times New Roman" w:hAnsi="Times New Roman" w:cs="Times New Roman"/>
                <w:i/>
                <w:iCs/>
                <w:color w:val="000000"/>
                <w:sz w:val="18"/>
                <w:szCs w:val="18"/>
              </w:rPr>
            </w:pPr>
            <w:r w:rsidRPr="00854114">
              <w:rPr>
                <w:rFonts w:ascii="Times New Roman" w:eastAsia="Times New Roman" w:hAnsi="Times New Roman" w:cs="Times New Roman"/>
                <w:i/>
                <w:iCs/>
                <w:color w:val="000000"/>
                <w:sz w:val="18"/>
                <w:szCs w:val="18"/>
              </w:rPr>
              <w:t> </w:t>
            </w:r>
          </w:p>
        </w:tc>
        <w:tc>
          <w:tcPr>
            <w:tcW w:w="960" w:type="dxa"/>
            <w:tcBorders>
              <w:top w:val="nil"/>
              <w:left w:val="single" w:sz="4" w:space="0" w:color="auto"/>
              <w:bottom w:val="nil"/>
              <w:right w:val="nil"/>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Attr</w:t>
            </w:r>
          </w:p>
        </w:tc>
        <w:tc>
          <w:tcPr>
            <w:tcW w:w="960" w:type="dxa"/>
            <w:tcBorders>
              <w:top w:val="nil"/>
              <w:left w:val="nil"/>
              <w:bottom w:val="nil"/>
              <w:right w:val="nil"/>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Sinc</w:t>
            </w:r>
          </w:p>
        </w:tc>
        <w:tc>
          <w:tcPr>
            <w:tcW w:w="960" w:type="dxa"/>
            <w:tcBorders>
              <w:top w:val="nil"/>
              <w:left w:val="nil"/>
              <w:bottom w:val="nil"/>
              <w:right w:val="nil"/>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Intel</w:t>
            </w:r>
          </w:p>
        </w:tc>
        <w:tc>
          <w:tcPr>
            <w:tcW w:w="960" w:type="dxa"/>
            <w:tcBorders>
              <w:top w:val="nil"/>
              <w:left w:val="nil"/>
              <w:bottom w:val="nil"/>
              <w:right w:val="nil"/>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Fun</w:t>
            </w:r>
          </w:p>
        </w:tc>
        <w:tc>
          <w:tcPr>
            <w:tcW w:w="960" w:type="dxa"/>
            <w:tcBorders>
              <w:top w:val="nil"/>
              <w:left w:val="nil"/>
              <w:bottom w:val="nil"/>
              <w:right w:val="single" w:sz="8" w:space="0" w:color="auto"/>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Amb</w:t>
            </w:r>
          </w:p>
        </w:tc>
        <w:tc>
          <w:tcPr>
            <w:tcW w:w="960" w:type="dxa"/>
            <w:tcBorders>
              <w:top w:val="nil"/>
              <w:left w:val="nil"/>
              <w:bottom w:val="nil"/>
              <w:right w:val="single" w:sz="8" w:space="0" w:color="auto"/>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 </w:t>
            </w:r>
          </w:p>
        </w:tc>
      </w:tr>
      <w:tr w:rsidR="003649B9" w:rsidRPr="00854114" w:rsidTr="003649B9">
        <w:trPr>
          <w:trHeight w:val="240"/>
          <w:jc w:val="center"/>
        </w:trPr>
        <w:tc>
          <w:tcPr>
            <w:tcW w:w="1460" w:type="dxa"/>
            <w:vMerge/>
            <w:tcBorders>
              <w:top w:val="single" w:sz="4" w:space="0" w:color="auto"/>
              <w:left w:val="single" w:sz="8" w:space="0" w:color="auto"/>
              <w:bottom w:val="single" w:sz="4" w:space="0" w:color="000000"/>
              <w:right w:val="nil"/>
            </w:tcBorders>
            <w:vAlign w:val="center"/>
            <w:hideMark/>
          </w:tcPr>
          <w:p w:rsidR="003649B9" w:rsidRPr="00854114" w:rsidRDefault="003649B9" w:rsidP="003649B9">
            <w:pPr>
              <w:spacing w:after="0" w:line="240" w:lineRule="auto"/>
              <w:rPr>
                <w:rFonts w:ascii="Times New Roman" w:eastAsia="Times New Roman" w:hAnsi="Times New Roman" w:cs="Times New Roman"/>
                <w:b/>
                <w:bCs/>
                <w:color w:val="000000"/>
                <w:sz w:val="18"/>
                <w:szCs w:val="18"/>
              </w:rPr>
            </w:pPr>
          </w:p>
        </w:tc>
        <w:tc>
          <w:tcPr>
            <w:tcW w:w="1520" w:type="dxa"/>
            <w:tcBorders>
              <w:top w:val="nil"/>
              <w:left w:val="nil"/>
              <w:bottom w:val="nil"/>
              <w:right w:val="nil"/>
            </w:tcBorders>
            <w:shd w:val="clear" w:color="auto" w:fill="auto"/>
            <w:noWrap/>
            <w:vAlign w:val="center"/>
            <w:hideMark/>
          </w:tcPr>
          <w:p w:rsidR="003649B9" w:rsidRPr="00854114" w:rsidRDefault="003649B9" w:rsidP="003649B9">
            <w:pPr>
              <w:spacing w:after="0" w:line="240" w:lineRule="auto"/>
              <w:jc w:val="center"/>
              <w:rPr>
                <w:rFonts w:ascii="Times New Roman" w:eastAsia="Times New Roman" w:hAnsi="Times New Roman" w:cs="Times New Roman"/>
                <w:i/>
                <w:iCs/>
                <w:color w:val="000000"/>
                <w:sz w:val="18"/>
                <w:szCs w:val="18"/>
              </w:rPr>
            </w:pPr>
            <w:r w:rsidRPr="00854114">
              <w:rPr>
                <w:rFonts w:ascii="Times New Roman" w:eastAsia="Times New Roman" w:hAnsi="Times New Roman" w:cs="Times New Roman"/>
                <w:i/>
                <w:iCs/>
                <w:color w:val="000000"/>
                <w:sz w:val="18"/>
                <w:szCs w:val="18"/>
              </w:rPr>
              <w:t>Average</w:t>
            </w:r>
          </w:p>
        </w:tc>
        <w:tc>
          <w:tcPr>
            <w:tcW w:w="960" w:type="dxa"/>
            <w:tcBorders>
              <w:top w:val="nil"/>
              <w:left w:val="single" w:sz="4" w:space="0" w:color="auto"/>
              <w:bottom w:val="nil"/>
              <w:right w:val="nil"/>
            </w:tcBorders>
            <w:shd w:val="clear" w:color="auto" w:fill="auto"/>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8.02</w:t>
            </w:r>
          </w:p>
        </w:tc>
        <w:tc>
          <w:tcPr>
            <w:tcW w:w="960" w:type="dxa"/>
            <w:tcBorders>
              <w:top w:val="nil"/>
              <w:left w:val="nil"/>
              <w:bottom w:val="nil"/>
              <w:right w:val="nil"/>
            </w:tcBorders>
            <w:shd w:val="clear" w:color="auto" w:fill="auto"/>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8.64</w:t>
            </w:r>
          </w:p>
        </w:tc>
        <w:tc>
          <w:tcPr>
            <w:tcW w:w="960" w:type="dxa"/>
            <w:tcBorders>
              <w:top w:val="nil"/>
              <w:left w:val="nil"/>
              <w:bottom w:val="nil"/>
              <w:right w:val="nil"/>
            </w:tcBorders>
            <w:shd w:val="clear" w:color="auto" w:fill="auto"/>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8.42</w:t>
            </w:r>
          </w:p>
        </w:tc>
        <w:tc>
          <w:tcPr>
            <w:tcW w:w="960" w:type="dxa"/>
            <w:tcBorders>
              <w:top w:val="nil"/>
              <w:left w:val="nil"/>
              <w:bottom w:val="nil"/>
              <w:right w:val="nil"/>
            </w:tcBorders>
            <w:shd w:val="clear" w:color="auto" w:fill="auto"/>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8.90</w:t>
            </w:r>
          </w:p>
        </w:tc>
        <w:tc>
          <w:tcPr>
            <w:tcW w:w="960" w:type="dxa"/>
            <w:tcBorders>
              <w:top w:val="nil"/>
              <w:left w:val="nil"/>
              <w:bottom w:val="nil"/>
              <w:right w:val="single" w:sz="8" w:space="0" w:color="auto"/>
            </w:tcBorders>
            <w:shd w:val="clear" w:color="auto" w:fill="auto"/>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8.22</w:t>
            </w:r>
          </w:p>
        </w:tc>
        <w:tc>
          <w:tcPr>
            <w:tcW w:w="960" w:type="dxa"/>
            <w:tcBorders>
              <w:top w:val="nil"/>
              <w:left w:val="nil"/>
              <w:bottom w:val="nil"/>
              <w:right w:val="single" w:sz="8" w:space="0" w:color="auto"/>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 </w:t>
            </w:r>
          </w:p>
        </w:tc>
      </w:tr>
      <w:tr w:rsidR="003649B9" w:rsidRPr="00854114" w:rsidTr="003649B9">
        <w:trPr>
          <w:trHeight w:val="240"/>
          <w:jc w:val="center"/>
        </w:trPr>
        <w:tc>
          <w:tcPr>
            <w:tcW w:w="1460" w:type="dxa"/>
            <w:vMerge/>
            <w:tcBorders>
              <w:top w:val="single" w:sz="4" w:space="0" w:color="auto"/>
              <w:left w:val="single" w:sz="8" w:space="0" w:color="auto"/>
              <w:bottom w:val="single" w:sz="4" w:space="0" w:color="000000"/>
              <w:right w:val="nil"/>
            </w:tcBorders>
            <w:vAlign w:val="center"/>
            <w:hideMark/>
          </w:tcPr>
          <w:p w:rsidR="003649B9" w:rsidRPr="00854114" w:rsidRDefault="003649B9" w:rsidP="003649B9">
            <w:pPr>
              <w:spacing w:after="0" w:line="240" w:lineRule="auto"/>
              <w:rPr>
                <w:rFonts w:ascii="Times New Roman" w:eastAsia="Times New Roman" w:hAnsi="Times New Roman" w:cs="Times New Roman"/>
                <w:b/>
                <w:bCs/>
                <w:color w:val="000000"/>
                <w:sz w:val="18"/>
                <w:szCs w:val="18"/>
              </w:rPr>
            </w:pPr>
          </w:p>
        </w:tc>
        <w:tc>
          <w:tcPr>
            <w:tcW w:w="1520" w:type="dxa"/>
            <w:tcBorders>
              <w:top w:val="nil"/>
              <w:left w:val="nil"/>
              <w:bottom w:val="nil"/>
              <w:right w:val="nil"/>
            </w:tcBorders>
            <w:shd w:val="clear" w:color="000000" w:fill="EDEDED"/>
            <w:noWrap/>
            <w:vAlign w:val="center"/>
            <w:hideMark/>
          </w:tcPr>
          <w:p w:rsidR="003649B9" w:rsidRPr="00854114" w:rsidRDefault="003649B9" w:rsidP="003649B9">
            <w:pPr>
              <w:spacing w:after="0" w:line="240" w:lineRule="auto"/>
              <w:jc w:val="center"/>
              <w:rPr>
                <w:rFonts w:ascii="Times New Roman" w:eastAsia="Times New Roman" w:hAnsi="Times New Roman" w:cs="Times New Roman"/>
                <w:i/>
                <w:iCs/>
                <w:color w:val="000000"/>
                <w:sz w:val="18"/>
                <w:szCs w:val="18"/>
              </w:rPr>
            </w:pPr>
            <w:r w:rsidRPr="00854114">
              <w:rPr>
                <w:rFonts w:ascii="Times New Roman" w:eastAsia="Times New Roman" w:hAnsi="Times New Roman" w:cs="Times New Roman"/>
                <w:i/>
                <w:iCs/>
                <w:color w:val="000000"/>
                <w:sz w:val="18"/>
                <w:szCs w:val="18"/>
              </w:rPr>
              <w:t>Std Dev</w:t>
            </w:r>
          </w:p>
        </w:tc>
        <w:tc>
          <w:tcPr>
            <w:tcW w:w="960" w:type="dxa"/>
            <w:tcBorders>
              <w:top w:val="nil"/>
              <w:left w:val="single" w:sz="4" w:space="0" w:color="auto"/>
              <w:bottom w:val="nil"/>
              <w:right w:val="nil"/>
            </w:tcBorders>
            <w:shd w:val="clear" w:color="000000" w:fill="EDEDED"/>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0.96</w:t>
            </w:r>
          </w:p>
        </w:tc>
        <w:tc>
          <w:tcPr>
            <w:tcW w:w="960" w:type="dxa"/>
            <w:tcBorders>
              <w:top w:val="nil"/>
              <w:left w:val="nil"/>
              <w:bottom w:val="nil"/>
              <w:right w:val="nil"/>
            </w:tcBorders>
            <w:shd w:val="clear" w:color="000000" w:fill="EDEDED"/>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1.19</w:t>
            </w:r>
          </w:p>
        </w:tc>
        <w:tc>
          <w:tcPr>
            <w:tcW w:w="960" w:type="dxa"/>
            <w:tcBorders>
              <w:top w:val="nil"/>
              <w:left w:val="nil"/>
              <w:bottom w:val="nil"/>
              <w:right w:val="nil"/>
            </w:tcBorders>
            <w:shd w:val="clear" w:color="000000" w:fill="EDEDED"/>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1.09</w:t>
            </w:r>
          </w:p>
        </w:tc>
        <w:tc>
          <w:tcPr>
            <w:tcW w:w="960" w:type="dxa"/>
            <w:tcBorders>
              <w:top w:val="nil"/>
              <w:left w:val="nil"/>
              <w:bottom w:val="nil"/>
              <w:right w:val="nil"/>
            </w:tcBorders>
            <w:shd w:val="clear" w:color="000000" w:fill="EDEDED"/>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0.86</w:t>
            </w:r>
          </w:p>
        </w:tc>
        <w:tc>
          <w:tcPr>
            <w:tcW w:w="960" w:type="dxa"/>
            <w:tcBorders>
              <w:top w:val="nil"/>
              <w:left w:val="nil"/>
              <w:bottom w:val="nil"/>
              <w:right w:val="single" w:sz="8" w:space="0" w:color="auto"/>
            </w:tcBorders>
            <w:shd w:val="clear" w:color="000000" w:fill="EDEDED"/>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1.33</w:t>
            </w:r>
          </w:p>
        </w:tc>
        <w:tc>
          <w:tcPr>
            <w:tcW w:w="960" w:type="dxa"/>
            <w:tcBorders>
              <w:top w:val="nil"/>
              <w:left w:val="nil"/>
              <w:bottom w:val="nil"/>
              <w:right w:val="single" w:sz="8" w:space="0" w:color="auto"/>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 </w:t>
            </w:r>
          </w:p>
        </w:tc>
      </w:tr>
      <w:tr w:rsidR="003649B9" w:rsidRPr="00854114" w:rsidTr="003649B9">
        <w:trPr>
          <w:trHeight w:val="240"/>
          <w:jc w:val="center"/>
        </w:trPr>
        <w:tc>
          <w:tcPr>
            <w:tcW w:w="1460" w:type="dxa"/>
            <w:vMerge/>
            <w:tcBorders>
              <w:top w:val="single" w:sz="4" w:space="0" w:color="auto"/>
              <w:left w:val="single" w:sz="8" w:space="0" w:color="auto"/>
              <w:bottom w:val="single" w:sz="4" w:space="0" w:color="000000"/>
              <w:right w:val="nil"/>
            </w:tcBorders>
            <w:vAlign w:val="center"/>
            <w:hideMark/>
          </w:tcPr>
          <w:p w:rsidR="003649B9" w:rsidRPr="00854114" w:rsidRDefault="003649B9" w:rsidP="003649B9">
            <w:pPr>
              <w:spacing w:after="0" w:line="240" w:lineRule="auto"/>
              <w:rPr>
                <w:rFonts w:ascii="Times New Roman" w:eastAsia="Times New Roman" w:hAnsi="Times New Roman" w:cs="Times New Roman"/>
                <w:b/>
                <w:bCs/>
                <w:color w:val="000000"/>
                <w:sz w:val="18"/>
                <w:szCs w:val="18"/>
              </w:rPr>
            </w:pPr>
          </w:p>
        </w:tc>
        <w:tc>
          <w:tcPr>
            <w:tcW w:w="1520" w:type="dxa"/>
            <w:tcBorders>
              <w:top w:val="nil"/>
              <w:left w:val="nil"/>
              <w:bottom w:val="single" w:sz="4" w:space="0" w:color="auto"/>
              <w:right w:val="nil"/>
            </w:tcBorders>
            <w:shd w:val="clear" w:color="000000" w:fill="D9D9D9"/>
            <w:noWrap/>
            <w:vAlign w:val="center"/>
            <w:hideMark/>
          </w:tcPr>
          <w:p w:rsidR="003649B9" w:rsidRPr="00854114" w:rsidRDefault="003649B9" w:rsidP="003649B9">
            <w:pPr>
              <w:spacing w:after="0" w:line="240" w:lineRule="auto"/>
              <w:jc w:val="center"/>
              <w:rPr>
                <w:rFonts w:ascii="Times New Roman" w:eastAsia="Times New Roman" w:hAnsi="Times New Roman" w:cs="Times New Roman"/>
                <w:i/>
                <w:iCs/>
                <w:color w:val="000000"/>
                <w:sz w:val="18"/>
                <w:szCs w:val="18"/>
              </w:rPr>
            </w:pPr>
            <w:r w:rsidRPr="00854114">
              <w:rPr>
                <w:rFonts w:ascii="Times New Roman" w:eastAsia="Times New Roman" w:hAnsi="Times New Roman" w:cs="Times New Roman"/>
                <w:i/>
                <w:iCs/>
                <w:color w:val="000000"/>
                <w:sz w:val="18"/>
                <w:szCs w:val="18"/>
              </w:rPr>
              <w:t>Skew</w:t>
            </w:r>
          </w:p>
        </w:tc>
        <w:tc>
          <w:tcPr>
            <w:tcW w:w="960" w:type="dxa"/>
            <w:tcBorders>
              <w:top w:val="nil"/>
              <w:left w:val="single" w:sz="4" w:space="0" w:color="auto"/>
              <w:bottom w:val="single" w:sz="4" w:space="0" w:color="auto"/>
              <w:right w:val="nil"/>
            </w:tcBorders>
            <w:shd w:val="clear" w:color="000000" w:fill="D9D9D9"/>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-0.33</w:t>
            </w:r>
          </w:p>
        </w:tc>
        <w:tc>
          <w:tcPr>
            <w:tcW w:w="960" w:type="dxa"/>
            <w:tcBorders>
              <w:top w:val="nil"/>
              <w:left w:val="nil"/>
              <w:bottom w:val="single" w:sz="4" w:space="0" w:color="auto"/>
              <w:right w:val="nil"/>
            </w:tcBorders>
            <w:shd w:val="clear" w:color="000000" w:fill="D9D9D9"/>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-0.99</w:t>
            </w:r>
          </w:p>
        </w:tc>
        <w:tc>
          <w:tcPr>
            <w:tcW w:w="960" w:type="dxa"/>
            <w:tcBorders>
              <w:top w:val="nil"/>
              <w:left w:val="nil"/>
              <w:bottom w:val="single" w:sz="4" w:space="0" w:color="auto"/>
              <w:right w:val="nil"/>
            </w:tcBorders>
            <w:shd w:val="clear" w:color="000000" w:fill="D9D9D9"/>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-0.33</w:t>
            </w:r>
          </w:p>
        </w:tc>
        <w:tc>
          <w:tcPr>
            <w:tcW w:w="960" w:type="dxa"/>
            <w:tcBorders>
              <w:top w:val="nil"/>
              <w:left w:val="nil"/>
              <w:bottom w:val="single" w:sz="4" w:space="0" w:color="auto"/>
              <w:right w:val="nil"/>
            </w:tcBorders>
            <w:shd w:val="clear" w:color="000000" w:fill="D9D9D9"/>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-0.20</w:t>
            </w:r>
          </w:p>
        </w:tc>
        <w:tc>
          <w:tcPr>
            <w:tcW w:w="960" w:type="dxa"/>
            <w:tcBorders>
              <w:top w:val="nil"/>
              <w:left w:val="nil"/>
              <w:bottom w:val="single" w:sz="4" w:space="0" w:color="auto"/>
              <w:right w:val="single" w:sz="8" w:space="0" w:color="auto"/>
            </w:tcBorders>
            <w:shd w:val="clear" w:color="000000" w:fill="D9D9D9"/>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-0.53</w:t>
            </w:r>
          </w:p>
        </w:tc>
        <w:tc>
          <w:tcPr>
            <w:tcW w:w="960" w:type="dxa"/>
            <w:tcBorders>
              <w:top w:val="nil"/>
              <w:left w:val="nil"/>
              <w:bottom w:val="nil"/>
              <w:right w:val="single" w:sz="8" w:space="0" w:color="auto"/>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 </w:t>
            </w:r>
          </w:p>
        </w:tc>
      </w:tr>
      <w:tr w:rsidR="003649B9" w:rsidRPr="00854114" w:rsidTr="003649B9">
        <w:trPr>
          <w:trHeight w:val="240"/>
          <w:jc w:val="center"/>
        </w:trPr>
        <w:tc>
          <w:tcPr>
            <w:tcW w:w="1460" w:type="dxa"/>
            <w:tcBorders>
              <w:top w:val="nil"/>
              <w:left w:val="single" w:sz="8" w:space="0" w:color="auto"/>
              <w:bottom w:val="nil"/>
              <w:right w:val="nil"/>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b/>
                <w:bCs/>
                <w:color w:val="000000"/>
                <w:sz w:val="18"/>
                <w:szCs w:val="18"/>
              </w:rPr>
            </w:pPr>
            <w:r w:rsidRPr="00854114">
              <w:rPr>
                <w:rFonts w:ascii="Times New Roman" w:eastAsia="Times New Roman" w:hAnsi="Times New Roman" w:cs="Times New Roman"/>
                <w:b/>
                <w:bCs/>
                <w:color w:val="000000"/>
                <w:sz w:val="18"/>
                <w:szCs w:val="18"/>
              </w:rPr>
              <w:t> </w:t>
            </w:r>
          </w:p>
        </w:tc>
        <w:tc>
          <w:tcPr>
            <w:tcW w:w="1520" w:type="dxa"/>
            <w:tcBorders>
              <w:top w:val="nil"/>
              <w:left w:val="nil"/>
              <w:bottom w:val="nil"/>
              <w:right w:val="nil"/>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b/>
                <w:bCs/>
                <w:color w:val="000000"/>
                <w:sz w:val="18"/>
                <w:szCs w:val="18"/>
              </w:rPr>
            </w:pPr>
          </w:p>
        </w:tc>
        <w:tc>
          <w:tcPr>
            <w:tcW w:w="960" w:type="dxa"/>
            <w:tcBorders>
              <w:top w:val="nil"/>
              <w:left w:val="single" w:sz="4" w:space="0" w:color="auto"/>
              <w:bottom w:val="nil"/>
              <w:right w:val="nil"/>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 </w:t>
            </w:r>
          </w:p>
        </w:tc>
        <w:tc>
          <w:tcPr>
            <w:tcW w:w="960" w:type="dxa"/>
            <w:tcBorders>
              <w:top w:val="nil"/>
              <w:left w:val="nil"/>
              <w:bottom w:val="nil"/>
              <w:right w:val="nil"/>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color w:val="000000"/>
                <w:sz w:val="18"/>
                <w:szCs w:val="18"/>
              </w:rPr>
            </w:pPr>
          </w:p>
        </w:tc>
        <w:tc>
          <w:tcPr>
            <w:tcW w:w="960" w:type="dxa"/>
            <w:tcBorders>
              <w:top w:val="nil"/>
              <w:left w:val="nil"/>
              <w:bottom w:val="nil"/>
              <w:right w:val="nil"/>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single" w:sz="8" w:space="0" w:color="auto"/>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 </w:t>
            </w:r>
          </w:p>
        </w:tc>
        <w:tc>
          <w:tcPr>
            <w:tcW w:w="960" w:type="dxa"/>
            <w:tcBorders>
              <w:top w:val="nil"/>
              <w:left w:val="nil"/>
              <w:bottom w:val="nil"/>
              <w:right w:val="single" w:sz="8" w:space="0" w:color="auto"/>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 </w:t>
            </w:r>
          </w:p>
        </w:tc>
      </w:tr>
      <w:tr w:rsidR="003649B9" w:rsidRPr="00854114" w:rsidTr="003649B9">
        <w:trPr>
          <w:trHeight w:val="240"/>
          <w:jc w:val="center"/>
        </w:trPr>
        <w:tc>
          <w:tcPr>
            <w:tcW w:w="1460" w:type="dxa"/>
            <w:vMerge w:val="restart"/>
            <w:tcBorders>
              <w:top w:val="single" w:sz="4" w:space="0" w:color="auto"/>
              <w:left w:val="single" w:sz="8" w:space="0" w:color="auto"/>
              <w:bottom w:val="single" w:sz="8" w:space="0" w:color="000000"/>
              <w:right w:val="nil"/>
            </w:tcBorders>
            <w:shd w:val="clear" w:color="auto" w:fill="auto"/>
            <w:noWrap/>
            <w:vAlign w:val="center"/>
            <w:hideMark/>
          </w:tcPr>
          <w:p w:rsidR="003649B9" w:rsidRPr="00854114" w:rsidRDefault="003649B9" w:rsidP="003649B9">
            <w:pPr>
              <w:spacing w:after="0" w:line="240" w:lineRule="auto"/>
              <w:jc w:val="center"/>
              <w:rPr>
                <w:rFonts w:ascii="Times New Roman" w:eastAsia="Times New Roman" w:hAnsi="Times New Roman" w:cs="Times New Roman"/>
                <w:b/>
                <w:bCs/>
                <w:color w:val="000000"/>
                <w:sz w:val="18"/>
                <w:szCs w:val="18"/>
              </w:rPr>
            </w:pPr>
            <w:r w:rsidRPr="00854114">
              <w:rPr>
                <w:rFonts w:ascii="Times New Roman" w:eastAsia="Times New Roman" w:hAnsi="Times New Roman" w:cs="Times New Roman"/>
                <w:b/>
                <w:bCs/>
                <w:color w:val="000000"/>
                <w:sz w:val="18"/>
                <w:szCs w:val="18"/>
              </w:rPr>
              <w:t>Males</w:t>
            </w:r>
          </w:p>
        </w:tc>
        <w:tc>
          <w:tcPr>
            <w:tcW w:w="1520" w:type="dxa"/>
            <w:tcBorders>
              <w:top w:val="single" w:sz="4" w:space="0" w:color="auto"/>
              <w:left w:val="nil"/>
              <w:bottom w:val="nil"/>
              <w:right w:val="nil"/>
            </w:tcBorders>
            <w:shd w:val="clear" w:color="auto" w:fill="auto"/>
            <w:noWrap/>
            <w:vAlign w:val="center"/>
            <w:hideMark/>
          </w:tcPr>
          <w:p w:rsidR="003649B9" w:rsidRPr="00854114" w:rsidRDefault="003649B9" w:rsidP="003649B9">
            <w:pPr>
              <w:spacing w:after="0" w:line="240" w:lineRule="auto"/>
              <w:jc w:val="center"/>
              <w:rPr>
                <w:rFonts w:ascii="Times New Roman" w:eastAsia="Times New Roman" w:hAnsi="Times New Roman" w:cs="Times New Roman"/>
                <w:i/>
                <w:iCs/>
                <w:color w:val="000000"/>
                <w:sz w:val="18"/>
                <w:szCs w:val="18"/>
              </w:rPr>
            </w:pPr>
            <w:r w:rsidRPr="00854114">
              <w:rPr>
                <w:rFonts w:ascii="Times New Roman" w:eastAsia="Times New Roman" w:hAnsi="Times New Roman" w:cs="Times New Roman"/>
                <w:i/>
                <w:iCs/>
                <w:color w:val="000000"/>
                <w:sz w:val="18"/>
                <w:szCs w:val="18"/>
              </w:rPr>
              <w:t> </w:t>
            </w:r>
          </w:p>
        </w:tc>
        <w:tc>
          <w:tcPr>
            <w:tcW w:w="960" w:type="dxa"/>
            <w:tcBorders>
              <w:top w:val="single" w:sz="4" w:space="0" w:color="auto"/>
              <w:left w:val="single" w:sz="4" w:space="0" w:color="auto"/>
              <w:bottom w:val="nil"/>
              <w:right w:val="nil"/>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Attr</w:t>
            </w:r>
          </w:p>
        </w:tc>
        <w:tc>
          <w:tcPr>
            <w:tcW w:w="960" w:type="dxa"/>
            <w:tcBorders>
              <w:top w:val="single" w:sz="4" w:space="0" w:color="auto"/>
              <w:left w:val="nil"/>
              <w:bottom w:val="nil"/>
              <w:right w:val="nil"/>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Sinc</w:t>
            </w:r>
          </w:p>
        </w:tc>
        <w:tc>
          <w:tcPr>
            <w:tcW w:w="960" w:type="dxa"/>
            <w:tcBorders>
              <w:top w:val="single" w:sz="4" w:space="0" w:color="auto"/>
              <w:left w:val="nil"/>
              <w:bottom w:val="nil"/>
              <w:right w:val="nil"/>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Intel</w:t>
            </w:r>
          </w:p>
        </w:tc>
        <w:tc>
          <w:tcPr>
            <w:tcW w:w="960" w:type="dxa"/>
            <w:tcBorders>
              <w:top w:val="single" w:sz="4" w:space="0" w:color="auto"/>
              <w:left w:val="nil"/>
              <w:bottom w:val="nil"/>
              <w:right w:val="nil"/>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Fun</w:t>
            </w:r>
          </w:p>
        </w:tc>
        <w:tc>
          <w:tcPr>
            <w:tcW w:w="960" w:type="dxa"/>
            <w:tcBorders>
              <w:top w:val="single" w:sz="4" w:space="0" w:color="auto"/>
              <w:left w:val="nil"/>
              <w:bottom w:val="nil"/>
              <w:right w:val="single" w:sz="8" w:space="0" w:color="auto"/>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Amb</w:t>
            </w:r>
          </w:p>
        </w:tc>
        <w:tc>
          <w:tcPr>
            <w:tcW w:w="960" w:type="dxa"/>
            <w:tcBorders>
              <w:top w:val="nil"/>
              <w:left w:val="nil"/>
              <w:bottom w:val="nil"/>
              <w:right w:val="single" w:sz="8" w:space="0" w:color="auto"/>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 </w:t>
            </w:r>
          </w:p>
        </w:tc>
      </w:tr>
      <w:tr w:rsidR="003649B9" w:rsidRPr="00854114" w:rsidTr="003649B9">
        <w:trPr>
          <w:trHeight w:val="240"/>
          <w:jc w:val="center"/>
        </w:trPr>
        <w:tc>
          <w:tcPr>
            <w:tcW w:w="1460" w:type="dxa"/>
            <w:vMerge/>
            <w:tcBorders>
              <w:top w:val="single" w:sz="4" w:space="0" w:color="auto"/>
              <w:left w:val="single" w:sz="8" w:space="0" w:color="auto"/>
              <w:bottom w:val="single" w:sz="8" w:space="0" w:color="000000"/>
              <w:right w:val="nil"/>
            </w:tcBorders>
            <w:vAlign w:val="center"/>
            <w:hideMark/>
          </w:tcPr>
          <w:p w:rsidR="003649B9" w:rsidRPr="00854114" w:rsidRDefault="003649B9" w:rsidP="003649B9">
            <w:pPr>
              <w:spacing w:after="0" w:line="240" w:lineRule="auto"/>
              <w:rPr>
                <w:rFonts w:ascii="Times New Roman" w:eastAsia="Times New Roman" w:hAnsi="Times New Roman" w:cs="Times New Roman"/>
                <w:b/>
                <w:bCs/>
                <w:color w:val="000000"/>
                <w:sz w:val="18"/>
                <w:szCs w:val="18"/>
              </w:rPr>
            </w:pPr>
          </w:p>
        </w:tc>
        <w:tc>
          <w:tcPr>
            <w:tcW w:w="1520" w:type="dxa"/>
            <w:tcBorders>
              <w:top w:val="nil"/>
              <w:left w:val="nil"/>
              <w:bottom w:val="nil"/>
              <w:right w:val="nil"/>
            </w:tcBorders>
            <w:shd w:val="clear" w:color="auto" w:fill="auto"/>
            <w:noWrap/>
            <w:vAlign w:val="center"/>
            <w:hideMark/>
          </w:tcPr>
          <w:p w:rsidR="003649B9" w:rsidRPr="00854114" w:rsidRDefault="003649B9" w:rsidP="003649B9">
            <w:pPr>
              <w:spacing w:after="0" w:line="240" w:lineRule="auto"/>
              <w:jc w:val="center"/>
              <w:rPr>
                <w:rFonts w:ascii="Times New Roman" w:eastAsia="Times New Roman" w:hAnsi="Times New Roman" w:cs="Times New Roman"/>
                <w:i/>
                <w:iCs/>
                <w:color w:val="000000"/>
                <w:sz w:val="18"/>
                <w:szCs w:val="18"/>
              </w:rPr>
            </w:pPr>
            <w:r w:rsidRPr="00854114">
              <w:rPr>
                <w:rFonts w:ascii="Times New Roman" w:eastAsia="Times New Roman" w:hAnsi="Times New Roman" w:cs="Times New Roman"/>
                <w:i/>
                <w:iCs/>
                <w:color w:val="000000"/>
                <w:sz w:val="18"/>
                <w:szCs w:val="18"/>
              </w:rPr>
              <w:t>Average</w:t>
            </w:r>
          </w:p>
        </w:tc>
        <w:tc>
          <w:tcPr>
            <w:tcW w:w="960" w:type="dxa"/>
            <w:tcBorders>
              <w:top w:val="nil"/>
              <w:left w:val="single" w:sz="4" w:space="0" w:color="auto"/>
              <w:bottom w:val="nil"/>
              <w:right w:val="nil"/>
            </w:tcBorders>
            <w:shd w:val="clear" w:color="auto" w:fill="auto"/>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7.06</w:t>
            </w:r>
          </w:p>
        </w:tc>
        <w:tc>
          <w:tcPr>
            <w:tcW w:w="960" w:type="dxa"/>
            <w:tcBorders>
              <w:top w:val="nil"/>
              <w:left w:val="nil"/>
              <w:bottom w:val="nil"/>
              <w:right w:val="nil"/>
            </w:tcBorders>
            <w:shd w:val="clear" w:color="auto" w:fill="auto"/>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8.24</w:t>
            </w:r>
          </w:p>
        </w:tc>
        <w:tc>
          <w:tcPr>
            <w:tcW w:w="960" w:type="dxa"/>
            <w:tcBorders>
              <w:top w:val="nil"/>
              <w:left w:val="nil"/>
              <w:bottom w:val="nil"/>
              <w:right w:val="nil"/>
            </w:tcBorders>
            <w:shd w:val="clear" w:color="auto" w:fill="auto"/>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7.39</w:t>
            </w:r>
          </w:p>
        </w:tc>
        <w:tc>
          <w:tcPr>
            <w:tcW w:w="960" w:type="dxa"/>
            <w:tcBorders>
              <w:top w:val="nil"/>
              <w:left w:val="nil"/>
              <w:bottom w:val="nil"/>
              <w:right w:val="nil"/>
            </w:tcBorders>
            <w:shd w:val="clear" w:color="auto" w:fill="auto"/>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8.53</w:t>
            </w:r>
          </w:p>
        </w:tc>
        <w:tc>
          <w:tcPr>
            <w:tcW w:w="960" w:type="dxa"/>
            <w:tcBorders>
              <w:top w:val="nil"/>
              <w:left w:val="nil"/>
              <w:bottom w:val="nil"/>
              <w:right w:val="single" w:sz="8" w:space="0" w:color="auto"/>
            </w:tcBorders>
            <w:shd w:val="clear" w:color="auto" w:fill="auto"/>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7.47</w:t>
            </w:r>
          </w:p>
        </w:tc>
        <w:tc>
          <w:tcPr>
            <w:tcW w:w="960" w:type="dxa"/>
            <w:tcBorders>
              <w:top w:val="nil"/>
              <w:left w:val="nil"/>
              <w:bottom w:val="nil"/>
              <w:right w:val="single" w:sz="8" w:space="0" w:color="auto"/>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 </w:t>
            </w:r>
          </w:p>
        </w:tc>
      </w:tr>
      <w:tr w:rsidR="003649B9" w:rsidRPr="00854114" w:rsidTr="003649B9">
        <w:trPr>
          <w:trHeight w:val="240"/>
          <w:jc w:val="center"/>
        </w:trPr>
        <w:tc>
          <w:tcPr>
            <w:tcW w:w="1460" w:type="dxa"/>
            <w:vMerge/>
            <w:tcBorders>
              <w:top w:val="single" w:sz="4" w:space="0" w:color="auto"/>
              <w:left w:val="single" w:sz="8" w:space="0" w:color="auto"/>
              <w:bottom w:val="single" w:sz="8" w:space="0" w:color="000000"/>
              <w:right w:val="nil"/>
            </w:tcBorders>
            <w:vAlign w:val="center"/>
            <w:hideMark/>
          </w:tcPr>
          <w:p w:rsidR="003649B9" w:rsidRPr="00854114" w:rsidRDefault="003649B9" w:rsidP="003649B9">
            <w:pPr>
              <w:spacing w:after="0" w:line="240" w:lineRule="auto"/>
              <w:rPr>
                <w:rFonts w:ascii="Times New Roman" w:eastAsia="Times New Roman" w:hAnsi="Times New Roman" w:cs="Times New Roman"/>
                <w:b/>
                <w:bCs/>
                <w:color w:val="000000"/>
                <w:sz w:val="18"/>
                <w:szCs w:val="18"/>
              </w:rPr>
            </w:pPr>
          </w:p>
        </w:tc>
        <w:tc>
          <w:tcPr>
            <w:tcW w:w="1520" w:type="dxa"/>
            <w:tcBorders>
              <w:top w:val="nil"/>
              <w:left w:val="nil"/>
              <w:bottom w:val="nil"/>
              <w:right w:val="nil"/>
            </w:tcBorders>
            <w:shd w:val="clear" w:color="000000" w:fill="EDEDED"/>
            <w:noWrap/>
            <w:vAlign w:val="center"/>
            <w:hideMark/>
          </w:tcPr>
          <w:p w:rsidR="003649B9" w:rsidRPr="00854114" w:rsidRDefault="003649B9" w:rsidP="003649B9">
            <w:pPr>
              <w:spacing w:after="0" w:line="240" w:lineRule="auto"/>
              <w:jc w:val="center"/>
              <w:rPr>
                <w:rFonts w:ascii="Times New Roman" w:eastAsia="Times New Roman" w:hAnsi="Times New Roman" w:cs="Times New Roman"/>
                <w:i/>
                <w:iCs/>
                <w:color w:val="000000"/>
                <w:sz w:val="18"/>
                <w:szCs w:val="18"/>
              </w:rPr>
            </w:pPr>
            <w:r w:rsidRPr="00854114">
              <w:rPr>
                <w:rFonts w:ascii="Times New Roman" w:eastAsia="Times New Roman" w:hAnsi="Times New Roman" w:cs="Times New Roman"/>
                <w:i/>
                <w:iCs/>
                <w:color w:val="000000"/>
                <w:sz w:val="18"/>
                <w:szCs w:val="18"/>
              </w:rPr>
              <w:t>Std Dev</w:t>
            </w:r>
          </w:p>
        </w:tc>
        <w:tc>
          <w:tcPr>
            <w:tcW w:w="960" w:type="dxa"/>
            <w:tcBorders>
              <w:top w:val="nil"/>
              <w:left w:val="single" w:sz="4" w:space="0" w:color="auto"/>
              <w:bottom w:val="nil"/>
              <w:right w:val="nil"/>
            </w:tcBorders>
            <w:shd w:val="clear" w:color="000000" w:fill="EDEDED"/>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1.36</w:t>
            </w:r>
          </w:p>
        </w:tc>
        <w:tc>
          <w:tcPr>
            <w:tcW w:w="960" w:type="dxa"/>
            <w:tcBorders>
              <w:top w:val="nil"/>
              <w:left w:val="nil"/>
              <w:bottom w:val="nil"/>
              <w:right w:val="nil"/>
            </w:tcBorders>
            <w:shd w:val="clear" w:color="000000" w:fill="EDEDED"/>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1.38</w:t>
            </w:r>
          </w:p>
        </w:tc>
        <w:tc>
          <w:tcPr>
            <w:tcW w:w="960" w:type="dxa"/>
            <w:tcBorders>
              <w:top w:val="nil"/>
              <w:left w:val="nil"/>
              <w:bottom w:val="nil"/>
              <w:right w:val="nil"/>
            </w:tcBorders>
            <w:shd w:val="clear" w:color="000000" w:fill="EDEDED"/>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1.59</w:t>
            </w:r>
          </w:p>
        </w:tc>
        <w:tc>
          <w:tcPr>
            <w:tcW w:w="960" w:type="dxa"/>
            <w:tcBorders>
              <w:top w:val="nil"/>
              <w:left w:val="nil"/>
              <w:bottom w:val="nil"/>
              <w:right w:val="nil"/>
            </w:tcBorders>
            <w:shd w:val="clear" w:color="000000" w:fill="EDEDED"/>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1.19</w:t>
            </w:r>
          </w:p>
        </w:tc>
        <w:tc>
          <w:tcPr>
            <w:tcW w:w="960" w:type="dxa"/>
            <w:tcBorders>
              <w:top w:val="nil"/>
              <w:left w:val="nil"/>
              <w:bottom w:val="nil"/>
              <w:right w:val="single" w:sz="8" w:space="0" w:color="auto"/>
            </w:tcBorders>
            <w:shd w:val="clear" w:color="000000" w:fill="EDEDED"/>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1.96</w:t>
            </w:r>
          </w:p>
        </w:tc>
        <w:tc>
          <w:tcPr>
            <w:tcW w:w="960" w:type="dxa"/>
            <w:tcBorders>
              <w:top w:val="nil"/>
              <w:left w:val="nil"/>
              <w:bottom w:val="nil"/>
              <w:right w:val="single" w:sz="8" w:space="0" w:color="auto"/>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 </w:t>
            </w:r>
          </w:p>
        </w:tc>
      </w:tr>
      <w:tr w:rsidR="003649B9" w:rsidRPr="00854114" w:rsidTr="003649B9">
        <w:trPr>
          <w:trHeight w:val="240"/>
          <w:jc w:val="center"/>
        </w:trPr>
        <w:tc>
          <w:tcPr>
            <w:tcW w:w="1460" w:type="dxa"/>
            <w:vMerge/>
            <w:tcBorders>
              <w:top w:val="single" w:sz="4" w:space="0" w:color="auto"/>
              <w:left w:val="single" w:sz="8" w:space="0" w:color="auto"/>
              <w:bottom w:val="single" w:sz="8" w:space="0" w:color="000000"/>
              <w:right w:val="nil"/>
            </w:tcBorders>
            <w:vAlign w:val="center"/>
            <w:hideMark/>
          </w:tcPr>
          <w:p w:rsidR="003649B9" w:rsidRPr="00854114" w:rsidRDefault="003649B9" w:rsidP="003649B9">
            <w:pPr>
              <w:spacing w:after="0" w:line="240" w:lineRule="auto"/>
              <w:rPr>
                <w:rFonts w:ascii="Times New Roman" w:eastAsia="Times New Roman" w:hAnsi="Times New Roman" w:cs="Times New Roman"/>
                <w:b/>
                <w:bCs/>
                <w:color w:val="000000"/>
                <w:sz w:val="18"/>
                <w:szCs w:val="18"/>
              </w:rPr>
            </w:pPr>
          </w:p>
        </w:tc>
        <w:tc>
          <w:tcPr>
            <w:tcW w:w="1520" w:type="dxa"/>
            <w:tcBorders>
              <w:top w:val="nil"/>
              <w:left w:val="nil"/>
              <w:bottom w:val="single" w:sz="8" w:space="0" w:color="auto"/>
              <w:right w:val="nil"/>
            </w:tcBorders>
            <w:shd w:val="clear" w:color="000000" w:fill="D9D9D9"/>
            <w:noWrap/>
            <w:vAlign w:val="center"/>
            <w:hideMark/>
          </w:tcPr>
          <w:p w:rsidR="003649B9" w:rsidRPr="00854114" w:rsidRDefault="003649B9" w:rsidP="003649B9">
            <w:pPr>
              <w:spacing w:after="0" w:line="240" w:lineRule="auto"/>
              <w:jc w:val="center"/>
              <w:rPr>
                <w:rFonts w:ascii="Times New Roman" w:eastAsia="Times New Roman" w:hAnsi="Times New Roman" w:cs="Times New Roman"/>
                <w:i/>
                <w:iCs/>
                <w:color w:val="000000"/>
                <w:sz w:val="18"/>
                <w:szCs w:val="18"/>
              </w:rPr>
            </w:pPr>
            <w:r w:rsidRPr="00854114">
              <w:rPr>
                <w:rFonts w:ascii="Times New Roman" w:eastAsia="Times New Roman" w:hAnsi="Times New Roman" w:cs="Times New Roman"/>
                <w:i/>
                <w:iCs/>
                <w:color w:val="000000"/>
                <w:sz w:val="18"/>
                <w:szCs w:val="18"/>
              </w:rPr>
              <w:t>Skew</w:t>
            </w:r>
          </w:p>
        </w:tc>
        <w:tc>
          <w:tcPr>
            <w:tcW w:w="960" w:type="dxa"/>
            <w:tcBorders>
              <w:top w:val="nil"/>
              <w:left w:val="single" w:sz="4" w:space="0" w:color="auto"/>
              <w:bottom w:val="single" w:sz="8" w:space="0" w:color="auto"/>
              <w:right w:val="nil"/>
            </w:tcBorders>
            <w:shd w:val="clear" w:color="000000" w:fill="D9D9D9"/>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-0.01</w:t>
            </w:r>
          </w:p>
        </w:tc>
        <w:tc>
          <w:tcPr>
            <w:tcW w:w="960" w:type="dxa"/>
            <w:tcBorders>
              <w:top w:val="nil"/>
              <w:left w:val="nil"/>
              <w:bottom w:val="single" w:sz="8" w:space="0" w:color="auto"/>
              <w:right w:val="nil"/>
            </w:tcBorders>
            <w:shd w:val="clear" w:color="000000" w:fill="D9D9D9"/>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-0.49</w:t>
            </w:r>
          </w:p>
        </w:tc>
        <w:tc>
          <w:tcPr>
            <w:tcW w:w="960" w:type="dxa"/>
            <w:tcBorders>
              <w:top w:val="nil"/>
              <w:left w:val="nil"/>
              <w:bottom w:val="single" w:sz="8" w:space="0" w:color="auto"/>
              <w:right w:val="nil"/>
            </w:tcBorders>
            <w:shd w:val="clear" w:color="000000" w:fill="D9D9D9"/>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-0.56</w:t>
            </w:r>
          </w:p>
        </w:tc>
        <w:tc>
          <w:tcPr>
            <w:tcW w:w="960" w:type="dxa"/>
            <w:tcBorders>
              <w:top w:val="nil"/>
              <w:left w:val="nil"/>
              <w:bottom w:val="single" w:sz="8" w:space="0" w:color="auto"/>
              <w:right w:val="nil"/>
            </w:tcBorders>
            <w:shd w:val="clear" w:color="000000" w:fill="D9D9D9"/>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-0.85</w:t>
            </w:r>
          </w:p>
        </w:tc>
        <w:tc>
          <w:tcPr>
            <w:tcW w:w="960" w:type="dxa"/>
            <w:tcBorders>
              <w:top w:val="nil"/>
              <w:left w:val="nil"/>
              <w:bottom w:val="single" w:sz="8" w:space="0" w:color="auto"/>
              <w:right w:val="single" w:sz="8" w:space="0" w:color="auto"/>
            </w:tcBorders>
            <w:shd w:val="clear" w:color="000000" w:fill="D9D9D9"/>
            <w:noWrap/>
            <w:vAlign w:val="bottom"/>
            <w:hideMark/>
          </w:tcPr>
          <w:p w:rsidR="003649B9" w:rsidRPr="00854114" w:rsidRDefault="003649B9" w:rsidP="003649B9">
            <w:pPr>
              <w:spacing w:after="0" w:line="240" w:lineRule="auto"/>
              <w:jc w:val="right"/>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-0.61</w:t>
            </w:r>
          </w:p>
        </w:tc>
        <w:tc>
          <w:tcPr>
            <w:tcW w:w="960" w:type="dxa"/>
            <w:tcBorders>
              <w:top w:val="nil"/>
              <w:left w:val="nil"/>
              <w:bottom w:val="single" w:sz="8" w:space="0" w:color="auto"/>
              <w:right w:val="single" w:sz="8" w:space="0" w:color="auto"/>
            </w:tcBorders>
            <w:shd w:val="clear" w:color="auto" w:fill="auto"/>
            <w:noWrap/>
            <w:vAlign w:val="bottom"/>
            <w:hideMark/>
          </w:tcPr>
          <w:p w:rsidR="003649B9" w:rsidRPr="00854114" w:rsidRDefault="003649B9" w:rsidP="003649B9">
            <w:pPr>
              <w:spacing w:after="0" w:line="240" w:lineRule="auto"/>
              <w:rPr>
                <w:rFonts w:ascii="Times New Roman" w:eastAsia="Times New Roman" w:hAnsi="Times New Roman" w:cs="Times New Roman"/>
                <w:color w:val="000000"/>
                <w:sz w:val="18"/>
                <w:szCs w:val="18"/>
              </w:rPr>
            </w:pPr>
            <w:r w:rsidRPr="00854114">
              <w:rPr>
                <w:rFonts w:ascii="Times New Roman" w:eastAsia="Times New Roman" w:hAnsi="Times New Roman" w:cs="Times New Roman"/>
                <w:color w:val="000000"/>
                <w:sz w:val="18"/>
                <w:szCs w:val="18"/>
              </w:rPr>
              <w:t> </w:t>
            </w:r>
          </w:p>
        </w:tc>
      </w:tr>
    </w:tbl>
    <w:p w:rsidR="00C6247E" w:rsidRPr="00854114" w:rsidRDefault="00AD0261" w:rsidP="00854114">
      <w:pPr>
        <w:spacing w:line="240" w:lineRule="auto"/>
        <w:ind w:firstLine="720"/>
        <w:rPr>
          <w:rFonts w:ascii="Times New Roman" w:hAnsi="Times New Roman" w:cs="Times New Roman"/>
        </w:rPr>
      </w:pPr>
      <w:r w:rsidRPr="00854114">
        <w:rPr>
          <w:rFonts w:ascii="Times New Roman" w:hAnsi="Times New Roman" w:cs="Times New Roman"/>
        </w:rPr>
        <w:t xml:space="preserve">To determine whether the speed daters were accurately predicting their own desirability, a separate correlation matrix was determined for each sex.  </w:t>
      </w:r>
      <w:r w:rsidR="002B5C2C" w:rsidRPr="00854114">
        <w:rPr>
          <w:rFonts w:ascii="Times New Roman" w:hAnsi="Times New Roman" w:cs="Times New Roman"/>
        </w:rPr>
        <w:t>As a nonparametric measure of the association of rank values, the Spearman correlation coefficient was used</w:t>
      </w:r>
      <w:sdt>
        <w:sdtPr>
          <w:rPr>
            <w:rFonts w:ascii="Times New Roman" w:hAnsi="Times New Roman" w:cs="Times New Roman"/>
          </w:rPr>
          <w:id w:val="1520044948"/>
          <w:citation/>
        </w:sdtPr>
        <w:sdtContent>
          <w:r w:rsidR="002B5C2C" w:rsidRPr="00854114">
            <w:rPr>
              <w:rFonts w:ascii="Times New Roman" w:hAnsi="Times New Roman" w:cs="Times New Roman"/>
            </w:rPr>
            <w:fldChar w:fldCharType="begin"/>
          </w:r>
          <w:r w:rsidR="00A82D23" w:rsidRPr="00854114">
            <w:rPr>
              <w:rFonts w:ascii="Times New Roman" w:hAnsi="Times New Roman" w:cs="Times New Roman"/>
            </w:rPr>
            <w:instrText xml:space="preserve">CITATION SAS16 \n  \y  \l 1033 </w:instrText>
          </w:r>
          <w:r w:rsidR="002B5C2C" w:rsidRPr="00854114">
            <w:rPr>
              <w:rFonts w:ascii="Times New Roman" w:hAnsi="Times New Roman" w:cs="Times New Roman"/>
            </w:rPr>
            <w:fldChar w:fldCharType="separate"/>
          </w:r>
          <w:r w:rsidR="00A82D23" w:rsidRPr="00854114">
            <w:rPr>
              <w:rFonts w:ascii="Times New Roman" w:hAnsi="Times New Roman" w:cs="Times New Roman"/>
              <w:noProof/>
            </w:rPr>
            <w:t xml:space="preserve"> (Example 2.1 Computing Four Measures of Association)</w:t>
          </w:r>
          <w:r w:rsidR="002B5C2C" w:rsidRPr="00854114">
            <w:rPr>
              <w:rFonts w:ascii="Times New Roman" w:hAnsi="Times New Roman" w:cs="Times New Roman"/>
            </w:rPr>
            <w:fldChar w:fldCharType="end"/>
          </w:r>
        </w:sdtContent>
      </w:sdt>
      <w:r w:rsidR="002B5C2C" w:rsidRPr="00854114">
        <w:rPr>
          <w:rFonts w:ascii="Times New Roman" w:hAnsi="Times New Roman" w:cs="Times New Roman"/>
        </w:rPr>
        <w:t xml:space="preserve">.  </w:t>
      </w:r>
      <w:r w:rsidR="00352E9C" w:rsidRPr="00854114">
        <w:rPr>
          <w:rFonts w:ascii="Times New Roman" w:hAnsi="Times New Roman" w:cs="Times New Roman"/>
        </w:rPr>
        <w:t>First, the ratings were compared for women</w:t>
      </w:r>
      <w:r w:rsidR="00102240" w:rsidRPr="00854114">
        <w:rPr>
          <w:rFonts w:ascii="Times New Roman" w:hAnsi="Times New Roman" w:cs="Times New Roman"/>
        </w:rPr>
        <w:t xml:space="preserve"> in </w:t>
      </w:r>
      <w:r w:rsidR="005D2AA5" w:rsidRPr="00854114">
        <w:rPr>
          <w:rFonts w:ascii="Times New Roman" w:hAnsi="Times New Roman" w:cs="Times New Roman"/>
        </w:rPr>
        <w:fldChar w:fldCharType="begin"/>
      </w:r>
      <w:r w:rsidR="005D2AA5" w:rsidRPr="00854114">
        <w:rPr>
          <w:rFonts w:ascii="Times New Roman" w:hAnsi="Times New Roman" w:cs="Times New Roman"/>
        </w:rPr>
        <w:instrText xml:space="preserve"> REF _Ref452892322 \h </w:instrText>
      </w:r>
      <w:r w:rsidR="00854114" w:rsidRPr="00854114">
        <w:rPr>
          <w:rFonts w:ascii="Times New Roman" w:hAnsi="Times New Roman" w:cs="Times New Roman"/>
        </w:rPr>
        <w:instrText xml:space="preserve"> \* MERGEFORMAT </w:instrText>
      </w:r>
      <w:r w:rsidR="005D2AA5" w:rsidRPr="00854114">
        <w:rPr>
          <w:rFonts w:ascii="Times New Roman" w:hAnsi="Times New Roman" w:cs="Times New Roman"/>
        </w:rPr>
      </w:r>
      <w:r w:rsidR="005D2AA5" w:rsidRPr="00854114">
        <w:rPr>
          <w:rFonts w:ascii="Times New Roman" w:hAnsi="Times New Roman" w:cs="Times New Roman"/>
        </w:rPr>
        <w:fldChar w:fldCharType="separate"/>
      </w:r>
      <w:r w:rsidR="005D2AA5" w:rsidRPr="00854114">
        <w:rPr>
          <w:rFonts w:ascii="Times New Roman" w:hAnsi="Times New Roman" w:cs="Times New Roman"/>
        </w:rPr>
        <w:t xml:space="preserve">Table </w:t>
      </w:r>
      <w:r w:rsidR="005D2AA5" w:rsidRPr="00854114">
        <w:rPr>
          <w:rFonts w:ascii="Times New Roman" w:hAnsi="Times New Roman" w:cs="Times New Roman"/>
          <w:noProof/>
        </w:rPr>
        <w:t>4</w:t>
      </w:r>
      <w:r w:rsidR="005D2AA5" w:rsidRPr="00854114">
        <w:rPr>
          <w:rFonts w:ascii="Times New Roman" w:hAnsi="Times New Roman" w:cs="Times New Roman"/>
        </w:rPr>
        <w:fldChar w:fldCharType="end"/>
      </w:r>
      <w:r w:rsidR="00352E9C" w:rsidRPr="00854114">
        <w:rPr>
          <w:rFonts w:ascii="Times New Roman" w:hAnsi="Times New Roman" w:cs="Times New Roman"/>
        </w:rPr>
        <w:t xml:space="preserve">.  </w:t>
      </w:r>
      <w:r w:rsidR="002823A1" w:rsidRPr="00854114">
        <w:rPr>
          <w:rFonts w:ascii="Times New Roman" w:hAnsi="Times New Roman" w:cs="Times New Roman"/>
        </w:rPr>
        <w:t xml:space="preserve">The one woman who did not complete a self-assessment before the event was excluded from calculations.  </w:t>
      </w:r>
      <w:r w:rsidR="002B5C2C" w:rsidRPr="00854114">
        <w:rPr>
          <w:rFonts w:ascii="Times New Roman" w:hAnsi="Times New Roman" w:cs="Times New Roman"/>
        </w:rPr>
        <w:t>Slight correlations can be seen for a self-rating of Fun linking to increased attractiveness ratings by others (Spearman correlation coefficient 0.29, p = 0.04).  A self-rating for Ambitious also has a slight correlation with others’ ratings of Attractiveness (0.30, p = 0.04) and Fun (0.37, p = 0.01).  However</w:t>
      </w:r>
      <w:r w:rsidR="00352E9C" w:rsidRPr="00854114">
        <w:rPr>
          <w:rFonts w:ascii="Times New Roman" w:hAnsi="Times New Roman" w:cs="Times New Roman"/>
        </w:rPr>
        <w:t xml:space="preserve">, a conservative statistician may choose to reject such slight correlations.  As a whole, Table </w:t>
      </w:r>
      <w:r w:rsidR="00102240" w:rsidRPr="00854114">
        <w:rPr>
          <w:rFonts w:ascii="Times New Roman" w:hAnsi="Times New Roman" w:cs="Times New Roman"/>
        </w:rPr>
        <w:t xml:space="preserve">4 indicates that women’s self-assessments did not correlate with their dates’ responses.  </w:t>
      </w:r>
      <w:r w:rsidR="005D2AA5" w:rsidRPr="00854114">
        <w:rPr>
          <w:rFonts w:ascii="Times New Roman" w:hAnsi="Times New Roman" w:cs="Times New Roman"/>
        </w:rPr>
        <w:t xml:space="preserve">This confirms the findings in </w:t>
      </w:r>
      <w:r w:rsidR="005D2AA5" w:rsidRPr="00854114">
        <w:rPr>
          <w:rFonts w:ascii="Times New Roman" w:hAnsi="Times New Roman" w:cs="Times New Roman"/>
        </w:rPr>
        <w:fldChar w:fldCharType="begin"/>
      </w:r>
      <w:r w:rsidR="005D2AA5" w:rsidRPr="00854114">
        <w:rPr>
          <w:rFonts w:ascii="Times New Roman" w:hAnsi="Times New Roman" w:cs="Times New Roman"/>
        </w:rPr>
        <w:instrText xml:space="preserve"> REF _Ref452882233 \h </w:instrText>
      </w:r>
      <w:r w:rsidR="00854114" w:rsidRPr="00854114">
        <w:rPr>
          <w:rFonts w:ascii="Times New Roman" w:hAnsi="Times New Roman" w:cs="Times New Roman"/>
        </w:rPr>
        <w:instrText xml:space="preserve"> \* MERGEFORMAT </w:instrText>
      </w:r>
      <w:r w:rsidR="005D2AA5" w:rsidRPr="00854114">
        <w:rPr>
          <w:rFonts w:ascii="Times New Roman" w:hAnsi="Times New Roman" w:cs="Times New Roman"/>
        </w:rPr>
      </w:r>
      <w:r w:rsidR="005D2AA5" w:rsidRPr="00854114">
        <w:rPr>
          <w:rFonts w:ascii="Times New Roman" w:hAnsi="Times New Roman" w:cs="Times New Roman"/>
        </w:rPr>
        <w:fldChar w:fldCharType="separate"/>
      </w:r>
      <w:r w:rsidR="005D2AA5" w:rsidRPr="00854114">
        <w:rPr>
          <w:rFonts w:ascii="Times New Roman" w:hAnsi="Times New Roman" w:cs="Times New Roman"/>
        </w:rPr>
        <w:t xml:space="preserve">Table </w:t>
      </w:r>
      <w:r w:rsidR="005D2AA5" w:rsidRPr="00854114">
        <w:rPr>
          <w:rFonts w:ascii="Times New Roman" w:hAnsi="Times New Roman" w:cs="Times New Roman"/>
          <w:noProof/>
        </w:rPr>
        <w:t>3</w:t>
      </w:r>
      <w:r w:rsidR="005D2AA5" w:rsidRPr="00854114">
        <w:rPr>
          <w:rFonts w:ascii="Times New Roman" w:hAnsi="Times New Roman" w:cs="Times New Roman"/>
        </w:rPr>
        <w:fldChar w:fldCharType="end"/>
      </w:r>
      <w:r w:rsidR="005D2AA5" w:rsidRPr="00854114">
        <w:rPr>
          <w:rFonts w:ascii="Times New Roman" w:hAnsi="Times New Roman" w:cs="Times New Roman"/>
        </w:rPr>
        <w:t xml:space="preserve"> </w:t>
      </w:r>
      <w:r w:rsidR="00102240" w:rsidRPr="00854114">
        <w:rPr>
          <w:rFonts w:ascii="Times New Roman" w:hAnsi="Times New Roman" w:cs="Times New Roman"/>
        </w:rPr>
        <w:t>that women were, as a group, overconfident.</w:t>
      </w:r>
    </w:p>
    <w:p w:rsidR="00BB5167" w:rsidRPr="00854114" w:rsidRDefault="00BB5167" w:rsidP="00FE3CF2">
      <w:pPr>
        <w:pStyle w:val="Caption"/>
        <w:keepNext/>
        <w:jc w:val="center"/>
        <w:rPr>
          <w:rFonts w:ascii="Times New Roman" w:hAnsi="Times New Roman" w:cs="Times New Roman"/>
        </w:rPr>
      </w:pPr>
      <w:bookmarkStart w:id="10" w:name="_Ref452892322"/>
      <w:r w:rsidRPr="00854114">
        <w:rPr>
          <w:rFonts w:ascii="Times New Roman" w:hAnsi="Times New Roman" w:cs="Times New Roman"/>
        </w:rPr>
        <w:t xml:space="preserve">Table </w:t>
      </w:r>
      <w:r w:rsidRPr="00854114">
        <w:rPr>
          <w:rFonts w:ascii="Times New Roman" w:hAnsi="Times New Roman" w:cs="Times New Roman"/>
        </w:rPr>
        <w:fldChar w:fldCharType="begin"/>
      </w:r>
      <w:r w:rsidRPr="00854114">
        <w:rPr>
          <w:rFonts w:ascii="Times New Roman" w:hAnsi="Times New Roman" w:cs="Times New Roman"/>
        </w:rPr>
        <w:instrText xml:space="preserve"> SEQ Table \* ARABIC </w:instrText>
      </w:r>
      <w:r w:rsidRPr="00854114">
        <w:rPr>
          <w:rFonts w:ascii="Times New Roman" w:hAnsi="Times New Roman" w:cs="Times New Roman"/>
        </w:rPr>
        <w:fldChar w:fldCharType="separate"/>
      </w:r>
      <w:r w:rsidR="00FE3CF2" w:rsidRPr="00854114">
        <w:rPr>
          <w:rFonts w:ascii="Times New Roman" w:hAnsi="Times New Roman" w:cs="Times New Roman"/>
          <w:noProof/>
        </w:rPr>
        <w:t>4</w:t>
      </w:r>
      <w:r w:rsidRPr="00854114">
        <w:rPr>
          <w:rFonts w:ascii="Times New Roman" w:hAnsi="Times New Roman" w:cs="Times New Roman"/>
        </w:rPr>
        <w:fldChar w:fldCharType="end"/>
      </w:r>
      <w:bookmarkEnd w:id="10"/>
      <w:r w:rsidRPr="00854114">
        <w:rPr>
          <w:rFonts w:ascii="Times New Roman" w:hAnsi="Times New Roman" w:cs="Times New Roman"/>
        </w:rPr>
        <w:t>.  Spearman correlation coefficients for the 50 women who rated themselves on the 5 categories</w:t>
      </w:r>
      <w:r w:rsidR="00FE3CF2" w:rsidRPr="00854114">
        <w:rPr>
          <w:rFonts w:ascii="Times New Roman" w:hAnsi="Times New Roman" w:cs="Times New Roman"/>
        </w:rPr>
        <w:t xml:space="preserve"> (Attr = Attractive, Sinc = Sincere, Intel = Intelligent, Fun = Fun, Amb = Ambitious, Shar = Has shared interests/hobbies.  All rated on a scale of 1-10.)</w:t>
      </w:r>
      <w:r w:rsidRPr="00854114">
        <w:rPr>
          <w:rFonts w:ascii="Times New Roman" w:hAnsi="Times New Roman" w:cs="Times New Roman"/>
        </w:rPr>
        <w:t xml:space="preserve">, </w:t>
      </w:r>
      <w:r w:rsidRPr="00854114">
        <w:rPr>
          <w:rFonts w:ascii="Times New Roman" w:hAnsi="Times New Roman" w:cs="Times New Roman"/>
        </w:rPr>
        <w:lastRenderedPageBreak/>
        <w:t xml:space="preserve">and their partners' average responses.  </w:t>
      </w:r>
      <w:r w:rsidR="002B5C2C" w:rsidRPr="00854114">
        <w:rPr>
          <w:rFonts w:ascii="Times New Roman" w:hAnsi="Times New Roman" w:cs="Times New Roman"/>
        </w:rPr>
        <w:t>The prefix “Self-“ refers to a woman’s rating of herself, while the prefix “Avg-“ refers to average</w:t>
      </w:r>
      <w:r w:rsidR="00FE3CF2" w:rsidRPr="00854114">
        <w:rPr>
          <w:rFonts w:ascii="Times New Roman" w:hAnsi="Times New Roman" w:cs="Times New Roman"/>
        </w:rPr>
        <w:t xml:space="preserve"> ratings by all date partners during </w:t>
      </w:r>
      <w:r w:rsidR="002B5C2C" w:rsidRPr="00854114">
        <w:rPr>
          <w:rFonts w:ascii="Times New Roman" w:hAnsi="Times New Roman" w:cs="Times New Roman"/>
        </w:rPr>
        <w:t xml:space="preserve"> the event.</w:t>
      </w:r>
    </w:p>
    <w:tbl>
      <w:tblPr>
        <w:tblW w:w="0" w:type="auto"/>
        <w:jc w:val="center"/>
        <w:tblLayout w:type="fixed"/>
        <w:tblCellMar>
          <w:left w:w="10" w:type="dxa"/>
          <w:right w:w="10" w:type="dxa"/>
        </w:tblCellMar>
        <w:tblLook w:val="0000" w:firstRow="0" w:lastRow="0" w:firstColumn="0" w:lastColumn="0" w:noHBand="0" w:noVBand="0"/>
      </w:tblPr>
      <w:tblGrid>
        <w:gridCol w:w="1082"/>
        <w:gridCol w:w="996"/>
        <w:gridCol w:w="1063"/>
        <w:gridCol w:w="1004"/>
        <w:gridCol w:w="1051"/>
        <w:gridCol w:w="1083"/>
        <w:gridCol w:w="39"/>
      </w:tblGrid>
      <w:tr w:rsidR="00BB5167" w:rsidRPr="00854114" w:rsidTr="00BB5167">
        <w:trPr>
          <w:trHeight w:val="725"/>
          <w:jc w:val="center"/>
        </w:trPr>
        <w:tc>
          <w:tcPr>
            <w:tcW w:w="6318" w:type="dxa"/>
            <w:gridSpan w:val="7"/>
            <w:tcBorders>
              <w:top w:val="single" w:sz="6" w:space="0" w:color="000000"/>
              <w:left w:val="single" w:sz="6" w:space="0" w:color="000000"/>
              <w:bottom w:val="single" w:sz="2" w:space="0" w:color="000000"/>
              <w:right w:val="single" w:sz="6" w:space="0" w:color="000000"/>
            </w:tcBorders>
            <w:shd w:val="clear" w:color="auto" w:fill="BBBBBB"/>
            <w:vAlign w:val="center"/>
          </w:tcPr>
          <w:p w:rsidR="00BB5167" w:rsidRPr="00854114" w:rsidRDefault="00BB5167" w:rsidP="00653E74">
            <w:pPr>
              <w:keepNext/>
              <w:autoSpaceDE w:val="0"/>
              <w:autoSpaceDN w:val="0"/>
              <w:adjustRightInd w:val="0"/>
              <w:spacing w:before="60" w:after="60" w:line="240" w:lineRule="auto"/>
              <w:jc w:val="center"/>
              <w:rPr>
                <w:rFonts w:ascii="Times New Roman" w:hAnsi="Times New Roman" w:cs="Times New Roman"/>
                <w:b/>
                <w:bCs/>
                <w:color w:val="000000"/>
                <w:sz w:val="18"/>
                <w:szCs w:val="18"/>
              </w:rPr>
            </w:pPr>
            <w:r w:rsidRPr="00854114">
              <w:rPr>
                <w:rFonts w:ascii="Times New Roman" w:hAnsi="Times New Roman" w:cs="Times New Roman"/>
                <w:b/>
                <w:bCs/>
                <w:color w:val="000000"/>
                <w:sz w:val="18"/>
                <w:szCs w:val="18"/>
              </w:rPr>
              <w:t>Spearman Correlation Coeffici</w:t>
            </w:r>
            <w:r w:rsidR="00653E74" w:rsidRPr="00854114">
              <w:rPr>
                <w:rFonts w:ascii="Times New Roman" w:hAnsi="Times New Roman" w:cs="Times New Roman"/>
                <w:b/>
                <w:bCs/>
                <w:color w:val="000000"/>
                <w:sz w:val="18"/>
                <w:szCs w:val="18"/>
              </w:rPr>
              <w:t>ents</w:t>
            </w:r>
            <w:r w:rsidR="00653E74" w:rsidRPr="00854114">
              <w:rPr>
                <w:rFonts w:ascii="Times New Roman" w:hAnsi="Times New Roman" w:cs="Times New Roman"/>
                <w:b/>
                <w:bCs/>
                <w:color w:val="000000"/>
                <w:sz w:val="18"/>
                <w:szCs w:val="18"/>
              </w:rPr>
              <w:br/>
              <w:t>Prob &gt; |r| under H0: Rho=0</w:t>
            </w:r>
          </w:p>
        </w:tc>
      </w:tr>
      <w:tr w:rsidR="00BB5167" w:rsidRPr="00854114" w:rsidTr="00BB5167">
        <w:trPr>
          <w:gridAfter w:val="1"/>
          <w:wAfter w:w="39" w:type="dxa"/>
          <w:trHeight w:val="307"/>
          <w:jc w:val="center"/>
        </w:trPr>
        <w:tc>
          <w:tcPr>
            <w:tcW w:w="1082" w:type="dxa"/>
            <w:tcBorders>
              <w:top w:val="nil"/>
              <w:left w:val="single" w:sz="6" w:space="0" w:color="000000"/>
              <w:bottom w:val="single" w:sz="2" w:space="0" w:color="000000"/>
              <w:right w:val="nil"/>
            </w:tcBorders>
            <w:shd w:val="clear" w:color="auto" w:fill="BBBBBB"/>
            <w:vAlign w:val="bottom"/>
          </w:tcPr>
          <w:p w:rsidR="00BB5167" w:rsidRPr="00854114" w:rsidRDefault="00BB5167" w:rsidP="00BB5167">
            <w:pPr>
              <w:keepNext/>
              <w:autoSpaceDE w:val="0"/>
              <w:autoSpaceDN w:val="0"/>
              <w:adjustRightInd w:val="0"/>
              <w:spacing w:before="60" w:after="60" w:line="240" w:lineRule="auto"/>
              <w:jc w:val="center"/>
              <w:rPr>
                <w:rFonts w:ascii="Times New Roman" w:hAnsi="Times New Roman" w:cs="Times New Roman"/>
                <w:b/>
                <w:bCs/>
                <w:color w:val="000000"/>
                <w:sz w:val="18"/>
                <w:szCs w:val="18"/>
              </w:rPr>
            </w:pPr>
          </w:p>
        </w:tc>
        <w:tc>
          <w:tcPr>
            <w:tcW w:w="996" w:type="dxa"/>
            <w:tcBorders>
              <w:top w:val="nil"/>
              <w:left w:val="single" w:sz="2" w:space="0" w:color="000000"/>
              <w:bottom w:val="single" w:sz="2" w:space="0" w:color="000000"/>
              <w:right w:val="nil"/>
            </w:tcBorders>
            <w:shd w:val="clear" w:color="auto" w:fill="FFFFFF"/>
            <w:vAlign w:val="center"/>
          </w:tcPr>
          <w:p w:rsidR="00BB5167" w:rsidRPr="00854114" w:rsidRDefault="00BB5167" w:rsidP="00BB5167">
            <w:pPr>
              <w:keepNext/>
              <w:autoSpaceDE w:val="0"/>
              <w:autoSpaceDN w:val="0"/>
              <w:adjustRightInd w:val="0"/>
              <w:spacing w:before="60" w:after="60" w:line="240" w:lineRule="auto"/>
              <w:jc w:val="center"/>
              <w:rPr>
                <w:rFonts w:ascii="Times New Roman" w:hAnsi="Times New Roman" w:cs="Times New Roman"/>
                <w:b/>
                <w:bCs/>
                <w:color w:val="000000"/>
                <w:sz w:val="18"/>
                <w:szCs w:val="18"/>
              </w:rPr>
            </w:pPr>
            <w:r w:rsidRPr="00854114">
              <w:rPr>
                <w:rFonts w:ascii="Times New Roman" w:hAnsi="Times New Roman" w:cs="Times New Roman"/>
                <w:b/>
                <w:bCs/>
                <w:color w:val="000000"/>
                <w:sz w:val="18"/>
                <w:szCs w:val="18"/>
              </w:rPr>
              <w:t>AvgAttr</w:t>
            </w:r>
          </w:p>
        </w:tc>
        <w:tc>
          <w:tcPr>
            <w:tcW w:w="1063" w:type="dxa"/>
            <w:tcBorders>
              <w:top w:val="nil"/>
              <w:left w:val="single" w:sz="2" w:space="0" w:color="000000"/>
              <w:bottom w:val="single" w:sz="2" w:space="0" w:color="000000"/>
              <w:right w:val="nil"/>
            </w:tcBorders>
            <w:shd w:val="clear" w:color="auto" w:fill="FFFFFF"/>
            <w:vAlign w:val="center"/>
          </w:tcPr>
          <w:p w:rsidR="00BB5167" w:rsidRPr="00854114" w:rsidRDefault="00BB5167" w:rsidP="00BB5167">
            <w:pPr>
              <w:keepNext/>
              <w:autoSpaceDE w:val="0"/>
              <w:autoSpaceDN w:val="0"/>
              <w:adjustRightInd w:val="0"/>
              <w:spacing w:before="60" w:after="60" w:line="240" w:lineRule="auto"/>
              <w:jc w:val="center"/>
              <w:rPr>
                <w:rFonts w:ascii="Times New Roman" w:hAnsi="Times New Roman" w:cs="Times New Roman"/>
                <w:b/>
                <w:bCs/>
                <w:color w:val="000000"/>
                <w:sz w:val="18"/>
                <w:szCs w:val="18"/>
              </w:rPr>
            </w:pPr>
            <w:r w:rsidRPr="00854114">
              <w:rPr>
                <w:rFonts w:ascii="Times New Roman" w:hAnsi="Times New Roman" w:cs="Times New Roman"/>
                <w:b/>
                <w:bCs/>
                <w:color w:val="000000"/>
                <w:sz w:val="18"/>
                <w:szCs w:val="18"/>
              </w:rPr>
              <w:t>AvgSinc</w:t>
            </w:r>
          </w:p>
        </w:tc>
        <w:tc>
          <w:tcPr>
            <w:tcW w:w="1004" w:type="dxa"/>
            <w:tcBorders>
              <w:top w:val="nil"/>
              <w:left w:val="single" w:sz="2" w:space="0" w:color="000000"/>
              <w:bottom w:val="single" w:sz="2" w:space="0" w:color="000000"/>
              <w:right w:val="nil"/>
            </w:tcBorders>
            <w:shd w:val="clear" w:color="auto" w:fill="FFFFFF"/>
            <w:vAlign w:val="center"/>
          </w:tcPr>
          <w:p w:rsidR="00BB5167" w:rsidRPr="00854114" w:rsidRDefault="00BB5167" w:rsidP="00BB5167">
            <w:pPr>
              <w:keepNext/>
              <w:autoSpaceDE w:val="0"/>
              <w:autoSpaceDN w:val="0"/>
              <w:adjustRightInd w:val="0"/>
              <w:spacing w:before="60" w:after="60" w:line="240" w:lineRule="auto"/>
              <w:jc w:val="center"/>
              <w:rPr>
                <w:rFonts w:ascii="Times New Roman" w:hAnsi="Times New Roman" w:cs="Times New Roman"/>
                <w:b/>
                <w:bCs/>
                <w:color w:val="000000"/>
                <w:sz w:val="18"/>
                <w:szCs w:val="18"/>
              </w:rPr>
            </w:pPr>
            <w:r w:rsidRPr="00854114">
              <w:rPr>
                <w:rFonts w:ascii="Times New Roman" w:hAnsi="Times New Roman" w:cs="Times New Roman"/>
                <w:b/>
                <w:bCs/>
                <w:color w:val="000000"/>
                <w:sz w:val="18"/>
                <w:szCs w:val="18"/>
              </w:rPr>
              <w:t>AvgIntel</w:t>
            </w:r>
          </w:p>
        </w:tc>
        <w:tc>
          <w:tcPr>
            <w:tcW w:w="1051" w:type="dxa"/>
            <w:tcBorders>
              <w:top w:val="nil"/>
              <w:left w:val="single" w:sz="2" w:space="0" w:color="000000"/>
              <w:bottom w:val="single" w:sz="2" w:space="0" w:color="000000"/>
              <w:right w:val="nil"/>
            </w:tcBorders>
            <w:shd w:val="clear" w:color="auto" w:fill="FFFFFF"/>
            <w:vAlign w:val="center"/>
          </w:tcPr>
          <w:p w:rsidR="00BB5167" w:rsidRPr="00854114" w:rsidRDefault="00BB5167" w:rsidP="00BB5167">
            <w:pPr>
              <w:keepNext/>
              <w:autoSpaceDE w:val="0"/>
              <w:autoSpaceDN w:val="0"/>
              <w:adjustRightInd w:val="0"/>
              <w:spacing w:before="60" w:after="60" w:line="240" w:lineRule="auto"/>
              <w:jc w:val="center"/>
              <w:rPr>
                <w:rFonts w:ascii="Times New Roman" w:hAnsi="Times New Roman" w:cs="Times New Roman"/>
                <w:b/>
                <w:bCs/>
                <w:color w:val="000000"/>
                <w:sz w:val="18"/>
                <w:szCs w:val="18"/>
              </w:rPr>
            </w:pPr>
            <w:r w:rsidRPr="00854114">
              <w:rPr>
                <w:rFonts w:ascii="Times New Roman" w:hAnsi="Times New Roman" w:cs="Times New Roman"/>
                <w:b/>
                <w:bCs/>
                <w:color w:val="000000"/>
                <w:sz w:val="18"/>
                <w:szCs w:val="18"/>
              </w:rPr>
              <w:t>AvgFun</w:t>
            </w:r>
          </w:p>
        </w:tc>
        <w:tc>
          <w:tcPr>
            <w:tcW w:w="1083" w:type="dxa"/>
            <w:tcBorders>
              <w:top w:val="nil"/>
              <w:left w:val="single" w:sz="2" w:space="0" w:color="000000"/>
              <w:bottom w:val="single" w:sz="2" w:space="0" w:color="000000"/>
              <w:right w:val="single" w:sz="6" w:space="0" w:color="000000"/>
            </w:tcBorders>
            <w:shd w:val="clear" w:color="auto" w:fill="FFFFFF"/>
            <w:vAlign w:val="center"/>
          </w:tcPr>
          <w:p w:rsidR="00BB5167" w:rsidRPr="00854114" w:rsidRDefault="00BB5167" w:rsidP="00BB5167">
            <w:pPr>
              <w:keepNext/>
              <w:autoSpaceDE w:val="0"/>
              <w:autoSpaceDN w:val="0"/>
              <w:adjustRightInd w:val="0"/>
              <w:spacing w:before="60" w:after="60" w:line="240" w:lineRule="auto"/>
              <w:jc w:val="center"/>
              <w:rPr>
                <w:rFonts w:ascii="Times New Roman" w:hAnsi="Times New Roman" w:cs="Times New Roman"/>
                <w:b/>
                <w:bCs/>
                <w:color w:val="000000"/>
                <w:sz w:val="18"/>
                <w:szCs w:val="18"/>
              </w:rPr>
            </w:pPr>
            <w:r w:rsidRPr="00854114">
              <w:rPr>
                <w:rFonts w:ascii="Times New Roman" w:hAnsi="Times New Roman" w:cs="Times New Roman"/>
                <w:b/>
                <w:bCs/>
                <w:color w:val="000000"/>
                <w:sz w:val="18"/>
                <w:szCs w:val="18"/>
              </w:rPr>
              <w:t>AvgAmb</w:t>
            </w:r>
          </w:p>
        </w:tc>
      </w:tr>
      <w:tr w:rsidR="00BB5167" w:rsidRPr="00854114" w:rsidTr="00BB5167">
        <w:trPr>
          <w:gridAfter w:val="1"/>
          <w:wAfter w:w="39" w:type="dxa"/>
          <w:trHeight w:val="616"/>
          <w:jc w:val="center"/>
        </w:trPr>
        <w:tc>
          <w:tcPr>
            <w:tcW w:w="1082" w:type="dxa"/>
            <w:tcBorders>
              <w:top w:val="nil"/>
              <w:left w:val="single" w:sz="6" w:space="0" w:color="000000"/>
              <w:bottom w:val="single" w:sz="2" w:space="0" w:color="000000"/>
              <w:right w:val="nil"/>
            </w:tcBorders>
            <w:shd w:val="clear" w:color="auto" w:fill="BBBBBB"/>
            <w:vAlign w:val="bottom"/>
          </w:tcPr>
          <w:p w:rsidR="00BB5167" w:rsidRPr="00854114" w:rsidRDefault="00BB5167" w:rsidP="00653E74">
            <w:pPr>
              <w:keepNext/>
              <w:autoSpaceDE w:val="0"/>
              <w:autoSpaceDN w:val="0"/>
              <w:adjustRightInd w:val="0"/>
              <w:spacing w:before="60" w:after="60" w:line="240" w:lineRule="auto"/>
              <w:jc w:val="center"/>
              <w:rPr>
                <w:rFonts w:ascii="Times New Roman" w:hAnsi="Times New Roman" w:cs="Times New Roman"/>
                <w:b/>
                <w:bCs/>
                <w:color w:val="000000"/>
                <w:sz w:val="18"/>
                <w:szCs w:val="18"/>
              </w:rPr>
            </w:pPr>
            <w:r w:rsidRPr="00854114">
              <w:rPr>
                <w:rFonts w:ascii="Times New Roman" w:hAnsi="Times New Roman" w:cs="Times New Roman"/>
                <w:b/>
                <w:bCs/>
                <w:color w:val="000000"/>
                <w:sz w:val="18"/>
                <w:szCs w:val="18"/>
              </w:rPr>
              <w:t>SelfAttr</w:t>
            </w:r>
          </w:p>
        </w:tc>
        <w:tc>
          <w:tcPr>
            <w:tcW w:w="996" w:type="dxa"/>
            <w:tcBorders>
              <w:top w:val="nil"/>
              <w:left w:val="single" w:sz="2" w:space="0" w:color="000000"/>
              <w:bottom w:val="single" w:sz="2" w:space="0" w:color="000000"/>
              <w:right w:val="nil"/>
            </w:tcBorders>
            <w:shd w:val="clear" w:color="auto" w:fill="FFFFFF"/>
            <w:vAlign w:val="center"/>
          </w:tcPr>
          <w:p w:rsidR="00BB5167" w:rsidRPr="00854114" w:rsidRDefault="00BB5167" w:rsidP="00BB5167">
            <w:pPr>
              <w:keepNext/>
              <w:autoSpaceDE w:val="0"/>
              <w:autoSpaceDN w:val="0"/>
              <w:adjustRightInd w:val="0"/>
              <w:spacing w:before="60" w:after="60" w:line="240" w:lineRule="auto"/>
              <w:jc w:val="center"/>
              <w:rPr>
                <w:rFonts w:ascii="Times New Roman" w:hAnsi="Times New Roman" w:cs="Times New Roman"/>
                <w:color w:val="000000"/>
                <w:sz w:val="18"/>
                <w:szCs w:val="18"/>
              </w:rPr>
            </w:pPr>
            <w:r w:rsidRPr="00854114">
              <w:rPr>
                <w:rFonts w:ascii="Times New Roman" w:hAnsi="Times New Roman" w:cs="Times New Roman"/>
                <w:color w:val="000000"/>
                <w:sz w:val="18"/>
                <w:szCs w:val="18"/>
              </w:rPr>
              <w:t>0.05875</w:t>
            </w:r>
            <w:r w:rsidRPr="00854114">
              <w:rPr>
                <w:rFonts w:ascii="Times New Roman" w:hAnsi="Times New Roman" w:cs="Times New Roman"/>
                <w:color w:val="000000"/>
                <w:sz w:val="18"/>
                <w:szCs w:val="18"/>
              </w:rPr>
              <w:br/>
              <w:t>0.6853</w:t>
            </w:r>
            <w:r w:rsidRPr="00854114">
              <w:rPr>
                <w:rFonts w:ascii="Times New Roman" w:hAnsi="Times New Roman" w:cs="Times New Roman"/>
                <w:color w:val="000000"/>
                <w:sz w:val="18"/>
                <w:szCs w:val="18"/>
              </w:rPr>
              <w:br/>
            </w:r>
          </w:p>
        </w:tc>
        <w:tc>
          <w:tcPr>
            <w:tcW w:w="1063" w:type="dxa"/>
            <w:tcBorders>
              <w:top w:val="nil"/>
              <w:left w:val="single" w:sz="2" w:space="0" w:color="000000"/>
              <w:bottom w:val="single" w:sz="2" w:space="0" w:color="000000"/>
              <w:right w:val="nil"/>
            </w:tcBorders>
            <w:shd w:val="clear" w:color="auto" w:fill="FFFFFF"/>
            <w:vAlign w:val="center"/>
          </w:tcPr>
          <w:p w:rsidR="00BB5167" w:rsidRPr="00854114" w:rsidRDefault="00BB5167" w:rsidP="00BB5167">
            <w:pPr>
              <w:keepNext/>
              <w:autoSpaceDE w:val="0"/>
              <w:autoSpaceDN w:val="0"/>
              <w:adjustRightInd w:val="0"/>
              <w:spacing w:before="60" w:after="60" w:line="240" w:lineRule="auto"/>
              <w:jc w:val="center"/>
              <w:rPr>
                <w:rFonts w:ascii="Times New Roman" w:hAnsi="Times New Roman" w:cs="Times New Roman"/>
                <w:color w:val="000000"/>
                <w:sz w:val="18"/>
                <w:szCs w:val="18"/>
              </w:rPr>
            </w:pPr>
            <w:r w:rsidRPr="00854114">
              <w:rPr>
                <w:rFonts w:ascii="Times New Roman" w:hAnsi="Times New Roman" w:cs="Times New Roman"/>
                <w:color w:val="000000"/>
                <w:sz w:val="18"/>
                <w:szCs w:val="18"/>
              </w:rPr>
              <w:t>-0.01061</w:t>
            </w:r>
            <w:r w:rsidRPr="00854114">
              <w:rPr>
                <w:rFonts w:ascii="Times New Roman" w:hAnsi="Times New Roman" w:cs="Times New Roman"/>
                <w:color w:val="000000"/>
                <w:sz w:val="18"/>
                <w:szCs w:val="18"/>
              </w:rPr>
              <w:br/>
              <w:t>0.9417</w:t>
            </w:r>
            <w:r w:rsidRPr="00854114">
              <w:rPr>
                <w:rFonts w:ascii="Times New Roman" w:hAnsi="Times New Roman" w:cs="Times New Roman"/>
                <w:color w:val="000000"/>
                <w:sz w:val="18"/>
                <w:szCs w:val="18"/>
              </w:rPr>
              <w:br/>
            </w:r>
          </w:p>
        </w:tc>
        <w:tc>
          <w:tcPr>
            <w:tcW w:w="1004" w:type="dxa"/>
            <w:tcBorders>
              <w:top w:val="nil"/>
              <w:left w:val="single" w:sz="2" w:space="0" w:color="000000"/>
              <w:bottom w:val="single" w:sz="2" w:space="0" w:color="000000"/>
              <w:right w:val="nil"/>
            </w:tcBorders>
            <w:shd w:val="clear" w:color="auto" w:fill="FFFFFF"/>
            <w:vAlign w:val="center"/>
          </w:tcPr>
          <w:p w:rsidR="00BB5167" w:rsidRPr="00854114" w:rsidRDefault="00BB5167" w:rsidP="00BB5167">
            <w:pPr>
              <w:keepNext/>
              <w:autoSpaceDE w:val="0"/>
              <w:autoSpaceDN w:val="0"/>
              <w:adjustRightInd w:val="0"/>
              <w:spacing w:before="60" w:after="60" w:line="240" w:lineRule="auto"/>
              <w:jc w:val="center"/>
              <w:rPr>
                <w:rFonts w:ascii="Times New Roman" w:hAnsi="Times New Roman" w:cs="Times New Roman"/>
                <w:color w:val="000000"/>
                <w:sz w:val="18"/>
                <w:szCs w:val="18"/>
              </w:rPr>
            </w:pPr>
            <w:r w:rsidRPr="00854114">
              <w:rPr>
                <w:rFonts w:ascii="Times New Roman" w:hAnsi="Times New Roman" w:cs="Times New Roman"/>
                <w:color w:val="000000"/>
                <w:sz w:val="18"/>
                <w:szCs w:val="18"/>
              </w:rPr>
              <w:t>-0.16258</w:t>
            </w:r>
            <w:r w:rsidRPr="00854114">
              <w:rPr>
                <w:rFonts w:ascii="Times New Roman" w:hAnsi="Times New Roman" w:cs="Times New Roman"/>
                <w:color w:val="000000"/>
                <w:sz w:val="18"/>
                <w:szCs w:val="18"/>
              </w:rPr>
              <w:br/>
              <w:t>0.2593</w:t>
            </w:r>
            <w:r w:rsidRPr="00854114">
              <w:rPr>
                <w:rFonts w:ascii="Times New Roman" w:hAnsi="Times New Roman" w:cs="Times New Roman"/>
                <w:color w:val="000000"/>
                <w:sz w:val="18"/>
                <w:szCs w:val="18"/>
              </w:rPr>
              <w:br/>
            </w:r>
          </w:p>
        </w:tc>
        <w:tc>
          <w:tcPr>
            <w:tcW w:w="1051" w:type="dxa"/>
            <w:tcBorders>
              <w:top w:val="nil"/>
              <w:left w:val="single" w:sz="2" w:space="0" w:color="000000"/>
              <w:bottom w:val="single" w:sz="2" w:space="0" w:color="000000"/>
              <w:right w:val="nil"/>
            </w:tcBorders>
            <w:shd w:val="clear" w:color="auto" w:fill="FFFFFF"/>
            <w:vAlign w:val="center"/>
          </w:tcPr>
          <w:p w:rsidR="00BB5167" w:rsidRPr="00854114" w:rsidRDefault="00BB5167" w:rsidP="00BB5167">
            <w:pPr>
              <w:keepNext/>
              <w:autoSpaceDE w:val="0"/>
              <w:autoSpaceDN w:val="0"/>
              <w:adjustRightInd w:val="0"/>
              <w:spacing w:before="60" w:after="60" w:line="240" w:lineRule="auto"/>
              <w:jc w:val="center"/>
              <w:rPr>
                <w:rFonts w:ascii="Times New Roman" w:hAnsi="Times New Roman" w:cs="Times New Roman"/>
                <w:color w:val="000000"/>
                <w:sz w:val="18"/>
                <w:szCs w:val="18"/>
              </w:rPr>
            </w:pPr>
            <w:r w:rsidRPr="00854114">
              <w:rPr>
                <w:rFonts w:ascii="Times New Roman" w:hAnsi="Times New Roman" w:cs="Times New Roman"/>
                <w:color w:val="000000"/>
                <w:sz w:val="18"/>
                <w:szCs w:val="18"/>
              </w:rPr>
              <w:t>0.12315</w:t>
            </w:r>
            <w:r w:rsidRPr="00854114">
              <w:rPr>
                <w:rFonts w:ascii="Times New Roman" w:hAnsi="Times New Roman" w:cs="Times New Roman"/>
                <w:color w:val="000000"/>
                <w:sz w:val="18"/>
                <w:szCs w:val="18"/>
              </w:rPr>
              <w:br/>
              <w:t>0.3942</w:t>
            </w:r>
            <w:r w:rsidRPr="00854114">
              <w:rPr>
                <w:rFonts w:ascii="Times New Roman" w:hAnsi="Times New Roman" w:cs="Times New Roman"/>
                <w:color w:val="000000"/>
                <w:sz w:val="18"/>
                <w:szCs w:val="18"/>
              </w:rPr>
              <w:br/>
            </w:r>
          </w:p>
        </w:tc>
        <w:tc>
          <w:tcPr>
            <w:tcW w:w="1083" w:type="dxa"/>
            <w:tcBorders>
              <w:top w:val="nil"/>
              <w:left w:val="single" w:sz="2" w:space="0" w:color="000000"/>
              <w:bottom w:val="single" w:sz="2" w:space="0" w:color="000000"/>
              <w:right w:val="single" w:sz="6" w:space="0" w:color="000000"/>
            </w:tcBorders>
            <w:shd w:val="clear" w:color="auto" w:fill="FFFFFF"/>
            <w:vAlign w:val="center"/>
          </w:tcPr>
          <w:p w:rsidR="00BB5167" w:rsidRPr="00854114" w:rsidRDefault="00BB5167" w:rsidP="00BB5167">
            <w:pPr>
              <w:keepNext/>
              <w:autoSpaceDE w:val="0"/>
              <w:autoSpaceDN w:val="0"/>
              <w:adjustRightInd w:val="0"/>
              <w:spacing w:before="60" w:after="60" w:line="240" w:lineRule="auto"/>
              <w:jc w:val="center"/>
              <w:rPr>
                <w:rFonts w:ascii="Times New Roman" w:hAnsi="Times New Roman" w:cs="Times New Roman"/>
                <w:color w:val="000000"/>
                <w:sz w:val="18"/>
                <w:szCs w:val="18"/>
              </w:rPr>
            </w:pPr>
            <w:r w:rsidRPr="00854114">
              <w:rPr>
                <w:rFonts w:ascii="Times New Roman" w:hAnsi="Times New Roman" w:cs="Times New Roman"/>
                <w:color w:val="000000"/>
                <w:sz w:val="18"/>
                <w:szCs w:val="18"/>
              </w:rPr>
              <w:t>-0.10638</w:t>
            </w:r>
            <w:r w:rsidRPr="00854114">
              <w:rPr>
                <w:rFonts w:ascii="Times New Roman" w:hAnsi="Times New Roman" w:cs="Times New Roman"/>
                <w:color w:val="000000"/>
                <w:sz w:val="18"/>
                <w:szCs w:val="18"/>
              </w:rPr>
              <w:br/>
              <w:t>0.4622</w:t>
            </w:r>
            <w:r w:rsidRPr="00854114">
              <w:rPr>
                <w:rFonts w:ascii="Times New Roman" w:hAnsi="Times New Roman" w:cs="Times New Roman"/>
                <w:color w:val="000000"/>
                <w:sz w:val="18"/>
                <w:szCs w:val="18"/>
              </w:rPr>
              <w:br/>
            </w:r>
          </w:p>
        </w:tc>
      </w:tr>
      <w:tr w:rsidR="00BB5167" w:rsidRPr="00854114" w:rsidTr="00BB5167">
        <w:trPr>
          <w:gridAfter w:val="1"/>
          <w:wAfter w:w="39" w:type="dxa"/>
          <w:trHeight w:val="517"/>
          <w:jc w:val="center"/>
        </w:trPr>
        <w:tc>
          <w:tcPr>
            <w:tcW w:w="1082" w:type="dxa"/>
            <w:tcBorders>
              <w:top w:val="nil"/>
              <w:left w:val="single" w:sz="6" w:space="0" w:color="000000"/>
              <w:bottom w:val="single" w:sz="2" w:space="0" w:color="000000"/>
              <w:right w:val="nil"/>
            </w:tcBorders>
            <w:shd w:val="clear" w:color="auto" w:fill="BBBBBB"/>
          </w:tcPr>
          <w:p w:rsidR="00BB5167" w:rsidRPr="00854114" w:rsidRDefault="00BB5167" w:rsidP="00BB5167">
            <w:pPr>
              <w:keepNext/>
              <w:autoSpaceDE w:val="0"/>
              <w:autoSpaceDN w:val="0"/>
              <w:adjustRightInd w:val="0"/>
              <w:spacing w:before="60" w:after="60" w:line="240" w:lineRule="auto"/>
              <w:jc w:val="center"/>
              <w:rPr>
                <w:rFonts w:ascii="Times New Roman" w:hAnsi="Times New Roman" w:cs="Times New Roman"/>
                <w:b/>
                <w:bCs/>
                <w:color w:val="000000"/>
                <w:sz w:val="18"/>
                <w:szCs w:val="18"/>
              </w:rPr>
            </w:pPr>
            <w:r w:rsidRPr="00854114">
              <w:rPr>
                <w:rFonts w:ascii="Times New Roman" w:hAnsi="Times New Roman" w:cs="Times New Roman"/>
                <w:b/>
                <w:bCs/>
                <w:color w:val="000000"/>
                <w:sz w:val="18"/>
                <w:szCs w:val="18"/>
              </w:rPr>
              <w:t>SelfSinc</w:t>
            </w:r>
          </w:p>
        </w:tc>
        <w:tc>
          <w:tcPr>
            <w:tcW w:w="996" w:type="dxa"/>
            <w:tcBorders>
              <w:top w:val="nil"/>
              <w:left w:val="single" w:sz="2" w:space="0" w:color="000000"/>
              <w:bottom w:val="single" w:sz="2" w:space="0" w:color="000000"/>
              <w:right w:val="nil"/>
            </w:tcBorders>
            <w:shd w:val="clear" w:color="auto" w:fill="FFFFFF"/>
            <w:vAlign w:val="center"/>
          </w:tcPr>
          <w:p w:rsidR="00BB5167" w:rsidRPr="00854114" w:rsidRDefault="00BB5167" w:rsidP="00BB5167">
            <w:pPr>
              <w:keepNext/>
              <w:autoSpaceDE w:val="0"/>
              <w:autoSpaceDN w:val="0"/>
              <w:adjustRightInd w:val="0"/>
              <w:spacing w:before="60" w:after="60" w:line="240" w:lineRule="auto"/>
              <w:jc w:val="center"/>
              <w:rPr>
                <w:rFonts w:ascii="Times New Roman" w:hAnsi="Times New Roman" w:cs="Times New Roman"/>
                <w:color w:val="000000"/>
                <w:sz w:val="18"/>
                <w:szCs w:val="18"/>
              </w:rPr>
            </w:pPr>
            <w:r w:rsidRPr="00854114">
              <w:rPr>
                <w:rFonts w:ascii="Times New Roman" w:hAnsi="Times New Roman" w:cs="Times New Roman"/>
                <w:color w:val="000000"/>
                <w:sz w:val="18"/>
                <w:szCs w:val="18"/>
              </w:rPr>
              <w:t>0.09972</w:t>
            </w:r>
            <w:r w:rsidRPr="00854114">
              <w:rPr>
                <w:rFonts w:ascii="Times New Roman" w:hAnsi="Times New Roman" w:cs="Times New Roman"/>
                <w:color w:val="000000"/>
                <w:sz w:val="18"/>
                <w:szCs w:val="18"/>
              </w:rPr>
              <w:br/>
              <w:t>0.4908</w:t>
            </w:r>
            <w:r w:rsidRPr="00854114">
              <w:rPr>
                <w:rFonts w:ascii="Times New Roman" w:hAnsi="Times New Roman" w:cs="Times New Roman"/>
                <w:color w:val="000000"/>
                <w:sz w:val="18"/>
                <w:szCs w:val="18"/>
              </w:rPr>
              <w:br/>
            </w:r>
          </w:p>
        </w:tc>
        <w:tc>
          <w:tcPr>
            <w:tcW w:w="1063" w:type="dxa"/>
            <w:tcBorders>
              <w:top w:val="nil"/>
              <w:left w:val="single" w:sz="2" w:space="0" w:color="000000"/>
              <w:bottom w:val="single" w:sz="2" w:space="0" w:color="000000"/>
              <w:right w:val="nil"/>
            </w:tcBorders>
            <w:shd w:val="clear" w:color="auto" w:fill="FFFFFF"/>
            <w:vAlign w:val="center"/>
          </w:tcPr>
          <w:p w:rsidR="00BB5167" w:rsidRPr="00854114" w:rsidRDefault="00BB5167" w:rsidP="00BB5167">
            <w:pPr>
              <w:keepNext/>
              <w:autoSpaceDE w:val="0"/>
              <w:autoSpaceDN w:val="0"/>
              <w:adjustRightInd w:val="0"/>
              <w:spacing w:before="60" w:after="60" w:line="240" w:lineRule="auto"/>
              <w:jc w:val="center"/>
              <w:rPr>
                <w:rFonts w:ascii="Times New Roman" w:hAnsi="Times New Roman" w:cs="Times New Roman"/>
                <w:color w:val="000000"/>
                <w:sz w:val="18"/>
                <w:szCs w:val="18"/>
              </w:rPr>
            </w:pPr>
            <w:r w:rsidRPr="00854114">
              <w:rPr>
                <w:rFonts w:ascii="Times New Roman" w:hAnsi="Times New Roman" w:cs="Times New Roman"/>
                <w:color w:val="000000"/>
                <w:sz w:val="18"/>
                <w:szCs w:val="18"/>
              </w:rPr>
              <w:t>0.10777</w:t>
            </w:r>
            <w:r w:rsidRPr="00854114">
              <w:rPr>
                <w:rFonts w:ascii="Times New Roman" w:hAnsi="Times New Roman" w:cs="Times New Roman"/>
                <w:color w:val="000000"/>
                <w:sz w:val="18"/>
                <w:szCs w:val="18"/>
              </w:rPr>
              <w:br/>
              <w:t>0.4563</w:t>
            </w:r>
            <w:r w:rsidRPr="00854114">
              <w:rPr>
                <w:rFonts w:ascii="Times New Roman" w:hAnsi="Times New Roman" w:cs="Times New Roman"/>
                <w:color w:val="000000"/>
                <w:sz w:val="18"/>
                <w:szCs w:val="18"/>
              </w:rPr>
              <w:br/>
            </w:r>
          </w:p>
        </w:tc>
        <w:tc>
          <w:tcPr>
            <w:tcW w:w="1004" w:type="dxa"/>
            <w:tcBorders>
              <w:top w:val="nil"/>
              <w:left w:val="single" w:sz="2" w:space="0" w:color="000000"/>
              <w:bottom w:val="single" w:sz="2" w:space="0" w:color="000000"/>
              <w:right w:val="nil"/>
            </w:tcBorders>
            <w:shd w:val="clear" w:color="auto" w:fill="FFFFFF"/>
            <w:vAlign w:val="center"/>
          </w:tcPr>
          <w:p w:rsidR="00BB5167" w:rsidRPr="00854114" w:rsidRDefault="00BB5167" w:rsidP="00BB5167">
            <w:pPr>
              <w:keepNext/>
              <w:autoSpaceDE w:val="0"/>
              <w:autoSpaceDN w:val="0"/>
              <w:adjustRightInd w:val="0"/>
              <w:spacing w:before="60" w:after="60" w:line="240" w:lineRule="auto"/>
              <w:jc w:val="center"/>
              <w:rPr>
                <w:rFonts w:ascii="Times New Roman" w:hAnsi="Times New Roman" w:cs="Times New Roman"/>
                <w:color w:val="000000"/>
                <w:sz w:val="18"/>
                <w:szCs w:val="18"/>
              </w:rPr>
            </w:pPr>
            <w:r w:rsidRPr="00854114">
              <w:rPr>
                <w:rFonts w:ascii="Times New Roman" w:hAnsi="Times New Roman" w:cs="Times New Roman"/>
                <w:color w:val="000000"/>
                <w:sz w:val="18"/>
                <w:szCs w:val="18"/>
              </w:rPr>
              <w:t>0.10239</w:t>
            </w:r>
            <w:r w:rsidRPr="00854114">
              <w:rPr>
                <w:rFonts w:ascii="Times New Roman" w:hAnsi="Times New Roman" w:cs="Times New Roman"/>
                <w:color w:val="000000"/>
                <w:sz w:val="18"/>
                <w:szCs w:val="18"/>
              </w:rPr>
              <w:br/>
              <w:t>0.4792</w:t>
            </w:r>
            <w:r w:rsidRPr="00854114">
              <w:rPr>
                <w:rFonts w:ascii="Times New Roman" w:hAnsi="Times New Roman" w:cs="Times New Roman"/>
                <w:color w:val="000000"/>
                <w:sz w:val="18"/>
                <w:szCs w:val="18"/>
              </w:rPr>
              <w:br/>
            </w:r>
          </w:p>
        </w:tc>
        <w:tc>
          <w:tcPr>
            <w:tcW w:w="1051" w:type="dxa"/>
            <w:tcBorders>
              <w:top w:val="nil"/>
              <w:left w:val="single" w:sz="2" w:space="0" w:color="000000"/>
              <w:bottom w:val="single" w:sz="2" w:space="0" w:color="000000"/>
              <w:right w:val="nil"/>
            </w:tcBorders>
            <w:shd w:val="clear" w:color="auto" w:fill="FFFFFF"/>
            <w:vAlign w:val="center"/>
          </w:tcPr>
          <w:p w:rsidR="00BB5167" w:rsidRPr="00854114" w:rsidRDefault="00BB5167" w:rsidP="00BB5167">
            <w:pPr>
              <w:keepNext/>
              <w:autoSpaceDE w:val="0"/>
              <w:autoSpaceDN w:val="0"/>
              <w:adjustRightInd w:val="0"/>
              <w:spacing w:before="60" w:after="60" w:line="240" w:lineRule="auto"/>
              <w:jc w:val="center"/>
              <w:rPr>
                <w:rFonts w:ascii="Times New Roman" w:hAnsi="Times New Roman" w:cs="Times New Roman"/>
                <w:color w:val="000000"/>
                <w:sz w:val="18"/>
                <w:szCs w:val="18"/>
              </w:rPr>
            </w:pPr>
            <w:r w:rsidRPr="00854114">
              <w:rPr>
                <w:rFonts w:ascii="Times New Roman" w:hAnsi="Times New Roman" w:cs="Times New Roman"/>
                <w:color w:val="000000"/>
                <w:sz w:val="18"/>
                <w:szCs w:val="18"/>
              </w:rPr>
              <w:t>0.05639</w:t>
            </w:r>
            <w:r w:rsidRPr="00854114">
              <w:rPr>
                <w:rFonts w:ascii="Times New Roman" w:hAnsi="Times New Roman" w:cs="Times New Roman"/>
                <w:color w:val="000000"/>
                <w:sz w:val="18"/>
                <w:szCs w:val="18"/>
              </w:rPr>
              <w:br/>
              <w:t>0.6973</w:t>
            </w:r>
            <w:r w:rsidRPr="00854114">
              <w:rPr>
                <w:rFonts w:ascii="Times New Roman" w:hAnsi="Times New Roman" w:cs="Times New Roman"/>
                <w:color w:val="000000"/>
                <w:sz w:val="18"/>
                <w:szCs w:val="18"/>
              </w:rPr>
              <w:br/>
            </w:r>
          </w:p>
        </w:tc>
        <w:tc>
          <w:tcPr>
            <w:tcW w:w="1083" w:type="dxa"/>
            <w:tcBorders>
              <w:top w:val="nil"/>
              <w:left w:val="single" w:sz="2" w:space="0" w:color="000000"/>
              <w:bottom w:val="single" w:sz="2" w:space="0" w:color="000000"/>
              <w:right w:val="single" w:sz="6" w:space="0" w:color="000000"/>
            </w:tcBorders>
            <w:shd w:val="clear" w:color="auto" w:fill="FFFFFF"/>
            <w:vAlign w:val="center"/>
          </w:tcPr>
          <w:p w:rsidR="00BB5167" w:rsidRPr="00854114" w:rsidRDefault="00BB5167" w:rsidP="00BB5167">
            <w:pPr>
              <w:keepNext/>
              <w:autoSpaceDE w:val="0"/>
              <w:autoSpaceDN w:val="0"/>
              <w:adjustRightInd w:val="0"/>
              <w:spacing w:before="60" w:after="60" w:line="240" w:lineRule="auto"/>
              <w:jc w:val="center"/>
              <w:rPr>
                <w:rFonts w:ascii="Times New Roman" w:hAnsi="Times New Roman" w:cs="Times New Roman"/>
                <w:color w:val="000000"/>
                <w:sz w:val="18"/>
                <w:szCs w:val="18"/>
              </w:rPr>
            </w:pPr>
            <w:r w:rsidRPr="00854114">
              <w:rPr>
                <w:rFonts w:ascii="Times New Roman" w:hAnsi="Times New Roman" w:cs="Times New Roman"/>
                <w:color w:val="000000"/>
                <w:sz w:val="18"/>
                <w:szCs w:val="18"/>
              </w:rPr>
              <w:t>0.17693</w:t>
            </w:r>
            <w:r w:rsidRPr="00854114">
              <w:rPr>
                <w:rFonts w:ascii="Times New Roman" w:hAnsi="Times New Roman" w:cs="Times New Roman"/>
                <w:color w:val="000000"/>
                <w:sz w:val="18"/>
                <w:szCs w:val="18"/>
              </w:rPr>
              <w:br/>
              <w:t>0.2190</w:t>
            </w:r>
            <w:r w:rsidRPr="00854114">
              <w:rPr>
                <w:rFonts w:ascii="Times New Roman" w:hAnsi="Times New Roman" w:cs="Times New Roman"/>
                <w:color w:val="000000"/>
                <w:sz w:val="18"/>
                <w:szCs w:val="18"/>
              </w:rPr>
              <w:br/>
            </w:r>
          </w:p>
        </w:tc>
      </w:tr>
      <w:tr w:rsidR="00BB5167" w:rsidRPr="00854114" w:rsidTr="00BB5167">
        <w:trPr>
          <w:gridAfter w:val="1"/>
          <w:wAfter w:w="39" w:type="dxa"/>
          <w:trHeight w:val="598"/>
          <w:jc w:val="center"/>
        </w:trPr>
        <w:tc>
          <w:tcPr>
            <w:tcW w:w="1082" w:type="dxa"/>
            <w:tcBorders>
              <w:top w:val="nil"/>
              <w:left w:val="single" w:sz="6" w:space="0" w:color="000000"/>
              <w:bottom w:val="single" w:sz="2" w:space="0" w:color="000000"/>
              <w:right w:val="nil"/>
            </w:tcBorders>
            <w:shd w:val="clear" w:color="auto" w:fill="BBBBBB"/>
          </w:tcPr>
          <w:p w:rsidR="00BB5167" w:rsidRPr="00854114" w:rsidRDefault="00BB5167" w:rsidP="00BB5167">
            <w:pPr>
              <w:keepNext/>
              <w:autoSpaceDE w:val="0"/>
              <w:autoSpaceDN w:val="0"/>
              <w:adjustRightInd w:val="0"/>
              <w:spacing w:before="60" w:after="60" w:line="240" w:lineRule="auto"/>
              <w:jc w:val="center"/>
              <w:rPr>
                <w:rFonts w:ascii="Times New Roman" w:hAnsi="Times New Roman" w:cs="Times New Roman"/>
                <w:b/>
                <w:bCs/>
                <w:color w:val="000000"/>
                <w:sz w:val="18"/>
                <w:szCs w:val="18"/>
              </w:rPr>
            </w:pPr>
            <w:r w:rsidRPr="00854114">
              <w:rPr>
                <w:rFonts w:ascii="Times New Roman" w:hAnsi="Times New Roman" w:cs="Times New Roman"/>
                <w:b/>
                <w:bCs/>
                <w:color w:val="000000"/>
                <w:sz w:val="18"/>
                <w:szCs w:val="18"/>
              </w:rPr>
              <w:t>SelfFun</w:t>
            </w:r>
          </w:p>
        </w:tc>
        <w:tc>
          <w:tcPr>
            <w:tcW w:w="996" w:type="dxa"/>
            <w:tcBorders>
              <w:top w:val="nil"/>
              <w:left w:val="single" w:sz="2" w:space="0" w:color="000000"/>
              <w:bottom w:val="single" w:sz="2" w:space="0" w:color="000000"/>
              <w:right w:val="nil"/>
            </w:tcBorders>
            <w:shd w:val="clear" w:color="auto" w:fill="FFFFFF"/>
            <w:vAlign w:val="center"/>
          </w:tcPr>
          <w:p w:rsidR="00BB5167" w:rsidRPr="00854114" w:rsidRDefault="00BB5167" w:rsidP="00BB5167">
            <w:pPr>
              <w:keepNext/>
              <w:autoSpaceDE w:val="0"/>
              <w:autoSpaceDN w:val="0"/>
              <w:adjustRightInd w:val="0"/>
              <w:spacing w:before="60" w:after="60" w:line="240" w:lineRule="auto"/>
              <w:jc w:val="center"/>
              <w:rPr>
                <w:rFonts w:ascii="Times New Roman" w:hAnsi="Times New Roman" w:cs="Times New Roman"/>
                <w:color w:val="000000"/>
                <w:sz w:val="18"/>
                <w:szCs w:val="18"/>
              </w:rPr>
            </w:pPr>
            <w:r w:rsidRPr="00854114">
              <w:rPr>
                <w:rFonts w:ascii="Times New Roman" w:hAnsi="Times New Roman" w:cs="Times New Roman"/>
                <w:color w:val="000000"/>
                <w:sz w:val="18"/>
                <w:szCs w:val="18"/>
                <w:highlight w:val="yellow"/>
              </w:rPr>
              <w:t>0.28923</w:t>
            </w:r>
            <w:r w:rsidRPr="00854114">
              <w:rPr>
                <w:rFonts w:ascii="Times New Roman" w:hAnsi="Times New Roman" w:cs="Times New Roman"/>
                <w:color w:val="000000"/>
                <w:sz w:val="18"/>
                <w:szCs w:val="18"/>
                <w:highlight w:val="yellow"/>
              </w:rPr>
              <w:br/>
              <w:t>0.0416</w:t>
            </w:r>
            <w:r w:rsidRPr="00854114">
              <w:rPr>
                <w:rFonts w:ascii="Times New Roman" w:hAnsi="Times New Roman" w:cs="Times New Roman"/>
                <w:color w:val="000000"/>
                <w:sz w:val="18"/>
                <w:szCs w:val="18"/>
              </w:rPr>
              <w:br/>
            </w:r>
          </w:p>
        </w:tc>
        <w:tc>
          <w:tcPr>
            <w:tcW w:w="1063" w:type="dxa"/>
            <w:tcBorders>
              <w:top w:val="nil"/>
              <w:left w:val="single" w:sz="2" w:space="0" w:color="000000"/>
              <w:bottom w:val="single" w:sz="2" w:space="0" w:color="000000"/>
              <w:right w:val="nil"/>
            </w:tcBorders>
            <w:shd w:val="clear" w:color="auto" w:fill="FFFFFF"/>
            <w:vAlign w:val="center"/>
          </w:tcPr>
          <w:p w:rsidR="00BB5167" w:rsidRPr="00854114" w:rsidRDefault="00BB5167" w:rsidP="00BB5167">
            <w:pPr>
              <w:keepNext/>
              <w:autoSpaceDE w:val="0"/>
              <w:autoSpaceDN w:val="0"/>
              <w:adjustRightInd w:val="0"/>
              <w:spacing w:before="60" w:after="60" w:line="240" w:lineRule="auto"/>
              <w:jc w:val="center"/>
              <w:rPr>
                <w:rFonts w:ascii="Times New Roman" w:hAnsi="Times New Roman" w:cs="Times New Roman"/>
                <w:color w:val="000000"/>
                <w:sz w:val="18"/>
                <w:szCs w:val="18"/>
              </w:rPr>
            </w:pPr>
            <w:r w:rsidRPr="00854114">
              <w:rPr>
                <w:rFonts w:ascii="Times New Roman" w:hAnsi="Times New Roman" w:cs="Times New Roman"/>
                <w:color w:val="000000"/>
                <w:sz w:val="18"/>
                <w:szCs w:val="18"/>
              </w:rPr>
              <w:t>-0.01138</w:t>
            </w:r>
            <w:r w:rsidRPr="00854114">
              <w:rPr>
                <w:rFonts w:ascii="Times New Roman" w:hAnsi="Times New Roman" w:cs="Times New Roman"/>
                <w:color w:val="000000"/>
                <w:sz w:val="18"/>
                <w:szCs w:val="18"/>
              </w:rPr>
              <w:br/>
              <w:t>0.9375</w:t>
            </w:r>
            <w:r w:rsidRPr="00854114">
              <w:rPr>
                <w:rFonts w:ascii="Times New Roman" w:hAnsi="Times New Roman" w:cs="Times New Roman"/>
                <w:color w:val="000000"/>
                <w:sz w:val="18"/>
                <w:szCs w:val="18"/>
              </w:rPr>
              <w:br/>
            </w:r>
          </w:p>
        </w:tc>
        <w:tc>
          <w:tcPr>
            <w:tcW w:w="1004" w:type="dxa"/>
            <w:tcBorders>
              <w:top w:val="nil"/>
              <w:left w:val="single" w:sz="2" w:space="0" w:color="000000"/>
              <w:bottom w:val="single" w:sz="2" w:space="0" w:color="000000"/>
              <w:right w:val="nil"/>
            </w:tcBorders>
            <w:shd w:val="clear" w:color="auto" w:fill="FFFFFF"/>
            <w:vAlign w:val="center"/>
          </w:tcPr>
          <w:p w:rsidR="00BB5167" w:rsidRPr="00854114" w:rsidRDefault="00BB5167" w:rsidP="00BB5167">
            <w:pPr>
              <w:keepNext/>
              <w:autoSpaceDE w:val="0"/>
              <w:autoSpaceDN w:val="0"/>
              <w:adjustRightInd w:val="0"/>
              <w:spacing w:before="60" w:after="60" w:line="240" w:lineRule="auto"/>
              <w:jc w:val="center"/>
              <w:rPr>
                <w:rFonts w:ascii="Times New Roman" w:hAnsi="Times New Roman" w:cs="Times New Roman"/>
                <w:color w:val="000000"/>
                <w:sz w:val="18"/>
                <w:szCs w:val="18"/>
              </w:rPr>
            </w:pPr>
            <w:r w:rsidRPr="00854114">
              <w:rPr>
                <w:rFonts w:ascii="Times New Roman" w:hAnsi="Times New Roman" w:cs="Times New Roman"/>
                <w:color w:val="000000"/>
                <w:sz w:val="18"/>
                <w:szCs w:val="18"/>
              </w:rPr>
              <w:t>-0.12046</w:t>
            </w:r>
            <w:r w:rsidRPr="00854114">
              <w:rPr>
                <w:rFonts w:ascii="Times New Roman" w:hAnsi="Times New Roman" w:cs="Times New Roman"/>
                <w:color w:val="000000"/>
                <w:sz w:val="18"/>
                <w:szCs w:val="18"/>
              </w:rPr>
              <w:br/>
              <w:t>0.4047</w:t>
            </w:r>
            <w:r w:rsidRPr="00854114">
              <w:rPr>
                <w:rFonts w:ascii="Times New Roman" w:hAnsi="Times New Roman" w:cs="Times New Roman"/>
                <w:color w:val="000000"/>
                <w:sz w:val="18"/>
                <w:szCs w:val="18"/>
              </w:rPr>
              <w:br/>
            </w:r>
          </w:p>
        </w:tc>
        <w:tc>
          <w:tcPr>
            <w:tcW w:w="1051" w:type="dxa"/>
            <w:tcBorders>
              <w:top w:val="nil"/>
              <w:left w:val="single" w:sz="2" w:space="0" w:color="000000"/>
              <w:bottom w:val="single" w:sz="2" w:space="0" w:color="000000"/>
              <w:right w:val="nil"/>
            </w:tcBorders>
            <w:shd w:val="clear" w:color="auto" w:fill="FFFFFF"/>
            <w:vAlign w:val="center"/>
          </w:tcPr>
          <w:p w:rsidR="00BB5167" w:rsidRPr="00854114" w:rsidRDefault="00BB5167" w:rsidP="00BB5167">
            <w:pPr>
              <w:keepNext/>
              <w:autoSpaceDE w:val="0"/>
              <w:autoSpaceDN w:val="0"/>
              <w:adjustRightInd w:val="0"/>
              <w:spacing w:before="60" w:after="60" w:line="240" w:lineRule="auto"/>
              <w:jc w:val="center"/>
              <w:rPr>
                <w:rFonts w:ascii="Times New Roman" w:hAnsi="Times New Roman" w:cs="Times New Roman"/>
                <w:color w:val="000000"/>
                <w:sz w:val="18"/>
                <w:szCs w:val="18"/>
              </w:rPr>
            </w:pPr>
            <w:r w:rsidRPr="00854114">
              <w:rPr>
                <w:rFonts w:ascii="Times New Roman" w:hAnsi="Times New Roman" w:cs="Times New Roman"/>
                <w:color w:val="000000"/>
                <w:sz w:val="18"/>
                <w:szCs w:val="18"/>
              </w:rPr>
              <w:t>0.15732</w:t>
            </w:r>
            <w:r w:rsidRPr="00854114">
              <w:rPr>
                <w:rFonts w:ascii="Times New Roman" w:hAnsi="Times New Roman" w:cs="Times New Roman"/>
                <w:color w:val="000000"/>
                <w:sz w:val="18"/>
                <w:szCs w:val="18"/>
              </w:rPr>
              <w:br/>
              <w:t>0.2752</w:t>
            </w:r>
            <w:r w:rsidRPr="00854114">
              <w:rPr>
                <w:rFonts w:ascii="Times New Roman" w:hAnsi="Times New Roman" w:cs="Times New Roman"/>
                <w:color w:val="000000"/>
                <w:sz w:val="18"/>
                <w:szCs w:val="18"/>
              </w:rPr>
              <w:br/>
            </w:r>
          </w:p>
        </w:tc>
        <w:tc>
          <w:tcPr>
            <w:tcW w:w="1083" w:type="dxa"/>
            <w:tcBorders>
              <w:top w:val="nil"/>
              <w:left w:val="single" w:sz="2" w:space="0" w:color="000000"/>
              <w:bottom w:val="single" w:sz="2" w:space="0" w:color="000000"/>
              <w:right w:val="single" w:sz="6" w:space="0" w:color="000000"/>
            </w:tcBorders>
            <w:shd w:val="clear" w:color="auto" w:fill="FFFFFF"/>
            <w:vAlign w:val="center"/>
          </w:tcPr>
          <w:p w:rsidR="00BB5167" w:rsidRPr="00854114" w:rsidRDefault="00BB5167" w:rsidP="00BB5167">
            <w:pPr>
              <w:keepNext/>
              <w:autoSpaceDE w:val="0"/>
              <w:autoSpaceDN w:val="0"/>
              <w:adjustRightInd w:val="0"/>
              <w:spacing w:before="60" w:after="60" w:line="240" w:lineRule="auto"/>
              <w:jc w:val="center"/>
              <w:rPr>
                <w:rFonts w:ascii="Times New Roman" w:hAnsi="Times New Roman" w:cs="Times New Roman"/>
                <w:color w:val="000000"/>
                <w:sz w:val="18"/>
                <w:szCs w:val="18"/>
              </w:rPr>
            </w:pPr>
            <w:r w:rsidRPr="00854114">
              <w:rPr>
                <w:rFonts w:ascii="Times New Roman" w:hAnsi="Times New Roman" w:cs="Times New Roman"/>
                <w:color w:val="000000"/>
                <w:sz w:val="18"/>
                <w:szCs w:val="18"/>
              </w:rPr>
              <w:t>0.04939</w:t>
            </w:r>
            <w:r w:rsidRPr="00854114">
              <w:rPr>
                <w:rFonts w:ascii="Times New Roman" w:hAnsi="Times New Roman" w:cs="Times New Roman"/>
                <w:color w:val="000000"/>
                <w:sz w:val="18"/>
                <w:szCs w:val="18"/>
              </w:rPr>
              <w:br/>
              <w:t>0.7334</w:t>
            </w:r>
            <w:r w:rsidRPr="00854114">
              <w:rPr>
                <w:rFonts w:ascii="Times New Roman" w:hAnsi="Times New Roman" w:cs="Times New Roman"/>
                <w:color w:val="000000"/>
                <w:sz w:val="18"/>
                <w:szCs w:val="18"/>
              </w:rPr>
              <w:br/>
            </w:r>
          </w:p>
        </w:tc>
      </w:tr>
      <w:tr w:rsidR="00BB5167" w:rsidRPr="00854114" w:rsidTr="00BB5167">
        <w:trPr>
          <w:gridAfter w:val="1"/>
          <w:wAfter w:w="39" w:type="dxa"/>
          <w:trHeight w:val="688"/>
          <w:jc w:val="center"/>
        </w:trPr>
        <w:tc>
          <w:tcPr>
            <w:tcW w:w="1082" w:type="dxa"/>
            <w:tcBorders>
              <w:top w:val="nil"/>
              <w:left w:val="single" w:sz="6" w:space="0" w:color="000000"/>
              <w:bottom w:val="single" w:sz="2" w:space="0" w:color="000000"/>
              <w:right w:val="nil"/>
            </w:tcBorders>
            <w:shd w:val="clear" w:color="auto" w:fill="BBBBBB"/>
          </w:tcPr>
          <w:p w:rsidR="00BB5167" w:rsidRPr="00854114" w:rsidRDefault="00BB5167" w:rsidP="00BB5167">
            <w:pPr>
              <w:keepNext/>
              <w:autoSpaceDE w:val="0"/>
              <w:autoSpaceDN w:val="0"/>
              <w:adjustRightInd w:val="0"/>
              <w:spacing w:before="60" w:after="60" w:line="240" w:lineRule="auto"/>
              <w:jc w:val="center"/>
              <w:rPr>
                <w:rFonts w:ascii="Times New Roman" w:hAnsi="Times New Roman" w:cs="Times New Roman"/>
                <w:b/>
                <w:bCs/>
                <w:color w:val="000000"/>
                <w:sz w:val="18"/>
                <w:szCs w:val="18"/>
              </w:rPr>
            </w:pPr>
            <w:r w:rsidRPr="00854114">
              <w:rPr>
                <w:rFonts w:ascii="Times New Roman" w:hAnsi="Times New Roman" w:cs="Times New Roman"/>
                <w:b/>
                <w:bCs/>
                <w:color w:val="000000"/>
                <w:sz w:val="18"/>
                <w:szCs w:val="18"/>
              </w:rPr>
              <w:t>SelfIntel</w:t>
            </w:r>
          </w:p>
        </w:tc>
        <w:tc>
          <w:tcPr>
            <w:tcW w:w="996" w:type="dxa"/>
            <w:tcBorders>
              <w:top w:val="nil"/>
              <w:left w:val="single" w:sz="2" w:space="0" w:color="000000"/>
              <w:bottom w:val="single" w:sz="2" w:space="0" w:color="000000"/>
              <w:right w:val="nil"/>
            </w:tcBorders>
            <w:shd w:val="clear" w:color="auto" w:fill="FFFFFF"/>
            <w:vAlign w:val="center"/>
          </w:tcPr>
          <w:p w:rsidR="00BB5167" w:rsidRPr="00854114" w:rsidRDefault="00BB5167" w:rsidP="00BB5167">
            <w:pPr>
              <w:keepNext/>
              <w:autoSpaceDE w:val="0"/>
              <w:autoSpaceDN w:val="0"/>
              <w:adjustRightInd w:val="0"/>
              <w:spacing w:before="60" w:after="60" w:line="240" w:lineRule="auto"/>
              <w:jc w:val="center"/>
              <w:rPr>
                <w:rFonts w:ascii="Times New Roman" w:hAnsi="Times New Roman" w:cs="Times New Roman"/>
                <w:color w:val="000000"/>
                <w:sz w:val="18"/>
                <w:szCs w:val="18"/>
              </w:rPr>
            </w:pPr>
            <w:r w:rsidRPr="00854114">
              <w:rPr>
                <w:rFonts w:ascii="Times New Roman" w:hAnsi="Times New Roman" w:cs="Times New Roman"/>
                <w:color w:val="000000"/>
                <w:sz w:val="18"/>
                <w:szCs w:val="18"/>
              </w:rPr>
              <w:t>-0.01600</w:t>
            </w:r>
            <w:r w:rsidRPr="00854114">
              <w:rPr>
                <w:rFonts w:ascii="Times New Roman" w:hAnsi="Times New Roman" w:cs="Times New Roman"/>
                <w:color w:val="000000"/>
                <w:sz w:val="18"/>
                <w:szCs w:val="18"/>
              </w:rPr>
              <w:br/>
              <w:t>0.9122</w:t>
            </w:r>
            <w:r w:rsidRPr="00854114">
              <w:rPr>
                <w:rFonts w:ascii="Times New Roman" w:hAnsi="Times New Roman" w:cs="Times New Roman"/>
                <w:color w:val="000000"/>
                <w:sz w:val="18"/>
                <w:szCs w:val="18"/>
              </w:rPr>
              <w:br/>
            </w:r>
          </w:p>
        </w:tc>
        <w:tc>
          <w:tcPr>
            <w:tcW w:w="1063" w:type="dxa"/>
            <w:tcBorders>
              <w:top w:val="nil"/>
              <w:left w:val="single" w:sz="2" w:space="0" w:color="000000"/>
              <w:bottom w:val="single" w:sz="2" w:space="0" w:color="000000"/>
              <w:right w:val="nil"/>
            </w:tcBorders>
            <w:shd w:val="clear" w:color="auto" w:fill="FFFFFF"/>
            <w:vAlign w:val="center"/>
          </w:tcPr>
          <w:p w:rsidR="00BB5167" w:rsidRPr="00854114" w:rsidRDefault="00BB5167" w:rsidP="00BB5167">
            <w:pPr>
              <w:keepNext/>
              <w:autoSpaceDE w:val="0"/>
              <w:autoSpaceDN w:val="0"/>
              <w:adjustRightInd w:val="0"/>
              <w:spacing w:before="60" w:after="60" w:line="240" w:lineRule="auto"/>
              <w:jc w:val="center"/>
              <w:rPr>
                <w:rFonts w:ascii="Times New Roman" w:hAnsi="Times New Roman" w:cs="Times New Roman"/>
                <w:color w:val="000000"/>
                <w:sz w:val="18"/>
                <w:szCs w:val="18"/>
              </w:rPr>
            </w:pPr>
            <w:r w:rsidRPr="00854114">
              <w:rPr>
                <w:rFonts w:ascii="Times New Roman" w:hAnsi="Times New Roman" w:cs="Times New Roman"/>
                <w:color w:val="000000"/>
                <w:sz w:val="18"/>
                <w:szCs w:val="18"/>
              </w:rPr>
              <w:t>-0.12865</w:t>
            </w:r>
            <w:r w:rsidRPr="00854114">
              <w:rPr>
                <w:rFonts w:ascii="Times New Roman" w:hAnsi="Times New Roman" w:cs="Times New Roman"/>
                <w:color w:val="000000"/>
                <w:sz w:val="18"/>
                <w:szCs w:val="18"/>
              </w:rPr>
              <w:br/>
              <w:t>0.3732</w:t>
            </w:r>
            <w:r w:rsidRPr="00854114">
              <w:rPr>
                <w:rFonts w:ascii="Times New Roman" w:hAnsi="Times New Roman" w:cs="Times New Roman"/>
                <w:color w:val="000000"/>
                <w:sz w:val="18"/>
                <w:szCs w:val="18"/>
              </w:rPr>
              <w:br/>
            </w:r>
          </w:p>
        </w:tc>
        <w:tc>
          <w:tcPr>
            <w:tcW w:w="1004" w:type="dxa"/>
            <w:tcBorders>
              <w:top w:val="nil"/>
              <w:left w:val="single" w:sz="2" w:space="0" w:color="000000"/>
              <w:bottom w:val="single" w:sz="2" w:space="0" w:color="000000"/>
              <w:right w:val="nil"/>
            </w:tcBorders>
            <w:shd w:val="clear" w:color="auto" w:fill="FFFFFF"/>
            <w:vAlign w:val="center"/>
          </w:tcPr>
          <w:p w:rsidR="00BB5167" w:rsidRPr="00854114" w:rsidRDefault="00BB5167" w:rsidP="00BB5167">
            <w:pPr>
              <w:keepNext/>
              <w:autoSpaceDE w:val="0"/>
              <w:autoSpaceDN w:val="0"/>
              <w:adjustRightInd w:val="0"/>
              <w:spacing w:before="60" w:after="60" w:line="240" w:lineRule="auto"/>
              <w:jc w:val="center"/>
              <w:rPr>
                <w:rFonts w:ascii="Times New Roman" w:hAnsi="Times New Roman" w:cs="Times New Roman"/>
                <w:color w:val="000000"/>
                <w:sz w:val="18"/>
                <w:szCs w:val="18"/>
              </w:rPr>
            </w:pPr>
            <w:r w:rsidRPr="00854114">
              <w:rPr>
                <w:rFonts w:ascii="Times New Roman" w:hAnsi="Times New Roman" w:cs="Times New Roman"/>
                <w:color w:val="000000"/>
                <w:sz w:val="18"/>
                <w:szCs w:val="18"/>
              </w:rPr>
              <w:t>0.01580</w:t>
            </w:r>
            <w:r w:rsidRPr="00854114">
              <w:rPr>
                <w:rFonts w:ascii="Times New Roman" w:hAnsi="Times New Roman" w:cs="Times New Roman"/>
                <w:color w:val="000000"/>
                <w:sz w:val="18"/>
                <w:szCs w:val="18"/>
              </w:rPr>
              <w:br/>
              <w:t>0.9133</w:t>
            </w:r>
            <w:r w:rsidRPr="00854114">
              <w:rPr>
                <w:rFonts w:ascii="Times New Roman" w:hAnsi="Times New Roman" w:cs="Times New Roman"/>
                <w:color w:val="000000"/>
                <w:sz w:val="18"/>
                <w:szCs w:val="18"/>
              </w:rPr>
              <w:br/>
            </w:r>
          </w:p>
        </w:tc>
        <w:tc>
          <w:tcPr>
            <w:tcW w:w="1051" w:type="dxa"/>
            <w:tcBorders>
              <w:top w:val="nil"/>
              <w:left w:val="single" w:sz="2" w:space="0" w:color="000000"/>
              <w:bottom w:val="single" w:sz="2" w:space="0" w:color="000000"/>
              <w:right w:val="nil"/>
            </w:tcBorders>
            <w:shd w:val="clear" w:color="auto" w:fill="FFFFFF"/>
            <w:vAlign w:val="center"/>
          </w:tcPr>
          <w:p w:rsidR="00BB5167" w:rsidRPr="00854114" w:rsidRDefault="00BB5167" w:rsidP="00BB5167">
            <w:pPr>
              <w:keepNext/>
              <w:autoSpaceDE w:val="0"/>
              <w:autoSpaceDN w:val="0"/>
              <w:adjustRightInd w:val="0"/>
              <w:spacing w:before="60" w:after="60" w:line="240" w:lineRule="auto"/>
              <w:jc w:val="center"/>
              <w:rPr>
                <w:rFonts w:ascii="Times New Roman" w:hAnsi="Times New Roman" w:cs="Times New Roman"/>
                <w:color w:val="000000"/>
                <w:sz w:val="18"/>
                <w:szCs w:val="18"/>
              </w:rPr>
            </w:pPr>
            <w:r w:rsidRPr="00854114">
              <w:rPr>
                <w:rFonts w:ascii="Times New Roman" w:hAnsi="Times New Roman" w:cs="Times New Roman"/>
                <w:color w:val="000000"/>
                <w:sz w:val="18"/>
                <w:szCs w:val="18"/>
              </w:rPr>
              <w:t>-0.15673</w:t>
            </w:r>
            <w:r w:rsidRPr="00854114">
              <w:rPr>
                <w:rFonts w:ascii="Times New Roman" w:hAnsi="Times New Roman" w:cs="Times New Roman"/>
                <w:color w:val="000000"/>
                <w:sz w:val="18"/>
                <w:szCs w:val="18"/>
              </w:rPr>
              <w:br/>
              <w:t>0.2771</w:t>
            </w:r>
            <w:r w:rsidRPr="00854114">
              <w:rPr>
                <w:rFonts w:ascii="Times New Roman" w:hAnsi="Times New Roman" w:cs="Times New Roman"/>
                <w:color w:val="000000"/>
                <w:sz w:val="18"/>
                <w:szCs w:val="18"/>
              </w:rPr>
              <w:br/>
            </w:r>
          </w:p>
        </w:tc>
        <w:tc>
          <w:tcPr>
            <w:tcW w:w="1083" w:type="dxa"/>
            <w:tcBorders>
              <w:top w:val="nil"/>
              <w:left w:val="single" w:sz="2" w:space="0" w:color="000000"/>
              <w:bottom w:val="single" w:sz="2" w:space="0" w:color="000000"/>
              <w:right w:val="single" w:sz="6" w:space="0" w:color="000000"/>
            </w:tcBorders>
            <w:shd w:val="clear" w:color="auto" w:fill="FFFFFF"/>
            <w:vAlign w:val="center"/>
          </w:tcPr>
          <w:p w:rsidR="00BB5167" w:rsidRPr="00854114" w:rsidRDefault="00BB5167" w:rsidP="00BB5167">
            <w:pPr>
              <w:keepNext/>
              <w:autoSpaceDE w:val="0"/>
              <w:autoSpaceDN w:val="0"/>
              <w:adjustRightInd w:val="0"/>
              <w:spacing w:before="60" w:after="60" w:line="240" w:lineRule="auto"/>
              <w:jc w:val="center"/>
              <w:rPr>
                <w:rFonts w:ascii="Times New Roman" w:hAnsi="Times New Roman" w:cs="Times New Roman"/>
                <w:color w:val="000000"/>
                <w:sz w:val="18"/>
                <w:szCs w:val="18"/>
              </w:rPr>
            </w:pPr>
            <w:r w:rsidRPr="00854114">
              <w:rPr>
                <w:rFonts w:ascii="Times New Roman" w:hAnsi="Times New Roman" w:cs="Times New Roman"/>
                <w:color w:val="000000"/>
                <w:sz w:val="18"/>
                <w:szCs w:val="18"/>
              </w:rPr>
              <w:t>-0.25443</w:t>
            </w:r>
            <w:r w:rsidRPr="00854114">
              <w:rPr>
                <w:rFonts w:ascii="Times New Roman" w:hAnsi="Times New Roman" w:cs="Times New Roman"/>
                <w:color w:val="000000"/>
                <w:sz w:val="18"/>
                <w:szCs w:val="18"/>
              </w:rPr>
              <w:br/>
              <w:t>0.0746</w:t>
            </w:r>
            <w:r w:rsidRPr="00854114">
              <w:rPr>
                <w:rFonts w:ascii="Times New Roman" w:hAnsi="Times New Roman" w:cs="Times New Roman"/>
                <w:color w:val="000000"/>
                <w:sz w:val="18"/>
                <w:szCs w:val="18"/>
              </w:rPr>
              <w:br/>
            </w:r>
          </w:p>
        </w:tc>
      </w:tr>
      <w:tr w:rsidR="00BB5167" w:rsidRPr="00854114" w:rsidTr="00BB5167">
        <w:trPr>
          <w:gridAfter w:val="1"/>
          <w:wAfter w:w="39" w:type="dxa"/>
          <w:trHeight w:val="589"/>
          <w:jc w:val="center"/>
        </w:trPr>
        <w:tc>
          <w:tcPr>
            <w:tcW w:w="1082" w:type="dxa"/>
            <w:tcBorders>
              <w:top w:val="nil"/>
              <w:left w:val="single" w:sz="6" w:space="0" w:color="000000"/>
              <w:bottom w:val="single" w:sz="2" w:space="0" w:color="000000"/>
              <w:right w:val="nil"/>
            </w:tcBorders>
            <w:shd w:val="clear" w:color="auto" w:fill="BBBBBB"/>
          </w:tcPr>
          <w:p w:rsidR="00BB5167" w:rsidRPr="00854114" w:rsidRDefault="00BB5167" w:rsidP="00BB5167">
            <w:pPr>
              <w:keepNext/>
              <w:autoSpaceDE w:val="0"/>
              <w:autoSpaceDN w:val="0"/>
              <w:adjustRightInd w:val="0"/>
              <w:spacing w:before="60" w:after="60" w:line="240" w:lineRule="auto"/>
              <w:jc w:val="center"/>
              <w:rPr>
                <w:rFonts w:ascii="Times New Roman" w:hAnsi="Times New Roman" w:cs="Times New Roman"/>
                <w:b/>
                <w:bCs/>
                <w:color w:val="000000"/>
                <w:sz w:val="18"/>
                <w:szCs w:val="18"/>
              </w:rPr>
            </w:pPr>
            <w:r w:rsidRPr="00854114">
              <w:rPr>
                <w:rFonts w:ascii="Times New Roman" w:hAnsi="Times New Roman" w:cs="Times New Roman"/>
                <w:b/>
                <w:bCs/>
                <w:color w:val="000000"/>
                <w:sz w:val="18"/>
                <w:szCs w:val="18"/>
              </w:rPr>
              <w:t>SelfAmb</w:t>
            </w:r>
          </w:p>
        </w:tc>
        <w:tc>
          <w:tcPr>
            <w:tcW w:w="996" w:type="dxa"/>
            <w:tcBorders>
              <w:top w:val="nil"/>
              <w:left w:val="single" w:sz="2" w:space="0" w:color="000000"/>
              <w:bottom w:val="single" w:sz="2" w:space="0" w:color="000000"/>
              <w:right w:val="nil"/>
            </w:tcBorders>
            <w:shd w:val="clear" w:color="auto" w:fill="FFFFFF"/>
            <w:vAlign w:val="center"/>
          </w:tcPr>
          <w:p w:rsidR="00BB5167" w:rsidRPr="00854114" w:rsidRDefault="00BB5167" w:rsidP="00BB5167">
            <w:pPr>
              <w:keepNext/>
              <w:autoSpaceDE w:val="0"/>
              <w:autoSpaceDN w:val="0"/>
              <w:adjustRightInd w:val="0"/>
              <w:spacing w:before="60" w:after="60" w:line="240" w:lineRule="auto"/>
              <w:jc w:val="center"/>
              <w:rPr>
                <w:rFonts w:ascii="Times New Roman" w:hAnsi="Times New Roman" w:cs="Times New Roman"/>
                <w:color w:val="000000"/>
                <w:sz w:val="18"/>
                <w:szCs w:val="18"/>
              </w:rPr>
            </w:pPr>
            <w:r w:rsidRPr="00854114">
              <w:rPr>
                <w:rFonts w:ascii="Times New Roman" w:hAnsi="Times New Roman" w:cs="Times New Roman"/>
                <w:color w:val="000000"/>
                <w:sz w:val="18"/>
                <w:szCs w:val="18"/>
                <w:highlight w:val="yellow"/>
              </w:rPr>
              <w:t>0.29292</w:t>
            </w:r>
            <w:r w:rsidRPr="00854114">
              <w:rPr>
                <w:rFonts w:ascii="Times New Roman" w:hAnsi="Times New Roman" w:cs="Times New Roman"/>
                <w:color w:val="000000"/>
                <w:sz w:val="18"/>
                <w:szCs w:val="18"/>
                <w:highlight w:val="yellow"/>
              </w:rPr>
              <w:br/>
              <w:t>0.0390</w:t>
            </w:r>
            <w:r w:rsidRPr="00854114">
              <w:rPr>
                <w:rFonts w:ascii="Times New Roman" w:hAnsi="Times New Roman" w:cs="Times New Roman"/>
                <w:color w:val="000000"/>
                <w:sz w:val="18"/>
                <w:szCs w:val="18"/>
              </w:rPr>
              <w:br/>
            </w:r>
          </w:p>
        </w:tc>
        <w:tc>
          <w:tcPr>
            <w:tcW w:w="1063" w:type="dxa"/>
            <w:tcBorders>
              <w:top w:val="nil"/>
              <w:left w:val="single" w:sz="2" w:space="0" w:color="000000"/>
              <w:bottom w:val="single" w:sz="2" w:space="0" w:color="000000"/>
              <w:right w:val="nil"/>
            </w:tcBorders>
            <w:shd w:val="clear" w:color="auto" w:fill="FFFFFF"/>
            <w:vAlign w:val="center"/>
          </w:tcPr>
          <w:p w:rsidR="00BB5167" w:rsidRPr="00854114" w:rsidRDefault="00BB5167" w:rsidP="00BB5167">
            <w:pPr>
              <w:keepNext/>
              <w:autoSpaceDE w:val="0"/>
              <w:autoSpaceDN w:val="0"/>
              <w:adjustRightInd w:val="0"/>
              <w:spacing w:before="60" w:after="60" w:line="240" w:lineRule="auto"/>
              <w:jc w:val="center"/>
              <w:rPr>
                <w:rFonts w:ascii="Times New Roman" w:hAnsi="Times New Roman" w:cs="Times New Roman"/>
                <w:color w:val="000000"/>
                <w:sz w:val="18"/>
                <w:szCs w:val="18"/>
              </w:rPr>
            </w:pPr>
            <w:r w:rsidRPr="00854114">
              <w:rPr>
                <w:rFonts w:ascii="Times New Roman" w:hAnsi="Times New Roman" w:cs="Times New Roman"/>
                <w:color w:val="000000"/>
                <w:sz w:val="18"/>
                <w:szCs w:val="18"/>
              </w:rPr>
              <w:t>-0.08184</w:t>
            </w:r>
            <w:r w:rsidRPr="00854114">
              <w:rPr>
                <w:rFonts w:ascii="Times New Roman" w:hAnsi="Times New Roman" w:cs="Times New Roman"/>
                <w:color w:val="000000"/>
                <w:sz w:val="18"/>
                <w:szCs w:val="18"/>
              </w:rPr>
              <w:br/>
              <w:t>0.5721</w:t>
            </w:r>
            <w:r w:rsidRPr="00854114">
              <w:rPr>
                <w:rFonts w:ascii="Times New Roman" w:hAnsi="Times New Roman" w:cs="Times New Roman"/>
                <w:color w:val="000000"/>
                <w:sz w:val="18"/>
                <w:szCs w:val="18"/>
              </w:rPr>
              <w:br/>
            </w:r>
          </w:p>
        </w:tc>
        <w:tc>
          <w:tcPr>
            <w:tcW w:w="1004" w:type="dxa"/>
            <w:tcBorders>
              <w:top w:val="nil"/>
              <w:left w:val="single" w:sz="2" w:space="0" w:color="000000"/>
              <w:bottom w:val="single" w:sz="2" w:space="0" w:color="000000"/>
              <w:right w:val="nil"/>
            </w:tcBorders>
            <w:shd w:val="clear" w:color="auto" w:fill="FFFFFF"/>
            <w:vAlign w:val="center"/>
          </w:tcPr>
          <w:p w:rsidR="00BB5167" w:rsidRPr="00854114" w:rsidRDefault="00BB5167" w:rsidP="00BB5167">
            <w:pPr>
              <w:keepNext/>
              <w:autoSpaceDE w:val="0"/>
              <w:autoSpaceDN w:val="0"/>
              <w:adjustRightInd w:val="0"/>
              <w:spacing w:before="60" w:after="60" w:line="240" w:lineRule="auto"/>
              <w:jc w:val="center"/>
              <w:rPr>
                <w:rFonts w:ascii="Times New Roman" w:hAnsi="Times New Roman" w:cs="Times New Roman"/>
                <w:color w:val="000000"/>
                <w:sz w:val="18"/>
                <w:szCs w:val="18"/>
              </w:rPr>
            </w:pPr>
            <w:r w:rsidRPr="00854114">
              <w:rPr>
                <w:rFonts w:ascii="Times New Roman" w:hAnsi="Times New Roman" w:cs="Times New Roman"/>
                <w:color w:val="000000"/>
                <w:sz w:val="18"/>
                <w:szCs w:val="18"/>
              </w:rPr>
              <w:t>-0.10323</w:t>
            </w:r>
            <w:r w:rsidRPr="00854114">
              <w:rPr>
                <w:rFonts w:ascii="Times New Roman" w:hAnsi="Times New Roman" w:cs="Times New Roman"/>
                <w:color w:val="000000"/>
                <w:sz w:val="18"/>
                <w:szCs w:val="18"/>
              </w:rPr>
              <w:br/>
              <w:t>0.4756</w:t>
            </w:r>
            <w:r w:rsidRPr="00854114">
              <w:rPr>
                <w:rFonts w:ascii="Times New Roman" w:hAnsi="Times New Roman" w:cs="Times New Roman"/>
                <w:color w:val="000000"/>
                <w:sz w:val="18"/>
                <w:szCs w:val="18"/>
              </w:rPr>
              <w:br/>
            </w:r>
          </w:p>
        </w:tc>
        <w:tc>
          <w:tcPr>
            <w:tcW w:w="1051" w:type="dxa"/>
            <w:tcBorders>
              <w:top w:val="nil"/>
              <w:left w:val="single" w:sz="2" w:space="0" w:color="000000"/>
              <w:bottom w:val="single" w:sz="2" w:space="0" w:color="000000"/>
              <w:right w:val="nil"/>
            </w:tcBorders>
            <w:shd w:val="clear" w:color="auto" w:fill="FFFFFF"/>
            <w:vAlign w:val="center"/>
          </w:tcPr>
          <w:p w:rsidR="00BB5167" w:rsidRPr="00854114" w:rsidRDefault="00BB5167" w:rsidP="00BB5167">
            <w:pPr>
              <w:keepNext/>
              <w:autoSpaceDE w:val="0"/>
              <w:autoSpaceDN w:val="0"/>
              <w:adjustRightInd w:val="0"/>
              <w:spacing w:before="60" w:after="60" w:line="240" w:lineRule="auto"/>
              <w:jc w:val="center"/>
              <w:rPr>
                <w:rFonts w:ascii="Times New Roman" w:hAnsi="Times New Roman" w:cs="Times New Roman"/>
                <w:color w:val="000000"/>
                <w:sz w:val="18"/>
                <w:szCs w:val="18"/>
              </w:rPr>
            </w:pPr>
            <w:r w:rsidRPr="00854114">
              <w:rPr>
                <w:rFonts w:ascii="Times New Roman" w:hAnsi="Times New Roman" w:cs="Times New Roman"/>
                <w:color w:val="000000"/>
                <w:sz w:val="18"/>
                <w:szCs w:val="18"/>
                <w:highlight w:val="yellow"/>
              </w:rPr>
              <w:t>0.37088</w:t>
            </w:r>
            <w:r w:rsidRPr="00854114">
              <w:rPr>
                <w:rFonts w:ascii="Times New Roman" w:hAnsi="Times New Roman" w:cs="Times New Roman"/>
                <w:color w:val="000000"/>
                <w:sz w:val="18"/>
                <w:szCs w:val="18"/>
                <w:highlight w:val="yellow"/>
              </w:rPr>
              <w:br/>
              <w:t>0.0080</w:t>
            </w:r>
            <w:r w:rsidRPr="00854114">
              <w:rPr>
                <w:rFonts w:ascii="Times New Roman" w:hAnsi="Times New Roman" w:cs="Times New Roman"/>
                <w:color w:val="000000"/>
                <w:sz w:val="18"/>
                <w:szCs w:val="18"/>
              </w:rPr>
              <w:br/>
            </w:r>
          </w:p>
        </w:tc>
        <w:tc>
          <w:tcPr>
            <w:tcW w:w="1083" w:type="dxa"/>
            <w:tcBorders>
              <w:top w:val="nil"/>
              <w:left w:val="single" w:sz="2" w:space="0" w:color="000000"/>
              <w:bottom w:val="single" w:sz="2" w:space="0" w:color="000000"/>
              <w:right w:val="single" w:sz="6" w:space="0" w:color="000000"/>
            </w:tcBorders>
            <w:shd w:val="clear" w:color="auto" w:fill="FFFFFF"/>
            <w:vAlign w:val="center"/>
          </w:tcPr>
          <w:p w:rsidR="00BB5167" w:rsidRPr="00854114" w:rsidRDefault="00BB5167" w:rsidP="00BB5167">
            <w:pPr>
              <w:keepNext/>
              <w:autoSpaceDE w:val="0"/>
              <w:autoSpaceDN w:val="0"/>
              <w:adjustRightInd w:val="0"/>
              <w:spacing w:before="60" w:after="60" w:line="240" w:lineRule="auto"/>
              <w:jc w:val="center"/>
              <w:rPr>
                <w:rFonts w:ascii="Times New Roman" w:hAnsi="Times New Roman" w:cs="Times New Roman"/>
                <w:color w:val="000000"/>
                <w:sz w:val="18"/>
                <w:szCs w:val="18"/>
              </w:rPr>
            </w:pPr>
            <w:r w:rsidRPr="00854114">
              <w:rPr>
                <w:rFonts w:ascii="Times New Roman" w:hAnsi="Times New Roman" w:cs="Times New Roman"/>
                <w:color w:val="000000"/>
                <w:sz w:val="18"/>
                <w:szCs w:val="18"/>
              </w:rPr>
              <w:t>0.27260</w:t>
            </w:r>
            <w:r w:rsidRPr="00854114">
              <w:rPr>
                <w:rFonts w:ascii="Times New Roman" w:hAnsi="Times New Roman" w:cs="Times New Roman"/>
                <w:color w:val="000000"/>
                <w:sz w:val="18"/>
                <w:szCs w:val="18"/>
              </w:rPr>
              <w:br/>
              <w:t>0.0555</w:t>
            </w:r>
            <w:r w:rsidRPr="00854114">
              <w:rPr>
                <w:rFonts w:ascii="Times New Roman" w:hAnsi="Times New Roman" w:cs="Times New Roman"/>
                <w:color w:val="000000"/>
                <w:sz w:val="18"/>
                <w:szCs w:val="18"/>
              </w:rPr>
              <w:br/>
            </w:r>
          </w:p>
        </w:tc>
      </w:tr>
    </w:tbl>
    <w:p w:rsidR="00E62807" w:rsidRPr="00854114" w:rsidRDefault="005D2AA5" w:rsidP="00854114">
      <w:pPr>
        <w:spacing w:after="0" w:line="240" w:lineRule="auto"/>
        <w:ind w:firstLine="720"/>
        <w:rPr>
          <w:rFonts w:ascii="Times New Roman" w:eastAsia="Times New Roman" w:hAnsi="Times New Roman" w:cs="Times New Roman"/>
        </w:rPr>
      </w:pPr>
      <w:r w:rsidRPr="00854114">
        <w:rPr>
          <w:rFonts w:ascii="Times New Roman" w:eastAsia="Times New Roman" w:hAnsi="Times New Roman" w:cs="Times New Roman"/>
        </w:rPr>
        <w:fldChar w:fldCharType="begin"/>
      </w:r>
      <w:r w:rsidRPr="00854114">
        <w:rPr>
          <w:rFonts w:ascii="Times New Roman" w:eastAsia="Times New Roman" w:hAnsi="Times New Roman" w:cs="Times New Roman"/>
        </w:rPr>
        <w:instrText xml:space="preserve"> REF _Ref452892260 \h </w:instrText>
      </w:r>
      <w:r w:rsidR="00854114" w:rsidRPr="00854114">
        <w:rPr>
          <w:rFonts w:ascii="Times New Roman" w:eastAsia="Times New Roman" w:hAnsi="Times New Roman" w:cs="Times New Roman"/>
        </w:rPr>
        <w:instrText xml:space="preserve"> \* MERGEFORMAT </w:instrText>
      </w:r>
      <w:r w:rsidRPr="00854114">
        <w:rPr>
          <w:rFonts w:ascii="Times New Roman" w:eastAsia="Times New Roman" w:hAnsi="Times New Roman" w:cs="Times New Roman"/>
        </w:rPr>
      </w:r>
      <w:r w:rsidRPr="00854114">
        <w:rPr>
          <w:rFonts w:ascii="Times New Roman" w:eastAsia="Times New Roman" w:hAnsi="Times New Roman" w:cs="Times New Roman"/>
        </w:rPr>
        <w:fldChar w:fldCharType="separate"/>
      </w:r>
      <w:r w:rsidRPr="00854114">
        <w:rPr>
          <w:rFonts w:ascii="Times New Roman" w:hAnsi="Times New Roman" w:cs="Times New Roman"/>
        </w:rPr>
        <w:t xml:space="preserve">Table </w:t>
      </w:r>
      <w:r w:rsidRPr="00854114">
        <w:rPr>
          <w:rFonts w:ascii="Times New Roman" w:hAnsi="Times New Roman" w:cs="Times New Roman"/>
          <w:noProof/>
        </w:rPr>
        <w:t>5</w:t>
      </w:r>
      <w:r w:rsidRPr="00854114">
        <w:rPr>
          <w:rFonts w:ascii="Times New Roman" w:eastAsia="Times New Roman" w:hAnsi="Times New Roman" w:cs="Times New Roman"/>
        </w:rPr>
        <w:fldChar w:fldCharType="end"/>
      </w:r>
      <w:r w:rsidR="00233070" w:rsidRPr="00854114">
        <w:rPr>
          <w:rFonts w:ascii="Times New Roman" w:eastAsia="Times New Roman" w:hAnsi="Times New Roman" w:cs="Times New Roman"/>
        </w:rPr>
        <w:t xml:space="preserve"> shows the correlations between male self-assessments and their partners’ average ratings.  A slight correlation appears between the self-rated Fun and others’ perceptions of Fun (0.36, p = 0.01), and self-rated Ambition and others’ perceptions of Ambition (0.51, p = 0.0001).  The other categories show no correlation, so that men as a whole are equally poor at predicting their own desirability as women.</w:t>
      </w:r>
    </w:p>
    <w:p w:rsidR="00233070" w:rsidRPr="00854114" w:rsidRDefault="00233070" w:rsidP="00E62807">
      <w:pPr>
        <w:spacing w:after="0" w:line="240" w:lineRule="auto"/>
        <w:rPr>
          <w:rFonts w:ascii="Times New Roman" w:eastAsia="Times New Roman" w:hAnsi="Times New Roman" w:cs="Times New Roman"/>
        </w:rPr>
      </w:pPr>
    </w:p>
    <w:p w:rsidR="00FE3CF2" w:rsidRPr="00854114" w:rsidRDefault="00FE3CF2" w:rsidP="00FE3CF2">
      <w:pPr>
        <w:pStyle w:val="Caption"/>
        <w:keepNext/>
        <w:jc w:val="center"/>
        <w:rPr>
          <w:rFonts w:ascii="Times New Roman" w:hAnsi="Times New Roman" w:cs="Times New Roman"/>
        </w:rPr>
      </w:pPr>
      <w:bookmarkStart w:id="11" w:name="_Ref452892260"/>
      <w:bookmarkStart w:id="12" w:name="_Ref452892252"/>
      <w:r w:rsidRPr="00854114">
        <w:rPr>
          <w:rFonts w:ascii="Times New Roman" w:hAnsi="Times New Roman" w:cs="Times New Roman"/>
        </w:rPr>
        <w:t xml:space="preserve">Table </w:t>
      </w:r>
      <w:r w:rsidRPr="00854114">
        <w:rPr>
          <w:rFonts w:ascii="Times New Roman" w:hAnsi="Times New Roman" w:cs="Times New Roman"/>
        </w:rPr>
        <w:fldChar w:fldCharType="begin"/>
      </w:r>
      <w:r w:rsidRPr="00854114">
        <w:rPr>
          <w:rFonts w:ascii="Times New Roman" w:hAnsi="Times New Roman" w:cs="Times New Roman"/>
        </w:rPr>
        <w:instrText xml:space="preserve"> SEQ Table \* ARABIC </w:instrText>
      </w:r>
      <w:r w:rsidRPr="00854114">
        <w:rPr>
          <w:rFonts w:ascii="Times New Roman" w:hAnsi="Times New Roman" w:cs="Times New Roman"/>
        </w:rPr>
        <w:fldChar w:fldCharType="separate"/>
      </w:r>
      <w:r w:rsidRPr="00854114">
        <w:rPr>
          <w:rFonts w:ascii="Times New Roman" w:hAnsi="Times New Roman" w:cs="Times New Roman"/>
          <w:noProof/>
        </w:rPr>
        <w:t>5</w:t>
      </w:r>
      <w:r w:rsidRPr="00854114">
        <w:rPr>
          <w:rFonts w:ascii="Times New Roman" w:hAnsi="Times New Roman" w:cs="Times New Roman"/>
        </w:rPr>
        <w:fldChar w:fldCharType="end"/>
      </w:r>
      <w:bookmarkEnd w:id="11"/>
      <w:r w:rsidRPr="00854114">
        <w:rPr>
          <w:rFonts w:ascii="Times New Roman" w:hAnsi="Times New Roman" w:cs="Times New Roman"/>
        </w:rPr>
        <w:t>.  Spearman correlation coefficients for the 51 men who rated themselves on the 5 categories (Attr = Attractive, Sinc = Sincere, Intel = Intelligent, Fun = Fun, Amb = Ambitious, Shar = Has shared interests/hobbies.  All rated on a scale of 1-10.), and their partners' average responses.  The prefix “Self-“ refers to a woman’s rating of herself, while the prefix “Avg-“ refers to average ratings by all date partners during the event.</w:t>
      </w:r>
      <w:bookmarkEnd w:id="12"/>
    </w:p>
    <w:tbl>
      <w:tblPr>
        <w:tblW w:w="0" w:type="auto"/>
        <w:jc w:val="center"/>
        <w:tblLayout w:type="fixed"/>
        <w:tblCellMar>
          <w:left w:w="10" w:type="dxa"/>
          <w:right w:w="10" w:type="dxa"/>
        </w:tblCellMar>
        <w:tblLook w:val="0000" w:firstRow="0" w:lastRow="0" w:firstColumn="0" w:lastColumn="0" w:noHBand="0" w:noVBand="0"/>
      </w:tblPr>
      <w:tblGrid>
        <w:gridCol w:w="970"/>
        <w:gridCol w:w="923"/>
        <w:gridCol w:w="923"/>
        <w:gridCol w:w="960"/>
        <w:gridCol w:w="897"/>
        <w:gridCol w:w="986"/>
      </w:tblGrid>
      <w:tr w:rsidR="00FE3CF2" w:rsidRPr="00854114">
        <w:trPr>
          <w:jc w:val="center"/>
        </w:trPr>
        <w:tc>
          <w:tcPr>
            <w:tcW w:w="5659" w:type="dxa"/>
            <w:gridSpan w:val="6"/>
            <w:tcBorders>
              <w:top w:val="single" w:sz="6" w:space="0" w:color="000000"/>
              <w:left w:val="single" w:sz="6" w:space="0" w:color="000000"/>
              <w:bottom w:val="single" w:sz="2" w:space="0" w:color="000000"/>
              <w:right w:val="single" w:sz="6" w:space="0" w:color="000000"/>
            </w:tcBorders>
            <w:shd w:val="clear" w:color="auto" w:fill="BBBBBB"/>
            <w:vAlign w:val="bottom"/>
          </w:tcPr>
          <w:p w:rsidR="00FE3CF2" w:rsidRPr="00854114" w:rsidRDefault="00FE3CF2" w:rsidP="00FE3CF2">
            <w:pPr>
              <w:keepNext/>
              <w:autoSpaceDE w:val="0"/>
              <w:autoSpaceDN w:val="0"/>
              <w:adjustRightInd w:val="0"/>
              <w:spacing w:before="60" w:after="60" w:line="240" w:lineRule="auto"/>
              <w:jc w:val="center"/>
              <w:rPr>
                <w:rFonts w:ascii="Times New Roman" w:hAnsi="Times New Roman" w:cs="Times New Roman"/>
                <w:b/>
                <w:bCs/>
                <w:color w:val="000000"/>
                <w:sz w:val="18"/>
                <w:szCs w:val="18"/>
              </w:rPr>
            </w:pPr>
            <w:r w:rsidRPr="00854114">
              <w:rPr>
                <w:rFonts w:ascii="Times New Roman" w:hAnsi="Times New Roman" w:cs="Times New Roman"/>
                <w:b/>
                <w:bCs/>
                <w:color w:val="000000"/>
                <w:sz w:val="18"/>
                <w:szCs w:val="18"/>
              </w:rPr>
              <w:t>Spearman Correlation Coefficients, N = 51</w:t>
            </w:r>
            <w:r w:rsidRPr="00854114">
              <w:rPr>
                <w:rFonts w:ascii="Times New Roman" w:hAnsi="Times New Roman" w:cs="Times New Roman"/>
                <w:b/>
                <w:bCs/>
                <w:color w:val="000000"/>
                <w:sz w:val="18"/>
                <w:szCs w:val="18"/>
              </w:rPr>
              <w:br/>
              <w:t>Prob &gt; |r| under H0: Rho=0</w:t>
            </w:r>
          </w:p>
        </w:tc>
      </w:tr>
      <w:tr w:rsidR="00FE3CF2" w:rsidRPr="00854114">
        <w:trPr>
          <w:jc w:val="center"/>
        </w:trPr>
        <w:tc>
          <w:tcPr>
            <w:tcW w:w="970" w:type="dxa"/>
            <w:tcBorders>
              <w:top w:val="nil"/>
              <w:left w:val="single" w:sz="6" w:space="0" w:color="000000"/>
              <w:bottom w:val="single" w:sz="2" w:space="0" w:color="000000"/>
              <w:right w:val="nil"/>
            </w:tcBorders>
            <w:shd w:val="clear" w:color="auto" w:fill="BBBBBB"/>
            <w:vAlign w:val="bottom"/>
          </w:tcPr>
          <w:p w:rsidR="00FE3CF2" w:rsidRPr="00854114" w:rsidRDefault="00FE3CF2" w:rsidP="00FE3CF2">
            <w:pPr>
              <w:keepNext/>
              <w:autoSpaceDE w:val="0"/>
              <w:autoSpaceDN w:val="0"/>
              <w:adjustRightInd w:val="0"/>
              <w:spacing w:before="60" w:after="60" w:line="240" w:lineRule="auto"/>
              <w:jc w:val="center"/>
              <w:rPr>
                <w:rFonts w:ascii="Times New Roman" w:hAnsi="Times New Roman" w:cs="Times New Roman"/>
                <w:b/>
                <w:bCs/>
                <w:color w:val="000000"/>
                <w:sz w:val="18"/>
                <w:szCs w:val="18"/>
              </w:rPr>
            </w:pPr>
          </w:p>
        </w:tc>
        <w:tc>
          <w:tcPr>
            <w:tcW w:w="923" w:type="dxa"/>
            <w:tcBorders>
              <w:top w:val="nil"/>
              <w:left w:val="single" w:sz="2" w:space="0" w:color="000000"/>
              <w:bottom w:val="single" w:sz="2" w:space="0" w:color="000000"/>
              <w:right w:val="nil"/>
            </w:tcBorders>
            <w:shd w:val="clear" w:color="auto" w:fill="BBBBBB"/>
            <w:vAlign w:val="bottom"/>
          </w:tcPr>
          <w:p w:rsidR="00FE3CF2" w:rsidRPr="00854114" w:rsidRDefault="00FE3CF2" w:rsidP="00FE3CF2">
            <w:pPr>
              <w:keepNext/>
              <w:autoSpaceDE w:val="0"/>
              <w:autoSpaceDN w:val="0"/>
              <w:adjustRightInd w:val="0"/>
              <w:spacing w:before="60" w:after="60" w:line="240" w:lineRule="auto"/>
              <w:jc w:val="right"/>
              <w:rPr>
                <w:rFonts w:ascii="Times New Roman" w:hAnsi="Times New Roman" w:cs="Times New Roman"/>
                <w:b/>
                <w:bCs/>
                <w:color w:val="000000"/>
                <w:sz w:val="18"/>
                <w:szCs w:val="18"/>
              </w:rPr>
            </w:pPr>
            <w:r w:rsidRPr="00854114">
              <w:rPr>
                <w:rFonts w:ascii="Times New Roman" w:hAnsi="Times New Roman" w:cs="Times New Roman"/>
                <w:b/>
                <w:bCs/>
                <w:color w:val="000000"/>
                <w:sz w:val="18"/>
                <w:szCs w:val="18"/>
              </w:rPr>
              <w:t>AvgAttr</w:t>
            </w:r>
          </w:p>
        </w:tc>
        <w:tc>
          <w:tcPr>
            <w:tcW w:w="923" w:type="dxa"/>
            <w:tcBorders>
              <w:top w:val="nil"/>
              <w:left w:val="single" w:sz="2" w:space="0" w:color="000000"/>
              <w:bottom w:val="single" w:sz="2" w:space="0" w:color="000000"/>
              <w:right w:val="nil"/>
            </w:tcBorders>
            <w:shd w:val="clear" w:color="auto" w:fill="BBBBBB"/>
            <w:vAlign w:val="bottom"/>
          </w:tcPr>
          <w:p w:rsidR="00FE3CF2" w:rsidRPr="00854114" w:rsidRDefault="00FE3CF2" w:rsidP="00FE3CF2">
            <w:pPr>
              <w:keepNext/>
              <w:autoSpaceDE w:val="0"/>
              <w:autoSpaceDN w:val="0"/>
              <w:adjustRightInd w:val="0"/>
              <w:spacing w:before="60" w:after="60" w:line="240" w:lineRule="auto"/>
              <w:jc w:val="right"/>
              <w:rPr>
                <w:rFonts w:ascii="Times New Roman" w:hAnsi="Times New Roman" w:cs="Times New Roman"/>
                <w:b/>
                <w:bCs/>
                <w:color w:val="000000"/>
                <w:sz w:val="18"/>
                <w:szCs w:val="18"/>
              </w:rPr>
            </w:pPr>
            <w:r w:rsidRPr="00854114">
              <w:rPr>
                <w:rFonts w:ascii="Times New Roman" w:hAnsi="Times New Roman" w:cs="Times New Roman"/>
                <w:b/>
                <w:bCs/>
                <w:color w:val="000000"/>
                <w:sz w:val="18"/>
                <w:szCs w:val="18"/>
              </w:rPr>
              <w:t>AvgSinc</w:t>
            </w:r>
          </w:p>
        </w:tc>
        <w:tc>
          <w:tcPr>
            <w:tcW w:w="960" w:type="dxa"/>
            <w:tcBorders>
              <w:top w:val="nil"/>
              <w:left w:val="single" w:sz="2" w:space="0" w:color="000000"/>
              <w:bottom w:val="single" w:sz="2" w:space="0" w:color="000000"/>
              <w:right w:val="nil"/>
            </w:tcBorders>
            <w:shd w:val="clear" w:color="auto" w:fill="BBBBBB"/>
            <w:vAlign w:val="bottom"/>
          </w:tcPr>
          <w:p w:rsidR="00FE3CF2" w:rsidRPr="00854114" w:rsidRDefault="00FE3CF2" w:rsidP="00FE3CF2">
            <w:pPr>
              <w:keepNext/>
              <w:autoSpaceDE w:val="0"/>
              <w:autoSpaceDN w:val="0"/>
              <w:adjustRightInd w:val="0"/>
              <w:spacing w:before="60" w:after="60" w:line="240" w:lineRule="auto"/>
              <w:jc w:val="right"/>
              <w:rPr>
                <w:rFonts w:ascii="Times New Roman" w:hAnsi="Times New Roman" w:cs="Times New Roman"/>
                <w:b/>
                <w:bCs/>
                <w:color w:val="000000"/>
                <w:sz w:val="18"/>
                <w:szCs w:val="18"/>
              </w:rPr>
            </w:pPr>
            <w:r w:rsidRPr="00854114">
              <w:rPr>
                <w:rFonts w:ascii="Times New Roman" w:hAnsi="Times New Roman" w:cs="Times New Roman"/>
                <w:b/>
                <w:bCs/>
                <w:color w:val="000000"/>
                <w:sz w:val="18"/>
                <w:szCs w:val="18"/>
              </w:rPr>
              <w:t>AvgIntel</w:t>
            </w:r>
          </w:p>
        </w:tc>
        <w:tc>
          <w:tcPr>
            <w:tcW w:w="897" w:type="dxa"/>
            <w:tcBorders>
              <w:top w:val="nil"/>
              <w:left w:val="single" w:sz="2" w:space="0" w:color="000000"/>
              <w:bottom w:val="single" w:sz="2" w:space="0" w:color="000000"/>
              <w:right w:val="nil"/>
            </w:tcBorders>
            <w:shd w:val="clear" w:color="auto" w:fill="BBBBBB"/>
            <w:vAlign w:val="bottom"/>
          </w:tcPr>
          <w:p w:rsidR="00FE3CF2" w:rsidRPr="00854114" w:rsidRDefault="00FE3CF2" w:rsidP="00FE3CF2">
            <w:pPr>
              <w:keepNext/>
              <w:autoSpaceDE w:val="0"/>
              <w:autoSpaceDN w:val="0"/>
              <w:adjustRightInd w:val="0"/>
              <w:spacing w:before="60" w:after="60" w:line="240" w:lineRule="auto"/>
              <w:jc w:val="right"/>
              <w:rPr>
                <w:rFonts w:ascii="Times New Roman" w:hAnsi="Times New Roman" w:cs="Times New Roman"/>
                <w:b/>
                <w:bCs/>
                <w:color w:val="000000"/>
                <w:sz w:val="18"/>
                <w:szCs w:val="18"/>
              </w:rPr>
            </w:pPr>
            <w:r w:rsidRPr="00854114">
              <w:rPr>
                <w:rFonts w:ascii="Times New Roman" w:hAnsi="Times New Roman" w:cs="Times New Roman"/>
                <w:b/>
                <w:bCs/>
                <w:color w:val="000000"/>
                <w:sz w:val="18"/>
                <w:szCs w:val="18"/>
              </w:rPr>
              <w:t>AvgFun</w:t>
            </w:r>
          </w:p>
        </w:tc>
        <w:tc>
          <w:tcPr>
            <w:tcW w:w="986" w:type="dxa"/>
            <w:tcBorders>
              <w:top w:val="nil"/>
              <w:left w:val="single" w:sz="2" w:space="0" w:color="000000"/>
              <w:bottom w:val="single" w:sz="2" w:space="0" w:color="000000"/>
              <w:right w:val="single" w:sz="6" w:space="0" w:color="000000"/>
            </w:tcBorders>
            <w:shd w:val="clear" w:color="auto" w:fill="BBBBBB"/>
            <w:vAlign w:val="bottom"/>
          </w:tcPr>
          <w:p w:rsidR="00FE3CF2" w:rsidRPr="00854114" w:rsidRDefault="00FE3CF2" w:rsidP="00FE3CF2">
            <w:pPr>
              <w:keepNext/>
              <w:autoSpaceDE w:val="0"/>
              <w:autoSpaceDN w:val="0"/>
              <w:adjustRightInd w:val="0"/>
              <w:spacing w:before="60" w:after="60" w:line="240" w:lineRule="auto"/>
              <w:jc w:val="right"/>
              <w:rPr>
                <w:rFonts w:ascii="Times New Roman" w:hAnsi="Times New Roman" w:cs="Times New Roman"/>
                <w:b/>
                <w:bCs/>
                <w:color w:val="000000"/>
                <w:sz w:val="18"/>
                <w:szCs w:val="18"/>
              </w:rPr>
            </w:pPr>
            <w:r w:rsidRPr="00854114">
              <w:rPr>
                <w:rFonts w:ascii="Times New Roman" w:hAnsi="Times New Roman" w:cs="Times New Roman"/>
                <w:b/>
                <w:bCs/>
                <w:color w:val="000000"/>
                <w:sz w:val="18"/>
                <w:szCs w:val="18"/>
              </w:rPr>
              <w:t>AvgAmb</w:t>
            </w:r>
          </w:p>
        </w:tc>
      </w:tr>
      <w:tr w:rsidR="00FE3CF2" w:rsidRPr="00854114">
        <w:trPr>
          <w:jc w:val="center"/>
        </w:trPr>
        <w:tc>
          <w:tcPr>
            <w:tcW w:w="970" w:type="dxa"/>
            <w:tcBorders>
              <w:top w:val="nil"/>
              <w:left w:val="single" w:sz="6" w:space="0" w:color="000000"/>
              <w:bottom w:val="single" w:sz="2" w:space="0" w:color="000000"/>
              <w:right w:val="nil"/>
            </w:tcBorders>
            <w:shd w:val="clear" w:color="auto" w:fill="BBBBBB"/>
          </w:tcPr>
          <w:p w:rsidR="00FE3CF2" w:rsidRPr="00854114" w:rsidRDefault="00FE3CF2" w:rsidP="00FE3CF2">
            <w:pPr>
              <w:keepNext/>
              <w:autoSpaceDE w:val="0"/>
              <w:autoSpaceDN w:val="0"/>
              <w:adjustRightInd w:val="0"/>
              <w:spacing w:before="60" w:after="60" w:line="240" w:lineRule="auto"/>
              <w:rPr>
                <w:rFonts w:ascii="Times New Roman" w:hAnsi="Times New Roman" w:cs="Times New Roman"/>
                <w:b/>
                <w:bCs/>
                <w:color w:val="000000"/>
                <w:sz w:val="18"/>
                <w:szCs w:val="18"/>
              </w:rPr>
            </w:pPr>
            <w:r w:rsidRPr="00854114">
              <w:rPr>
                <w:rFonts w:ascii="Times New Roman" w:hAnsi="Times New Roman" w:cs="Times New Roman"/>
                <w:b/>
                <w:bCs/>
                <w:color w:val="000000"/>
                <w:sz w:val="18"/>
                <w:szCs w:val="18"/>
              </w:rPr>
              <w:t>SelfAttr</w:t>
            </w:r>
          </w:p>
        </w:tc>
        <w:tc>
          <w:tcPr>
            <w:tcW w:w="923" w:type="dxa"/>
            <w:tcBorders>
              <w:top w:val="nil"/>
              <w:left w:val="single" w:sz="2" w:space="0" w:color="000000"/>
              <w:bottom w:val="single" w:sz="2" w:space="0" w:color="000000"/>
              <w:right w:val="nil"/>
            </w:tcBorders>
            <w:shd w:val="clear" w:color="auto" w:fill="FFFFFF"/>
          </w:tcPr>
          <w:p w:rsidR="00FE3CF2" w:rsidRPr="00854114" w:rsidRDefault="00FE3CF2" w:rsidP="00FE3CF2">
            <w:pPr>
              <w:keepNext/>
              <w:autoSpaceDE w:val="0"/>
              <w:autoSpaceDN w:val="0"/>
              <w:adjustRightInd w:val="0"/>
              <w:spacing w:before="60" w:after="60" w:line="240" w:lineRule="auto"/>
              <w:jc w:val="right"/>
              <w:rPr>
                <w:rFonts w:ascii="Times New Roman" w:hAnsi="Times New Roman" w:cs="Times New Roman"/>
                <w:color w:val="000000"/>
                <w:sz w:val="18"/>
                <w:szCs w:val="18"/>
              </w:rPr>
            </w:pPr>
            <w:r w:rsidRPr="00854114">
              <w:rPr>
                <w:rFonts w:ascii="Times New Roman" w:hAnsi="Times New Roman" w:cs="Times New Roman"/>
                <w:color w:val="000000"/>
                <w:sz w:val="18"/>
                <w:szCs w:val="18"/>
              </w:rPr>
              <w:t>0.21625</w:t>
            </w:r>
            <w:r w:rsidRPr="00854114">
              <w:rPr>
                <w:rFonts w:ascii="Times New Roman" w:hAnsi="Times New Roman" w:cs="Times New Roman"/>
                <w:color w:val="000000"/>
                <w:sz w:val="18"/>
                <w:szCs w:val="18"/>
              </w:rPr>
              <w:br/>
              <w:t>0.1275</w:t>
            </w:r>
          </w:p>
        </w:tc>
        <w:tc>
          <w:tcPr>
            <w:tcW w:w="923" w:type="dxa"/>
            <w:tcBorders>
              <w:top w:val="nil"/>
              <w:left w:val="single" w:sz="2" w:space="0" w:color="000000"/>
              <w:bottom w:val="single" w:sz="2" w:space="0" w:color="000000"/>
              <w:right w:val="nil"/>
            </w:tcBorders>
            <w:shd w:val="clear" w:color="auto" w:fill="FFFFFF"/>
          </w:tcPr>
          <w:p w:rsidR="00FE3CF2" w:rsidRPr="00854114" w:rsidRDefault="00FE3CF2" w:rsidP="00FE3CF2">
            <w:pPr>
              <w:keepNext/>
              <w:autoSpaceDE w:val="0"/>
              <w:autoSpaceDN w:val="0"/>
              <w:adjustRightInd w:val="0"/>
              <w:spacing w:before="60" w:after="60" w:line="240" w:lineRule="auto"/>
              <w:jc w:val="right"/>
              <w:rPr>
                <w:rFonts w:ascii="Times New Roman" w:hAnsi="Times New Roman" w:cs="Times New Roman"/>
                <w:color w:val="000000"/>
                <w:sz w:val="18"/>
                <w:szCs w:val="18"/>
              </w:rPr>
            </w:pPr>
            <w:r w:rsidRPr="00854114">
              <w:rPr>
                <w:rFonts w:ascii="Times New Roman" w:hAnsi="Times New Roman" w:cs="Times New Roman"/>
                <w:color w:val="000000"/>
                <w:sz w:val="18"/>
                <w:szCs w:val="18"/>
              </w:rPr>
              <w:t>0.01695</w:t>
            </w:r>
            <w:r w:rsidRPr="00854114">
              <w:rPr>
                <w:rFonts w:ascii="Times New Roman" w:hAnsi="Times New Roman" w:cs="Times New Roman"/>
                <w:color w:val="000000"/>
                <w:sz w:val="18"/>
                <w:szCs w:val="18"/>
              </w:rPr>
              <w:br/>
              <w:t>0.9060</w:t>
            </w:r>
          </w:p>
        </w:tc>
        <w:tc>
          <w:tcPr>
            <w:tcW w:w="960" w:type="dxa"/>
            <w:tcBorders>
              <w:top w:val="nil"/>
              <w:left w:val="single" w:sz="2" w:space="0" w:color="000000"/>
              <w:bottom w:val="single" w:sz="2" w:space="0" w:color="000000"/>
              <w:right w:val="nil"/>
            </w:tcBorders>
            <w:shd w:val="clear" w:color="auto" w:fill="FFFFFF"/>
          </w:tcPr>
          <w:p w:rsidR="00FE3CF2" w:rsidRPr="00854114" w:rsidRDefault="00FE3CF2" w:rsidP="00FE3CF2">
            <w:pPr>
              <w:keepNext/>
              <w:autoSpaceDE w:val="0"/>
              <w:autoSpaceDN w:val="0"/>
              <w:adjustRightInd w:val="0"/>
              <w:spacing w:before="60" w:after="60" w:line="240" w:lineRule="auto"/>
              <w:jc w:val="right"/>
              <w:rPr>
                <w:rFonts w:ascii="Times New Roman" w:hAnsi="Times New Roman" w:cs="Times New Roman"/>
                <w:color w:val="000000"/>
                <w:sz w:val="18"/>
                <w:szCs w:val="18"/>
              </w:rPr>
            </w:pPr>
            <w:r w:rsidRPr="00854114">
              <w:rPr>
                <w:rFonts w:ascii="Times New Roman" w:hAnsi="Times New Roman" w:cs="Times New Roman"/>
                <w:color w:val="000000"/>
                <w:sz w:val="18"/>
                <w:szCs w:val="18"/>
              </w:rPr>
              <w:t>-0.01862</w:t>
            </w:r>
            <w:r w:rsidRPr="00854114">
              <w:rPr>
                <w:rFonts w:ascii="Times New Roman" w:hAnsi="Times New Roman" w:cs="Times New Roman"/>
                <w:color w:val="000000"/>
                <w:sz w:val="18"/>
                <w:szCs w:val="18"/>
              </w:rPr>
              <w:br/>
              <w:t>0.8968</w:t>
            </w:r>
          </w:p>
        </w:tc>
        <w:tc>
          <w:tcPr>
            <w:tcW w:w="897" w:type="dxa"/>
            <w:tcBorders>
              <w:top w:val="nil"/>
              <w:left w:val="single" w:sz="2" w:space="0" w:color="000000"/>
              <w:bottom w:val="single" w:sz="2" w:space="0" w:color="000000"/>
              <w:right w:val="nil"/>
            </w:tcBorders>
            <w:shd w:val="clear" w:color="auto" w:fill="FFFFFF"/>
          </w:tcPr>
          <w:p w:rsidR="00FE3CF2" w:rsidRPr="00854114" w:rsidRDefault="00FE3CF2" w:rsidP="00FE3CF2">
            <w:pPr>
              <w:keepNext/>
              <w:autoSpaceDE w:val="0"/>
              <w:autoSpaceDN w:val="0"/>
              <w:adjustRightInd w:val="0"/>
              <w:spacing w:before="60" w:after="60" w:line="240" w:lineRule="auto"/>
              <w:jc w:val="right"/>
              <w:rPr>
                <w:rFonts w:ascii="Times New Roman" w:hAnsi="Times New Roman" w:cs="Times New Roman"/>
                <w:color w:val="000000"/>
                <w:sz w:val="18"/>
                <w:szCs w:val="18"/>
              </w:rPr>
            </w:pPr>
            <w:r w:rsidRPr="00854114">
              <w:rPr>
                <w:rFonts w:ascii="Times New Roman" w:hAnsi="Times New Roman" w:cs="Times New Roman"/>
                <w:color w:val="000000"/>
                <w:sz w:val="18"/>
                <w:szCs w:val="18"/>
              </w:rPr>
              <w:t>0.08595</w:t>
            </w:r>
            <w:r w:rsidRPr="00854114">
              <w:rPr>
                <w:rFonts w:ascii="Times New Roman" w:hAnsi="Times New Roman" w:cs="Times New Roman"/>
                <w:color w:val="000000"/>
                <w:sz w:val="18"/>
                <w:szCs w:val="18"/>
              </w:rPr>
              <w:br/>
              <w:t>0.5487</w:t>
            </w:r>
          </w:p>
        </w:tc>
        <w:tc>
          <w:tcPr>
            <w:tcW w:w="986" w:type="dxa"/>
            <w:tcBorders>
              <w:top w:val="nil"/>
              <w:left w:val="single" w:sz="2" w:space="0" w:color="000000"/>
              <w:bottom w:val="single" w:sz="2" w:space="0" w:color="000000"/>
              <w:right w:val="single" w:sz="6" w:space="0" w:color="000000"/>
            </w:tcBorders>
            <w:shd w:val="clear" w:color="auto" w:fill="FFFFFF"/>
          </w:tcPr>
          <w:p w:rsidR="00FE3CF2" w:rsidRPr="00854114" w:rsidRDefault="00FE3CF2" w:rsidP="00FE3CF2">
            <w:pPr>
              <w:keepNext/>
              <w:autoSpaceDE w:val="0"/>
              <w:autoSpaceDN w:val="0"/>
              <w:adjustRightInd w:val="0"/>
              <w:spacing w:before="60" w:after="60" w:line="240" w:lineRule="auto"/>
              <w:jc w:val="right"/>
              <w:rPr>
                <w:rFonts w:ascii="Times New Roman" w:hAnsi="Times New Roman" w:cs="Times New Roman"/>
                <w:color w:val="000000"/>
                <w:sz w:val="18"/>
                <w:szCs w:val="18"/>
              </w:rPr>
            </w:pPr>
            <w:r w:rsidRPr="00854114">
              <w:rPr>
                <w:rFonts w:ascii="Times New Roman" w:hAnsi="Times New Roman" w:cs="Times New Roman"/>
                <w:color w:val="000000"/>
                <w:sz w:val="18"/>
                <w:szCs w:val="18"/>
              </w:rPr>
              <w:t>0.16277</w:t>
            </w:r>
            <w:r w:rsidRPr="00854114">
              <w:rPr>
                <w:rFonts w:ascii="Times New Roman" w:hAnsi="Times New Roman" w:cs="Times New Roman"/>
                <w:color w:val="000000"/>
                <w:sz w:val="18"/>
                <w:szCs w:val="18"/>
              </w:rPr>
              <w:br/>
              <w:t>0.2538</w:t>
            </w:r>
          </w:p>
        </w:tc>
      </w:tr>
      <w:tr w:rsidR="00FE3CF2" w:rsidRPr="00854114">
        <w:trPr>
          <w:jc w:val="center"/>
        </w:trPr>
        <w:tc>
          <w:tcPr>
            <w:tcW w:w="970" w:type="dxa"/>
            <w:tcBorders>
              <w:top w:val="nil"/>
              <w:left w:val="single" w:sz="6" w:space="0" w:color="000000"/>
              <w:bottom w:val="single" w:sz="2" w:space="0" w:color="000000"/>
              <w:right w:val="nil"/>
            </w:tcBorders>
            <w:shd w:val="clear" w:color="auto" w:fill="BBBBBB"/>
          </w:tcPr>
          <w:p w:rsidR="00FE3CF2" w:rsidRPr="00854114" w:rsidRDefault="00FE3CF2" w:rsidP="00FE3CF2">
            <w:pPr>
              <w:keepNext/>
              <w:autoSpaceDE w:val="0"/>
              <w:autoSpaceDN w:val="0"/>
              <w:adjustRightInd w:val="0"/>
              <w:spacing w:before="60" w:after="60" w:line="240" w:lineRule="auto"/>
              <w:rPr>
                <w:rFonts w:ascii="Times New Roman" w:hAnsi="Times New Roman" w:cs="Times New Roman"/>
                <w:b/>
                <w:bCs/>
                <w:color w:val="000000"/>
                <w:sz w:val="18"/>
                <w:szCs w:val="18"/>
              </w:rPr>
            </w:pPr>
            <w:r w:rsidRPr="00854114">
              <w:rPr>
                <w:rFonts w:ascii="Times New Roman" w:hAnsi="Times New Roman" w:cs="Times New Roman"/>
                <w:b/>
                <w:bCs/>
                <w:color w:val="000000"/>
                <w:sz w:val="18"/>
                <w:szCs w:val="18"/>
              </w:rPr>
              <w:t>SelfSinc</w:t>
            </w:r>
          </w:p>
        </w:tc>
        <w:tc>
          <w:tcPr>
            <w:tcW w:w="923" w:type="dxa"/>
            <w:tcBorders>
              <w:top w:val="nil"/>
              <w:left w:val="single" w:sz="2" w:space="0" w:color="000000"/>
              <w:bottom w:val="single" w:sz="2" w:space="0" w:color="000000"/>
              <w:right w:val="nil"/>
            </w:tcBorders>
            <w:shd w:val="clear" w:color="auto" w:fill="FFFFFF"/>
          </w:tcPr>
          <w:p w:rsidR="00FE3CF2" w:rsidRPr="00854114" w:rsidRDefault="00FE3CF2" w:rsidP="00FE3CF2">
            <w:pPr>
              <w:keepNext/>
              <w:autoSpaceDE w:val="0"/>
              <w:autoSpaceDN w:val="0"/>
              <w:adjustRightInd w:val="0"/>
              <w:spacing w:before="60" w:after="60" w:line="240" w:lineRule="auto"/>
              <w:jc w:val="right"/>
              <w:rPr>
                <w:rFonts w:ascii="Times New Roman" w:hAnsi="Times New Roman" w:cs="Times New Roman"/>
                <w:color w:val="000000"/>
                <w:sz w:val="18"/>
                <w:szCs w:val="18"/>
              </w:rPr>
            </w:pPr>
            <w:r w:rsidRPr="00854114">
              <w:rPr>
                <w:rFonts w:ascii="Times New Roman" w:hAnsi="Times New Roman" w:cs="Times New Roman"/>
                <w:color w:val="000000"/>
                <w:sz w:val="18"/>
                <w:szCs w:val="18"/>
              </w:rPr>
              <w:t>-0.06828</w:t>
            </w:r>
            <w:r w:rsidRPr="00854114">
              <w:rPr>
                <w:rFonts w:ascii="Times New Roman" w:hAnsi="Times New Roman" w:cs="Times New Roman"/>
                <w:color w:val="000000"/>
                <w:sz w:val="18"/>
                <w:szCs w:val="18"/>
              </w:rPr>
              <w:br/>
              <w:t>0.6340</w:t>
            </w:r>
          </w:p>
        </w:tc>
        <w:tc>
          <w:tcPr>
            <w:tcW w:w="923" w:type="dxa"/>
            <w:tcBorders>
              <w:top w:val="nil"/>
              <w:left w:val="single" w:sz="2" w:space="0" w:color="000000"/>
              <w:bottom w:val="single" w:sz="2" w:space="0" w:color="000000"/>
              <w:right w:val="nil"/>
            </w:tcBorders>
            <w:shd w:val="clear" w:color="auto" w:fill="FFFFFF"/>
          </w:tcPr>
          <w:p w:rsidR="00FE3CF2" w:rsidRPr="00854114" w:rsidRDefault="00FE3CF2" w:rsidP="00FE3CF2">
            <w:pPr>
              <w:keepNext/>
              <w:autoSpaceDE w:val="0"/>
              <w:autoSpaceDN w:val="0"/>
              <w:adjustRightInd w:val="0"/>
              <w:spacing w:before="60" w:after="60" w:line="240" w:lineRule="auto"/>
              <w:jc w:val="right"/>
              <w:rPr>
                <w:rFonts w:ascii="Times New Roman" w:hAnsi="Times New Roman" w:cs="Times New Roman"/>
                <w:color w:val="000000"/>
                <w:sz w:val="18"/>
                <w:szCs w:val="18"/>
              </w:rPr>
            </w:pPr>
            <w:r w:rsidRPr="00854114">
              <w:rPr>
                <w:rFonts w:ascii="Times New Roman" w:hAnsi="Times New Roman" w:cs="Times New Roman"/>
                <w:color w:val="000000"/>
                <w:sz w:val="18"/>
                <w:szCs w:val="18"/>
              </w:rPr>
              <w:t>0.13884</w:t>
            </w:r>
            <w:r w:rsidRPr="00854114">
              <w:rPr>
                <w:rFonts w:ascii="Times New Roman" w:hAnsi="Times New Roman" w:cs="Times New Roman"/>
                <w:color w:val="000000"/>
                <w:sz w:val="18"/>
                <w:szCs w:val="18"/>
              </w:rPr>
              <w:br/>
              <w:t>0.3312</w:t>
            </w:r>
          </w:p>
        </w:tc>
        <w:tc>
          <w:tcPr>
            <w:tcW w:w="960" w:type="dxa"/>
            <w:tcBorders>
              <w:top w:val="nil"/>
              <w:left w:val="single" w:sz="2" w:space="0" w:color="000000"/>
              <w:bottom w:val="single" w:sz="2" w:space="0" w:color="000000"/>
              <w:right w:val="nil"/>
            </w:tcBorders>
            <w:shd w:val="clear" w:color="auto" w:fill="FFFFFF"/>
          </w:tcPr>
          <w:p w:rsidR="00FE3CF2" w:rsidRPr="00854114" w:rsidRDefault="00FE3CF2" w:rsidP="00FE3CF2">
            <w:pPr>
              <w:keepNext/>
              <w:autoSpaceDE w:val="0"/>
              <w:autoSpaceDN w:val="0"/>
              <w:adjustRightInd w:val="0"/>
              <w:spacing w:before="60" w:after="60" w:line="240" w:lineRule="auto"/>
              <w:jc w:val="right"/>
              <w:rPr>
                <w:rFonts w:ascii="Times New Roman" w:hAnsi="Times New Roman" w:cs="Times New Roman"/>
                <w:color w:val="000000"/>
                <w:sz w:val="18"/>
                <w:szCs w:val="18"/>
              </w:rPr>
            </w:pPr>
            <w:r w:rsidRPr="00854114">
              <w:rPr>
                <w:rFonts w:ascii="Times New Roman" w:hAnsi="Times New Roman" w:cs="Times New Roman"/>
                <w:color w:val="000000"/>
                <w:sz w:val="18"/>
                <w:szCs w:val="18"/>
              </w:rPr>
              <w:t>0.13226</w:t>
            </w:r>
            <w:r w:rsidRPr="00854114">
              <w:rPr>
                <w:rFonts w:ascii="Times New Roman" w:hAnsi="Times New Roman" w:cs="Times New Roman"/>
                <w:color w:val="000000"/>
                <w:sz w:val="18"/>
                <w:szCs w:val="18"/>
              </w:rPr>
              <w:br/>
              <w:t>0.3549</w:t>
            </w:r>
          </w:p>
        </w:tc>
        <w:tc>
          <w:tcPr>
            <w:tcW w:w="897" w:type="dxa"/>
            <w:tcBorders>
              <w:top w:val="nil"/>
              <w:left w:val="single" w:sz="2" w:space="0" w:color="000000"/>
              <w:bottom w:val="single" w:sz="2" w:space="0" w:color="000000"/>
              <w:right w:val="nil"/>
            </w:tcBorders>
            <w:shd w:val="clear" w:color="auto" w:fill="FFFFFF"/>
          </w:tcPr>
          <w:p w:rsidR="00FE3CF2" w:rsidRPr="00854114" w:rsidRDefault="00FE3CF2" w:rsidP="00FE3CF2">
            <w:pPr>
              <w:keepNext/>
              <w:autoSpaceDE w:val="0"/>
              <w:autoSpaceDN w:val="0"/>
              <w:adjustRightInd w:val="0"/>
              <w:spacing w:before="60" w:after="60" w:line="240" w:lineRule="auto"/>
              <w:jc w:val="right"/>
              <w:rPr>
                <w:rFonts w:ascii="Times New Roman" w:hAnsi="Times New Roman" w:cs="Times New Roman"/>
                <w:color w:val="000000"/>
                <w:sz w:val="18"/>
                <w:szCs w:val="18"/>
              </w:rPr>
            </w:pPr>
            <w:r w:rsidRPr="00854114">
              <w:rPr>
                <w:rFonts w:ascii="Times New Roman" w:hAnsi="Times New Roman" w:cs="Times New Roman"/>
                <w:color w:val="000000"/>
                <w:sz w:val="18"/>
                <w:szCs w:val="18"/>
              </w:rPr>
              <w:t>-0.05540</w:t>
            </w:r>
            <w:r w:rsidRPr="00854114">
              <w:rPr>
                <w:rFonts w:ascii="Times New Roman" w:hAnsi="Times New Roman" w:cs="Times New Roman"/>
                <w:color w:val="000000"/>
                <w:sz w:val="18"/>
                <w:szCs w:val="18"/>
              </w:rPr>
              <w:br/>
              <w:t>0.6994</w:t>
            </w:r>
          </w:p>
        </w:tc>
        <w:tc>
          <w:tcPr>
            <w:tcW w:w="986" w:type="dxa"/>
            <w:tcBorders>
              <w:top w:val="nil"/>
              <w:left w:val="single" w:sz="2" w:space="0" w:color="000000"/>
              <w:bottom w:val="single" w:sz="2" w:space="0" w:color="000000"/>
              <w:right w:val="single" w:sz="6" w:space="0" w:color="000000"/>
            </w:tcBorders>
            <w:shd w:val="clear" w:color="auto" w:fill="FFFFFF"/>
          </w:tcPr>
          <w:p w:rsidR="00FE3CF2" w:rsidRPr="00854114" w:rsidRDefault="00FE3CF2" w:rsidP="00FE3CF2">
            <w:pPr>
              <w:keepNext/>
              <w:autoSpaceDE w:val="0"/>
              <w:autoSpaceDN w:val="0"/>
              <w:adjustRightInd w:val="0"/>
              <w:spacing w:before="60" w:after="60" w:line="240" w:lineRule="auto"/>
              <w:jc w:val="right"/>
              <w:rPr>
                <w:rFonts w:ascii="Times New Roman" w:hAnsi="Times New Roman" w:cs="Times New Roman"/>
                <w:color w:val="000000"/>
                <w:sz w:val="18"/>
                <w:szCs w:val="18"/>
              </w:rPr>
            </w:pPr>
            <w:r w:rsidRPr="00854114">
              <w:rPr>
                <w:rFonts w:ascii="Times New Roman" w:hAnsi="Times New Roman" w:cs="Times New Roman"/>
                <w:color w:val="000000"/>
                <w:sz w:val="18"/>
                <w:szCs w:val="18"/>
              </w:rPr>
              <w:t>0.04087</w:t>
            </w:r>
            <w:r w:rsidRPr="00854114">
              <w:rPr>
                <w:rFonts w:ascii="Times New Roman" w:hAnsi="Times New Roman" w:cs="Times New Roman"/>
                <w:color w:val="000000"/>
                <w:sz w:val="18"/>
                <w:szCs w:val="18"/>
              </w:rPr>
              <w:br/>
              <w:t>0.7758</w:t>
            </w:r>
          </w:p>
        </w:tc>
      </w:tr>
      <w:tr w:rsidR="00FE3CF2" w:rsidRPr="00854114">
        <w:trPr>
          <w:jc w:val="center"/>
        </w:trPr>
        <w:tc>
          <w:tcPr>
            <w:tcW w:w="970" w:type="dxa"/>
            <w:tcBorders>
              <w:top w:val="nil"/>
              <w:left w:val="single" w:sz="6" w:space="0" w:color="000000"/>
              <w:bottom w:val="single" w:sz="2" w:space="0" w:color="000000"/>
              <w:right w:val="nil"/>
            </w:tcBorders>
            <w:shd w:val="clear" w:color="auto" w:fill="BBBBBB"/>
          </w:tcPr>
          <w:p w:rsidR="00FE3CF2" w:rsidRPr="00854114" w:rsidRDefault="00FE3CF2" w:rsidP="00FE3CF2">
            <w:pPr>
              <w:keepNext/>
              <w:autoSpaceDE w:val="0"/>
              <w:autoSpaceDN w:val="0"/>
              <w:adjustRightInd w:val="0"/>
              <w:spacing w:before="60" w:after="60" w:line="240" w:lineRule="auto"/>
              <w:rPr>
                <w:rFonts w:ascii="Times New Roman" w:hAnsi="Times New Roman" w:cs="Times New Roman"/>
                <w:b/>
                <w:bCs/>
                <w:color w:val="000000"/>
                <w:sz w:val="18"/>
                <w:szCs w:val="18"/>
              </w:rPr>
            </w:pPr>
            <w:r w:rsidRPr="00854114">
              <w:rPr>
                <w:rFonts w:ascii="Times New Roman" w:hAnsi="Times New Roman" w:cs="Times New Roman"/>
                <w:b/>
                <w:bCs/>
                <w:color w:val="000000"/>
                <w:sz w:val="18"/>
                <w:szCs w:val="18"/>
              </w:rPr>
              <w:t>SelfFun</w:t>
            </w:r>
          </w:p>
        </w:tc>
        <w:tc>
          <w:tcPr>
            <w:tcW w:w="923" w:type="dxa"/>
            <w:tcBorders>
              <w:top w:val="nil"/>
              <w:left w:val="single" w:sz="2" w:space="0" w:color="000000"/>
              <w:bottom w:val="single" w:sz="2" w:space="0" w:color="000000"/>
              <w:right w:val="nil"/>
            </w:tcBorders>
            <w:shd w:val="clear" w:color="auto" w:fill="FFFFFF"/>
          </w:tcPr>
          <w:p w:rsidR="00FE3CF2" w:rsidRPr="00854114" w:rsidRDefault="00FE3CF2" w:rsidP="00FE3CF2">
            <w:pPr>
              <w:keepNext/>
              <w:autoSpaceDE w:val="0"/>
              <w:autoSpaceDN w:val="0"/>
              <w:adjustRightInd w:val="0"/>
              <w:spacing w:before="60" w:after="60" w:line="240" w:lineRule="auto"/>
              <w:jc w:val="right"/>
              <w:rPr>
                <w:rFonts w:ascii="Times New Roman" w:hAnsi="Times New Roman" w:cs="Times New Roman"/>
                <w:color w:val="000000"/>
                <w:sz w:val="18"/>
                <w:szCs w:val="18"/>
              </w:rPr>
            </w:pPr>
            <w:r w:rsidRPr="00854114">
              <w:rPr>
                <w:rFonts w:ascii="Times New Roman" w:hAnsi="Times New Roman" w:cs="Times New Roman"/>
                <w:color w:val="000000"/>
                <w:sz w:val="18"/>
                <w:szCs w:val="18"/>
              </w:rPr>
              <w:t>0.18506</w:t>
            </w:r>
            <w:r w:rsidRPr="00854114">
              <w:rPr>
                <w:rFonts w:ascii="Times New Roman" w:hAnsi="Times New Roman" w:cs="Times New Roman"/>
                <w:color w:val="000000"/>
                <w:sz w:val="18"/>
                <w:szCs w:val="18"/>
              </w:rPr>
              <w:br/>
              <w:t>0.1936</w:t>
            </w:r>
          </w:p>
        </w:tc>
        <w:tc>
          <w:tcPr>
            <w:tcW w:w="923" w:type="dxa"/>
            <w:tcBorders>
              <w:top w:val="nil"/>
              <w:left w:val="single" w:sz="2" w:space="0" w:color="000000"/>
              <w:bottom w:val="single" w:sz="2" w:space="0" w:color="000000"/>
              <w:right w:val="nil"/>
            </w:tcBorders>
            <w:shd w:val="clear" w:color="auto" w:fill="FFFFFF"/>
          </w:tcPr>
          <w:p w:rsidR="00FE3CF2" w:rsidRPr="00854114" w:rsidRDefault="00FE3CF2" w:rsidP="00FE3CF2">
            <w:pPr>
              <w:keepNext/>
              <w:autoSpaceDE w:val="0"/>
              <w:autoSpaceDN w:val="0"/>
              <w:adjustRightInd w:val="0"/>
              <w:spacing w:before="60" w:after="60" w:line="240" w:lineRule="auto"/>
              <w:jc w:val="right"/>
              <w:rPr>
                <w:rFonts w:ascii="Times New Roman" w:hAnsi="Times New Roman" w:cs="Times New Roman"/>
                <w:color w:val="000000"/>
                <w:sz w:val="18"/>
                <w:szCs w:val="18"/>
              </w:rPr>
            </w:pPr>
            <w:r w:rsidRPr="00854114">
              <w:rPr>
                <w:rFonts w:ascii="Times New Roman" w:hAnsi="Times New Roman" w:cs="Times New Roman"/>
                <w:color w:val="000000"/>
                <w:sz w:val="18"/>
                <w:szCs w:val="18"/>
              </w:rPr>
              <w:t>0.16063</w:t>
            </w:r>
            <w:r w:rsidRPr="00854114">
              <w:rPr>
                <w:rFonts w:ascii="Times New Roman" w:hAnsi="Times New Roman" w:cs="Times New Roman"/>
                <w:color w:val="000000"/>
                <w:sz w:val="18"/>
                <w:szCs w:val="18"/>
              </w:rPr>
              <w:br/>
              <w:t>0.2601</w:t>
            </w:r>
          </w:p>
        </w:tc>
        <w:tc>
          <w:tcPr>
            <w:tcW w:w="960" w:type="dxa"/>
            <w:tcBorders>
              <w:top w:val="nil"/>
              <w:left w:val="single" w:sz="2" w:space="0" w:color="000000"/>
              <w:bottom w:val="single" w:sz="2" w:space="0" w:color="000000"/>
              <w:right w:val="nil"/>
            </w:tcBorders>
            <w:shd w:val="clear" w:color="auto" w:fill="FFFFFF"/>
          </w:tcPr>
          <w:p w:rsidR="00FE3CF2" w:rsidRPr="00854114" w:rsidRDefault="00FE3CF2" w:rsidP="00FE3CF2">
            <w:pPr>
              <w:keepNext/>
              <w:autoSpaceDE w:val="0"/>
              <w:autoSpaceDN w:val="0"/>
              <w:adjustRightInd w:val="0"/>
              <w:spacing w:before="60" w:after="60" w:line="240" w:lineRule="auto"/>
              <w:jc w:val="right"/>
              <w:rPr>
                <w:rFonts w:ascii="Times New Roman" w:hAnsi="Times New Roman" w:cs="Times New Roman"/>
                <w:color w:val="000000"/>
                <w:sz w:val="18"/>
                <w:szCs w:val="18"/>
              </w:rPr>
            </w:pPr>
            <w:r w:rsidRPr="00854114">
              <w:rPr>
                <w:rFonts w:ascii="Times New Roman" w:hAnsi="Times New Roman" w:cs="Times New Roman"/>
                <w:color w:val="000000"/>
                <w:sz w:val="18"/>
                <w:szCs w:val="18"/>
              </w:rPr>
              <w:t>0.04179</w:t>
            </w:r>
            <w:r w:rsidRPr="00854114">
              <w:rPr>
                <w:rFonts w:ascii="Times New Roman" w:hAnsi="Times New Roman" w:cs="Times New Roman"/>
                <w:color w:val="000000"/>
                <w:sz w:val="18"/>
                <w:szCs w:val="18"/>
              </w:rPr>
              <w:br/>
              <w:t>0.7709</w:t>
            </w:r>
          </w:p>
        </w:tc>
        <w:tc>
          <w:tcPr>
            <w:tcW w:w="897" w:type="dxa"/>
            <w:tcBorders>
              <w:top w:val="nil"/>
              <w:left w:val="single" w:sz="2" w:space="0" w:color="000000"/>
              <w:bottom w:val="single" w:sz="2" w:space="0" w:color="000000"/>
              <w:right w:val="nil"/>
            </w:tcBorders>
            <w:shd w:val="clear" w:color="auto" w:fill="FFFFFF"/>
          </w:tcPr>
          <w:p w:rsidR="00FE3CF2" w:rsidRPr="00854114" w:rsidRDefault="00FE3CF2" w:rsidP="00FE3CF2">
            <w:pPr>
              <w:keepNext/>
              <w:autoSpaceDE w:val="0"/>
              <w:autoSpaceDN w:val="0"/>
              <w:adjustRightInd w:val="0"/>
              <w:spacing w:before="60" w:after="60" w:line="240" w:lineRule="auto"/>
              <w:jc w:val="right"/>
              <w:rPr>
                <w:rFonts w:ascii="Times New Roman" w:hAnsi="Times New Roman" w:cs="Times New Roman"/>
                <w:color w:val="000000"/>
                <w:sz w:val="18"/>
                <w:szCs w:val="18"/>
              </w:rPr>
            </w:pPr>
            <w:r w:rsidRPr="00854114">
              <w:rPr>
                <w:rFonts w:ascii="Times New Roman" w:hAnsi="Times New Roman" w:cs="Times New Roman"/>
                <w:color w:val="000000"/>
                <w:sz w:val="18"/>
                <w:szCs w:val="18"/>
                <w:highlight w:val="yellow"/>
              </w:rPr>
              <w:t>0.35823</w:t>
            </w:r>
            <w:r w:rsidRPr="00854114">
              <w:rPr>
                <w:rFonts w:ascii="Times New Roman" w:hAnsi="Times New Roman" w:cs="Times New Roman"/>
                <w:color w:val="000000"/>
                <w:sz w:val="18"/>
                <w:szCs w:val="18"/>
                <w:highlight w:val="yellow"/>
              </w:rPr>
              <w:br/>
              <w:t>0.0098</w:t>
            </w:r>
          </w:p>
        </w:tc>
        <w:tc>
          <w:tcPr>
            <w:tcW w:w="986" w:type="dxa"/>
            <w:tcBorders>
              <w:top w:val="nil"/>
              <w:left w:val="single" w:sz="2" w:space="0" w:color="000000"/>
              <w:bottom w:val="single" w:sz="2" w:space="0" w:color="000000"/>
              <w:right w:val="single" w:sz="6" w:space="0" w:color="000000"/>
            </w:tcBorders>
            <w:shd w:val="clear" w:color="auto" w:fill="FFFFFF"/>
          </w:tcPr>
          <w:p w:rsidR="00FE3CF2" w:rsidRPr="00854114" w:rsidRDefault="00FE3CF2" w:rsidP="00FE3CF2">
            <w:pPr>
              <w:keepNext/>
              <w:autoSpaceDE w:val="0"/>
              <w:autoSpaceDN w:val="0"/>
              <w:adjustRightInd w:val="0"/>
              <w:spacing w:before="60" w:after="60" w:line="240" w:lineRule="auto"/>
              <w:jc w:val="right"/>
              <w:rPr>
                <w:rFonts w:ascii="Times New Roman" w:hAnsi="Times New Roman" w:cs="Times New Roman"/>
                <w:color w:val="000000"/>
                <w:sz w:val="18"/>
                <w:szCs w:val="18"/>
              </w:rPr>
            </w:pPr>
            <w:r w:rsidRPr="00854114">
              <w:rPr>
                <w:rFonts w:ascii="Times New Roman" w:hAnsi="Times New Roman" w:cs="Times New Roman"/>
                <w:color w:val="000000"/>
                <w:sz w:val="18"/>
                <w:szCs w:val="18"/>
              </w:rPr>
              <w:t>0.22835</w:t>
            </w:r>
            <w:r w:rsidRPr="00854114">
              <w:rPr>
                <w:rFonts w:ascii="Times New Roman" w:hAnsi="Times New Roman" w:cs="Times New Roman"/>
                <w:color w:val="000000"/>
                <w:sz w:val="18"/>
                <w:szCs w:val="18"/>
              </w:rPr>
              <w:br/>
              <w:t>0.1070</w:t>
            </w:r>
          </w:p>
        </w:tc>
      </w:tr>
      <w:tr w:rsidR="00FE3CF2" w:rsidRPr="00854114">
        <w:trPr>
          <w:jc w:val="center"/>
        </w:trPr>
        <w:tc>
          <w:tcPr>
            <w:tcW w:w="970" w:type="dxa"/>
            <w:tcBorders>
              <w:top w:val="nil"/>
              <w:left w:val="single" w:sz="6" w:space="0" w:color="000000"/>
              <w:bottom w:val="single" w:sz="2" w:space="0" w:color="000000"/>
              <w:right w:val="nil"/>
            </w:tcBorders>
            <w:shd w:val="clear" w:color="auto" w:fill="BBBBBB"/>
          </w:tcPr>
          <w:p w:rsidR="00FE3CF2" w:rsidRPr="00854114" w:rsidRDefault="00FE3CF2" w:rsidP="00FE3CF2">
            <w:pPr>
              <w:keepNext/>
              <w:autoSpaceDE w:val="0"/>
              <w:autoSpaceDN w:val="0"/>
              <w:adjustRightInd w:val="0"/>
              <w:spacing w:before="60" w:after="60" w:line="240" w:lineRule="auto"/>
              <w:rPr>
                <w:rFonts w:ascii="Times New Roman" w:hAnsi="Times New Roman" w:cs="Times New Roman"/>
                <w:b/>
                <w:bCs/>
                <w:color w:val="000000"/>
                <w:sz w:val="18"/>
                <w:szCs w:val="18"/>
              </w:rPr>
            </w:pPr>
            <w:r w:rsidRPr="00854114">
              <w:rPr>
                <w:rFonts w:ascii="Times New Roman" w:hAnsi="Times New Roman" w:cs="Times New Roman"/>
                <w:b/>
                <w:bCs/>
                <w:color w:val="000000"/>
                <w:sz w:val="18"/>
                <w:szCs w:val="18"/>
              </w:rPr>
              <w:t>SelfIntel</w:t>
            </w:r>
          </w:p>
        </w:tc>
        <w:tc>
          <w:tcPr>
            <w:tcW w:w="923" w:type="dxa"/>
            <w:tcBorders>
              <w:top w:val="nil"/>
              <w:left w:val="single" w:sz="2" w:space="0" w:color="000000"/>
              <w:bottom w:val="single" w:sz="2" w:space="0" w:color="000000"/>
              <w:right w:val="nil"/>
            </w:tcBorders>
            <w:shd w:val="clear" w:color="auto" w:fill="FFFFFF"/>
          </w:tcPr>
          <w:p w:rsidR="00FE3CF2" w:rsidRPr="00854114" w:rsidRDefault="00FE3CF2" w:rsidP="00FE3CF2">
            <w:pPr>
              <w:keepNext/>
              <w:autoSpaceDE w:val="0"/>
              <w:autoSpaceDN w:val="0"/>
              <w:adjustRightInd w:val="0"/>
              <w:spacing w:before="60" w:after="60" w:line="240" w:lineRule="auto"/>
              <w:jc w:val="right"/>
              <w:rPr>
                <w:rFonts w:ascii="Times New Roman" w:hAnsi="Times New Roman" w:cs="Times New Roman"/>
                <w:color w:val="000000"/>
                <w:sz w:val="18"/>
                <w:szCs w:val="18"/>
              </w:rPr>
            </w:pPr>
            <w:r w:rsidRPr="00854114">
              <w:rPr>
                <w:rFonts w:ascii="Times New Roman" w:hAnsi="Times New Roman" w:cs="Times New Roman"/>
                <w:color w:val="000000"/>
                <w:sz w:val="18"/>
                <w:szCs w:val="18"/>
              </w:rPr>
              <w:t>0.01849</w:t>
            </w:r>
            <w:r w:rsidRPr="00854114">
              <w:rPr>
                <w:rFonts w:ascii="Times New Roman" w:hAnsi="Times New Roman" w:cs="Times New Roman"/>
                <w:color w:val="000000"/>
                <w:sz w:val="18"/>
                <w:szCs w:val="18"/>
              </w:rPr>
              <w:br/>
              <w:t>0.8975</w:t>
            </w:r>
          </w:p>
        </w:tc>
        <w:tc>
          <w:tcPr>
            <w:tcW w:w="923" w:type="dxa"/>
            <w:tcBorders>
              <w:top w:val="nil"/>
              <w:left w:val="single" w:sz="2" w:space="0" w:color="000000"/>
              <w:bottom w:val="single" w:sz="2" w:space="0" w:color="000000"/>
              <w:right w:val="nil"/>
            </w:tcBorders>
            <w:shd w:val="clear" w:color="auto" w:fill="FFFFFF"/>
          </w:tcPr>
          <w:p w:rsidR="00FE3CF2" w:rsidRPr="00854114" w:rsidRDefault="00FE3CF2" w:rsidP="00FE3CF2">
            <w:pPr>
              <w:keepNext/>
              <w:autoSpaceDE w:val="0"/>
              <w:autoSpaceDN w:val="0"/>
              <w:adjustRightInd w:val="0"/>
              <w:spacing w:before="60" w:after="60" w:line="240" w:lineRule="auto"/>
              <w:jc w:val="right"/>
              <w:rPr>
                <w:rFonts w:ascii="Times New Roman" w:hAnsi="Times New Roman" w:cs="Times New Roman"/>
                <w:color w:val="000000"/>
                <w:sz w:val="18"/>
                <w:szCs w:val="18"/>
              </w:rPr>
            </w:pPr>
            <w:r w:rsidRPr="00854114">
              <w:rPr>
                <w:rFonts w:ascii="Times New Roman" w:hAnsi="Times New Roman" w:cs="Times New Roman"/>
                <w:color w:val="000000"/>
                <w:sz w:val="18"/>
                <w:szCs w:val="18"/>
              </w:rPr>
              <w:t>-0.01696</w:t>
            </w:r>
            <w:r w:rsidRPr="00854114">
              <w:rPr>
                <w:rFonts w:ascii="Times New Roman" w:hAnsi="Times New Roman" w:cs="Times New Roman"/>
                <w:color w:val="000000"/>
                <w:sz w:val="18"/>
                <w:szCs w:val="18"/>
              </w:rPr>
              <w:br/>
              <w:t>0.9060</w:t>
            </w:r>
          </w:p>
        </w:tc>
        <w:tc>
          <w:tcPr>
            <w:tcW w:w="960" w:type="dxa"/>
            <w:tcBorders>
              <w:top w:val="nil"/>
              <w:left w:val="single" w:sz="2" w:space="0" w:color="000000"/>
              <w:bottom w:val="single" w:sz="2" w:space="0" w:color="000000"/>
              <w:right w:val="nil"/>
            </w:tcBorders>
            <w:shd w:val="clear" w:color="auto" w:fill="FFFFFF"/>
          </w:tcPr>
          <w:p w:rsidR="00FE3CF2" w:rsidRPr="00854114" w:rsidRDefault="00FE3CF2" w:rsidP="00FE3CF2">
            <w:pPr>
              <w:keepNext/>
              <w:autoSpaceDE w:val="0"/>
              <w:autoSpaceDN w:val="0"/>
              <w:adjustRightInd w:val="0"/>
              <w:spacing w:before="60" w:after="60" w:line="240" w:lineRule="auto"/>
              <w:jc w:val="right"/>
              <w:rPr>
                <w:rFonts w:ascii="Times New Roman" w:hAnsi="Times New Roman" w:cs="Times New Roman"/>
                <w:color w:val="000000"/>
                <w:sz w:val="18"/>
                <w:szCs w:val="18"/>
              </w:rPr>
            </w:pPr>
            <w:r w:rsidRPr="00854114">
              <w:rPr>
                <w:rFonts w:ascii="Times New Roman" w:hAnsi="Times New Roman" w:cs="Times New Roman"/>
                <w:color w:val="000000"/>
                <w:sz w:val="18"/>
                <w:szCs w:val="18"/>
              </w:rPr>
              <w:t>0.15589</w:t>
            </w:r>
            <w:r w:rsidRPr="00854114">
              <w:rPr>
                <w:rFonts w:ascii="Times New Roman" w:hAnsi="Times New Roman" w:cs="Times New Roman"/>
                <w:color w:val="000000"/>
                <w:sz w:val="18"/>
                <w:szCs w:val="18"/>
              </w:rPr>
              <w:br/>
              <w:t>0.2747</w:t>
            </w:r>
          </w:p>
        </w:tc>
        <w:tc>
          <w:tcPr>
            <w:tcW w:w="897" w:type="dxa"/>
            <w:tcBorders>
              <w:top w:val="nil"/>
              <w:left w:val="single" w:sz="2" w:space="0" w:color="000000"/>
              <w:bottom w:val="single" w:sz="2" w:space="0" w:color="000000"/>
              <w:right w:val="nil"/>
            </w:tcBorders>
            <w:shd w:val="clear" w:color="auto" w:fill="FFFFFF"/>
          </w:tcPr>
          <w:p w:rsidR="00FE3CF2" w:rsidRPr="00854114" w:rsidRDefault="00FE3CF2" w:rsidP="00FE3CF2">
            <w:pPr>
              <w:keepNext/>
              <w:autoSpaceDE w:val="0"/>
              <w:autoSpaceDN w:val="0"/>
              <w:adjustRightInd w:val="0"/>
              <w:spacing w:before="60" w:after="60" w:line="240" w:lineRule="auto"/>
              <w:jc w:val="right"/>
              <w:rPr>
                <w:rFonts w:ascii="Times New Roman" w:hAnsi="Times New Roman" w:cs="Times New Roman"/>
                <w:color w:val="000000"/>
                <w:sz w:val="18"/>
                <w:szCs w:val="18"/>
              </w:rPr>
            </w:pPr>
            <w:r w:rsidRPr="00854114">
              <w:rPr>
                <w:rFonts w:ascii="Times New Roman" w:hAnsi="Times New Roman" w:cs="Times New Roman"/>
                <w:color w:val="000000"/>
                <w:sz w:val="18"/>
                <w:szCs w:val="18"/>
              </w:rPr>
              <w:t>-0.07935</w:t>
            </w:r>
            <w:r w:rsidRPr="00854114">
              <w:rPr>
                <w:rFonts w:ascii="Times New Roman" w:hAnsi="Times New Roman" w:cs="Times New Roman"/>
                <w:color w:val="000000"/>
                <w:sz w:val="18"/>
                <w:szCs w:val="18"/>
              </w:rPr>
              <w:br/>
              <w:t>0.5799</w:t>
            </w:r>
          </w:p>
        </w:tc>
        <w:tc>
          <w:tcPr>
            <w:tcW w:w="986" w:type="dxa"/>
            <w:tcBorders>
              <w:top w:val="nil"/>
              <w:left w:val="single" w:sz="2" w:space="0" w:color="000000"/>
              <w:bottom w:val="single" w:sz="2" w:space="0" w:color="000000"/>
              <w:right w:val="single" w:sz="6" w:space="0" w:color="000000"/>
            </w:tcBorders>
            <w:shd w:val="clear" w:color="auto" w:fill="FFFFFF"/>
          </w:tcPr>
          <w:p w:rsidR="00FE3CF2" w:rsidRPr="00854114" w:rsidRDefault="00FE3CF2" w:rsidP="00FE3CF2">
            <w:pPr>
              <w:keepNext/>
              <w:autoSpaceDE w:val="0"/>
              <w:autoSpaceDN w:val="0"/>
              <w:adjustRightInd w:val="0"/>
              <w:spacing w:before="60" w:after="60" w:line="240" w:lineRule="auto"/>
              <w:jc w:val="right"/>
              <w:rPr>
                <w:rFonts w:ascii="Times New Roman" w:hAnsi="Times New Roman" w:cs="Times New Roman"/>
                <w:color w:val="000000"/>
                <w:sz w:val="18"/>
                <w:szCs w:val="18"/>
              </w:rPr>
            </w:pPr>
            <w:r w:rsidRPr="00854114">
              <w:rPr>
                <w:rFonts w:ascii="Times New Roman" w:hAnsi="Times New Roman" w:cs="Times New Roman"/>
                <w:color w:val="000000"/>
                <w:sz w:val="18"/>
                <w:szCs w:val="18"/>
              </w:rPr>
              <w:t>0.15476</w:t>
            </w:r>
            <w:r w:rsidRPr="00854114">
              <w:rPr>
                <w:rFonts w:ascii="Times New Roman" w:hAnsi="Times New Roman" w:cs="Times New Roman"/>
                <w:color w:val="000000"/>
                <w:sz w:val="18"/>
                <w:szCs w:val="18"/>
              </w:rPr>
              <w:br/>
              <w:t>0.2782</w:t>
            </w:r>
          </w:p>
        </w:tc>
      </w:tr>
      <w:tr w:rsidR="00FE3CF2" w:rsidRPr="00854114">
        <w:trPr>
          <w:jc w:val="center"/>
        </w:trPr>
        <w:tc>
          <w:tcPr>
            <w:tcW w:w="970" w:type="dxa"/>
            <w:tcBorders>
              <w:top w:val="nil"/>
              <w:left w:val="single" w:sz="6" w:space="0" w:color="000000"/>
              <w:bottom w:val="single" w:sz="6" w:space="0" w:color="000000"/>
              <w:right w:val="nil"/>
            </w:tcBorders>
            <w:shd w:val="clear" w:color="auto" w:fill="BBBBBB"/>
          </w:tcPr>
          <w:p w:rsidR="00FE3CF2" w:rsidRPr="00854114" w:rsidRDefault="00FE3CF2" w:rsidP="00FE3CF2">
            <w:pPr>
              <w:keepNext/>
              <w:autoSpaceDE w:val="0"/>
              <w:autoSpaceDN w:val="0"/>
              <w:adjustRightInd w:val="0"/>
              <w:spacing w:before="60" w:after="60" w:line="240" w:lineRule="auto"/>
              <w:rPr>
                <w:rFonts w:ascii="Times New Roman" w:hAnsi="Times New Roman" w:cs="Times New Roman"/>
                <w:b/>
                <w:bCs/>
                <w:color w:val="000000"/>
                <w:sz w:val="18"/>
                <w:szCs w:val="18"/>
              </w:rPr>
            </w:pPr>
            <w:r w:rsidRPr="00854114">
              <w:rPr>
                <w:rFonts w:ascii="Times New Roman" w:hAnsi="Times New Roman" w:cs="Times New Roman"/>
                <w:b/>
                <w:bCs/>
                <w:color w:val="000000"/>
                <w:sz w:val="18"/>
                <w:szCs w:val="18"/>
              </w:rPr>
              <w:t>SelfAmb</w:t>
            </w:r>
          </w:p>
        </w:tc>
        <w:tc>
          <w:tcPr>
            <w:tcW w:w="923" w:type="dxa"/>
            <w:tcBorders>
              <w:top w:val="nil"/>
              <w:left w:val="single" w:sz="2" w:space="0" w:color="000000"/>
              <w:bottom w:val="single" w:sz="6" w:space="0" w:color="000000"/>
              <w:right w:val="nil"/>
            </w:tcBorders>
            <w:shd w:val="clear" w:color="auto" w:fill="FFFFFF"/>
          </w:tcPr>
          <w:p w:rsidR="00FE3CF2" w:rsidRPr="00854114" w:rsidRDefault="00FE3CF2" w:rsidP="00FE3CF2">
            <w:pPr>
              <w:keepNext/>
              <w:autoSpaceDE w:val="0"/>
              <w:autoSpaceDN w:val="0"/>
              <w:adjustRightInd w:val="0"/>
              <w:spacing w:before="60" w:after="60" w:line="240" w:lineRule="auto"/>
              <w:jc w:val="right"/>
              <w:rPr>
                <w:rFonts w:ascii="Times New Roman" w:hAnsi="Times New Roman" w:cs="Times New Roman"/>
                <w:color w:val="000000"/>
                <w:sz w:val="18"/>
                <w:szCs w:val="18"/>
              </w:rPr>
            </w:pPr>
            <w:r w:rsidRPr="00854114">
              <w:rPr>
                <w:rFonts w:ascii="Times New Roman" w:hAnsi="Times New Roman" w:cs="Times New Roman"/>
                <w:color w:val="000000"/>
                <w:sz w:val="18"/>
                <w:szCs w:val="18"/>
              </w:rPr>
              <w:t>0.13814</w:t>
            </w:r>
            <w:r w:rsidRPr="00854114">
              <w:rPr>
                <w:rFonts w:ascii="Times New Roman" w:hAnsi="Times New Roman" w:cs="Times New Roman"/>
                <w:color w:val="000000"/>
                <w:sz w:val="18"/>
                <w:szCs w:val="18"/>
              </w:rPr>
              <w:br/>
              <w:t>0.3337</w:t>
            </w:r>
          </w:p>
        </w:tc>
        <w:tc>
          <w:tcPr>
            <w:tcW w:w="923" w:type="dxa"/>
            <w:tcBorders>
              <w:top w:val="nil"/>
              <w:left w:val="single" w:sz="2" w:space="0" w:color="000000"/>
              <w:bottom w:val="single" w:sz="6" w:space="0" w:color="000000"/>
              <w:right w:val="nil"/>
            </w:tcBorders>
            <w:shd w:val="clear" w:color="auto" w:fill="FFFFFF"/>
          </w:tcPr>
          <w:p w:rsidR="00FE3CF2" w:rsidRPr="00854114" w:rsidRDefault="00FE3CF2" w:rsidP="00FE3CF2">
            <w:pPr>
              <w:keepNext/>
              <w:autoSpaceDE w:val="0"/>
              <w:autoSpaceDN w:val="0"/>
              <w:adjustRightInd w:val="0"/>
              <w:spacing w:before="60" w:after="60" w:line="240" w:lineRule="auto"/>
              <w:jc w:val="right"/>
              <w:rPr>
                <w:rFonts w:ascii="Times New Roman" w:hAnsi="Times New Roman" w:cs="Times New Roman"/>
                <w:color w:val="000000"/>
                <w:sz w:val="18"/>
                <w:szCs w:val="18"/>
              </w:rPr>
            </w:pPr>
            <w:r w:rsidRPr="00854114">
              <w:rPr>
                <w:rFonts w:ascii="Times New Roman" w:hAnsi="Times New Roman" w:cs="Times New Roman"/>
                <w:color w:val="000000"/>
                <w:sz w:val="18"/>
                <w:szCs w:val="18"/>
              </w:rPr>
              <w:t>0.13633</w:t>
            </w:r>
            <w:r w:rsidRPr="00854114">
              <w:rPr>
                <w:rFonts w:ascii="Times New Roman" w:hAnsi="Times New Roman" w:cs="Times New Roman"/>
                <w:color w:val="000000"/>
                <w:sz w:val="18"/>
                <w:szCs w:val="18"/>
              </w:rPr>
              <w:br/>
              <w:t>0.3401</w:t>
            </w:r>
          </w:p>
        </w:tc>
        <w:tc>
          <w:tcPr>
            <w:tcW w:w="960" w:type="dxa"/>
            <w:tcBorders>
              <w:top w:val="nil"/>
              <w:left w:val="single" w:sz="2" w:space="0" w:color="000000"/>
              <w:bottom w:val="single" w:sz="6" w:space="0" w:color="000000"/>
              <w:right w:val="nil"/>
            </w:tcBorders>
            <w:shd w:val="clear" w:color="auto" w:fill="FFFFFF"/>
          </w:tcPr>
          <w:p w:rsidR="00FE3CF2" w:rsidRPr="00854114" w:rsidRDefault="00FE3CF2" w:rsidP="00FE3CF2">
            <w:pPr>
              <w:keepNext/>
              <w:autoSpaceDE w:val="0"/>
              <w:autoSpaceDN w:val="0"/>
              <w:adjustRightInd w:val="0"/>
              <w:spacing w:before="60" w:after="60" w:line="240" w:lineRule="auto"/>
              <w:jc w:val="right"/>
              <w:rPr>
                <w:rFonts w:ascii="Times New Roman" w:hAnsi="Times New Roman" w:cs="Times New Roman"/>
                <w:color w:val="000000"/>
                <w:sz w:val="18"/>
                <w:szCs w:val="18"/>
              </w:rPr>
            </w:pPr>
            <w:r w:rsidRPr="00854114">
              <w:rPr>
                <w:rFonts w:ascii="Times New Roman" w:hAnsi="Times New Roman" w:cs="Times New Roman"/>
                <w:color w:val="000000"/>
                <w:sz w:val="18"/>
                <w:szCs w:val="18"/>
              </w:rPr>
              <w:t>0.23112</w:t>
            </w:r>
            <w:r w:rsidRPr="00854114">
              <w:rPr>
                <w:rFonts w:ascii="Times New Roman" w:hAnsi="Times New Roman" w:cs="Times New Roman"/>
                <w:color w:val="000000"/>
                <w:sz w:val="18"/>
                <w:szCs w:val="18"/>
              </w:rPr>
              <w:br/>
              <w:t>0.1027</w:t>
            </w:r>
          </w:p>
        </w:tc>
        <w:tc>
          <w:tcPr>
            <w:tcW w:w="897" w:type="dxa"/>
            <w:tcBorders>
              <w:top w:val="nil"/>
              <w:left w:val="single" w:sz="2" w:space="0" w:color="000000"/>
              <w:bottom w:val="single" w:sz="6" w:space="0" w:color="000000"/>
              <w:right w:val="nil"/>
            </w:tcBorders>
            <w:shd w:val="clear" w:color="auto" w:fill="FFFFFF"/>
          </w:tcPr>
          <w:p w:rsidR="00FE3CF2" w:rsidRPr="00854114" w:rsidRDefault="00FE3CF2" w:rsidP="00FE3CF2">
            <w:pPr>
              <w:keepNext/>
              <w:autoSpaceDE w:val="0"/>
              <w:autoSpaceDN w:val="0"/>
              <w:adjustRightInd w:val="0"/>
              <w:spacing w:before="60" w:after="60" w:line="240" w:lineRule="auto"/>
              <w:jc w:val="right"/>
              <w:rPr>
                <w:rFonts w:ascii="Times New Roman" w:hAnsi="Times New Roman" w:cs="Times New Roman"/>
                <w:color w:val="000000"/>
                <w:sz w:val="18"/>
                <w:szCs w:val="18"/>
              </w:rPr>
            </w:pPr>
            <w:r w:rsidRPr="00854114">
              <w:rPr>
                <w:rFonts w:ascii="Times New Roman" w:hAnsi="Times New Roman" w:cs="Times New Roman"/>
                <w:color w:val="000000"/>
                <w:sz w:val="18"/>
                <w:szCs w:val="18"/>
              </w:rPr>
              <w:t>0.20029</w:t>
            </w:r>
            <w:r w:rsidRPr="00854114">
              <w:rPr>
                <w:rFonts w:ascii="Times New Roman" w:hAnsi="Times New Roman" w:cs="Times New Roman"/>
                <w:color w:val="000000"/>
                <w:sz w:val="18"/>
                <w:szCs w:val="18"/>
              </w:rPr>
              <w:br/>
              <w:t>0.1588</w:t>
            </w:r>
          </w:p>
        </w:tc>
        <w:tc>
          <w:tcPr>
            <w:tcW w:w="986" w:type="dxa"/>
            <w:tcBorders>
              <w:top w:val="nil"/>
              <w:left w:val="single" w:sz="2" w:space="0" w:color="000000"/>
              <w:bottom w:val="single" w:sz="6" w:space="0" w:color="000000"/>
              <w:right w:val="single" w:sz="6" w:space="0" w:color="000000"/>
            </w:tcBorders>
            <w:shd w:val="clear" w:color="auto" w:fill="FFFFFF"/>
          </w:tcPr>
          <w:p w:rsidR="00FE3CF2" w:rsidRPr="00854114" w:rsidRDefault="00FE3CF2" w:rsidP="00FE3CF2">
            <w:pPr>
              <w:keepNext/>
              <w:autoSpaceDE w:val="0"/>
              <w:autoSpaceDN w:val="0"/>
              <w:adjustRightInd w:val="0"/>
              <w:spacing w:before="60" w:after="60" w:line="240" w:lineRule="auto"/>
              <w:jc w:val="right"/>
              <w:rPr>
                <w:rFonts w:ascii="Times New Roman" w:hAnsi="Times New Roman" w:cs="Times New Roman"/>
                <w:color w:val="000000"/>
                <w:sz w:val="18"/>
                <w:szCs w:val="18"/>
              </w:rPr>
            </w:pPr>
            <w:r w:rsidRPr="00854114">
              <w:rPr>
                <w:rFonts w:ascii="Times New Roman" w:hAnsi="Times New Roman" w:cs="Times New Roman"/>
                <w:color w:val="000000"/>
                <w:sz w:val="18"/>
                <w:szCs w:val="18"/>
                <w:highlight w:val="yellow"/>
              </w:rPr>
              <w:t>0.50715</w:t>
            </w:r>
            <w:r w:rsidRPr="00854114">
              <w:rPr>
                <w:rFonts w:ascii="Times New Roman" w:hAnsi="Times New Roman" w:cs="Times New Roman"/>
                <w:color w:val="000000"/>
                <w:sz w:val="18"/>
                <w:szCs w:val="18"/>
                <w:highlight w:val="yellow"/>
              </w:rPr>
              <w:br/>
              <w:t>0.0001</w:t>
            </w:r>
          </w:p>
        </w:tc>
      </w:tr>
    </w:tbl>
    <w:p w:rsidR="00E62807" w:rsidRDefault="00E62807" w:rsidP="00E62807">
      <w:pPr>
        <w:spacing w:after="0" w:line="240" w:lineRule="auto"/>
        <w:rPr>
          <w:rFonts w:ascii="Times New Roman" w:eastAsia="Times New Roman" w:hAnsi="Times New Roman" w:cs="Times New Roman"/>
          <w:sz w:val="24"/>
          <w:szCs w:val="24"/>
        </w:rPr>
      </w:pPr>
    </w:p>
    <w:p w:rsidR="00E62807" w:rsidRDefault="00E62807" w:rsidP="00E62807">
      <w:pPr>
        <w:spacing w:after="0" w:line="240" w:lineRule="auto"/>
        <w:rPr>
          <w:rFonts w:ascii="Times New Roman" w:eastAsia="Times New Roman" w:hAnsi="Times New Roman" w:cs="Times New Roman"/>
          <w:sz w:val="24"/>
          <w:szCs w:val="24"/>
        </w:rPr>
      </w:pPr>
    </w:p>
    <w:p w:rsidR="000A2A3F" w:rsidRPr="00854114" w:rsidRDefault="00BB1DBB" w:rsidP="00854114">
      <w:pPr>
        <w:pStyle w:val="Heading2"/>
        <w:rPr>
          <w:rFonts w:eastAsia="Times New Roman"/>
        </w:rPr>
      </w:pPr>
      <w:bookmarkStart w:id="13" w:name="_Toc452991123"/>
      <w:r>
        <w:rPr>
          <w:rFonts w:eastAsia="Times New Roman"/>
        </w:rPr>
        <w:lastRenderedPageBreak/>
        <w:t>RESULTS</w:t>
      </w:r>
      <w:bookmarkEnd w:id="13"/>
    </w:p>
    <w:p w:rsidR="002D6AE0" w:rsidRDefault="00FD143D" w:rsidP="00B0464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hypothesis based on the background review is that male graduate students are more selective than female graduate students.  Thus, the objective is to determine whether this is true, and </w:t>
      </w:r>
      <w:r w:rsidR="00854114">
        <w:rPr>
          <w:rFonts w:ascii="Times New Roman" w:eastAsia="Times New Roman" w:hAnsi="Times New Roman" w:cs="Times New Roman"/>
          <w:sz w:val="24"/>
          <w:szCs w:val="24"/>
        </w:rPr>
        <w:t xml:space="preserve">identify </w:t>
      </w:r>
      <w:r>
        <w:rPr>
          <w:rFonts w:ascii="Times New Roman" w:eastAsia="Times New Roman" w:hAnsi="Times New Roman" w:cs="Times New Roman"/>
          <w:sz w:val="24"/>
          <w:szCs w:val="24"/>
        </w:rPr>
        <w:t>which qualities each sex seeks in a potential mate.</w:t>
      </w:r>
    </w:p>
    <w:p w:rsidR="007921E1" w:rsidRPr="00B0464F" w:rsidRDefault="002D6AE0" w:rsidP="00B0464F">
      <w:pPr>
        <w:pStyle w:val="NormalWeb"/>
        <w:spacing w:before="0" w:beforeAutospacing="0" w:after="0" w:afterAutospacing="0"/>
        <w:ind w:firstLine="720"/>
      </w:pPr>
      <w:r>
        <w:t>Multidimensional Preference Analysis (MDPREF) was used to determine dates’ responses to participants based on their responses to the question “</w:t>
      </w:r>
      <w:r w:rsidRPr="002D6AE0">
        <w:rPr>
          <w:color w:val="000000"/>
        </w:rPr>
        <w:t>Overall, how much do you like this person?</w:t>
      </w:r>
      <w:r w:rsidR="00B0464F">
        <w:rPr>
          <w:color w:val="000000"/>
        </w:rPr>
        <w:t xml:space="preserve"> </w:t>
      </w:r>
      <w:r w:rsidRPr="002D6AE0">
        <w:rPr>
          <w:color w:val="000000"/>
        </w:rPr>
        <w:t>(1=don't like at all, 10=like a lot)</w:t>
      </w:r>
      <w:r>
        <w:rPr>
          <w:color w:val="000000"/>
        </w:rPr>
        <w:t>”</w:t>
      </w:r>
      <w:r w:rsidR="005C6476">
        <w:rPr>
          <w:color w:val="000000"/>
        </w:rPr>
        <w:t xml:space="preserve">.  </w:t>
      </w:r>
      <w:r w:rsidR="00BB1DBB">
        <w:rPr>
          <w:color w:val="000000"/>
        </w:rPr>
        <w:t xml:space="preserve">This technique is designed for visualizing opinion-based responses for multiple subjects by multiple judges.  </w:t>
      </w:r>
      <w:r w:rsidR="007921E1">
        <w:rPr>
          <w:color w:val="000000"/>
        </w:rPr>
        <w:t xml:space="preserve">In a comparison of seven preference mapping techniques, </w:t>
      </w:r>
      <w:r w:rsidR="0061125F">
        <w:rPr>
          <w:color w:val="000000"/>
        </w:rPr>
        <w:t xml:space="preserve">Yenket, et al </w:t>
      </w:r>
      <w:r w:rsidR="007921E1">
        <w:rPr>
          <w:color w:val="000000"/>
        </w:rPr>
        <w:t>suggest that MDPREF gives the highest number of judges who map closest to their favorites</w:t>
      </w:r>
      <w:sdt>
        <w:sdtPr>
          <w:rPr>
            <w:color w:val="000000"/>
          </w:rPr>
          <w:id w:val="-586537560"/>
          <w:citation/>
        </w:sdtPr>
        <w:sdtContent>
          <w:r w:rsidR="0061125F">
            <w:rPr>
              <w:color w:val="000000"/>
            </w:rPr>
            <w:fldChar w:fldCharType="begin"/>
          </w:r>
          <w:r w:rsidR="0061125F">
            <w:rPr>
              <w:color w:val="000000"/>
            </w:rPr>
            <w:instrText xml:space="preserve">CITATION Yen11 \n  \t  \l 1033 </w:instrText>
          </w:r>
          <w:r w:rsidR="0061125F">
            <w:rPr>
              <w:color w:val="000000"/>
            </w:rPr>
            <w:fldChar w:fldCharType="separate"/>
          </w:r>
          <w:r w:rsidR="0061125F">
            <w:rPr>
              <w:noProof/>
              <w:color w:val="000000"/>
            </w:rPr>
            <w:t xml:space="preserve"> </w:t>
          </w:r>
          <w:r w:rsidR="0061125F" w:rsidRPr="0061125F">
            <w:rPr>
              <w:noProof/>
              <w:color w:val="000000"/>
            </w:rPr>
            <w:t>(2011)</w:t>
          </w:r>
          <w:r w:rsidR="0061125F">
            <w:rPr>
              <w:color w:val="000000"/>
            </w:rPr>
            <w:fldChar w:fldCharType="end"/>
          </w:r>
        </w:sdtContent>
      </w:sdt>
      <w:r w:rsidR="007921E1">
        <w:rPr>
          <w:color w:val="000000"/>
        </w:rPr>
        <w:t xml:space="preserve">.  </w:t>
      </w:r>
      <w:r w:rsidR="001E075F">
        <w:rPr>
          <w:color w:val="000000"/>
        </w:rPr>
        <w:t>They a</w:t>
      </w:r>
      <w:r w:rsidR="007921E1">
        <w:rPr>
          <w:color w:val="000000"/>
        </w:rPr>
        <w:t>lso note that the researcher must reference back to the original data when interpreting the maps, or the results could be misleading.</w:t>
      </w:r>
    </w:p>
    <w:p w:rsidR="002D6AE0" w:rsidRPr="00CF2BA8" w:rsidRDefault="005C6476" w:rsidP="007921E1">
      <w:pPr>
        <w:spacing w:after="0" w:line="240" w:lineRule="auto"/>
        <w:ind w:firstLine="720"/>
        <w:rPr>
          <w:rFonts w:ascii="Times New Roman" w:hAnsi="Times New Roman" w:cs="Times New Roman"/>
          <w:sz w:val="24"/>
          <w:szCs w:val="24"/>
        </w:rPr>
      </w:pPr>
      <w:r>
        <w:rPr>
          <w:rFonts w:ascii="Times New Roman" w:eastAsia="Times New Roman" w:hAnsi="Times New Roman" w:cs="Times New Roman"/>
          <w:color w:val="000000"/>
          <w:sz w:val="24"/>
          <w:szCs w:val="24"/>
        </w:rPr>
        <w:t>At each event, each female was rated by all of the other males in the group, then eigenvalue decomposition was used to convert the males’ preferences into principal component variables</w:t>
      </w:r>
      <w:sdt>
        <w:sdtPr>
          <w:rPr>
            <w:rFonts w:ascii="Times New Roman" w:eastAsia="Times New Roman" w:hAnsi="Times New Roman" w:cs="Times New Roman"/>
            <w:color w:val="000000"/>
            <w:sz w:val="24"/>
            <w:szCs w:val="24"/>
          </w:rPr>
          <w:id w:val="-614140601"/>
          <w:citation/>
        </w:sdtPr>
        <w:sdtContent>
          <w:r w:rsidR="00C64E63">
            <w:rPr>
              <w:rFonts w:ascii="Times New Roman" w:eastAsia="Times New Roman" w:hAnsi="Times New Roman" w:cs="Times New Roman"/>
              <w:color w:val="000000"/>
              <w:sz w:val="24"/>
              <w:szCs w:val="24"/>
            </w:rPr>
            <w:fldChar w:fldCharType="begin"/>
          </w:r>
          <w:r w:rsidR="009F6A6F">
            <w:rPr>
              <w:rFonts w:ascii="Times New Roman" w:eastAsia="Times New Roman" w:hAnsi="Times New Roman" w:cs="Times New Roman"/>
              <w:color w:val="000000"/>
              <w:sz w:val="24"/>
              <w:szCs w:val="24"/>
            </w:rPr>
            <w:instrText xml:space="preserve">CITATION Tru151 \t  \l 1033 </w:instrText>
          </w:r>
          <w:r w:rsidR="00C64E63">
            <w:rPr>
              <w:rFonts w:ascii="Times New Roman" w:eastAsia="Times New Roman" w:hAnsi="Times New Roman" w:cs="Times New Roman"/>
              <w:color w:val="000000"/>
              <w:sz w:val="24"/>
              <w:szCs w:val="24"/>
            </w:rPr>
            <w:fldChar w:fldCharType="separate"/>
          </w:r>
          <w:r w:rsidR="009F6A6F">
            <w:rPr>
              <w:rFonts w:ascii="Times New Roman" w:eastAsia="Times New Roman" w:hAnsi="Times New Roman" w:cs="Times New Roman"/>
              <w:noProof/>
              <w:color w:val="000000"/>
              <w:sz w:val="24"/>
              <w:szCs w:val="24"/>
            </w:rPr>
            <w:t xml:space="preserve"> </w:t>
          </w:r>
          <w:r w:rsidR="009F6A6F" w:rsidRPr="009F6A6F">
            <w:rPr>
              <w:rFonts w:ascii="Times New Roman" w:eastAsia="Times New Roman" w:hAnsi="Times New Roman" w:cs="Times New Roman"/>
              <w:noProof/>
              <w:color w:val="000000"/>
              <w:sz w:val="24"/>
              <w:szCs w:val="24"/>
            </w:rPr>
            <w:t>(Truxillo, 2015)</w:t>
          </w:r>
          <w:r w:rsidR="00C64E63">
            <w:rPr>
              <w:rFonts w:ascii="Times New Roman" w:eastAsia="Times New Roman" w:hAnsi="Times New Roman" w:cs="Times New Roman"/>
              <w:color w:val="000000"/>
              <w:sz w:val="24"/>
              <w:szCs w:val="24"/>
            </w:rPr>
            <w:fldChar w:fldCharType="end"/>
          </w:r>
        </w:sdtContent>
      </w:sdt>
      <w:r>
        <w:rPr>
          <w:rFonts w:ascii="Times New Roman" w:eastAsia="Times New Roman" w:hAnsi="Times New Roman" w:cs="Times New Roman"/>
          <w:color w:val="000000"/>
          <w:sz w:val="24"/>
          <w:szCs w:val="24"/>
        </w:rPr>
        <w:t>.  Finally, a biplot was used to display the judges and females onto a 2-</w:t>
      </w:r>
      <w:r w:rsidRPr="003F4858">
        <w:rPr>
          <w:rFonts w:ascii="Times New Roman" w:eastAsia="Times New Roman" w:hAnsi="Times New Roman" w:cs="Times New Roman"/>
          <w:color w:val="000000"/>
          <w:sz w:val="24"/>
          <w:szCs w:val="24"/>
        </w:rPr>
        <w:t>dimensioinal plane.</w:t>
      </w:r>
      <w:r w:rsidR="009F6A6F" w:rsidRPr="003F4858">
        <w:rPr>
          <w:rFonts w:ascii="Times New Roman" w:eastAsia="Times New Roman" w:hAnsi="Times New Roman" w:cs="Times New Roman"/>
          <w:color w:val="000000"/>
          <w:sz w:val="24"/>
          <w:szCs w:val="24"/>
        </w:rPr>
        <w:t xml:space="preserve">  As explained by the SAS Institute, “</w:t>
      </w:r>
      <w:r w:rsidR="009F6A6F" w:rsidRPr="003F4858">
        <w:rPr>
          <w:rFonts w:ascii="Times New Roman" w:hAnsi="Times New Roman" w:cs="Times New Roman"/>
          <w:color w:val="000000"/>
          <w:sz w:val="24"/>
          <w:szCs w:val="24"/>
          <w:shd w:val="clear" w:color="auto" w:fill="FFFFFF"/>
        </w:rPr>
        <w:t>A</w:t>
      </w:r>
      <w:r w:rsidR="009F6A6F" w:rsidRPr="003F4858">
        <w:rPr>
          <w:rStyle w:val="apple-converted-space"/>
          <w:rFonts w:ascii="Times New Roman" w:hAnsi="Times New Roman" w:cs="Times New Roman"/>
          <w:color w:val="000000"/>
          <w:sz w:val="24"/>
          <w:szCs w:val="24"/>
          <w:shd w:val="clear" w:color="auto" w:fill="FFFFFF"/>
        </w:rPr>
        <w:t> </w:t>
      </w:r>
      <w:r w:rsidR="009F6A6F" w:rsidRPr="003F4858">
        <w:rPr>
          <w:rFonts w:ascii="Times New Roman" w:hAnsi="Times New Roman" w:cs="Times New Roman"/>
          <w:color w:val="000000"/>
          <w:sz w:val="24"/>
          <w:szCs w:val="24"/>
          <w:shd w:val="clear" w:color="auto" w:fill="FFFFFF"/>
        </w:rPr>
        <w:t>biplot displays the judges and objects in a single plot by projecting them onto the plane in the transformed variable space that accounts for the most variance”</w:t>
      </w:r>
      <w:r w:rsidR="002D4E4F">
        <w:rPr>
          <w:rFonts w:ascii="Times New Roman" w:hAnsi="Times New Roman" w:cs="Times New Roman"/>
          <w:color w:val="000000"/>
          <w:sz w:val="24"/>
          <w:szCs w:val="24"/>
          <w:shd w:val="clear" w:color="auto" w:fill="FFFFFF"/>
        </w:rPr>
        <w:t xml:space="preserve"> and offers the advantage of producing coordinates that do not depend on the sample size</w:t>
      </w:r>
      <w:r w:rsidR="009F6A6F" w:rsidRPr="003F4858">
        <w:rPr>
          <w:rFonts w:ascii="Times New Roman" w:hAnsi="Times New Roman" w:cs="Times New Roman"/>
          <w:color w:val="000000"/>
          <w:sz w:val="24"/>
          <w:szCs w:val="24"/>
          <w:shd w:val="clear" w:color="auto" w:fill="FFFFFF"/>
        </w:rPr>
        <w:t xml:space="preserve"> </w:t>
      </w:r>
      <w:sdt>
        <w:sdtPr>
          <w:rPr>
            <w:rFonts w:ascii="Times New Roman" w:hAnsi="Times New Roman" w:cs="Times New Roman"/>
            <w:color w:val="000000"/>
            <w:sz w:val="24"/>
            <w:szCs w:val="24"/>
            <w:shd w:val="clear" w:color="auto" w:fill="FFFFFF"/>
          </w:rPr>
          <w:id w:val="-324362161"/>
          <w:citation/>
        </w:sdtPr>
        <w:sdtContent>
          <w:r w:rsidR="009F6A6F" w:rsidRPr="003F4858">
            <w:rPr>
              <w:rFonts w:ascii="Times New Roman" w:hAnsi="Times New Roman" w:cs="Times New Roman"/>
              <w:color w:val="000000"/>
              <w:sz w:val="24"/>
              <w:szCs w:val="24"/>
              <w:shd w:val="clear" w:color="auto" w:fill="FFFFFF"/>
            </w:rPr>
            <w:fldChar w:fldCharType="begin"/>
          </w:r>
          <w:r w:rsidR="00A82D23" w:rsidRPr="003F4858">
            <w:rPr>
              <w:rFonts w:ascii="Times New Roman" w:hAnsi="Times New Roman" w:cs="Times New Roman"/>
              <w:color w:val="000000"/>
              <w:sz w:val="24"/>
              <w:szCs w:val="24"/>
              <w:shd w:val="clear" w:color="auto" w:fill="FFFFFF"/>
            </w:rPr>
            <w:instrText xml:space="preserve">CITATION SAS161 \n  \y  \l 1033 </w:instrText>
          </w:r>
          <w:r w:rsidR="009F6A6F" w:rsidRPr="003F4858">
            <w:rPr>
              <w:rFonts w:ascii="Times New Roman" w:hAnsi="Times New Roman" w:cs="Times New Roman"/>
              <w:color w:val="000000"/>
              <w:sz w:val="24"/>
              <w:szCs w:val="24"/>
              <w:shd w:val="clear" w:color="auto" w:fill="FFFFFF"/>
            </w:rPr>
            <w:fldChar w:fldCharType="separate"/>
          </w:r>
          <w:r w:rsidR="00A82D23" w:rsidRPr="003F4858">
            <w:rPr>
              <w:rFonts w:ascii="Times New Roman" w:hAnsi="Times New Roman" w:cs="Times New Roman"/>
              <w:noProof/>
              <w:color w:val="000000"/>
              <w:sz w:val="24"/>
              <w:szCs w:val="24"/>
              <w:shd w:val="clear" w:color="auto" w:fill="FFFFFF"/>
            </w:rPr>
            <w:t>(The PRINQUAL Procedure)</w:t>
          </w:r>
          <w:r w:rsidR="009F6A6F" w:rsidRPr="003F4858">
            <w:rPr>
              <w:rFonts w:ascii="Times New Roman" w:hAnsi="Times New Roman" w:cs="Times New Roman"/>
              <w:color w:val="000000"/>
              <w:sz w:val="24"/>
              <w:szCs w:val="24"/>
              <w:shd w:val="clear" w:color="auto" w:fill="FFFFFF"/>
            </w:rPr>
            <w:fldChar w:fldCharType="end"/>
          </w:r>
        </w:sdtContent>
      </w:sdt>
      <w:r w:rsidR="00A82D23" w:rsidRPr="003F4858">
        <w:rPr>
          <w:rFonts w:ascii="Times New Roman" w:hAnsi="Times New Roman" w:cs="Times New Roman"/>
          <w:color w:val="000000"/>
          <w:sz w:val="24"/>
          <w:szCs w:val="24"/>
          <w:shd w:val="clear" w:color="auto" w:fill="FFFFFF"/>
        </w:rPr>
        <w:t xml:space="preserve">.  </w:t>
      </w:r>
      <w:r w:rsidR="003F4858" w:rsidRPr="006E29F1">
        <w:rPr>
          <w:rFonts w:ascii="Times New Roman" w:hAnsi="Times New Roman" w:cs="Times New Roman"/>
          <w:color w:val="000000"/>
          <w:sz w:val="24"/>
          <w:szCs w:val="24"/>
          <w:shd w:val="clear" w:color="auto" w:fill="FFFFFF"/>
        </w:rPr>
        <w:t xml:space="preserve">Then, a preference mapping was created to combine vector models for each of the six attributes </w:t>
      </w:r>
      <w:r w:rsidR="003F4858" w:rsidRPr="006E29F1">
        <w:rPr>
          <w:rFonts w:ascii="Times New Roman" w:eastAsia="Times New Roman" w:hAnsi="Times New Roman" w:cs="Times New Roman"/>
          <w:sz w:val="24"/>
          <w:szCs w:val="24"/>
        </w:rPr>
        <w:t>(</w:t>
      </w:r>
      <w:r w:rsidR="003F4858" w:rsidRPr="006E29F1">
        <w:rPr>
          <w:rFonts w:ascii="Times New Roman" w:hAnsi="Times New Roman" w:cs="Times New Roman"/>
          <w:sz w:val="24"/>
          <w:szCs w:val="24"/>
        </w:rPr>
        <w:t xml:space="preserve">Attractive, Sincere, Intelligent, Fun, Ambitious, and Shared Interests) in a space defined by each of the women evaluated.  </w:t>
      </w:r>
      <w:r w:rsidR="0093111C">
        <w:rPr>
          <w:rFonts w:ascii="Times New Roman" w:hAnsi="Times New Roman" w:cs="Times New Roman"/>
          <w:sz w:val="24"/>
          <w:szCs w:val="24"/>
        </w:rPr>
        <w:t xml:space="preserve">The attribute ratings are averages of all ratings for each woman.  </w:t>
      </w:r>
      <w:r w:rsidR="002A0014" w:rsidRPr="006E29F1">
        <w:rPr>
          <w:rFonts w:ascii="Times New Roman" w:hAnsi="Times New Roman" w:cs="Times New Roman"/>
          <w:sz w:val="24"/>
          <w:szCs w:val="24"/>
        </w:rPr>
        <w:t>Code p</w:t>
      </w:r>
      <w:r w:rsidR="0093111C">
        <w:rPr>
          <w:rFonts w:ascii="Times New Roman" w:hAnsi="Times New Roman" w:cs="Times New Roman"/>
          <w:sz w:val="24"/>
          <w:szCs w:val="24"/>
        </w:rPr>
        <w:t>rovided by the SAS Institute</w:t>
      </w:r>
      <w:r w:rsidR="002A0014" w:rsidRPr="006E29F1">
        <w:rPr>
          <w:rFonts w:ascii="Times New Roman" w:hAnsi="Times New Roman" w:cs="Times New Roman"/>
          <w:sz w:val="24"/>
          <w:szCs w:val="24"/>
        </w:rPr>
        <w:t xml:space="preserve"> was modified to create these two plots</w:t>
      </w:r>
      <w:r w:rsidR="0093111C">
        <w:rPr>
          <w:rFonts w:ascii="Times New Roman" w:hAnsi="Times New Roman" w:cs="Times New Roman"/>
          <w:sz w:val="24"/>
          <w:szCs w:val="24"/>
        </w:rPr>
        <w:t xml:space="preserve"> and can be viewed in the Appendix A</w:t>
      </w:r>
      <w:sdt>
        <w:sdtPr>
          <w:rPr>
            <w:rFonts w:ascii="Times New Roman" w:hAnsi="Times New Roman" w:cs="Times New Roman"/>
            <w:sz w:val="24"/>
            <w:szCs w:val="24"/>
          </w:rPr>
          <w:id w:val="628127887"/>
          <w:citation/>
        </w:sdtPr>
        <w:sdtContent>
          <w:r w:rsidR="001B216B">
            <w:rPr>
              <w:rFonts w:ascii="Times New Roman" w:hAnsi="Times New Roman" w:cs="Times New Roman"/>
              <w:sz w:val="24"/>
              <w:szCs w:val="24"/>
            </w:rPr>
            <w:fldChar w:fldCharType="begin"/>
          </w:r>
          <w:r w:rsidR="001B216B">
            <w:rPr>
              <w:rFonts w:ascii="Times New Roman" w:hAnsi="Times New Roman" w:cs="Times New Roman"/>
              <w:sz w:val="24"/>
              <w:szCs w:val="24"/>
            </w:rPr>
            <w:instrText xml:space="preserve">CITATION SAS162 \n  \y  \l 1033 </w:instrText>
          </w:r>
          <w:r w:rsidR="001B216B">
            <w:rPr>
              <w:rFonts w:ascii="Times New Roman" w:hAnsi="Times New Roman" w:cs="Times New Roman"/>
              <w:sz w:val="24"/>
              <w:szCs w:val="24"/>
            </w:rPr>
            <w:fldChar w:fldCharType="separate"/>
          </w:r>
          <w:r w:rsidR="001B216B">
            <w:rPr>
              <w:rFonts w:ascii="Times New Roman" w:hAnsi="Times New Roman" w:cs="Times New Roman"/>
              <w:noProof/>
              <w:sz w:val="24"/>
              <w:szCs w:val="24"/>
            </w:rPr>
            <w:t xml:space="preserve"> </w:t>
          </w:r>
          <w:r w:rsidR="001B216B" w:rsidRPr="001B216B">
            <w:rPr>
              <w:rFonts w:ascii="Times New Roman" w:hAnsi="Times New Roman" w:cs="Times New Roman"/>
              <w:noProof/>
              <w:sz w:val="24"/>
              <w:szCs w:val="24"/>
            </w:rPr>
            <w:t>(The TRANSREG Procedure)</w:t>
          </w:r>
          <w:r w:rsidR="001B216B">
            <w:rPr>
              <w:rFonts w:ascii="Times New Roman" w:hAnsi="Times New Roman" w:cs="Times New Roman"/>
              <w:sz w:val="24"/>
              <w:szCs w:val="24"/>
            </w:rPr>
            <w:fldChar w:fldCharType="end"/>
          </w:r>
        </w:sdtContent>
      </w:sdt>
      <w:r w:rsidR="002A0014" w:rsidRPr="006E29F1">
        <w:rPr>
          <w:rFonts w:ascii="Times New Roman" w:hAnsi="Times New Roman" w:cs="Times New Roman"/>
          <w:sz w:val="24"/>
          <w:szCs w:val="24"/>
        </w:rPr>
        <w:t xml:space="preserve">.  The same </w:t>
      </w:r>
      <w:r w:rsidR="009D6260">
        <w:rPr>
          <w:rFonts w:ascii="Times New Roman" w:hAnsi="Times New Roman" w:cs="Times New Roman"/>
          <w:sz w:val="24"/>
          <w:szCs w:val="24"/>
        </w:rPr>
        <w:t>steps were</w:t>
      </w:r>
      <w:r w:rsidR="002A0014" w:rsidRPr="006E29F1">
        <w:rPr>
          <w:rFonts w:ascii="Times New Roman" w:hAnsi="Times New Roman" w:cs="Times New Roman"/>
          <w:sz w:val="24"/>
          <w:szCs w:val="24"/>
        </w:rPr>
        <w:t xml:space="preserve"> repeated, with women ranking men.  Each of </w:t>
      </w:r>
      <w:r w:rsidR="002A0014" w:rsidRPr="00CF2BA8">
        <w:rPr>
          <w:rFonts w:ascii="Times New Roman" w:hAnsi="Times New Roman" w:cs="Times New Roman"/>
          <w:sz w:val="24"/>
          <w:szCs w:val="24"/>
        </w:rPr>
        <w:t>the four waves was analyzed separately</w:t>
      </w:r>
      <w:r w:rsidR="0093111C" w:rsidRPr="00CF2BA8">
        <w:rPr>
          <w:rFonts w:ascii="Times New Roman" w:hAnsi="Times New Roman" w:cs="Times New Roman"/>
          <w:sz w:val="24"/>
          <w:szCs w:val="24"/>
        </w:rPr>
        <w:t xml:space="preserve"> to look for patterns</w:t>
      </w:r>
      <w:r w:rsidR="00846604" w:rsidRPr="00CF2BA8">
        <w:rPr>
          <w:rFonts w:ascii="Times New Roman" w:hAnsi="Times New Roman" w:cs="Times New Roman"/>
          <w:sz w:val="24"/>
          <w:szCs w:val="24"/>
        </w:rPr>
        <w:t xml:space="preserve"> in dates’ preferences</w:t>
      </w:r>
      <w:r w:rsidR="002A0014" w:rsidRPr="00CF2BA8">
        <w:rPr>
          <w:rFonts w:ascii="Times New Roman" w:hAnsi="Times New Roman" w:cs="Times New Roman"/>
          <w:sz w:val="24"/>
          <w:szCs w:val="24"/>
        </w:rPr>
        <w:t xml:space="preserve">.  </w:t>
      </w:r>
    </w:p>
    <w:p w:rsidR="00CF2BA8" w:rsidRDefault="00CF2BA8" w:rsidP="002D6AE0">
      <w:pPr>
        <w:spacing w:after="0" w:line="240" w:lineRule="auto"/>
        <w:rPr>
          <w:rFonts w:ascii="Times New Roman" w:hAnsi="Times New Roman" w:cs="Times New Roman"/>
          <w:sz w:val="24"/>
          <w:szCs w:val="24"/>
        </w:rPr>
      </w:pPr>
      <w:r w:rsidRPr="00CF2BA8">
        <w:rPr>
          <w:rFonts w:ascii="Times New Roman" w:hAnsi="Times New Roman" w:cs="Times New Roman"/>
          <w:sz w:val="24"/>
          <w:szCs w:val="24"/>
        </w:rPr>
        <w:tab/>
        <w:t>As the even</w:t>
      </w:r>
      <w:r w:rsidR="00E43C80">
        <w:rPr>
          <w:rFonts w:ascii="Times New Roman" w:hAnsi="Times New Roman" w:cs="Times New Roman"/>
          <w:sz w:val="24"/>
          <w:szCs w:val="24"/>
        </w:rPr>
        <w:t>t</w:t>
      </w:r>
      <w:r w:rsidRPr="00CF2BA8">
        <w:rPr>
          <w:rFonts w:ascii="Times New Roman" w:hAnsi="Times New Roman" w:cs="Times New Roman"/>
          <w:sz w:val="24"/>
          <w:szCs w:val="24"/>
        </w:rPr>
        <w:t xml:space="preserve"> with the greatest number of participants, Wave 9 was analyzed first.  Twenty women were rated by each of 20 male date partners during the event.  </w:t>
      </w:r>
      <w:r w:rsidR="00201B4D">
        <w:rPr>
          <w:rFonts w:ascii="Times New Roman" w:hAnsi="Times New Roman" w:cs="Times New Roman"/>
          <w:sz w:val="24"/>
          <w:szCs w:val="24"/>
        </w:rPr>
        <w:t xml:space="preserve">As </w:t>
      </w:r>
      <w:r w:rsidR="00201B4D">
        <w:rPr>
          <w:rFonts w:ascii="Times New Roman" w:hAnsi="Times New Roman" w:cs="Times New Roman"/>
          <w:sz w:val="24"/>
          <w:szCs w:val="24"/>
        </w:rPr>
        <w:fldChar w:fldCharType="begin"/>
      </w:r>
      <w:r w:rsidR="00201B4D">
        <w:rPr>
          <w:rFonts w:ascii="Times New Roman" w:hAnsi="Times New Roman" w:cs="Times New Roman"/>
          <w:sz w:val="24"/>
          <w:szCs w:val="24"/>
        </w:rPr>
        <w:instrText xml:space="preserve"> REF _Ref452897019 \h </w:instrText>
      </w:r>
      <w:r w:rsidR="00201B4D">
        <w:rPr>
          <w:rFonts w:ascii="Times New Roman" w:hAnsi="Times New Roman" w:cs="Times New Roman"/>
          <w:sz w:val="24"/>
          <w:szCs w:val="24"/>
        </w:rPr>
      </w:r>
      <w:r w:rsidR="00201B4D">
        <w:rPr>
          <w:rFonts w:ascii="Times New Roman" w:hAnsi="Times New Roman" w:cs="Times New Roman"/>
          <w:sz w:val="24"/>
          <w:szCs w:val="24"/>
        </w:rPr>
        <w:fldChar w:fldCharType="separate"/>
      </w:r>
      <w:r w:rsidR="00201B4D">
        <w:t xml:space="preserve">Figure </w:t>
      </w:r>
      <w:r w:rsidR="00201B4D">
        <w:rPr>
          <w:noProof/>
        </w:rPr>
        <w:t>3</w:t>
      </w:r>
      <w:r w:rsidR="00201B4D">
        <w:rPr>
          <w:rFonts w:ascii="Times New Roman" w:hAnsi="Times New Roman" w:cs="Times New Roman"/>
          <w:sz w:val="24"/>
          <w:szCs w:val="24"/>
        </w:rPr>
        <w:fldChar w:fldCharType="end"/>
      </w:r>
      <w:r w:rsidR="00201B4D">
        <w:rPr>
          <w:rFonts w:ascii="Times New Roman" w:hAnsi="Times New Roman" w:cs="Times New Roman"/>
          <w:sz w:val="24"/>
          <w:szCs w:val="24"/>
        </w:rPr>
        <w:t xml:space="preserve"> indicates, the scree plot shows that four p</w:t>
      </w:r>
      <w:r w:rsidR="002D4E4F">
        <w:rPr>
          <w:rFonts w:ascii="Times New Roman" w:hAnsi="Times New Roman" w:cs="Times New Roman"/>
          <w:sz w:val="24"/>
          <w:szCs w:val="24"/>
        </w:rPr>
        <w:t xml:space="preserve">rincipal components account should be retained, with a separation between these and the remaining components.  </w:t>
      </w:r>
      <w:r w:rsidR="00C80E0A">
        <w:rPr>
          <w:rFonts w:ascii="Times New Roman" w:hAnsi="Times New Roman" w:cs="Times New Roman"/>
          <w:sz w:val="24"/>
          <w:szCs w:val="24"/>
        </w:rPr>
        <w:t xml:space="preserve">Seven of the components are zero because there are seven fewer observations than variables.  </w:t>
      </w:r>
      <w:r w:rsidR="002D4E4F">
        <w:rPr>
          <w:rFonts w:ascii="Times New Roman" w:hAnsi="Times New Roman" w:cs="Times New Roman"/>
          <w:sz w:val="24"/>
          <w:szCs w:val="24"/>
        </w:rPr>
        <w:t>One of the observations was omitted from this initial plot due to a missing data point.</w:t>
      </w:r>
    </w:p>
    <w:p w:rsidR="00201B4D" w:rsidRDefault="00201B4D" w:rsidP="00201B4D">
      <w:pPr>
        <w:keepNext/>
        <w:spacing w:after="0" w:line="240" w:lineRule="auto"/>
      </w:pPr>
      <w:r>
        <w:rPr>
          <w:noProof/>
        </w:rPr>
        <w:lastRenderedPageBreak/>
        <w:drawing>
          <wp:inline distT="0" distB="0" distL="0" distR="0" wp14:anchorId="48C5A85F" wp14:editId="61D92804">
            <wp:extent cx="5254828" cy="297942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5413" cy="2985422"/>
                    </a:xfrm>
                    <a:prstGeom prst="rect">
                      <a:avLst/>
                    </a:prstGeom>
                  </pic:spPr>
                </pic:pic>
              </a:graphicData>
            </a:graphic>
          </wp:inline>
        </w:drawing>
      </w:r>
    </w:p>
    <w:p w:rsidR="00201B4D" w:rsidRPr="00CF2BA8" w:rsidRDefault="00201B4D" w:rsidP="00201B4D">
      <w:pPr>
        <w:pStyle w:val="Caption"/>
        <w:jc w:val="center"/>
        <w:rPr>
          <w:rFonts w:ascii="Times New Roman" w:eastAsia="Times New Roman" w:hAnsi="Times New Roman" w:cs="Times New Roman"/>
          <w:sz w:val="24"/>
          <w:szCs w:val="24"/>
        </w:rPr>
      </w:pPr>
      <w:bookmarkStart w:id="14" w:name="_Ref452897019"/>
      <w:r>
        <w:t xml:space="preserve">Figure </w:t>
      </w:r>
      <w:fldSimple w:instr=" SEQ Figure \* ARABIC ">
        <w:r w:rsidR="0057677B">
          <w:rPr>
            <w:noProof/>
          </w:rPr>
          <w:t>3</w:t>
        </w:r>
      </w:fldSimple>
      <w:bookmarkEnd w:id="14"/>
      <w:r>
        <w:t>. Initial Eigenvalue plot for ratings of women in Wave 9.</w:t>
      </w:r>
    </w:p>
    <w:p w:rsidR="00AE3FF8" w:rsidRDefault="00AE3FF8" w:rsidP="00FC584C">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PROC PRINQUAL was used next to monotonically transform the raw judgements so that two principal components could account for as much variance as possible.  By default, this procedure accounts for missing data using variable means as initial estimates </w:t>
      </w:r>
      <w:sdt>
        <w:sdtPr>
          <w:rPr>
            <w:rFonts w:ascii="Times New Roman" w:eastAsia="Times New Roman" w:hAnsi="Times New Roman" w:cs="Times New Roman"/>
            <w:sz w:val="24"/>
            <w:szCs w:val="24"/>
          </w:rPr>
          <w:id w:val="-1254734172"/>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CITATION SAS161 \n  \y  \l 1033 </w:instrText>
          </w:r>
          <w:r>
            <w:rPr>
              <w:rFonts w:ascii="Times New Roman" w:eastAsia="Times New Roman" w:hAnsi="Times New Roman" w:cs="Times New Roman"/>
              <w:sz w:val="24"/>
              <w:szCs w:val="24"/>
            </w:rPr>
            <w:fldChar w:fldCharType="separate"/>
          </w:r>
          <w:r w:rsidRPr="00AE3FF8">
            <w:rPr>
              <w:rFonts w:ascii="Times New Roman" w:eastAsia="Times New Roman" w:hAnsi="Times New Roman" w:cs="Times New Roman"/>
              <w:noProof/>
              <w:sz w:val="24"/>
              <w:szCs w:val="24"/>
            </w:rPr>
            <w:t>(The PRINQUAL Procedure)</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xml:space="preserve">.  Because the data consisted of ordinal rankings, the MONOTONE option was selected for a nonmetric MDPREF analysis.  A new dataset is created featuring standardized principal component scores and structure matrix.  </w:t>
      </w:r>
      <w:r w:rsidR="008F1291">
        <w:rPr>
          <w:rFonts w:ascii="Times New Roman" w:eastAsia="Times New Roman" w:hAnsi="Times New Roman" w:cs="Times New Roman"/>
          <w:sz w:val="24"/>
          <w:szCs w:val="24"/>
        </w:rPr>
        <w:t>In the iteration history, the proportion of variance accounted for by the first two components is increased from an initial 0.51 to 0.65.  However, the Average Change, Maximum Change, and Criterion Change begin to increase on the 23</w:t>
      </w:r>
      <w:r w:rsidR="008F1291" w:rsidRPr="008F1291">
        <w:rPr>
          <w:rFonts w:ascii="Times New Roman" w:eastAsia="Times New Roman" w:hAnsi="Times New Roman" w:cs="Times New Roman"/>
          <w:sz w:val="24"/>
          <w:szCs w:val="24"/>
          <w:vertAlign w:val="superscript"/>
        </w:rPr>
        <w:t>rd</w:t>
      </w:r>
      <w:r w:rsidR="008F1291">
        <w:rPr>
          <w:rFonts w:ascii="Times New Roman" w:eastAsia="Times New Roman" w:hAnsi="Times New Roman" w:cs="Times New Roman"/>
          <w:sz w:val="24"/>
          <w:szCs w:val="24"/>
        </w:rPr>
        <w:t xml:space="preserve"> iteration, leading to suspicion of a degenerate solution.  Therefore, the one missing value is re</w:t>
      </w:r>
      <w:r w:rsidR="00765F7F">
        <w:rPr>
          <w:rFonts w:ascii="Times New Roman" w:eastAsia="Times New Roman" w:hAnsi="Times New Roman" w:cs="Times New Roman"/>
          <w:sz w:val="24"/>
          <w:szCs w:val="24"/>
        </w:rPr>
        <w:t xml:space="preserve">placed with the mean ranking for judge M229.  </w:t>
      </w:r>
      <w:r w:rsidR="00765F7F">
        <w:rPr>
          <w:rFonts w:ascii="Times New Roman" w:eastAsia="Times New Roman" w:hAnsi="Times New Roman" w:cs="Times New Roman"/>
          <w:sz w:val="24"/>
          <w:szCs w:val="24"/>
        </w:rPr>
        <w:fldChar w:fldCharType="begin"/>
      </w:r>
      <w:r w:rsidR="00765F7F">
        <w:rPr>
          <w:rFonts w:ascii="Times New Roman" w:eastAsia="Times New Roman" w:hAnsi="Times New Roman" w:cs="Times New Roman"/>
          <w:sz w:val="24"/>
          <w:szCs w:val="24"/>
        </w:rPr>
        <w:instrText xml:space="preserve"> REF _Ref452899553 \h </w:instrText>
      </w:r>
      <w:r w:rsidR="00765F7F">
        <w:rPr>
          <w:rFonts w:ascii="Times New Roman" w:eastAsia="Times New Roman" w:hAnsi="Times New Roman" w:cs="Times New Roman"/>
          <w:sz w:val="24"/>
          <w:szCs w:val="24"/>
        </w:rPr>
      </w:r>
      <w:r w:rsidR="00765F7F">
        <w:rPr>
          <w:rFonts w:ascii="Times New Roman" w:eastAsia="Times New Roman" w:hAnsi="Times New Roman" w:cs="Times New Roman"/>
          <w:sz w:val="24"/>
          <w:szCs w:val="24"/>
        </w:rPr>
        <w:fldChar w:fldCharType="separate"/>
      </w:r>
      <w:r w:rsidR="00765F7F">
        <w:t xml:space="preserve">Figure </w:t>
      </w:r>
      <w:r w:rsidR="00765F7F">
        <w:rPr>
          <w:noProof/>
        </w:rPr>
        <w:t>4</w:t>
      </w:r>
      <w:r w:rsidR="00765F7F">
        <w:rPr>
          <w:rFonts w:ascii="Times New Roman" w:eastAsia="Times New Roman" w:hAnsi="Times New Roman" w:cs="Times New Roman"/>
          <w:sz w:val="24"/>
          <w:szCs w:val="24"/>
        </w:rPr>
        <w:fldChar w:fldCharType="end"/>
      </w:r>
      <w:r w:rsidR="00765F7F">
        <w:rPr>
          <w:rFonts w:ascii="Times New Roman" w:eastAsia="Times New Roman" w:hAnsi="Times New Roman" w:cs="Times New Roman"/>
          <w:sz w:val="24"/>
          <w:szCs w:val="24"/>
        </w:rPr>
        <w:t xml:space="preserve"> shows the first and last five iterations, in which the Average Change, Maximum Change, and Criterion Change are continuously decreasing, with the exception of one slight increase on the final iteration of Maximum Change.  The algorithm does not converge, however the criterion change is small enough to indicate that more iterations are unlikely to have a significant effect.  The variance increase is unchanged, still increasing from 0.51 to 0.65. </w:t>
      </w:r>
    </w:p>
    <w:p w:rsidR="00765F7F" w:rsidRDefault="00765F7F" w:rsidP="00765F7F">
      <w:pPr>
        <w:spacing w:after="0" w:line="240" w:lineRule="auto"/>
        <w:jc w:val="center"/>
        <w:rPr>
          <w:rFonts w:ascii="Times New Roman" w:eastAsia="Times New Roman" w:hAnsi="Times New Roman" w:cs="Times New Roman"/>
          <w:sz w:val="24"/>
          <w:szCs w:val="24"/>
        </w:rPr>
      </w:pPr>
      <w:r>
        <w:rPr>
          <w:noProof/>
        </w:rPr>
        <w:drawing>
          <wp:inline distT="0" distB="0" distL="0" distR="0" wp14:anchorId="64EDFC67" wp14:editId="18F8E78B">
            <wp:extent cx="4324350" cy="2028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4350" cy="2028825"/>
                    </a:xfrm>
                    <a:prstGeom prst="rect">
                      <a:avLst/>
                    </a:prstGeom>
                  </pic:spPr>
                </pic:pic>
              </a:graphicData>
            </a:graphic>
          </wp:inline>
        </w:drawing>
      </w:r>
    </w:p>
    <w:p w:rsidR="00765F7F" w:rsidRDefault="00765F7F" w:rsidP="00765F7F">
      <w:pPr>
        <w:keepNext/>
        <w:spacing w:after="0" w:line="240" w:lineRule="auto"/>
        <w:jc w:val="center"/>
      </w:pPr>
      <w:r>
        <w:rPr>
          <w:noProof/>
        </w:rPr>
        <w:lastRenderedPageBreak/>
        <w:drawing>
          <wp:inline distT="0" distB="0" distL="0" distR="0" wp14:anchorId="1FD77718" wp14:editId="2800A505">
            <wp:extent cx="4333875" cy="2009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3875" cy="2009775"/>
                    </a:xfrm>
                    <a:prstGeom prst="rect">
                      <a:avLst/>
                    </a:prstGeom>
                  </pic:spPr>
                </pic:pic>
              </a:graphicData>
            </a:graphic>
          </wp:inline>
        </w:drawing>
      </w:r>
    </w:p>
    <w:p w:rsidR="00AE3FF8" w:rsidRDefault="00765F7F" w:rsidP="00840DF4">
      <w:pPr>
        <w:pStyle w:val="Caption"/>
        <w:jc w:val="center"/>
        <w:rPr>
          <w:rFonts w:ascii="Times New Roman" w:eastAsia="Times New Roman" w:hAnsi="Times New Roman" w:cs="Times New Roman"/>
          <w:sz w:val="24"/>
          <w:szCs w:val="24"/>
        </w:rPr>
      </w:pPr>
      <w:bookmarkStart w:id="15" w:name="_Ref452899553"/>
      <w:r>
        <w:t xml:space="preserve">Figure </w:t>
      </w:r>
      <w:fldSimple w:instr=" SEQ Figure \* ARABIC ">
        <w:r w:rsidR="0057677B">
          <w:rPr>
            <w:noProof/>
          </w:rPr>
          <w:t>4</w:t>
        </w:r>
      </w:fldSimple>
      <w:bookmarkEnd w:id="15"/>
      <w:r>
        <w:t xml:space="preserve">. </w:t>
      </w:r>
      <w:r w:rsidR="00840DF4">
        <w:t xml:space="preserve">Abridged </w:t>
      </w:r>
      <w:r>
        <w:t>Iteration History with</w:t>
      </w:r>
      <w:r w:rsidR="00840DF4">
        <w:t xml:space="preserve"> Single</w:t>
      </w:r>
      <w:r>
        <w:t xml:space="preserve"> Missing Value Estimated as Mean.</w:t>
      </w:r>
    </w:p>
    <w:p w:rsidR="002D6AE0" w:rsidRDefault="00AE3FF8" w:rsidP="00FC584C">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Next, a biplot is printed of this new data.</w:t>
      </w:r>
      <w:r w:rsidR="00840DF4">
        <w:rPr>
          <w:rFonts w:ascii="Times New Roman" w:eastAsia="Times New Roman" w:hAnsi="Times New Roman" w:cs="Times New Roman"/>
          <w:sz w:val="24"/>
          <w:szCs w:val="24"/>
        </w:rPr>
        <w:t xml:space="preserve">  In </w:t>
      </w:r>
      <w:r w:rsidR="00840DF4">
        <w:rPr>
          <w:rFonts w:ascii="Times New Roman" w:eastAsia="Times New Roman" w:hAnsi="Times New Roman" w:cs="Times New Roman"/>
          <w:sz w:val="24"/>
          <w:szCs w:val="24"/>
        </w:rPr>
        <w:fldChar w:fldCharType="begin"/>
      </w:r>
      <w:r w:rsidR="00840DF4">
        <w:rPr>
          <w:rFonts w:ascii="Times New Roman" w:eastAsia="Times New Roman" w:hAnsi="Times New Roman" w:cs="Times New Roman"/>
          <w:sz w:val="24"/>
          <w:szCs w:val="24"/>
        </w:rPr>
        <w:instrText xml:space="preserve"> REF _Ref452899998 \h </w:instrText>
      </w:r>
      <w:r w:rsidR="00840DF4">
        <w:rPr>
          <w:rFonts w:ascii="Times New Roman" w:eastAsia="Times New Roman" w:hAnsi="Times New Roman" w:cs="Times New Roman"/>
          <w:sz w:val="24"/>
          <w:szCs w:val="24"/>
        </w:rPr>
      </w:r>
      <w:r w:rsidR="00840DF4">
        <w:rPr>
          <w:rFonts w:ascii="Times New Roman" w:eastAsia="Times New Roman" w:hAnsi="Times New Roman" w:cs="Times New Roman"/>
          <w:sz w:val="24"/>
          <w:szCs w:val="24"/>
        </w:rPr>
        <w:fldChar w:fldCharType="separate"/>
      </w:r>
      <w:r w:rsidR="00840DF4">
        <w:t xml:space="preserve">Figure </w:t>
      </w:r>
      <w:r w:rsidR="00840DF4">
        <w:rPr>
          <w:noProof/>
        </w:rPr>
        <w:t>5</w:t>
      </w:r>
      <w:r w:rsidR="00840DF4">
        <w:rPr>
          <w:rFonts w:ascii="Times New Roman" w:eastAsia="Times New Roman" w:hAnsi="Times New Roman" w:cs="Times New Roman"/>
          <w:sz w:val="24"/>
          <w:szCs w:val="24"/>
        </w:rPr>
        <w:fldChar w:fldCharType="end"/>
      </w:r>
      <w:r w:rsidR="00840DF4">
        <w:rPr>
          <w:rFonts w:ascii="Times New Roman" w:eastAsia="Times New Roman" w:hAnsi="Times New Roman" w:cs="Times New Roman"/>
          <w:sz w:val="24"/>
          <w:szCs w:val="24"/>
        </w:rPr>
        <w:t xml:space="preserve">, </w:t>
      </w:r>
      <w:r w:rsidR="005A61C7">
        <w:rPr>
          <w:rFonts w:ascii="Times New Roman" w:eastAsia="Times New Roman" w:hAnsi="Times New Roman" w:cs="Times New Roman"/>
          <w:sz w:val="24"/>
          <w:szCs w:val="24"/>
        </w:rPr>
        <w:t>thirteen judges point to the right and slightly down (between 3 and 4 ‘o’ clock) in a tight vector grouping, with a few women (200, 212, 195, 208) projecting a short distance down the vectors.  This grouping indicates the judges have similar preference patterns, but only moderate interest in these women.</w:t>
      </w:r>
      <w:r w:rsidR="007F4B15">
        <w:rPr>
          <w:rFonts w:ascii="Times New Roman" w:eastAsia="Times New Roman" w:hAnsi="Times New Roman" w:cs="Times New Roman"/>
          <w:sz w:val="24"/>
          <w:szCs w:val="24"/>
        </w:rPr>
        <w:t xml:space="preserve">  These women are all in their mid-20s, American, and rated higher than average on all attributes with the exception that 195 received a lower rating on ambition.</w:t>
      </w:r>
      <w:r w:rsidR="00954DAE">
        <w:rPr>
          <w:rFonts w:ascii="Times New Roman" w:eastAsia="Times New Roman" w:hAnsi="Times New Roman" w:cs="Times New Roman"/>
          <w:sz w:val="24"/>
          <w:szCs w:val="24"/>
        </w:rPr>
        <w:t xml:space="preserve">  They rated themselves higher than average on all attributes, and liked sports. This group is labeled “Confident Athletes”.</w:t>
      </w:r>
    </w:p>
    <w:p w:rsidR="00D71A73" w:rsidRDefault="00D71A73" w:rsidP="005A61C7">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four</w:t>
      </w:r>
      <w:r w:rsidR="005A61C7">
        <w:rPr>
          <w:rFonts w:ascii="Times New Roman" w:eastAsia="Times New Roman" w:hAnsi="Times New Roman" w:cs="Times New Roman"/>
          <w:sz w:val="24"/>
          <w:szCs w:val="24"/>
        </w:rPr>
        <w:t xml:space="preserve"> j</w:t>
      </w:r>
      <w:r w:rsidR="00954DAE">
        <w:rPr>
          <w:rFonts w:ascii="Times New Roman" w:eastAsia="Times New Roman" w:hAnsi="Times New Roman" w:cs="Times New Roman"/>
          <w:sz w:val="24"/>
          <w:szCs w:val="24"/>
        </w:rPr>
        <w:t>udges grouped between 1</w:t>
      </w:r>
      <w:r w:rsidR="005A61C7">
        <w:rPr>
          <w:rFonts w:ascii="Times New Roman" w:eastAsia="Times New Roman" w:hAnsi="Times New Roman" w:cs="Times New Roman"/>
          <w:sz w:val="24"/>
          <w:szCs w:val="24"/>
        </w:rPr>
        <w:t xml:space="preserve"> and 2 ‘o’ clock seem to be</w:t>
      </w:r>
      <w:r>
        <w:rPr>
          <w:rFonts w:ascii="Times New Roman" w:eastAsia="Times New Roman" w:hAnsi="Times New Roman" w:cs="Times New Roman"/>
          <w:sz w:val="24"/>
          <w:szCs w:val="24"/>
        </w:rPr>
        <w:t xml:space="preserve"> somewhat</w:t>
      </w:r>
      <w:r w:rsidR="005A61C7">
        <w:rPr>
          <w:rFonts w:ascii="Times New Roman" w:eastAsia="Times New Roman" w:hAnsi="Times New Roman" w:cs="Times New Roman"/>
          <w:sz w:val="24"/>
          <w:szCs w:val="24"/>
        </w:rPr>
        <w:t xml:space="preserve"> </w:t>
      </w:r>
      <w:r w:rsidR="00866C3B">
        <w:rPr>
          <w:rFonts w:ascii="Times New Roman" w:eastAsia="Times New Roman" w:hAnsi="Times New Roman" w:cs="Times New Roman"/>
          <w:sz w:val="24"/>
          <w:szCs w:val="24"/>
        </w:rPr>
        <w:t>less selective</w:t>
      </w:r>
      <w:r>
        <w:rPr>
          <w:rFonts w:ascii="Times New Roman" w:eastAsia="Times New Roman" w:hAnsi="Times New Roman" w:cs="Times New Roman"/>
          <w:sz w:val="24"/>
          <w:szCs w:val="24"/>
        </w:rPr>
        <w:t>, as six</w:t>
      </w:r>
      <w:r w:rsidR="005A61C7">
        <w:rPr>
          <w:rFonts w:ascii="Times New Roman" w:eastAsia="Times New Roman" w:hAnsi="Times New Roman" w:cs="Times New Roman"/>
          <w:sz w:val="24"/>
          <w:szCs w:val="24"/>
        </w:rPr>
        <w:t xml:space="preserve"> women are clustered within or around these vectors.  </w:t>
      </w:r>
      <w:r>
        <w:rPr>
          <w:rFonts w:ascii="Times New Roman" w:eastAsia="Times New Roman" w:hAnsi="Times New Roman" w:cs="Times New Roman"/>
          <w:sz w:val="24"/>
          <w:szCs w:val="24"/>
        </w:rPr>
        <w:t>Five of the six came from New York or New Jersey, and one w</w:t>
      </w:r>
      <w:r w:rsidR="00EC09DD">
        <w:rPr>
          <w:rFonts w:ascii="Times New Roman" w:eastAsia="Times New Roman" w:hAnsi="Times New Roman" w:cs="Times New Roman"/>
          <w:sz w:val="24"/>
          <w:szCs w:val="24"/>
        </w:rPr>
        <w:t>as from Cameroon.  With the exception of subject 199, all said they went out several times a week or twice a week</w:t>
      </w:r>
      <w:r>
        <w:rPr>
          <w:rFonts w:ascii="Times New Roman" w:eastAsia="Times New Roman" w:hAnsi="Times New Roman" w:cs="Times New Roman"/>
          <w:sz w:val="24"/>
          <w:szCs w:val="24"/>
        </w:rPr>
        <w:t>.  This group is labeled the “Northeastern P</w:t>
      </w:r>
      <w:r w:rsidR="00EC09DD">
        <w:rPr>
          <w:rFonts w:ascii="Times New Roman" w:eastAsia="Times New Roman" w:hAnsi="Times New Roman" w:cs="Times New Roman"/>
          <w:sz w:val="24"/>
          <w:szCs w:val="24"/>
        </w:rPr>
        <w:t>arty Girls</w:t>
      </w:r>
      <w:r>
        <w:rPr>
          <w:rFonts w:ascii="Times New Roman" w:eastAsia="Times New Roman" w:hAnsi="Times New Roman" w:cs="Times New Roman"/>
          <w:sz w:val="24"/>
          <w:szCs w:val="24"/>
        </w:rPr>
        <w:t>”.</w:t>
      </w:r>
    </w:p>
    <w:p w:rsidR="005A61C7" w:rsidRDefault="005A61C7" w:rsidP="005A61C7">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few women are isolated on the right side of the map (198, 194, 196) with no admirers. </w:t>
      </w:r>
      <w:r w:rsidR="003D3A0F">
        <w:rPr>
          <w:rFonts w:ascii="Times New Roman" w:eastAsia="Times New Roman" w:hAnsi="Times New Roman" w:cs="Times New Roman"/>
          <w:sz w:val="24"/>
          <w:szCs w:val="24"/>
        </w:rPr>
        <w:t xml:space="preserve"> These women received lower than average rankings in all attributes.  194 and 198 received only 4.6 for Attractiveness, a full 2 points less than average (6.5 with a standard deviation 0.99 for the other women at the same event).  </w:t>
      </w:r>
      <w:r>
        <w:rPr>
          <w:rFonts w:ascii="Times New Roman" w:eastAsia="Times New Roman" w:hAnsi="Times New Roman" w:cs="Times New Roman"/>
          <w:sz w:val="24"/>
          <w:szCs w:val="24"/>
        </w:rPr>
        <w:t xml:space="preserve">Only two judges have any strong preferences for the women; M233 for 210, and M224 for 197 and </w:t>
      </w:r>
      <w:r w:rsidR="003D3A0F">
        <w:rPr>
          <w:rFonts w:ascii="Times New Roman" w:eastAsia="Times New Roman" w:hAnsi="Times New Roman" w:cs="Times New Roman"/>
          <w:sz w:val="24"/>
          <w:szCs w:val="24"/>
        </w:rPr>
        <w:t>211.</w:t>
      </w:r>
      <w:r w:rsidR="002464DD">
        <w:rPr>
          <w:rFonts w:ascii="Times New Roman" w:eastAsia="Times New Roman" w:hAnsi="Times New Roman" w:cs="Times New Roman"/>
          <w:sz w:val="24"/>
          <w:szCs w:val="24"/>
        </w:rPr>
        <w:t xml:space="preserve">  No clear descriptive values appear as to how the women are grouped on the chart, though component 2 may be a weak race variable.  Women on the top half are 70% White, 15% Hispanic, with one Asian and one Black woman.  Women on the bottom half are 43% White, 29% Black, and one Asian and one Other woman.  </w:t>
      </w:r>
    </w:p>
    <w:p w:rsidR="00AE3FF8" w:rsidRDefault="00AE3FF8" w:rsidP="002D6AE0">
      <w:pPr>
        <w:spacing w:after="0" w:line="240" w:lineRule="auto"/>
        <w:rPr>
          <w:rFonts w:ascii="Times New Roman" w:eastAsia="Times New Roman" w:hAnsi="Times New Roman" w:cs="Times New Roman"/>
          <w:sz w:val="24"/>
          <w:szCs w:val="24"/>
        </w:rPr>
      </w:pPr>
    </w:p>
    <w:p w:rsidR="00AE3FF8" w:rsidRDefault="00840DF4" w:rsidP="00AE3FF8">
      <w:pPr>
        <w:keepNext/>
        <w:spacing w:after="0" w:line="240" w:lineRule="auto"/>
        <w:jc w:val="center"/>
      </w:pPr>
      <w:r>
        <w:rPr>
          <w:noProof/>
        </w:rPr>
        <w:lastRenderedPageBreak/>
        <w:drawing>
          <wp:inline distT="0" distB="0" distL="0" distR="0" wp14:anchorId="3F89497D" wp14:editId="10D50AAB">
            <wp:extent cx="5143500" cy="386367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9222" cy="3867968"/>
                    </a:xfrm>
                    <a:prstGeom prst="rect">
                      <a:avLst/>
                    </a:prstGeom>
                  </pic:spPr>
                </pic:pic>
              </a:graphicData>
            </a:graphic>
          </wp:inline>
        </w:drawing>
      </w:r>
    </w:p>
    <w:p w:rsidR="00AE3FF8" w:rsidRDefault="00AE3FF8" w:rsidP="00AE3FF8">
      <w:pPr>
        <w:pStyle w:val="Caption"/>
        <w:jc w:val="center"/>
        <w:rPr>
          <w:rFonts w:ascii="Times New Roman" w:eastAsia="Times New Roman" w:hAnsi="Times New Roman" w:cs="Times New Roman"/>
          <w:sz w:val="24"/>
          <w:szCs w:val="24"/>
        </w:rPr>
      </w:pPr>
      <w:bookmarkStart w:id="16" w:name="_Ref452899998"/>
      <w:r>
        <w:t xml:space="preserve">Figure </w:t>
      </w:r>
      <w:fldSimple w:instr=" SEQ Figure \* ARABIC ">
        <w:r w:rsidR="0057677B">
          <w:rPr>
            <w:noProof/>
          </w:rPr>
          <w:t>5</w:t>
        </w:r>
      </w:fldSimple>
      <w:bookmarkEnd w:id="16"/>
      <w:r>
        <w:t>.  MDPREF of female rankings in Wave 9.</w:t>
      </w:r>
    </w:p>
    <w:p w:rsidR="008F4B4D" w:rsidRPr="00FC584C" w:rsidRDefault="008F4B4D" w:rsidP="00FC584C">
      <w:pPr>
        <w:keepNext/>
        <w:spacing w:after="0" w:line="240" w:lineRule="auto"/>
        <w:ind w:firstLine="720"/>
        <w:rPr>
          <w:rFonts w:ascii="Times New Roman" w:hAnsi="Times New Roman" w:cs="Times New Roman"/>
        </w:rPr>
      </w:pPr>
      <w:r w:rsidRPr="00FC584C">
        <w:rPr>
          <w:rFonts w:ascii="Times New Roman" w:hAnsi="Times New Roman" w:cs="Times New Roman"/>
        </w:rPr>
        <w:t xml:space="preserve">The second principal analysis is shown in </w:t>
      </w:r>
      <w:r w:rsidRPr="00FC584C">
        <w:rPr>
          <w:rFonts w:ascii="Times New Roman" w:hAnsi="Times New Roman" w:cs="Times New Roman"/>
        </w:rPr>
        <w:fldChar w:fldCharType="begin"/>
      </w:r>
      <w:r w:rsidRPr="00FC584C">
        <w:rPr>
          <w:rFonts w:ascii="Times New Roman" w:hAnsi="Times New Roman" w:cs="Times New Roman"/>
        </w:rPr>
        <w:instrText xml:space="preserve"> REF _Ref452903133 \h </w:instrText>
      </w:r>
      <w:r w:rsidR="00FC584C">
        <w:rPr>
          <w:rFonts w:ascii="Times New Roman" w:hAnsi="Times New Roman" w:cs="Times New Roman"/>
        </w:rPr>
        <w:instrText xml:space="preserve"> \* MERGEFORMAT </w:instrText>
      </w:r>
      <w:r w:rsidRPr="00FC584C">
        <w:rPr>
          <w:rFonts w:ascii="Times New Roman" w:hAnsi="Times New Roman" w:cs="Times New Roman"/>
        </w:rPr>
      </w:r>
      <w:r w:rsidRPr="00FC584C">
        <w:rPr>
          <w:rFonts w:ascii="Times New Roman" w:hAnsi="Times New Roman" w:cs="Times New Roman"/>
        </w:rPr>
        <w:fldChar w:fldCharType="separate"/>
      </w:r>
      <w:r w:rsidRPr="00FC584C">
        <w:rPr>
          <w:rFonts w:ascii="Times New Roman" w:hAnsi="Times New Roman" w:cs="Times New Roman"/>
        </w:rPr>
        <w:t xml:space="preserve">Figure </w:t>
      </w:r>
      <w:r w:rsidRPr="00FC584C">
        <w:rPr>
          <w:rFonts w:ascii="Times New Roman" w:hAnsi="Times New Roman" w:cs="Times New Roman"/>
          <w:noProof/>
        </w:rPr>
        <w:t>6</w:t>
      </w:r>
      <w:r w:rsidRPr="00FC584C">
        <w:rPr>
          <w:rFonts w:ascii="Times New Roman" w:hAnsi="Times New Roman" w:cs="Times New Roman"/>
        </w:rPr>
        <w:fldChar w:fldCharType="end"/>
      </w:r>
      <w:r w:rsidRPr="00FC584C">
        <w:rPr>
          <w:rFonts w:ascii="Times New Roman" w:hAnsi="Times New Roman" w:cs="Times New Roman"/>
        </w:rPr>
        <w:t>.</w:t>
      </w:r>
      <w:r w:rsidR="00933808" w:rsidRPr="00FC584C">
        <w:rPr>
          <w:rFonts w:ascii="Times New Roman" w:hAnsi="Times New Roman" w:cs="Times New Roman"/>
        </w:rPr>
        <w:t xml:space="preserve">  The data still support a four </w:t>
      </w:r>
      <w:r w:rsidRPr="00FC584C">
        <w:rPr>
          <w:rFonts w:ascii="Times New Roman" w:hAnsi="Times New Roman" w:cs="Times New Roman"/>
        </w:rPr>
        <w:t xml:space="preserve">component analysis, but unfortunately this representation is not easily achievable in 2-dimensional space.  This indicates that there is an additional dimension that is not accounted for in the MDPREF plot in </w:t>
      </w:r>
      <w:r w:rsidRPr="00FC584C">
        <w:rPr>
          <w:rFonts w:ascii="Times New Roman" w:hAnsi="Times New Roman" w:cs="Times New Roman"/>
        </w:rPr>
        <w:fldChar w:fldCharType="begin"/>
      </w:r>
      <w:r w:rsidRPr="00FC584C">
        <w:rPr>
          <w:rFonts w:ascii="Times New Roman" w:hAnsi="Times New Roman" w:cs="Times New Roman"/>
        </w:rPr>
        <w:instrText xml:space="preserve"> REF _Ref452899998 \h </w:instrText>
      </w:r>
      <w:r w:rsidR="00FC584C">
        <w:rPr>
          <w:rFonts w:ascii="Times New Roman" w:hAnsi="Times New Roman" w:cs="Times New Roman"/>
        </w:rPr>
        <w:instrText xml:space="preserve"> \* MERGEFORMAT </w:instrText>
      </w:r>
      <w:r w:rsidRPr="00FC584C">
        <w:rPr>
          <w:rFonts w:ascii="Times New Roman" w:hAnsi="Times New Roman" w:cs="Times New Roman"/>
        </w:rPr>
      </w:r>
      <w:r w:rsidRPr="00FC584C">
        <w:rPr>
          <w:rFonts w:ascii="Times New Roman" w:hAnsi="Times New Roman" w:cs="Times New Roman"/>
        </w:rPr>
        <w:fldChar w:fldCharType="separate"/>
      </w:r>
      <w:r w:rsidRPr="00FC584C">
        <w:rPr>
          <w:rFonts w:ascii="Times New Roman" w:hAnsi="Times New Roman" w:cs="Times New Roman"/>
        </w:rPr>
        <w:t xml:space="preserve">Figure </w:t>
      </w:r>
      <w:r w:rsidRPr="00FC584C">
        <w:rPr>
          <w:rFonts w:ascii="Times New Roman" w:hAnsi="Times New Roman" w:cs="Times New Roman"/>
          <w:noProof/>
        </w:rPr>
        <w:t>5</w:t>
      </w:r>
      <w:r w:rsidRPr="00FC584C">
        <w:rPr>
          <w:rFonts w:ascii="Times New Roman" w:hAnsi="Times New Roman" w:cs="Times New Roman"/>
        </w:rPr>
        <w:fldChar w:fldCharType="end"/>
      </w:r>
      <w:r w:rsidRPr="00FC584C">
        <w:rPr>
          <w:rFonts w:ascii="Times New Roman" w:hAnsi="Times New Roman" w:cs="Times New Roman"/>
        </w:rPr>
        <w:t>.  However, additional analysis of attributes can further explain how the men viewed their dates.</w:t>
      </w:r>
      <w:r w:rsidR="00F42C6F" w:rsidRPr="00FC584C">
        <w:rPr>
          <w:rFonts w:ascii="Times New Roman" w:hAnsi="Times New Roman" w:cs="Times New Roman"/>
        </w:rPr>
        <w:t xml:space="preserve">  </w:t>
      </w:r>
    </w:p>
    <w:p w:rsidR="008F4B4D" w:rsidRDefault="008F4B4D" w:rsidP="008F4B4D">
      <w:pPr>
        <w:keepNext/>
        <w:spacing w:after="0" w:line="240" w:lineRule="auto"/>
      </w:pPr>
    </w:p>
    <w:p w:rsidR="008F4B4D" w:rsidRDefault="008F4B4D" w:rsidP="00CF781B">
      <w:pPr>
        <w:keepNext/>
        <w:spacing w:after="0" w:line="240" w:lineRule="auto"/>
        <w:jc w:val="center"/>
      </w:pPr>
      <w:r>
        <w:rPr>
          <w:noProof/>
        </w:rPr>
        <w:drawing>
          <wp:inline distT="0" distB="0" distL="0" distR="0" wp14:anchorId="6296F5ED" wp14:editId="54657411">
            <wp:extent cx="5379720" cy="30358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5682" cy="3039229"/>
                    </a:xfrm>
                    <a:prstGeom prst="rect">
                      <a:avLst/>
                    </a:prstGeom>
                  </pic:spPr>
                </pic:pic>
              </a:graphicData>
            </a:graphic>
          </wp:inline>
        </w:drawing>
      </w:r>
    </w:p>
    <w:p w:rsidR="00AE3FF8" w:rsidRPr="000A2A3F" w:rsidRDefault="008F4B4D" w:rsidP="008F4B4D">
      <w:pPr>
        <w:pStyle w:val="Caption"/>
        <w:jc w:val="center"/>
        <w:rPr>
          <w:rFonts w:ascii="Times New Roman" w:eastAsia="Times New Roman" w:hAnsi="Times New Roman" w:cs="Times New Roman"/>
          <w:sz w:val="24"/>
          <w:szCs w:val="24"/>
        </w:rPr>
      </w:pPr>
      <w:bookmarkStart w:id="17" w:name="_Ref452903133"/>
      <w:r>
        <w:t xml:space="preserve">Figure </w:t>
      </w:r>
      <w:fldSimple w:instr=" SEQ Figure \* ARABIC ">
        <w:r w:rsidR="0057677B">
          <w:rPr>
            <w:noProof/>
          </w:rPr>
          <w:t>6</w:t>
        </w:r>
      </w:fldSimple>
      <w:bookmarkEnd w:id="17"/>
      <w:r>
        <w:t>. Second Principal Analysis of Transformed Data.</w:t>
      </w:r>
    </w:p>
    <w:p w:rsidR="001C451D" w:rsidRDefault="00273200" w:rsidP="00FC584C">
      <w:pPr>
        <w:spacing w:after="0" w:line="240" w:lineRule="auto"/>
        <w:ind w:firstLine="720"/>
        <w:rPr>
          <w:rFonts w:ascii="Times New Roman" w:hAnsi="Times New Roman" w:cs="Times New Roman"/>
          <w:sz w:val="24"/>
          <w:szCs w:val="24"/>
        </w:rPr>
      </w:pPr>
      <w:r>
        <w:rPr>
          <w:rFonts w:ascii="Times New Roman" w:eastAsia="Times New Roman" w:hAnsi="Times New Roman" w:cs="Times New Roman"/>
          <w:bCs/>
          <w:color w:val="000000"/>
          <w:sz w:val="24"/>
          <w:szCs w:val="24"/>
        </w:rPr>
        <w:lastRenderedPageBreak/>
        <w:t xml:space="preserve">In preference mapping, the average ratings for each woman of the six attributes </w:t>
      </w:r>
      <w:r w:rsidRPr="006E29F1">
        <w:rPr>
          <w:rFonts w:ascii="Times New Roman" w:eastAsia="Times New Roman" w:hAnsi="Times New Roman" w:cs="Times New Roman"/>
          <w:sz w:val="24"/>
          <w:szCs w:val="24"/>
        </w:rPr>
        <w:t>(</w:t>
      </w:r>
      <w:r w:rsidRPr="006E29F1">
        <w:rPr>
          <w:rFonts w:ascii="Times New Roman" w:hAnsi="Times New Roman" w:cs="Times New Roman"/>
          <w:sz w:val="24"/>
          <w:szCs w:val="24"/>
        </w:rPr>
        <w:t>Attractive, Sincere, Intelligent, Fun, Ambitious, and Shared Interests</w:t>
      </w:r>
      <w:r>
        <w:rPr>
          <w:rFonts w:ascii="Times New Roman" w:hAnsi="Times New Roman" w:cs="Times New Roman"/>
          <w:sz w:val="24"/>
          <w:szCs w:val="24"/>
        </w:rPr>
        <w:t xml:space="preserve">) were mapped as vectors.  One point for each woman and six points for each of the six ratings were input to the %PLOTIT macro (see code in Appendix A).  Women closer to the top of an attribute rating received more favorable appraisals. </w:t>
      </w:r>
      <w:r w:rsidR="00143FA3">
        <w:rPr>
          <w:rFonts w:ascii="Times New Roman" w:hAnsi="Times New Roman" w:cs="Times New Roman"/>
          <w:sz w:val="24"/>
          <w:szCs w:val="24"/>
        </w:rPr>
        <w:t xml:space="preserve"> </w:t>
      </w:r>
      <w:r w:rsidR="001C451D">
        <w:rPr>
          <w:rFonts w:ascii="Times New Roman" w:hAnsi="Times New Roman" w:cs="Times New Roman"/>
          <w:sz w:val="24"/>
          <w:szCs w:val="24"/>
        </w:rPr>
        <w:t>Because the vectors are so tightly clustered, it seems men do not make a large distinction between attribute ratings and Dimension 1 captures most of these rankings.</w:t>
      </w:r>
    </w:p>
    <w:p w:rsidR="00273200" w:rsidRDefault="00143FA3" w:rsidP="001C451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case, subject 200 was thought to be intelligent, sincere, and somewhat fun.  Subject 212 also appeared sincere and had some shared interests with the men on the dates.  These were in the group of women </w:t>
      </w:r>
      <w:r w:rsidR="00E9349A">
        <w:rPr>
          <w:rFonts w:ascii="Times New Roman" w:hAnsi="Times New Roman" w:cs="Times New Roman"/>
          <w:sz w:val="24"/>
          <w:szCs w:val="24"/>
        </w:rPr>
        <w:t xml:space="preserve">in the thirteen-judge cluster in </w:t>
      </w:r>
      <w:r w:rsidR="00E9349A">
        <w:rPr>
          <w:rFonts w:ascii="Times New Roman" w:hAnsi="Times New Roman" w:cs="Times New Roman"/>
          <w:sz w:val="24"/>
          <w:szCs w:val="24"/>
        </w:rPr>
        <w:fldChar w:fldCharType="begin"/>
      </w:r>
      <w:r w:rsidR="00E9349A">
        <w:rPr>
          <w:rFonts w:ascii="Times New Roman" w:hAnsi="Times New Roman" w:cs="Times New Roman"/>
          <w:sz w:val="24"/>
          <w:szCs w:val="24"/>
        </w:rPr>
        <w:instrText xml:space="preserve"> REF _Ref452899998 \h </w:instrText>
      </w:r>
      <w:r w:rsidR="00E9349A">
        <w:rPr>
          <w:rFonts w:ascii="Times New Roman" w:hAnsi="Times New Roman" w:cs="Times New Roman"/>
          <w:sz w:val="24"/>
          <w:szCs w:val="24"/>
        </w:rPr>
      </w:r>
      <w:r w:rsidR="00E9349A">
        <w:rPr>
          <w:rFonts w:ascii="Times New Roman" w:hAnsi="Times New Roman" w:cs="Times New Roman"/>
          <w:sz w:val="24"/>
          <w:szCs w:val="24"/>
        </w:rPr>
        <w:fldChar w:fldCharType="separate"/>
      </w:r>
      <w:r w:rsidR="00E9349A">
        <w:t xml:space="preserve">Figure </w:t>
      </w:r>
      <w:r w:rsidR="00E9349A">
        <w:rPr>
          <w:noProof/>
        </w:rPr>
        <w:t>5</w:t>
      </w:r>
      <w:r w:rsidR="00E9349A">
        <w:rPr>
          <w:rFonts w:ascii="Times New Roman" w:hAnsi="Times New Roman" w:cs="Times New Roman"/>
          <w:sz w:val="24"/>
          <w:szCs w:val="24"/>
        </w:rPr>
        <w:fldChar w:fldCharType="end"/>
      </w:r>
      <w:r w:rsidR="00E9349A">
        <w:rPr>
          <w:rFonts w:ascii="Times New Roman" w:hAnsi="Times New Roman" w:cs="Times New Roman"/>
          <w:sz w:val="24"/>
          <w:szCs w:val="24"/>
        </w:rPr>
        <w:t xml:space="preserve">.  </w:t>
      </w:r>
      <w:r w:rsidR="00EB738C">
        <w:rPr>
          <w:rFonts w:ascii="Times New Roman" w:hAnsi="Times New Roman" w:cs="Times New Roman"/>
          <w:sz w:val="24"/>
          <w:szCs w:val="24"/>
        </w:rPr>
        <w:t xml:space="preserve">Subject 198 is the farthest away from all these ideal points, again we see that she was viewed unfavorably.  </w:t>
      </w:r>
      <w:r w:rsidR="00E9349A">
        <w:rPr>
          <w:rFonts w:ascii="Times New Roman" w:hAnsi="Times New Roman" w:cs="Times New Roman"/>
          <w:sz w:val="24"/>
          <w:szCs w:val="24"/>
        </w:rPr>
        <w:t>These six attributes did not appear to explain why other j</w:t>
      </w:r>
      <w:r w:rsidR="00EB738C">
        <w:rPr>
          <w:rFonts w:ascii="Times New Roman" w:hAnsi="Times New Roman" w:cs="Times New Roman"/>
          <w:sz w:val="24"/>
          <w:szCs w:val="24"/>
        </w:rPr>
        <w:t xml:space="preserve">udges liked 210 and 211 so much, so this must be based on an unlisted quality or personal preference.  </w:t>
      </w:r>
    </w:p>
    <w:p w:rsidR="00143FA3" w:rsidRDefault="00EB738C" w:rsidP="00143FA3">
      <w:pPr>
        <w:keepNext/>
        <w:spacing w:after="0" w:line="240" w:lineRule="auto"/>
        <w:jc w:val="center"/>
      </w:pPr>
      <w:r>
        <w:rPr>
          <w:noProof/>
        </w:rPr>
        <w:drawing>
          <wp:inline distT="0" distB="0" distL="0" distR="0" wp14:anchorId="5CE89D81" wp14:editId="7D2BBC3B">
            <wp:extent cx="4785360" cy="47480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7319" cy="4759903"/>
                    </a:xfrm>
                    <a:prstGeom prst="rect">
                      <a:avLst/>
                    </a:prstGeom>
                  </pic:spPr>
                </pic:pic>
              </a:graphicData>
            </a:graphic>
          </wp:inline>
        </w:drawing>
      </w:r>
    </w:p>
    <w:p w:rsidR="00143FA3" w:rsidRPr="00273200" w:rsidRDefault="00143FA3" w:rsidP="00143FA3">
      <w:pPr>
        <w:pStyle w:val="Caption"/>
        <w:jc w:val="center"/>
        <w:rPr>
          <w:rFonts w:ascii="Times New Roman" w:eastAsia="Times New Roman" w:hAnsi="Times New Roman" w:cs="Times New Roman"/>
          <w:bCs/>
          <w:color w:val="000000"/>
          <w:sz w:val="24"/>
          <w:szCs w:val="24"/>
        </w:rPr>
      </w:pPr>
      <w:bookmarkStart w:id="18" w:name="_Ref452915461"/>
      <w:r>
        <w:t xml:space="preserve">Figure </w:t>
      </w:r>
      <w:fldSimple w:instr=" SEQ Figure \* ARABIC ">
        <w:r w:rsidR="0057677B">
          <w:rPr>
            <w:noProof/>
          </w:rPr>
          <w:t>7</w:t>
        </w:r>
      </w:fldSimple>
      <w:bookmarkEnd w:id="18"/>
      <w:r>
        <w:t>.  Preference mapping for women with attribute rankings.</w:t>
      </w:r>
    </w:p>
    <w:p w:rsidR="001C17C0" w:rsidRDefault="001C17C0" w:rsidP="00FC584C">
      <w:pPr>
        <w:spacing w:after="0" w:line="240" w:lineRule="auto"/>
        <w:ind w:firstLine="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The identical analysis was performed for the rating of men by women in Wave 9, so the detailed steps are omitted, and only the PCA summary, MDPREF chart, and Preference Ratings chart are presented.  </w:t>
      </w:r>
      <w:r w:rsidR="00BD28FE">
        <w:rPr>
          <w:rFonts w:ascii="Times New Roman" w:eastAsia="Times New Roman" w:hAnsi="Times New Roman" w:cs="Times New Roman"/>
          <w:bCs/>
          <w:color w:val="000000"/>
          <w:sz w:val="24"/>
          <w:szCs w:val="24"/>
        </w:rPr>
        <w:t>Eighteen of the twenty rankings for judge 209 were missing, so she was excluded from the chart.  One data point for the ranking of subject 233 by judge 200 was missing, and the mean ranking by judge 200 was used in this case.</w:t>
      </w:r>
    </w:p>
    <w:p w:rsidR="00BD28FE" w:rsidRDefault="00BD28FE" w:rsidP="00EA6688">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4"/>
        </w:rPr>
        <w:lastRenderedPageBreak/>
        <w:t>Again, the principal component analy</w:t>
      </w:r>
      <w:r w:rsidR="00EA6688">
        <w:rPr>
          <w:rFonts w:ascii="Times New Roman" w:eastAsia="Times New Roman" w:hAnsi="Times New Roman" w:cs="Times New Roman"/>
          <w:bCs/>
          <w:color w:val="000000"/>
          <w:sz w:val="24"/>
          <w:szCs w:val="24"/>
        </w:rPr>
        <w:t xml:space="preserve">sis indicates that a large number of components (six in this case) would typically be needed to explain a sufficient portion of the variance.  The PRINQUAL procedure is used to maximize the variance explained by the first two components, and the proportion of variance increases from 0.47 to 0.59.  Though the algorithm does not converge in 30 iterations, the criterion change is sufficiently small to indicate more iterations would be unlikely to affect results.  </w:t>
      </w:r>
      <w:r w:rsidR="002602FA">
        <w:rPr>
          <w:rFonts w:ascii="Times New Roman" w:eastAsia="Times New Roman" w:hAnsi="Times New Roman" w:cs="Times New Roman"/>
          <w:bCs/>
          <w:color w:val="000000"/>
          <w:sz w:val="24"/>
          <w:szCs w:val="24"/>
        </w:rPr>
        <w:t xml:space="preserve">The </w:t>
      </w:r>
      <w:r w:rsidR="002602FA">
        <w:rPr>
          <w:rFonts w:ascii="Times New Roman" w:eastAsia="Times New Roman" w:hAnsi="Times New Roman" w:cs="Times New Roman"/>
          <w:sz w:val="24"/>
          <w:szCs w:val="24"/>
        </w:rPr>
        <w:t>Average Change, Maximum Change, and Criterion Change do increase slightly in steps 13 through 19, so this may be a cause to suspect a degenerate solution.  However, because this only occurs for these few steps, convergence is nearly reached by 30 iterations, and the final data do not supply a perfect fit, we accept these results and proceed.  The second principal component analysis shows</w:t>
      </w:r>
      <w:r w:rsidR="00933808">
        <w:rPr>
          <w:rFonts w:ascii="Times New Roman" w:eastAsia="Times New Roman" w:hAnsi="Times New Roman" w:cs="Times New Roman"/>
          <w:sz w:val="24"/>
          <w:szCs w:val="24"/>
        </w:rPr>
        <w:t xml:space="preserve"> that thre</w:t>
      </w:r>
      <w:r w:rsidR="00071ED6">
        <w:rPr>
          <w:rFonts w:ascii="Times New Roman" w:eastAsia="Times New Roman" w:hAnsi="Times New Roman" w:cs="Times New Roman"/>
          <w:sz w:val="24"/>
          <w:szCs w:val="24"/>
        </w:rPr>
        <w:t xml:space="preserve">e components would better serve the data.  Thus, though two components </w:t>
      </w:r>
      <w:r w:rsidR="0098757A">
        <w:rPr>
          <w:rFonts w:ascii="Times New Roman" w:eastAsia="Times New Roman" w:hAnsi="Times New Roman" w:cs="Times New Roman"/>
          <w:sz w:val="24"/>
          <w:szCs w:val="24"/>
        </w:rPr>
        <w:t xml:space="preserve">do not capture an ideal amount of variation of the data </w:t>
      </w:r>
      <w:r w:rsidR="00071ED6">
        <w:rPr>
          <w:rFonts w:ascii="Times New Roman" w:eastAsia="Times New Roman" w:hAnsi="Times New Roman" w:cs="Times New Roman"/>
          <w:sz w:val="24"/>
          <w:szCs w:val="24"/>
        </w:rPr>
        <w:t>in this case, they are used in order to simplify comparison between events and sexes.</w:t>
      </w:r>
    </w:p>
    <w:p w:rsidR="002C15D8" w:rsidRDefault="006D3163" w:rsidP="00EA6688">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resulting MDPREF graph of male rankings in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REF _Ref452911798 \h </w:instrText>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separate"/>
      </w:r>
      <w:r>
        <w:t xml:space="preserve">Figure </w:t>
      </w:r>
      <w:r>
        <w:rPr>
          <w:noProof/>
        </w:rPr>
        <w:t>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has similar groupings to that of the female rankings in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REF _Ref452899998 \h </w:instrText>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separate"/>
      </w:r>
      <w:r>
        <w:t xml:space="preserve">Figure </w:t>
      </w:r>
      <w:r>
        <w:rPr>
          <w:noProof/>
        </w:rPr>
        <w:t>5</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Again, there are a large number of judges (11 in this case) grouped between 3 and 5 ‘o’ clock, with a moderate preference for a handful of subjects (231, 214, 229, 227, 219) and one stronger preference for subject 226 by judge F202. </w:t>
      </w:r>
      <w:r w:rsidR="002C15D8">
        <w:rPr>
          <w:rFonts w:ascii="Times New Roman" w:eastAsia="Times New Roman" w:hAnsi="Times New Roman" w:cs="Times New Roman"/>
          <w:sz w:val="24"/>
          <w:szCs w:val="24"/>
        </w:rPr>
        <w:t xml:space="preserve"> This cluster of men is confident, rating themselves higher than average on self-assessments, particularly in intelligence and ambition.  Five out of the six are white, with one Hispanic subject.  They are also from large cities in the US, with one exception from Spain, city not provided.</w:t>
      </w:r>
      <w:r w:rsidR="00404C29">
        <w:rPr>
          <w:rFonts w:ascii="Times New Roman" w:eastAsia="Times New Roman" w:hAnsi="Times New Roman" w:cs="Times New Roman"/>
          <w:sz w:val="24"/>
          <w:szCs w:val="24"/>
        </w:rPr>
        <w:t xml:space="preserve">  Sixty-four percent of the judges in this area are also white, with 18% Asian and 18% Hispanic.  </w:t>
      </w:r>
      <w:r w:rsidR="00E0304E">
        <w:rPr>
          <w:rFonts w:ascii="Times New Roman" w:eastAsia="Times New Roman" w:hAnsi="Times New Roman" w:cs="Times New Roman"/>
          <w:sz w:val="24"/>
          <w:szCs w:val="24"/>
        </w:rPr>
        <w:t xml:space="preserve">Three of the six plan to go into finance or banking after graduation.  </w:t>
      </w:r>
      <w:r w:rsidR="00742585">
        <w:rPr>
          <w:rFonts w:ascii="Times New Roman" w:eastAsia="Times New Roman" w:hAnsi="Times New Roman" w:cs="Times New Roman"/>
          <w:sz w:val="24"/>
          <w:szCs w:val="24"/>
        </w:rPr>
        <w:t>Race appears to play</w:t>
      </w:r>
      <w:r w:rsidR="00404C29">
        <w:rPr>
          <w:rFonts w:ascii="Times New Roman" w:eastAsia="Times New Roman" w:hAnsi="Times New Roman" w:cs="Times New Roman"/>
          <w:sz w:val="24"/>
          <w:szCs w:val="24"/>
        </w:rPr>
        <w:t xml:space="preserve"> a small but noticeable role in partner selection.</w:t>
      </w:r>
      <w:r w:rsidR="00B456CF">
        <w:rPr>
          <w:rFonts w:ascii="Times New Roman" w:eastAsia="Times New Roman" w:hAnsi="Times New Roman" w:cs="Times New Roman"/>
          <w:sz w:val="24"/>
          <w:szCs w:val="24"/>
        </w:rPr>
        <w:t xml:space="preserve">  </w:t>
      </w:r>
      <w:r w:rsidR="004878FD">
        <w:rPr>
          <w:rFonts w:ascii="Times New Roman" w:eastAsia="Times New Roman" w:hAnsi="Times New Roman" w:cs="Times New Roman"/>
          <w:sz w:val="24"/>
          <w:szCs w:val="24"/>
        </w:rPr>
        <w:t>This</w:t>
      </w:r>
      <w:r w:rsidR="00B456CF">
        <w:rPr>
          <w:rFonts w:ascii="Times New Roman" w:eastAsia="Times New Roman" w:hAnsi="Times New Roman" w:cs="Times New Roman"/>
          <w:sz w:val="24"/>
          <w:szCs w:val="24"/>
        </w:rPr>
        <w:t xml:space="preserve"> set </w:t>
      </w:r>
      <w:r w:rsidR="004878FD">
        <w:rPr>
          <w:rFonts w:ascii="Times New Roman" w:eastAsia="Times New Roman" w:hAnsi="Times New Roman" w:cs="Times New Roman"/>
          <w:sz w:val="24"/>
          <w:szCs w:val="24"/>
        </w:rPr>
        <w:t xml:space="preserve">is labeled </w:t>
      </w:r>
      <w:r w:rsidR="00B456CF">
        <w:rPr>
          <w:rFonts w:ascii="Times New Roman" w:eastAsia="Times New Roman" w:hAnsi="Times New Roman" w:cs="Times New Roman"/>
          <w:sz w:val="24"/>
          <w:szCs w:val="24"/>
        </w:rPr>
        <w:t>the “Confident Urbanites”.</w:t>
      </w:r>
    </w:p>
    <w:p w:rsidR="00E0304E" w:rsidRDefault="006D3163" w:rsidP="00EA6688">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smaller group of six judges shows a moderate preference for subjects 223, 233, 225, 217, 215. </w:t>
      </w:r>
      <w:r w:rsidR="00E0304E">
        <w:rPr>
          <w:rFonts w:ascii="Times New Roman" w:eastAsia="Times New Roman" w:hAnsi="Times New Roman" w:cs="Times New Roman"/>
          <w:sz w:val="24"/>
          <w:szCs w:val="24"/>
        </w:rPr>
        <w:t xml:space="preserve"> This cluster is rated less attractive than the previous group, aged in their mid to late 20s, </w:t>
      </w:r>
      <w:r w:rsidR="00761BDC">
        <w:rPr>
          <w:rFonts w:ascii="Times New Roman" w:eastAsia="Times New Roman" w:hAnsi="Times New Roman" w:cs="Times New Roman"/>
          <w:sz w:val="24"/>
          <w:szCs w:val="24"/>
        </w:rPr>
        <w:t xml:space="preserve">and with no majority of race.  Three of these five plan to work in finance or banking.  </w:t>
      </w:r>
      <w:r w:rsidR="00993C57">
        <w:rPr>
          <w:rFonts w:ascii="Times New Roman" w:eastAsia="Times New Roman" w:hAnsi="Times New Roman" w:cs="Times New Roman"/>
          <w:sz w:val="24"/>
          <w:szCs w:val="24"/>
        </w:rPr>
        <w:t>It is unclear whether women clearly prefer men focused on this career, or it is simply a more popular choice among men.</w:t>
      </w:r>
      <w:r w:rsidR="004878FD">
        <w:rPr>
          <w:rFonts w:ascii="Times New Roman" w:eastAsia="Times New Roman" w:hAnsi="Times New Roman" w:cs="Times New Roman"/>
          <w:sz w:val="24"/>
          <w:szCs w:val="24"/>
        </w:rPr>
        <w:t xml:space="preserve">  This group is called the “Mature Career-seekers”.</w:t>
      </w:r>
      <w:r w:rsidR="00153667">
        <w:rPr>
          <w:rFonts w:ascii="Times New Roman" w:eastAsia="Times New Roman" w:hAnsi="Times New Roman" w:cs="Times New Roman"/>
          <w:sz w:val="24"/>
          <w:szCs w:val="24"/>
        </w:rPr>
        <w:t xml:space="preserve">  This group and the “Confident Urbanites” are also the more selective judge cluster who only moderately liked four women.</w:t>
      </w:r>
    </w:p>
    <w:p w:rsidR="00761BDC" w:rsidRDefault="00761BDC" w:rsidP="00EA6688">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cluster of four men </w:t>
      </w:r>
      <w:r w:rsidR="00003E09">
        <w:rPr>
          <w:rFonts w:ascii="Times New Roman" w:eastAsia="Times New Roman" w:hAnsi="Times New Roman" w:cs="Times New Roman"/>
          <w:sz w:val="24"/>
          <w:szCs w:val="24"/>
        </w:rPr>
        <w:t xml:space="preserve">(220, 221, 224, 228) </w:t>
      </w:r>
      <w:r>
        <w:rPr>
          <w:rFonts w:ascii="Times New Roman" w:eastAsia="Times New Roman" w:hAnsi="Times New Roman" w:cs="Times New Roman"/>
          <w:sz w:val="24"/>
          <w:szCs w:val="24"/>
        </w:rPr>
        <w:t>is visible at the top of the chart, where</w:t>
      </w:r>
      <w:r w:rsidR="00003E09">
        <w:rPr>
          <w:rFonts w:ascii="Times New Roman" w:eastAsia="Times New Roman" w:hAnsi="Times New Roman" w:cs="Times New Roman"/>
          <w:sz w:val="24"/>
          <w:szCs w:val="24"/>
        </w:rPr>
        <w:t xml:space="preserve"> three of the four are from other countries, and all received higher than average intelligence rankings.</w:t>
      </w:r>
      <w:r>
        <w:rPr>
          <w:rFonts w:ascii="Times New Roman" w:eastAsia="Times New Roman" w:hAnsi="Times New Roman" w:cs="Times New Roman"/>
          <w:sz w:val="24"/>
          <w:szCs w:val="24"/>
        </w:rPr>
        <w:t xml:space="preserve"> </w:t>
      </w:r>
      <w:r w:rsidR="00003E09">
        <w:rPr>
          <w:rFonts w:ascii="Times New Roman" w:eastAsia="Times New Roman" w:hAnsi="Times New Roman" w:cs="Times New Roman"/>
          <w:sz w:val="24"/>
          <w:szCs w:val="24"/>
        </w:rPr>
        <w:t xml:space="preserve"> No judge vectors touch these directly, so it was possible that women admired their intellect but did not personally connect with the men.</w:t>
      </w:r>
      <w:r w:rsidR="004878FD">
        <w:rPr>
          <w:rFonts w:ascii="Times New Roman" w:eastAsia="Times New Roman" w:hAnsi="Times New Roman" w:cs="Times New Roman"/>
          <w:sz w:val="24"/>
          <w:szCs w:val="24"/>
        </w:rPr>
        <w:t xml:space="preserve">  This set is labeled the “Solid Brains”.</w:t>
      </w:r>
    </w:p>
    <w:p w:rsidR="006D3163" w:rsidRDefault="006D3163" w:rsidP="00EA6688">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Judges F205 and F197 face off into their own separate direction, with the latter showing a strong pr</w:t>
      </w:r>
      <w:r w:rsidR="00CE0760">
        <w:rPr>
          <w:rFonts w:ascii="Times New Roman" w:eastAsia="Times New Roman" w:hAnsi="Times New Roman" w:cs="Times New Roman"/>
          <w:sz w:val="24"/>
          <w:szCs w:val="24"/>
        </w:rPr>
        <w:t>eference for subject 216.  A couple</w:t>
      </w:r>
      <w:r>
        <w:rPr>
          <w:rFonts w:ascii="Times New Roman" w:eastAsia="Times New Roman" w:hAnsi="Times New Roman" w:cs="Times New Roman"/>
          <w:sz w:val="24"/>
          <w:szCs w:val="24"/>
        </w:rPr>
        <w:t xml:space="preserve"> men are n</w:t>
      </w:r>
      <w:r w:rsidR="00CE0760">
        <w:rPr>
          <w:rFonts w:ascii="Times New Roman" w:eastAsia="Times New Roman" w:hAnsi="Times New Roman" w:cs="Times New Roman"/>
          <w:sz w:val="24"/>
          <w:szCs w:val="24"/>
        </w:rPr>
        <w:t>ot favored at all (222, 230</w:t>
      </w:r>
      <w:r>
        <w:rPr>
          <w:rFonts w:ascii="Times New Roman" w:eastAsia="Times New Roman" w:hAnsi="Times New Roman" w:cs="Times New Roman"/>
          <w:sz w:val="24"/>
          <w:szCs w:val="24"/>
        </w:rPr>
        <w:t>).</w:t>
      </w:r>
      <w:r w:rsidR="00CE0760">
        <w:rPr>
          <w:rFonts w:ascii="Times New Roman" w:eastAsia="Times New Roman" w:hAnsi="Times New Roman" w:cs="Times New Roman"/>
          <w:sz w:val="24"/>
          <w:szCs w:val="24"/>
        </w:rPr>
        <w:t xml:space="preserve">  </w:t>
      </w:r>
      <w:r w:rsidR="00454151">
        <w:rPr>
          <w:rFonts w:ascii="Times New Roman" w:eastAsia="Times New Roman" w:hAnsi="Times New Roman" w:cs="Times New Roman"/>
          <w:sz w:val="24"/>
          <w:szCs w:val="24"/>
        </w:rPr>
        <w:t xml:space="preserve">Subject 230 was the oldest at 42 years old. </w:t>
      </w:r>
      <w:r w:rsidR="00CE0760">
        <w:rPr>
          <w:rFonts w:ascii="Times New Roman" w:eastAsia="Times New Roman" w:hAnsi="Times New Roman" w:cs="Times New Roman"/>
          <w:sz w:val="24"/>
          <w:szCs w:val="24"/>
        </w:rPr>
        <w:t>Although 232 was not well rated by most of the women and is distant from the other vectors, judge F197 rated him a 10 on the “Like” scale, so it is possible he is a divisive figure.  Similarly, judge F205 gave 222 a 10 ranking, though most responded unfavorably to him.  He received the lowest average rating on Attractiveness (3.2 as compared to an average of 5.97 with a standard deviation of 1.29 for men in Wave 9), but higher than average men in his group on Intelligence (8.2 as compared to 7.86 with a standard deviation of 0.56)</w:t>
      </w:r>
      <w:r w:rsidR="00404C29">
        <w:rPr>
          <w:rFonts w:ascii="Times New Roman" w:eastAsia="Times New Roman" w:hAnsi="Times New Roman" w:cs="Times New Roman"/>
          <w:sz w:val="24"/>
          <w:szCs w:val="24"/>
        </w:rPr>
        <w:t xml:space="preserve">.  </w:t>
      </w:r>
    </w:p>
    <w:p w:rsidR="006D3163" w:rsidRDefault="006D3163" w:rsidP="0057677B">
      <w:pPr>
        <w:keepNext/>
        <w:spacing w:after="0" w:line="240" w:lineRule="auto"/>
        <w:ind w:firstLine="720"/>
        <w:jc w:val="center"/>
      </w:pPr>
      <w:r>
        <w:rPr>
          <w:noProof/>
        </w:rPr>
        <w:lastRenderedPageBreak/>
        <w:drawing>
          <wp:inline distT="0" distB="0" distL="0" distR="0" wp14:anchorId="58C55C1D" wp14:editId="266BA69E">
            <wp:extent cx="4998720" cy="37202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4890" cy="3732235"/>
                    </a:xfrm>
                    <a:prstGeom prst="rect">
                      <a:avLst/>
                    </a:prstGeom>
                  </pic:spPr>
                </pic:pic>
              </a:graphicData>
            </a:graphic>
          </wp:inline>
        </w:drawing>
      </w:r>
    </w:p>
    <w:p w:rsidR="006D3163" w:rsidRPr="001C17C0" w:rsidRDefault="006D3163" w:rsidP="006D3163">
      <w:pPr>
        <w:pStyle w:val="Caption"/>
        <w:jc w:val="center"/>
        <w:rPr>
          <w:rFonts w:ascii="Times New Roman" w:eastAsia="Times New Roman" w:hAnsi="Times New Roman" w:cs="Times New Roman"/>
          <w:bCs/>
          <w:color w:val="000000"/>
          <w:sz w:val="24"/>
          <w:szCs w:val="24"/>
        </w:rPr>
      </w:pPr>
      <w:bookmarkStart w:id="19" w:name="_Ref452911798"/>
      <w:r>
        <w:t xml:space="preserve">Figure </w:t>
      </w:r>
      <w:fldSimple w:instr=" SEQ Figure \* ARABIC ">
        <w:r w:rsidR="0057677B">
          <w:rPr>
            <w:noProof/>
          </w:rPr>
          <w:t>8</w:t>
        </w:r>
      </w:fldSimple>
      <w:bookmarkEnd w:id="19"/>
      <w:r>
        <w:t>. Rankings of male subjects by female judges in Wave 9.</w:t>
      </w:r>
    </w:p>
    <w:p w:rsidR="005964D3" w:rsidRPr="0057677B" w:rsidRDefault="0057677B" w:rsidP="00FC584C">
      <w:pPr>
        <w:keepNext/>
        <w:spacing w:after="0" w:line="240" w:lineRule="auto"/>
        <w:ind w:firstLine="720"/>
        <w:rPr>
          <w:rFonts w:ascii="Times New Roman" w:hAnsi="Times New Roman" w:cs="Times New Roman"/>
          <w:sz w:val="24"/>
          <w:szCs w:val="24"/>
        </w:rPr>
      </w:pPr>
      <w:r w:rsidRPr="00FC584C">
        <w:rPr>
          <w:rFonts w:ascii="Times New Roman" w:hAnsi="Times New Roman" w:cs="Times New Roman"/>
        </w:rPr>
        <w:fldChar w:fldCharType="begin"/>
      </w:r>
      <w:r w:rsidRPr="00FC584C">
        <w:rPr>
          <w:rFonts w:ascii="Times New Roman" w:hAnsi="Times New Roman" w:cs="Times New Roman"/>
        </w:rPr>
        <w:instrText xml:space="preserve"> REF _Ref452915241 \h </w:instrText>
      </w:r>
      <w:r w:rsidR="00FC584C" w:rsidRPr="00FC584C">
        <w:rPr>
          <w:rFonts w:ascii="Times New Roman" w:hAnsi="Times New Roman" w:cs="Times New Roman"/>
        </w:rPr>
        <w:instrText xml:space="preserve"> \* MERGEFORMAT </w:instrText>
      </w:r>
      <w:r w:rsidRPr="00FC584C">
        <w:rPr>
          <w:rFonts w:ascii="Times New Roman" w:hAnsi="Times New Roman" w:cs="Times New Roman"/>
        </w:rPr>
      </w:r>
      <w:r w:rsidRPr="00FC584C">
        <w:rPr>
          <w:rFonts w:ascii="Times New Roman" w:hAnsi="Times New Roman" w:cs="Times New Roman"/>
        </w:rPr>
        <w:fldChar w:fldCharType="separate"/>
      </w:r>
      <w:r w:rsidRPr="00FC584C">
        <w:rPr>
          <w:rFonts w:ascii="Times New Roman" w:hAnsi="Times New Roman" w:cs="Times New Roman"/>
        </w:rPr>
        <w:t xml:space="preserve">Figure </w:t>
      </w:r>
      <w:r w:rsidRPr="00FC584C">
        <w:rPr>
          <w:rFonts w:ascii="Times New Roman" w:hAnsi="Times New Roman" w:cs="Times New Roman"/>
          <w:noProof/>
        </w:rPr>
        <w:t>9</w:t>
      </w:r>
      <w:r w:rsidRPr="00FC584C">
        <w:rPr>
          <w:rFonts w:ascii="Times New Roman" w:hAnsi="Times New Roman" w:cs="Times New Roman"/>
        </w:rPr>
        <w:fldChar w:fldCharType="end"/>
      </w:r>
      <w:r w:rsidRPr="00FC584C">
        <w:rPr>
          <w:rFonts w:ascii="Times New Roman" w:hAnsi="Times New Roman" w:cs="Times New Roman"/>
        </w:rPr>
        <w:t xml:space="preserve"> shows a broader distribution of vectors than for the earlier Preference Mapping in </w:t>
      </w:r>
      <w:r w:rsidRPr="00FC584C">
        <w:rPr>
          <w:rFonts w:ascii="Times New Roman" w:hAnsi="Times New Roman" w:cs="Times New Roman"/>
        </w:rPr>
        <w:fldChar w:fldCharType="begin"/>
      </w:r>
      <w:r w:rsidRPr="00FC584C">
        <w:rPr>
          <w:rFonts w:ascii="Times New Roman" w:hAnsi="Times New Roman" w:cs="Times New Roman"/>
        </w:rPr>
        <w:instrText xml:space="preserve"> REF _Ref452915461 \h </w:instrText>
      </w:r>
      <w:r w:rsidR="00FC584C" w:rsidRPr="00FC584C">
        <w:rPr>
          <w:rFonts w:ascii="Times New Roman" w:hAnsi="Times New Roman" w:cs="Times New Roman"/>
        </w:rPr>
        <w:instrText xml:space="preserve"> \* MERGEFORMAT </w:instrText>
      </w:r>
      <w:r w:rsidRPr="00FC584C">
        <w:rPr>
          <w:rFonts w:ascii="Times New Roman" w:hAnsi="Times New Roman" w:cs="Times New Roman"/>
        </w:rPr>
      </w:r>
      <w:r w:rsidRPr="00FC584C">
        <w:rPr>
          <w:rFonts w:ascii="Times New Roman" w:hAnsi="Times New Roman" w:cs="Times New Roman"/>
        </w:rPr>
        <w:fldChar w:fldCharType="separate"/>
      </w:r>
      <w:r w:rsidRPr="00FC584C">
        <w:rPr>
          <w:rFonts w:ascii="Times New Roman" w:hAnsi="Times New Roman" w:cs="Times New Roman"/>
        </w:rPr>
        <w:t xml:space="preserve">Figure </w:t>
      </w:r>
      <w:r w:rsidRPr="00FC584C">
        <w:rPr>
          <w:rFonts w:ascii="Times New Roman" w:hAnsi="Times New Roman" w:cs="Times New Roman"/>
          <w:noProof/>
        </w:rPr>
        <w:t>7</w:t>
      </w:r>
      <w:r w:rsidRPr="00FC584C">
        <w:rPr>
          <w:rFonts w:ascii="Times New Roman" w:hAnsi="Times New Roman" w:cs="Times New Roman"/>
        </w:rPr>
        <w:fldChar w:fldCharType="end"/>
      </w:r>
      <w:r w:rsidRPr="00FC584C">
        <w:rPr>
          <w:rFonts w:ascii="Times New Roman" w:hAnsi="Times New Roman" w:cs="Times New Roman"/>
        </w:rPr>
        <w:t xml:space="preserve">.  Rather than being clustered in a narrow thirty degree slice, the attributes are now distributed throughout the upper right quadrant.  </w:t>
      </w:r>
      <w:r w:rsidR="00B456CF" w:rsidRPr="00FC584C">
        <w:rPr>
          <w:rFonts w:ascii="Times New Roman" w:hAnsi="Times New Roman" w:cs="Times New Roman"/>
        </w:rPr>
        <w:t xml:space="preserve">Intelligence and Sincerity point directly in the positive direction on Dimension 2, and Fun points directly in the positive direction in Dimension 1.  The group we labeled </w:t>
      </w:r>
      <w:r w:rsidR="001C451D" w:rsidRPr="00FC584C">
        <w:rPr>
          <w:rFonts w:ascii="Times New Roman" w:hAnsi="Times New Roman" w:cs="Times New Roman"/>
        </w:rPr>
        <w:t xml:space="preserve">“Confident Urbanites” is higher on the Shared Interests, Attractiveness, and Fun attributes, but is not favorably seen in the Intelligence and Sincerity categories.  The “Mature Career-seekers” are higher on the Intelligence and Sincerity attributes, and still on the positive side of all other attributes.  The final </w:t>
      </w:r>
      <w:r w:rsidR="001C451D" w:rsidRPr="00FC584C">
        <w:rPr>
          <w:rFonts w:ascii="Times New Roman" w:hAnsi="Times New Roman" w:cs="Times New Roman"/>
        </w:rPr>
        <w:lastRenderedPageBreak/>
        <w:t>group, the “Solid Brains”, are also high on these two attributes, but thought to be less Fun, and is on the more negative side of Shared Interests and Attractiveness.</w:t>
      </w:r>
    </w:p>
    <w:p w:rsidR="0057677B" w:rsidRDefault="0057677B" w:rsidP="00FC584C">
      <w:pPr>
        <w:keepNext/>
        <w:spacing w:after="0" w:line="240" w:lineRule="auto"/>
      </w:pPr>
    </w:p>
    <w:p w:rsidR="0057677B" w:rsidRDefault="0057677B" w:rsidP="0057677B">
      <w:pPr>
        <w:keepNext/>
        <w:spacing w:after="0" w:line="240" w:lineRule="auto"/>
        <w:ind w:left="1530"/>
        <w:jc w:val="center"/>
      </w:pPr>
    </w:p>
    <w:p w:rsidR="0057677B" w:rsidRDefault="00B456CF" w:rsidP="00FC584C">
      <w:pPr>
        <w:keepNext/>
        <w:spacing w:after="0" w:line="240" w:lineRule="auto"/>
      </w:pPr>
      <w:r>
        <w:rPr>
          <w:noProof/>
        </w:rPr>
        <w:drawing>
          <wp:inline distT="0" distB="0" distL="0" distR="0" wp14:anchorId="095C2C8D" wp14:editId="50B50714">
            <wp:extent cx="5691536" cy="3984625"/>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99494" cy="3990197"/>
                    </a:xfrm>
                    <a:prstGeom prst="rect">
                      <a:avLst/>
                    </a:prstGeom>
                  </pic:spPr>
                </pic:pic>
              </a:graphicData>
            </a:graphic>
          </wp:inline>
        </w:drawing>
      </w:r>
      <w:r>
        <w:rPr>
          <w:noProof/>
        </w:rPr>
        <w:t xml:space="preserve"> </w:t>
      </w:r>
    </w:p>
    <w:p w:rsidR="001C17C0" w:rsidRDefault="0057677B" w:rsidP="0057677B">
      <w:pPr>
        <w:pStyle w:val="Caption"/>
        <w:jc w:val="center"/>
        <w:rPr>
          <w:rFonts w:ascii="Times New Roman" w:eastAsia="Times New Roman" w:hAnsi="Times New Roman" w:cs="Times New Roman"/>
          <w:b/>
          <w:bCs/>
          <w:color w:val="000000"/>
          <w:sz w:val="20"/>
          <w:szCs w:val="20"/>
        </w:rPr>
      </w:pPr>
      <w:bookmarkStart w:id="20" w:name="_Ref452915241"/>
      <w:r>
        <w:t xml:space="preserve">Figure </w:t>
      </w:r>
      <w:fldSimple w:instr=" SEQ Figure \* ARABIC ">
        <w:r>
          <w:rPr>
            <w:noProof/>
          </w:rPr>
          <w:t>9</w:t>
        </w:r>
      </w:fldSimple>
      <w:bookmarkEnd w:id="20"/>
      <w:r>
        <w:t>.  Preference Ratings for Male Subjects by Female Judges.</w:t>
      </w:r>
    </w:p>
    <w:p w:rsidR="005964D3" w:rsidRPr="00793501" w:rsidRDefault="005964D3" w:rsidP="00793501">
      <w:pPr>
        <w:spacing w:after="0" w:line="240" w:lineRule="auto"/>
        <w:ind w:firstLine="720"/>
        <w:rPr>
          <w:rFonts w:ascii="Times New Roman" w:eastAsia="Times New Roman" w:hAnsi="Times New Roman" w:cs="Times New Roman"/>
          <w:bCs/>
          <w:color w:val="000000"/>
        </w:rPr>
      </w:pPr>
      <w:r w:rsidRPr="00793501">
        <w:rPr>
          <w:rFonts w:ascii="Times New Roman" w:eastAsia="Times New Roman" w:hAnsi="Times New Roman" w:cs="Times New Roman"/>
          <w:bCs/>
          <w:color w:val="000000"/>
        </w:rPr>
        <w:t>Thus, we can d</w:t>
      </w:r>
      <w:r w:rsidR="004F4B10" w:rsidRPr="00793501">
        <w:rPr>
          <w:rFonts w:ascii="Times New Roman" w:eastAsia="Times New Roman" w:hAnsi="Times New Roman" w:cs="Times New Roman"/>
          <w:bCs/>
          <w:color w:val="000000"/>
        </w:rPr>
        <w:t xml:space="preserve">raw some limited conclusions on the dating preferences of male and female graduate students from this analysis.  </w:t>
      </w:r>
      <w:r w:rsidR="00454151" w:rsidRPr="00793501">
        <w:rPr>
          <w:rFonts w:ascii="Times New Roman" w:eastAsia="Times New Roman" w:hAnsi="Times New Roman" w:cs="Times New Roman"/>
          <w:bCs/>
          <w:color w:val="000000"/>
        </w:rPr>
        <w:t>The majority of men (65%) favored a limited group of women (20%)</w:t>
      </w:r>
      <w:r w:rsidR="00816D04" w:rsidRPr="00793501">
        <w:rPr>
          <w:rFonts w:ascii="Times New Roman" w:eastAsia="Times New Roman" w:hAnsi="Times New Roman" w:cs="Times New Roman"/>
          <w:bCs/>
          <w:color w:val="000000"/>
        </w:rPr>
        <w:t xml:space="preserve"> who were confident an</w:t>
      </w:r>
      <w:r w:rsidR="00CD172B" w:rsidRPr="00793501">
        <w:rPr>
          <w:rFonts w:ascii="Times New Roman" w:eastAsia="Times New Roman" w:hAnsi="Times New Roman" w:cs="Times New Roman"/>
          <w:bCs/>
          <w:color w:val="000000"/>
        </w:rPr>
        <w:t>d</w:t>
      </w:r>
      <w:r w:rsidR="00816D04" w:rsidRPr="00793501">
        <w:rPr>
          <w:rFonts w:ascii="Times New Roman" w:eastAsia="Times New Roman" w:hAnsi="Times New Roman" w:cs="Times New Roman"/>
          <w:bCs/>
          <w:color w:val="000000"/>
        </w:rPr>
        <w:t xml:space="preserve"> shared their interest in sports</w:t>
      </w:r>
      <w:r w:rsidR="00454151" w:rsidRPr="00793501">
        <w:rPr>
          <w:rFonts w:ascii="Times New Roman" w:eastAsia="Times New Roman" w:hAnsi="Times New Roman" w:cs="Times New Roman"/>
          <w:bCs/>
          <w:color w:val="000000"/>
        </w:rPr>
        <w:t>, while a minority of men</w:t>
      </w:r>
      <w:r w:rsidR="00816D04" w:rsidRPr="00793501">
        <w:rPr>
          <w:rFonts w:ascii="Times New Roman" w:eastAsia="Times New Roman" w:hAnsi="Times New Roman" w:cs="Times New Roman"/>
          <w:bCs/>
          <w:color w:val="000000"/>
        </w:rPr>
        <w:t xml:space="preserve"> (20%)</w:t>
      </w:r>
      <w:r w:rsidR="00454151" w:rsidRPr="00793501">
        <w:rPr>
          <w:rFonts w:ascii="Times New Roman" w:eastAsia="Times New Roman" w:hAnsi="Times New Roman" w:cs="Times New Roman"/>
          <w:bCs/>
          <w:color w:val="000000"/>
        </w:rPr>
        <w:t xml:space="preserve"> </w:t>
      </w:r>
      <w:r w:rsidR="00816D04" w:rsidRPr="00793501">
        <w:rPr>
          <w:rFonts w:ascii="Times New Roman" w:eastAsia="Times New Roman" w:hAnsi="Times New Roman" w:cs="Times New Roman"/>
          <w:bCs/>
          <w:color w:val="000000"/>
        </w:rPr>
        <w:t xml:space="preserve">were less limiting in their selection and liked </w:t>
      </w:r>
      <w:r w:rsidR="002A3ABC" w:rsidRPr="00793501">
        <w:rPr>
          <w:rFonts w:ascii="Times New Roman" w:eastAsia="Times New Roman" w:hAnsi="Times New Roman" w:cs="Times New Roman"/>
          <w:bCs/>
          <w:color w:val="000000"/>
        </w:rPr>
        <w:t xml:space="preserve">the group of five </w:t>
      </w:r>
      <w:r w:rsidR="00816D04" w:rsidRPr="00793501">
        <w:rPr>
          <w:rFonts w:ascii="Times New Roman" w:eastAsia="Times New Roman" w:hAnsi="Times New Roman" w:cs="Times New Roman"/>
          <w:bCs/>
          <w:color w:val="000000"/>
        </w:rPr>
        <w:t xml:space="preserve">women </w:t>
      </w:r>
      <w:r w:rsidR="002A3ABC" w:rsidRPr="00793501">
        <w:rPr>
          <w:rFonts w:ascii="Times New Roman" w:eastAsia="Times New Roman" w:hAnsi="Times New Roman" w:cs="Times New Roman"/>
          <w:bCs/>
          <w:color w:val="000000"/>
        </w:rPr>
        <w:t xml:space="preserve">(25%) </w:t>
      </w:r>
      <w:r w:rsidR="00816D04" w:rsidRPr="00793501">
        <w:rPr>
          <w:rFonts w:ascii="Times New Roman" w:eastAsia="Times New Roman" w:hAnsi="Times New Roman" w:cs="Times New Roman"/>
          <w:bCs/>
          <w:color w:val="000000"/>
        </w:rPr>
        <w:t xml:space="preserve">who </w:t>
      </w:r>
      <w:r w:rsidR="00643020" w:rsidRPr="00793501">
        <w:rPr>
          <w:rFonts w:ascii="Times New Roman" w:eastAsia="Times New Roman" w:hAnsi="Times New Roman" w:cs="Times New Roman"/>
          <w:bCs/>
          <w:color w:val="000000"/>
        </w:rPr>
        <w:t>were from the region</w:t>
      </w:r>
      <w:r w:rsidR="00816D04" w:rsidRPr="00793501">
        <w:rPr>
          <w:rFonts w:ascii="Times New Roman" w:eastAsia="Times New Roman" w:hAnsi="Times New Roman" w:cs="Times New Roman"/>
          <w:bCs/>
          <w:color w:val="000000"/>
        </w:rPr>
        <w:t xml:space="preserve"> around Columbia University and </w:t>
      </w:r>
      <w:r w:rsidR="002A3ABC" w:rsidRPr="00793501">
        <w:rPr>
          <w:rFonts w:ascii="Times New Roman" w:eastAsia="Times New Roman" w:hAnsi="Times New Roman" w:cs="Times New Roman"/>
          <w:bCs/>
          <w:color w:val="000000"/>
        </w:rPr>
        <w:t>were socially active</w:t>
      </w:r>
      <w:r w:rsidR="00816D04" w:rsidRPr="00793501">
        <w:rPr>
          <w:rFonts w:ascii="Times New Roman" w:eastAsia="Times New Roman" w:hAnsi="Times New Roman" w:cs="Times New Roman"/>
          <w:bCs/>
          <w:color w:val="000000"/>
        </w:rPr>
        <w:t xml:space="preserve">.  </w:t>
      </w:r>
      <w:r w:rsidR="00CD172B" w:rsidRPr="00793501">
        <w:rPr>
          <w:rFonts w:ascii="Times New Roman" w:eastAsia="Times New Roman" w:hAnsi="Times New Roman" w:cs="Times New Roman"/>
          <w:bCs/>
          <w:color w:val="000000"/>
        </w:rPr>
        <w:t xml:space="preserve">Attractiveness </w:t>
      </w:r>
      <w:r w:rsidR="00643020" w:rsidRPr="00793501">
        <w:rPr>
          <w:rFonts w:ascii="Times New Roman" w:eastAsia="Times New Roman" w:hAnsi="Times New Roman" w:cs="Times New Roman"/>
          <w:bCs/>
          <w:color w:val="000000"/>
        </w:rPr>
        <w:t>heavily</w:t>
      </w:r>
      <w:r w:rsidR="00CD172B" w:rsidRPr="00793501">
        <w:rPr>
          <w:rFonts w:ascii="Times New Roman" w:eastAsia="Times New Roman" w:hAnsi="Times New Roman" w:cs="Times New Roman"/>
          <w:bCs/>
          <w:color w:val="000000"/>
        </w:rPr>
        <w:t xml:space="preserve"> influenced selection</w:t>
      </w:r>
      <w:r w:rsidR="00643020" w:rsidRPr="00793501">
        <w:rPr>
          <w:rFonts w:ascii="Times New Roman" w:eastAsia="Times New Roman" w:hAnsi="Times New Roman" w:cs="Times New Roman"/>
          <w:bCs/>
          <w:color w:val="000000"/>
        </w:rPr>
        <w:t>, though the effect of race is murky</w:t>
      </w:r>
      <w:r w:rsidR="00CD172B" w:rsidRPr="00793501">
        <w:rPr>
          <w:rFonts w:ascii="Times New Roman" w:eastAsia="Times New Roman" w:hAnsi="Times New Roman" w:cs="Times New Roman"/>
          <w:bCs/>
          <w:color w:val="000000"/>
        </w:rPr>
        <w:t xml:space="preserve">.  Men were narrower in their rankings, probably ranking women similarly in all attributes if they liked them as a whole.  </w:t>
      </w:r>
    </w:p>
    <w:p w:rsidR="00CD172B" w:rsidRPr="00793501" w:rsidRDefault="00CD172B" w:rsidP="00793501">
      <w:pPr>
        <w:spacing w:after="0" w:line="240" w:lineRule="auto"/>
        <w:rPr>
          <w:rFonts w:ascii="Times New Roman" w:eastAsia="Times New Roman" w:hAnsi="Times New Roman" w:cs="Times New Roman"/>
          <w:bCs/>
          <w:color w:val="000000"/>
        </w:rPr>
      </w:pPr>
      <w:r w:rsidRPr="00793501">
        <w:rPr>
          <w:rFonts w:ascii="Times New Roman" w:eastAsia="Times New Roman" w:hAnsi="Times New Roman" w:cs="Times New Roman"/>
          <w:bCs/>
          <w:color w:val="000000"/>
        </w:rPr>
        <w:tab/>
        <w:t>Women were less uniform in their</w:t>
      </w:r>
      <w:r w:rsidR="00507331" w:rsidRPr="00793501">
        <w:rPr>
          <w:rFonts w:ascii="Times New Roman" w:eastAsia="Times New Roman" w:hAnsi="Times New Roman" w:cs="Times New Roman"/>
          <w:bCs/>
          <w:color w:val="000000"/>
        </w:rPr>
        <w:t xml:space="preserve"> selection, and the majority (58</w:t>
      </w:r>
      <w:r w:rsidRPr="00793501">
        <w:rPr>
          <w:rFonts w:ascii="Times New Roman" w:eastAsia="Times New Roman" w:hAnsi="Times New Roman" w:cs="Times New Roman"/>
          <w:bCs/>
          <w:color w:val="000000"/>
        </w:rPr>
        <w:t>%) favored a larger group of men (30%) who were confident</w:t>
      </w:r>
      <w:r w:rsidR="00892785" w:rsidRPr="00793501">
        <w:rPr>
          <w:rFonts w:ascii="Times New Roman" w:eastAsia="Times New Roman" w:hAnsi="Times New Roman" w:cs="Times New Roman"/>
          <w:bCs/>
          <w:color w:val="000000"/>
        </w:rPr>
        <w:t xml:space="preserve">, </w:t>
      </w:r>
      <w:r w:rsidR="00643020" w:rsidRPr="00793501">
        <w:rPr>
          <w:rFonts w:ascii="Times New Roman" w:eastAsia="Times New Roman" w:hAnsi="Times New Roman" w:cs="Times New Roman"/>
          <w:bCs/>
          <w:color w:val="000000"/>
        </w:rPr>
        <w:t xml:space="preserve">were </w:t>
      </w:r>
      <w:r w:rsidR="00892785" w:rsidRPr="00793501">
        <w:rPr>
          <w:rFonts w:ascii="Times New Roman" w:eastAsia="Times New Roman" w:hAnsi="Times New Roman" w:cs="Times New Roman"/>
          <w:bCs/>
          <w:color w:val="000000"/>
        </w:rPr>
        <w:t>rated Fun</w:t>
      </w:r>
      <w:r w:rsidR="00643020" w:rsidRPr="00793501">
        <w:rPr>
          <w:rFonts w:ascii="Times New Roman" w:eastAsia="Times New Roman" w:hAnsi="Times New Roman" w:cs="Times New Roman"/>
          <w:bCs/>
          <w:color w:val="000000"/>
        </w:rPr>
        <w:t xml:space="preserve"> by others</w:t>
      </w:r>
      <w:r w:rsidR="00892785" w:rsidRPr="00793501">
        <w:rPr>
          <w:rFonts w:ascii="Times New Roman" w:eastAsia="Times New Roman" w:hAnsi="Times New Roman" w:cs="Times New Roman"/>
          <w:bCs/>
          <w:color w:val="000000"/>
        </w:rPr>
        <w:t>,</w:t>
      </w:r>
      <w:r w:rsidR="00507331" w:rsidRPr="00793501">
        <w:rPr>
          <w:rFonts w:ascii="Times New Roman" w:eastAsia="Times New Roman" w:hAnsi="Times New Roman" w:cs="Times New Roman"/>
          <w:bCs/>
          <w:color w:val="000000"/>
        </w:rPr>
        <w:t xml:space="preserve"> and mostly came from urban areas.  This group of judges and subjects was largely white, so race also played a role in the selection.  A clustered minority of women (32%</w:t>
      </w:r>
      <w:r w:rsidR="00892785" w:rsidRPr="00793501">
        <w:rPr>
          <w:rFonts w:ascii="Times New Roman" w:eastAsia="Times New Roman" w:hAnsi="Times New Roman" w:cs="Times New Roman"/>
          <w:bCs/>
          <w:color w:val="000000"/>
        </w:rPr>
        <w:t xml:space="preserve">) liked a cluster of men (25%) who were not distinguished by race, but by their higher ratings in Intelligent, Sincere, and Ambitious while still being on the right side of the Attractiveness vector.  Men who were rated high in Intelligence and Sincerity but lower in Attractiveness were not well-liked by most women.  The one man older than average (42 years old) was liked by one judge but not the rest.  </w:t>
      </w:r>
    </w:p>
    <w:p w:rsidR="00892785" w:rsidRPr="00793501" w:rsidRDefault="00892785" w:rsidP="00793501">
      <w:pPr>
        <w:spacing w:after="0" w:line="240" w:lineRule="auto"/>
        <w:rPr>
          <w:rFonts w:ascii="Times New Roman" w:eastAsia="Times New Roman" w:hAnsi="Times New Roman" w:cs="Times New Roman"/>
          <w:bCs/>
          <w:color w:val="000000"/>
        </w:rPr>
      </w:pPr>
      <w:r>
        <w:rPr>
          <w:rFonts w:ascii="Times New Roman" w:eastAsia="Times New Roman" w:hAnsi="Times New Roman" w:cs="Times New Roman"/>
          <w:bCs/>
          <w:color w:val="000000"/>
          <w:sz w:val="24"/>
          <w:szCs w:val="24"/>
        </w:rPr>
        <w:tab/>
      </w:r>
      <w:r w:rsidRPr="00793501">
        <w:rPr>
          <w:rFonts w:ascii="Times New Roman" w:eastAsia="Times New Roman" w:hAnsi="Times New Roman" w:cs="Times New Roman"/>
          <w:bCs/>
          <w:color w:val="000000"/>
        </w:rPr>
        <w:t xml:space="preserve">Both sexes admire people who </w:t>
      </w:r>
      <w:r w:rsidR="00734FD7" w:rsidRPr="00793501">
        <w:rPr>
          <w:rFonts w:ascii="Times New Roman" w:eastAsia="Times New Roman" w:hAnsi="Times New Roman" w:cs="Times New Roman"/>
          <w:bCs/>
          <w:color w:val="000000"/>
        </w:rPr>
        <w:t>are good-looking</w:t>
      </w:r>
      <w:r w:rsidRPr="00793501">
        <w:rPr>
          <w:rFonts w:ascii="Times New Roman" w:eastAsia="Times New Roman" w:hAnsi="Times New Roman" w:cs="Times New Roman"/>
          <w:bCs/>
          <w:color w:val="000000"/>
        </w:rPr>
        <w:t>.</w:t>
      </w:r>
      <w:r w:rsidR="00734FD7" w:rsidRPr="00793501">
        <w:rPr>
          <w:rFonts w:ascii="Times New Roman" w:eastAsia="Times New Roman" w:hAnsi="Times New Roman" w:cs="Times New Roman"/>
          <w:bCs/>
          <w:color w:val="000000"/>
        </w:rPr>
        <w:t xml:space="preserve">  </w:t>
      </w:r>
      <w:r w:rsidR="000D23F0" w:rsidRPr="00793501">
        <w:rPr>
          <w:rFonts w:ascii="Times New Roman" w:eastAsia="Times New Roman" w:hAnsi="Times New Roman" w:cs="Times New Roman"/>
          <w:bCs/>
          <w:color w:val="000000"/>
        </w:rPr>
        <w:t xml:space="preserve">A slight preference is seen for those from wealthier areas.  </w:t>
      </w:r>
      <w:r w:rsidR="00734FD7" w:rsidRPr="00793501">
        <w:rPr>
          <w:rFonts w:ascii="Times New Roman" w:eastAsia="Times New Roman" w:hAnsi="Times New Roman" w:cs="Times New Roman"/>
          <w:bCs/>
          <w:color w:val="000000"/>
        </w:rPr>
        <w:t xml:space="preserve">Some men also want women who share their interest in sports or go out frequently.  </w:t>
      </w:r>
      <w:r w:rsidR="004604DF" w:rsidRPr="00793501">
        <w:rPr>
          <w:rFonts w:ascii="Times New Roman" w:eastAsia="Times New Roman" w:hAnsi="Times New Roman" w:cs="Times New Roman"/>
          <w:bCs/>
          <w:color w:val="000000"/>
        </w:rPr>
        <w:t>Men in the desirable groups are more selective.</w:t>
      </w:r>
      <w:r w:rsidR="000D23F0" w:rsidRPr="00793501">
        <w:rPr>
          <w:rFonts w:ascii="Times New Roman" w:eastAsia="Times New Roman" w:hAnsi="Times New Roman" w:cs="Times New Roman"/>
          <w:bCs/>
          <w:color w:val="000000"/>
        </w:rPr>
        <w:t xml:space="preserve">  Women are too, but fewer are placed in this top tier of desirability.</w:t>
      </w:r>
      <w:r w:rsidR="004604DF" w:rsidRPr="00793501">
        <w:rPr>
          <w:rFonts w:ascii="Times New Roman" w:eastAsia="Times New Roman" w:hAnsi="Times New Roman" w:cs="Times New Roman"/>
          <w:bCs/>
          <w:color w:val="000000"/>
        </w:rPr>
        <w:t xml:space="preserve">  </w:t>
      </w:r>
      <w:r w:rsidR="00734FD7" w:rsidRPr="00793501">
        <w:rPr>
          <w:rFonts w:ascii="Times New Roman" w:eastAsia="Times New Roman" w:hAnsi="Times New Roman" w:cs="Times New Roman"/>
          <w:bCs/>
          <w:color w:val="000000"/>
        </w:rPr>
        <w:t xml:space="preserve">Some women place greater emphasis on </w:t>
      </w:r>
      <w:r w:rsidR="00066BA5" w:rsidRPr="00793501">
        <w:rPr>
          <w:rFonts w:ascii="Times New Roman" w:eastAsia="Times New Roman" w:hAnsi="Times New Roman" w:cs="Times New Roman"/>
          <w:bCs/>
          <w:color w:val="000000"/>
        </w:rPr>
        <w:t xml:space="preserve">men </w:t>
      </w:r>
      <w:r w:rsidR="00734FD7" w:rsidRPr="00793501">
        <w:rPr>
          <w:rFonts w:ascii="Times New Roman" w:eastAsia="Times New Roman" w:hAnsi="Times New Roman" w:cs="Times New Roman"/>
          <w:bCs/>
          <w:color w:val="000000"/>
        </w:rPr>
        <w:t xml:space="preserve">being smart and driven rather than </w:t>
      </w:r>
      <w:r w:rsidR="00066BA5" w:rsidRPr="00793501">
        <w:rPr>
          <w:rFonts w:ascii="Times New Roman" w:eastAsia="Times New Roman" w:hAnsi="Times New Roman" w:cs="Times New Roman"/>
          <w:bCs/>
          <w:color w:val="000000"/>
        </w:rPr>
        <w:t xml:space="preserve">their </w:t>
      </w:r>
      <w:r w:rsidR="00734FD7" w:rsidRPr="00793501">
        <w:rPr>
          <w:rFonts w:ascii="Times New Roman" w:eastAsia="Times New Roman" w:hAnsi="Times New Roman" w:cs="Times New Roman"/>
          <w:bCs/>
          <w:color w:val="000000"/>
        </w:rPr>
        <w:lastRenderedPageBreak/>
        <w:t xml:space="preserve">hobbies, but few would </w:t>
      </w:r>
      <w:r w:rsidR="006E00EA" w:rsidRPr="00793501">
        <w:rPr>
          <w:rFonts w:ascii="Times New Roman" w:eastAsia="Times New Roman" w:hAnsi="Times New Roman" w:cs="Times New Roman"/>
          <w:bCs/>
          <w:color w:val="000000"/>
        </w:rPr>
        <w:t>select</w:t>
      </w:r>
      <w:r w:rsidR="00734FD7" w:rsidRPr="00793501">
        <w:rPr>
          <w:rFonts w:ascii="Times New Roman" w:eastAsia="Times New Roman" w:hAnsi="Times New Roman" w:cs="Times New Roman"/>
          <w:bCs/>
          <w:color w:val="000000"/>
        </w:rPr>
        <w:t xml:space="preserve"> a smart man who was not </w:t>
      </w:r>
      <w:r w:rsidR="00066BA5" w:rsidRPr="00793501">
        <w:rPr>
          <w:rFonts w:ascii="Times New Roman" w:eastAsia="Times New Roman" w:hAnsi="Times New Roman" w:cs="Times New Roman"/>
          <w:bCs/>
          <w:color w:val="000000"/>
        </w:rPr>
        <w:t>close in</w:t>
      </w:r>
      <w:r w:rsidR="006E00EA" w:rsidRPr="00793501">
        <w:rPr>
          <w:rFonts w:ascii="Times New Roman" w:eastAsia="Times New Roman" w:hAnsi="Times New Roman" w:cs="Times New Roman"/>
          <w:bCs/>
          <w:color w:val="000000"/>
        </w:rPr>
        <w:t xml:space="preserve"> </w:t>
      </w:r>
      <w:r w:rsidR="000D23F0" w:rsidRPr="00793501">
        <w:rPr>
          <w:rFonts w:ascii="Times New Roman" w:eastAsia="Times New Roman" w:hAnsi="Times New Roman" w:cs="Times New Roman"/>
          <w:bCs/>
          <w:color w:val="000000"/>
        </w:rPr>
        <w:t>decent-looking</w:t>
      </w:r>
      <w:r w:rsidR="006E00EA" w:rsidRPr="00793501">
        <w:rPr>
          <w:rFonts w:ascii="Times New Roman" w:eastAsia="Times New Roman" w:hAnsi="Times New Roman" w:cs="Times New Roman"/>
          <w:bCs/>
          <w:color w:val="000000"/>
        </w:rPr>
        <w:t>.</w:t>
      </w:r>
      <w:r w:rsidR="000D23F0" w:rsidRPr="00793501">
        <w:rPr>
          <w:rFonts w:ascii="Times New Roman" w:eastAsia="Times New Roman" w:hAnsi="Times New Roman" w:cs="Times New Roman"/>
          <w:bCs/>
          <w:color w:val="000000"/>
        </w:rPr>
        <w:t xml:space="preserve">  Age and confidence levels may be influences, and strong preference for same race is visible.</w:t>
      </w:r>
    </w:p>
    <w:p w:rsidR="005964D3" w:rsidRDefault="005964D3" w:rsidP="000A2A3F">
      <w:pPr>
        <w:spacing w:after="0" w:line="240" w:lineRule="auto"/>
        <w:ind w:left="1530"/>
        <w:rPr>
          <w:rFonts w:ascii="Times New Roman" w:eastAsia="Times New Roman" w:hAnsi="Times New Roman" w:cs="Times New Roman"/>
          <w:b/>
          <w:bCs/>
          <w:color w:val="000000"/>
          <w:sz w:val="20"/>
          <w:szCs w:val="20"/>
        </w:rPr>
      </w:pPr>
    </w:p>
    <w:p w:rsidR="00C36521" w:rsidRPr="00C36521" w:rsidRDefault="000A2A3F" w:rsidP="00C36521">
      <w:pPr>
        <w:pStyle w:val="Heading2"/>
        <w:rPr>
          <w:rFonts w:eastAsia="Times New Roman"/>
        </w:rPr>
      </w:pPr>
      <w:bookmarkStart w:id="21" w:name="_Toc452991124"/>
      <w:r w:rsidRPr="000A2A3F">
        <w:rPr>
          <w:rFonts w:eastAsia="Times New Roman"/>
        </w:rPr>
        <w:t>VALIDATION</w:t>
      </w:r>
      <w:bookmarkEnd w:id="21"/>
      <w:r w:rsidRPr="000A2A3F">
        <w:rPr>
          <w:rFonts w:eastAsia="Times New Roman"/>
        </w:rPr>
        <w:t xml:space="preserve"> </w:t>
      </w:r>
    </w:p>
    <w:p w:rsidR="00793501" w:rsidRPr="00793501" w:rsidRDefault="00BB1DBB" w:rsidP="00793501">
      <w:pPr>
        <w:spacing w:after="0" w:line="240" w:lineRule="auto"/>
        <w:ind w:firstLine="720"/>
        <w:rPr>
          <w:rFonts w:ascii="Times New Roman" w:eastAsia="Times New Roman" w:hAnsi="Times New Roman" w:cs="Times New Roman"/>
        </w:rPr>
      </w:pPr>
      <w:r w:rsidRPr="00793501">
        <w:rPr>
          <w:rFonts w:ascii="Times New Roman" w:eastAsia="Times New Roman" w:hAnsi="Times New Roman" w:cs="Times New Roman"/>
        </w:rPr>
        <w:t>With such a small sample size, any researcher would be hesitant to extrapolate the conclusions to</w:t>
      </w:r>
      <w:r w:rsidR="00066BA5" w:rsidRPr="00793501">
        <w:rPr>
          <w:rFonts w:ascii="Times New Roman" w:eastAsia="Times New Roman" w:hAnsi="Times New Roman" w:cs="Times New Roman"/>
        </w:rPr>
        <w:t xml:space="preserve"> graduate students, even for the limited population of Columbia University.  </w:t>
      </w:r>
      <w:r w:rsidR="00C36521" w:rsidRPr="00793501">
        <w:rPr>
          <w:rFonts w:ascii="Times New Roman" w:eastAsia="Times New Roman" w:hAnsi="Times New Roman" w:cs="Times New Roman"/>
        </w:rPr>
        <w:t xml:space="preserve">However, introducing more dates to judge each other would increase fatigue or alter results as subjects gained experience in the 4-minute conversation format.  Therefore, </w:t>
      </w:r>
      <w:r w:rsidR="00B40ACA" w:rsidRPr="00793501">
        <w:rPr>
          <w:rFonts w:ascii="Times New Roman" w:eastAsia="Times New Roman" w:hAnsi="Times New Roman" w:cs="Times New Roman"/>
        </w:rPr>
        <w:t xml:space="preserve">the MDPREF charts </w:t>
      </w:r>
      <w:r w:rsidR="00C36521" w:rsidRPr="00793501">
        <w:rPr>
          <w:rFonts w:ascii="Times New Roman" w:eastAsia="Times New Roman" w:hAnsi="Times New Roman" w:cs="Times New Roman"/>
        </w:rPr>
        <w:t>were compared to the other three events conducted that same week, but with different participants.  Wave 6 was conducted on March 26</w:t>
      </w:r>
      <w:r w:rsidR="00C36521" w:rsidRPr="00793501">
        <w:rPr>
          <w:rFonts w:ascii="Times New Roman" w:eastAsia="Times New Roman" w:hAnsi="Times New Roman" w:cs="Times New Roman"/>
          <w:vertAlign w:val="superscript"/>
        </w:rPr>
        <w:t>th</w:t>
      </w:r>
      <w:r w:rsidR="00C36521" w:rsidRPr="00793501">
        <w:rPr>
          <w:rFonts w:ascii="Times New Roman" w:eastAsia="Times New Roman" w:hAnsi="Times New Roman" w:cs="Times New Roman"/>
        </w:rPr>
        <w:t>, 2003 with five members of each sex, Wave 7 was conducted the same day with 16 of each, and Wave 8 was conducted on April 2</w:t>
      </w:r>
      <w:r w:rsidR="00C36521" w:rsidRPr="00793501">
        <w:rPr>
          <w:rFonts w:ascii="Times New Roman" w:eastAsia="Times New Roman" w:hAnsi="Times New Roman" w:cs="Times New Roman"/>
          <w:vertAlign w:val="superscript"/>
        </w:rPr>
        <w:t>nd</w:t>
      </w:r>
      <w:r w:rsidR="00C36521" w:rsidRPr="00793501">
        <w:rPr>
          <w:rFonts w:ascii="Times New Roman" w:eastAsia="Times New Roman" w:hAnsi="Times New Roman" w:cs="Times New Roman"/>
        </w:rPr>
        <w:t>, 2003 (the same day as Wave 9 above) with 10 of each.</w:t>
      </w:r>
      <w:r w:rsidR="00B40ACA" w:rsidRPr="00793501">
        <w:rPr>
          <w:rFonts w:ascii="Times New Roman" w:eastAsia="Times New Roman" w:hAnsi="Times New Roman" w:cs="Times New Roman"/>
        </w:rPr>
        <w:t xml:space="preserve">  The charts were constructed with the same steps as previously explained</w:t>
      </w:r>
      <w:r w:rsidR="006E6068" w:rsidRPr="00793501">
        <w:rPr>
          <w:rFonts w:ascii="Times New Roman" w:eastAsia="Times New Roman" w:hAnsi="Times New Roman" w:cs="Times New Roman"/>
        </w:rPr>
        <w:t>, so only the results are shown here.</w:t>
      </w:r>
    </w:p>
    <w:p w:rsidR="00E24543" w:rsidRPr="00793501" w:rsidRDefault="00E24543" w:rsidP="00793501">
      <w:pPr>
        <w:spacing w:after="0" w:line="240" w:lineRule="auto"/>
        <w:ind w:firstLine="720"/>
        <w:rPr>
          <w:rFonts w:ascii="Times New Roman" w:eastAsia="Times New Roman" w:hAnsi="Times New Roman" w:cs="Times New Roman"/>
        </w:rPr>
      </w:pPr>
      <w:r w:rsidRPr="00793501">
        <w:rPr>
          <w:rFonts w:ascii="Times New Roman" w:eastAsia="Times New Roman" w:hAnsi="Times New Roman" w:cs="Times New Roman"/>
        </w:rPr>
        <w:t>In the small sample set of Wave 6, the male judges show no clear preference for any of the women.  Four of the five participants were rated below the average of 6.53 (standard deviation 1.05) for Attractiveness, though higher than average for Sincerity, Intelligence, Fun, and Ambition.  The female judges are more favorable, with F133 responding to subject 137, who shared her race, but differed on how frequently he went out, rated himself higher than she did, and was from</w:t>
      </w:r>
      <w:r w:rsidR="002120A4" w:rsidRPr="00793501">
        <w:rPr>
          <w:rFonts w:ascii="Times New Roman" w:eastAsia="Times New Roman" w:hAnsi="Times New Roman" w:cs="Times New Roman"/>
        </w:rPr>
        <w:t xml:space="preserve"> a wealthy zip code in</w:t>
      </w:r>
      <w:r w:rsidRPr="00793501">
        <w:rPr>
          <w:rFonts w:ascii="Times New Roman" w:eastAsia="Times New Roman" w:hAnsi="Times New Roman" w:cs="Times New Roman"/>
        </w:rPr>
        <w:t xml:space="preserve"> New York whereas she was from an unspecified city in China.  F136</w:t>
      </w:r>
      <w:r w:rsidR="00AA7C04" w:rsidRPr="00793501">
        <w:rPr>
          <w:rFonts w:ascii="Times New Roman" w:eastAsia="Times New Roman" w:hAnsi="Times New Roman" w:cs="Times New Roman"/>
        </w:rPr>
        <w:t xml:space="preserve"> liked</w:t>
      </w:r>
      <w:r w:rsidRPr="00793501">
        <w:rPr>
          <w:rFonts w:ascii="Times New Roman" w:eastAsia="Times New Roman" w:hAnsi="Times New Roman" w:cs="Times New Roman"/>
        </w:rPr>
        <w:t xml:space="preserve"> subject 138.</w:t>
      </w:r>
      <w:r w:rsidR="00AA7C04" w:rsidRPr="00793501">
        <w:rPr>
          <w:rFonts w:ascii="Times New Roman" w:eastAsia="Times New Roman" w:hAnsi="Times New Roman" w:cs="Times New Roman"/>
        </w:rPr>
        <w:t xml:space="preserve">  She did not complete a pre-event survey, so her characteristics are unknown, but subjec</w:t>
      </w:r>
      <w:r w:rsidR="002120A4" w:rsidRPr="00793501">
        <w:rPr>
          <w:rFonts w:ascii="Times New Roman" w:eastAsia="Times New Roman" w:hAnsi="Times New Roman" w:cs="Times New Roman"/>
        </w:rPr>
        <w:t>t 138 can be characterized as highly rat</w:t>
      </w:r>
      <w:r w:rsidR="00013D62" w:rsidRPr="00793501">
        <w:rPr>
          <w:rFonts w:ascii="Times New Roman" w:eastAsia="Times New Roman" w:hAnsi="Times New Roman" w:cs="Times New Roman"/>
        </w:rPr>
        <w:t>ed on all attributes, aged 32, W</w:t>
      </w:r>
      <w:r w:rsidR="002120A4" w:rsidRPr="00793501">
        <w:rPr>
          <w:rFonts w:ascii="Times New Roman" w:eastAsia="Times New Roman" w:hAnsi="Times New Roman" w:cs="Times New Roman"/>
        </w:rPr>
        <w:t>hite, from the wealthy suburb of Greenwich, CT, seeking a career in Banking/Finance, and rated himself slightly higher than the average for men on Attractiveness, Intelligence, and Ambition.</w:t>
      </w:r>
      <w:r w:rsidRPr="00793501">
        <w:rPr>
          <w:rFonts w:ascii="Times New Roman" w:eastAsia="Times New Roman" w:hAnsi="Times New Roman" w:cs="Times New Roman"/>
        </w:rPr>
        <w:t xml:space="preserve"> </w:t>
      </w:r>
      <w:r w:rsidR="00BA291E" w:rsidRPr="00793501">
        <w:rPr>
          <w:rFonts w:ascii="Times New Roman" w:eastAsia="Times New Roman" w:hAnsi="Times New Roman" w:cs="Times New Roman"/>
        </w:rPr>
        <w:t xml:space="preserve"> Subject 141 was the least admired person, possibly because he was Hispanic and the female non-Hispanic participants rated the importance of race highly (8 or greater).</w:t>
      </w:r>
    </w:p>
    <w:p w:rsidR="00793501" w:rsidRDefault="00CE4A02" w:rsidP="00793501">
      <w:pPr>
        <w:spacing w:after="0" w:line="240" w:lineRule="auto"/>
        <w:rPr>
          <w:rFonts w:ascii="Times New Roman" w:eastAsia="Times New Roman" w:hAnsi="Times New Roman" w:cs="Times New Roman"/>
        </w:rPr>
      </w:pPr>
      <w:r w:rsidRPr="00793501">
        <w:rPr>
          <w:rFonts w:ascii="Times New Roman" w:eastAsia="Times New Roman" w:hAnsi="Times New Roman" w:cs="Times New Roman"/>
        </w:rPr>
        <w:t>Wave 7 mirrors the patterns seen in Wave 9.  Six of the sixteen men (37.5%</w:t>
      </w:r>
      <w:r w:rsidR="009B0D28" w:rsidRPr="00793501">
        <w:rPr>
          <w:rFonts w:ascii="Times New Roman" w:eastAsia="Times New Roman" w:hAnsi="Times New Roman" w:cs="Times New Roman"/>
        </w:rPr>
        <w:t>)</w:t>
      </w:r>
      <w:r w:rsidRPr="00793501">
        <w:rPr>
          <w:rFonts w:ascii="Times New Roman" w:eastAsia="Times New Roman" w:hAnsi="Times New Roman" w:cs="Times New Roman"/>
        </w:rPr>
        <w:t xml:space="preserve"> were </w:t>
      </w:r>
      <w:r w:rsidR="009B0D28" w:rsidRPr="00793501">
        <w:rPr>
          <w:rFonts w:ascii="Times New Roman" w:eastAsia="Times New Roman" w:hAnsi="Times New Roman" w:cs="Times New Roman"/>
        </w:rPr>
        <w:t xml:space="preserve">the most selective, only showing mild preference for Subjects 150 and 149, who were both American, white, </w:t>
      </w:r>
      <w:r w:rsidR="00827D6D" w:rsidRPr="00793501">
        <w:rPr>
          <w:rFonts w:ascii="Times New Roman" w:eastAsia="Times New Roman" w:hAnsi="Times New Roman" w:cs="Times New Roman"/>
        </w:rPr>
        <w:t xml:space="preserve">received </w:t>
      </w:r>
      <w:r w:rsidR="009B0D28" w:rsidRPr="00793501">
        <w:rPr>
          <w:rFonts w:ascii="Times New Roman" w:eastAsia="Times New Roman" w:hAnsi="Times New Roman" w:cs="Times New Roman"/>
        </w:rPr>
        <w:t>slightly higher ratings than average, 28 and 30 years old, and went out twice a week.</w:t>
      </w:r>
      <w:r w:rsidR="00827D6D" w:rsidRPr="00793501">
        <w:rPr>
          <w:rFonts w:ascii="Times New Roman" w:eastAsia="Times New Roman" w:hAnsi="Times New Roman" w:cs="Times New Roman"/>
        </w:rPr>
        <w:t xml:space="preserve"> Another group of five judges between 4 and 5 ‘o’ clock liked a group of five women (156, 154, 151, 155, 142) who were from big cities, went out between several times and once a week, rate themselves highly, and are rated more attractive than the average for the event.</w:t>
      </w:r>
      <w:r w:rsidR="006D6E2C" w:rsidRPr="00793501">
        <w:rPr>
          <w:rFonts w:ascii="Times New Roman" w:eastAsia="Times New Roman" w:hAnsi="Times New Roman" w:cs="Times New Roman"/>
        </w:rPr>
        <w:t xml:space="preserve">  A couple women (147, 157) received average ratings but were well-liked by judges M165 and M166.  These women also went out frequently, liked sports more than the average, but did not rate themselves as highly as the previous group. </w:t>
      </w:r>
      <w:r w:rsidR="00A8616C" w:rsidRPr="00793501">
        <w:rPr>
          <w:rFonts w:ascii="Times New Roman" w:eastAsia="Times New Roman" w:hAnsi="Times New Roman" w:cs="Times New Roman"/>
        </w:rPr>
        <w:t xml:space="preserve"> Subject 143 was liked the least, and she was rated lowest on Attractiveness, Fun, and Shared Interests.  She was also older at 33, did not date or go out frequently, but did rate herself highly, with scores between 8 and 10 on most attributes.</w:t>
      </w:r>
    </w:p>
    <w:p w:rsidR="00D569E2" w:rsidRPr="00793501" w:rsidRDefault="00D569E2" w:rsidP="00793501">
      <w:pPr>
        <w:spacing w:after="0" w:line="240" w:lineRule="auto"/>
        <w:ind w:firstLine="720"/>
        <w:rPr>
          <w:rFonts w:ascii="Times New Roman" w:eastAsia="Times New Roman" w:hAnsi="Times New Roman" w:cs="Times New Roman"/>
        </w:rPr>
      </w:pPr>
      <w:r w:rsidRPr="00793501">
        <w:rPr>
          <w:rFonts w:ascii="Times New Roman" w:eastAsia="Times New Roman" w:hAnsi="Times New Roman" w:cs="Times New Roman"/>
        </w:rPr>
        <w:t xml:space="preserve">For the men in Wave 7, the group of 10 judges between 1 and 3 ‘o’ clock showed preference for some of the same men who had been in the more selective group when they were judges.  These men were rated above average on Intelligence and Sincerity, and average to above average on attractiveness.  They were all white and rated themselves higher than average, with the exception of one man from London, who had received the highest rating for Ambition.  Subjects 164, 162, and 167 were in a group between two judges, but not especially liked by any female.  </w:t>
      </w:r>
      <w:r w:rsidR="00EE3CAD" w:rsidRPr="00793501">
        <w:rPr>
          <w:rFonts w:ascii="Times New Roman" w:eastAsia="Times New Roman" w:hAnsi="Times New Roman" w:cs="Times New Roman"/>
        </w:rPr>
        <w:t>Subjects 162 and 167 were rated average or below average on all rankings, though Subject 164 was rated highly on all categories but Ambition and was from Los Angeles.  All three rated themselves lower than average, so may have been lacking confidence.</w:t>
      </w:r>
      <w:r w:rsidR="0024133E" w:rsidRPr="00793501">
        <w:rPr>
          <w:rFonts w:ascii="Times New Roman" w:eastAsia="Times New Roman" w:hAnsi="Times New Roman" w:cs="Times New Roman"/>
        </w:rPr>
        <w:t xml:space="preserve">  The least liked subject was the 23 year old astrophysicist coded as 158, who had the lowest ratings for Fun and Shared Interests, and below average ratings in the other categories.</w:t>
      </w:r>
    </w:p>
    <w:p w:rsidR="00C52E70" w:rsidRPr="00793501" w:rsidRDefault="00BD139F" w:rsidP="00793501">
      <w:pPr>
        <w:spacing w:after="0" w:line="240" w:lineRule="auto"/>
        <w:rPr>
          <w:rFonts w:ascii="Times New Roman" w:eastAsia="Times New Roman" w:hAnsi="Times New Roman" w:cs="Times New Roman"/>
        </w:rPr>
      </w:pPr>
      <w:r w:rsidRPr="00793501">
        <w:rPr>
          <w:rFonts w:ascii="Times New Roman" w:eastAsia="Times New Roman" w:hAnsi="Times New Roman" w:cs="Times New Roman"/>
        </w:rPr>
        <w:t xml:space="preserve">In Wave 8, </w:t>
      </w:r>
      <w:r w:rsidR="00C52E70" w:rsidRPr="00793501">
        <w:rPr>
          <w:rFonts w:ascii="Times New Roman" w:eastAsia="Times New Roman" w:hAnsi="Times New Roman" w:cs="Times New Roman"/>
        </w:rPr>
        <w:t>another smaller set of only 10 pairs, the male judges did not respond positively to most female subjects.  M188 strongly preferred subject 180, a</w:t>
      </w:r>
      <w:r w:rsidR="00EB18FF" w:rsidRPr="00793501">
        <w:rPr>
          <w:rFonts w:ascii="Times New Roman" w:eastAsia="Times New Roman" w:hAnsi="Times New Roman" w:cs="Times New Roman"/>
        </w:rPr>
        <w:t xml:space="preserve">n Asian woman from Taiwan who was rated highly in Attractiveness and Fun. Four </w:t>
      </w:r>
      <w:r w:rsidR="00C52E70" w:rsidRPr="00793501">
        <w:rPr>
          <w:rFonts w:ascii="Times New Roman" w:eastAsia="Times New Roman" w:hAnsi="Times New Roman" w:cs="Times New Roman"/>
        </w:rPr>
        <w:t>judges (M189, M190, M185, M193) strongly preferred subject 179</w:t>
      </w:r>
      <w:r w:rsidR="0085197B" w:rsidRPr="00793501">
        <w:rPr>
          <w:rFonts w:ascii="Times New Roman" w:eastAsia="Times New Roman" w:hAnsi="Times New Roman" w:cs="Times New Roman"/>
        </w:rPr>
        <w:t>, rated highest in Attractiveness, Fun, Ambition, and Intellect</w:t>
      </w:r>
      <w:r w:rsidR="001F03BB" w:rsidRPr="00793501">
        <w:rPr>
          <w:rFonts w:ascii="Times New Roman" w:eastAsia="Times New Roman" w:hAnsi="Times New Roman" w:cs="Times New Roman"/>
        </w:rPr>
        <w:t>, a 30 year old Hispanic woman from a wealthy area in California who did not date or go out often, and did not rate herself especially highly</w:t>
      </w:r>
      <w:r w:rsidR="00C52E70" w:rsidRPr="00793501">
        <w:rPr>
          <w:rFonts w:ascii="Times New Roman" w:eastAsia="Times New Roman" w:hAnsi="Times New Roman" w:cs="Times New Roman"/>
        </w:rPr>
        <w:t>.  A strong cluster of five women (174, 177, 178, 182, 183) was not liked much by any of the judges.</w:t>
      </w:r>
      <w:r w:rsidR="009B03F4" w:rsidRPr="00793501">
        <w:rPr>
          <w:rFonts w:ascii="Times New Roman" w:eastAsia="Times New Roman" w:hAnsi="Times New Roman" w:cs="Times New Roman"/>
        </w:rPr>
        <w:t xml:space="preserve">  These were the </w:t>
      </w:r>
      <w:r w:rsidR="009B03F4" w:rsidRPr="00793501">
        <w:rPr>
          <w:rFonts w:ascii="Times New Roman" w:eastAsia="Times New Roman" w:hAnsi="Times New Roman" w:cs="Times New Roman"/>
        </w:rPr>
        <w:lastRenderedPageBreak/>
        <w:t>five lowest in attractiveness and most did not like sports, though they still rated themselves eight or higher in every category and were also mostly from urban areas.</w:t>
      </w:r>
    </w:p>
    <w:p w:rsidR="00000A7A" w:rsidRPr="00793501" w:rsidRDefault="00000A7A" w:rsidP="00793501">
      <w:pPr>
        <w:spacing w:after="0" w:line="240" w:lineRule="auto"/>
        <w:ind w:firstLine="720"/>
        <w:rPr>
          <w:rFonts w:ascii="Times New Roman" w:eastAsia="Times New Roman" w:hAnsi="Times New Roman" w:cs="Times New Roman"/>
        </w:rPr>
      </w:pPr>
      <w:r w:rsidRPr="00793501">
        <w:rPr>
          <w:rFonts w:ascii="Times New Roman" w:eastAsia="Times New Roman" w:hAnsi="Times New Roman" w:cs="Times New Roman"/>
        </w:rPr>
        <w:t xml:space="preserve">When the women judged the men, this popular judge did not like any of the men much.  Another cluster of four judges (F180, F175, F177, F174) also showed little preference for any of the men in the group.  </w:t>
      </w:r>
      <w:r w:rsidR="00991BF8" w:rsidRPr="00793501">
        <w:rPr>
          <w:rFonts w:ascii="Times New Roman" w:eastAsia="Times New Roman" w:hAnsi="Times New Roman" w:cs="Times New Roman"/>
        </w:rPr>
        <w:t>One judge (F182) gave the highest “Like” rating to the two men that had the lowest ratings in all categories.  They were both White men</w:t>
      </w:r>
      <w:r w:rsidR="009E6295" w:rsidRPr="00793501">
        <w:rPr>
          <w:rFonts w:ascii="Times New Roman" w:eastAsia="Times New Roman" w:hAnsi="Times New Roman" w:cs="Times New Roman"/>
        </w:rPr>
        <w:t xml:space="preserve"> from New York and Atlanta </w:t>
      </w:r>
      <w:r w:rsidR="00991BF8" w:rsidRPr="00793501">
        <w:rPr>
          <w:rFonts w:ascii="Times New Roman" w:eastAsia="Times New Roman" w:hAnsi="Times New Roman" w:cs="Times New Roman"/>
        </w:rPr>
        <w:t>who go out several times a week, though she was a black female from New Jersey who only went out once a week.</w:t>
      </w:r>
      <w:r w:rsidR="00DB19B2" w:rsidRPr="00793501">
        <w:rPr>
          <w:rFonts w:ascii="Times New Roman" w:eastAsia="Times New Roman" w:hAnsi="Times New Roman" w:cs="Times New Roman"/>
        </w:rPr>
        <w:t xml:space="preserve">  Subject 185 was not liked by any judge, though he rated himself a 10 on Attractiveness and Sincerity, he was a 25 year old Asian man from Queens who was rated below average on every ranking.</w:t>
      </w:r>
    </w:p>
    <w:p w:rsidR="000F4AF3" w:rsidRPr="00793501" w:rsidRDefault="000F4AF3" w:rsidP="00793501">
      <w:pPr>
        <w:spacing w:after="240" w:line="240" w:lineRule="auto"/>
        <w:ind w:firstLine="720"/>
        <w:rPr>
          <w:rFonts w:ascii="Times New Roman" w:eastAsia="Times New Roman" w:hAnsi="Times New Roman" w:cs="Times New Roman"/>
        </w:rPr>
      </w:pPr>
      <w:r w:rsidRPr="00793501">
        <w:rPr>
          <w:rFonts w:ascii="Times New Roman" w:eastAsia="Times New Roman" w:hAnsi="Times New Roman" w:cs="Times New Roman"/>
        </w:rPr>
        <w:t>Though interpretation of MDPREF maps is subjective, these results do appear to support the earlier findings that both sexes hold attractiveness highest</w:t>
      </w:r>
      <w:r w:rsidR="00F95B30" w:rsidRPr="00793501">
        <w:rPr>
          <w:rFonts w:ascii="Times New Roman" w:eastAsia="Times New Roman" w:hAnsi="Times New Roman" w:cs="Times New Roman"/>
        </w:rPr>
        <w:t>, and like subjects from wealthier zip codes or West European countries</w:t>
      </w:r>
      <w:r w:rsidRPr="00793501">
        <w:rPr>
          <w:rFonts w:ascii="Times New Roman" w:eastAsia="Times New Roman" w:hAnsi="Times New Roman" w:cs="Times New Roman"/>
        </w:rPr>
        <w:t>.  Men are more selective if they are more desirable, and like women who are fun.  Women look for intelligence and ambition</w:t>
      </w:r>
      <w:r w:rsidR="00F95B30" w:rsidRPr="00793501">
        <w:rPr>
          <w:rFonts w:ascii="Times New Roman" w:eastAsia="Times New Roman" w:hAnsi="Times New Roman" w:cs="Times New Roman"/>
        </w:rPr>
        <w:t>, but are more open to choosing me</w:t>
      </w:r>
      <w:r w:rsidR="0090559B" w:rsidRPr="00793501">
        <w:rPr>
          <w:rFonts w:ascii="Times New Roman" w:eastAsia="Times New Roman" w:hAnsi="Times New Roman" w:cs="Times New Roman"/>
        </w:rPr>
        <w:t xml:space="preserve">n who are lacking in the fun or shared interest </w:t>
      </w:r>
      <w:r w:rsidR="00F95B30" w:rsidRPr="00793501">
        <w:rPr>
          <w:rFonts w:ascii="Times New Roman" w:eastAsia="Times New Roman" w:hAnsi="Times New Roman" w:cs="Times New Roman"/>
        </w:rPr>
        <w:t xml:space="preserve">categories.  </w:t>
      </w:r>
      <w:r w:rsidR="0090559B" w:rsidRPr="00793501">
        <w:rPr>
          <w:rFonts w:ascii="Times New Roman" w:eastAsia="Times New Roman" w:hAnsi="Times New Roman" w:cs="Times New Roman"/>
        </w:rPr>
        <w:t xml:space="preserve">Desirable women are selective as well, but more men are considered desirable.  </w:t>
      </w:r>
      <w:r w:rsidR="00F95B30" w:rsidRPr="00793501">
        <w:rPr>
          <w:rFonts w:ascii="Times New Roman" w:eastAsia="Times New Roman" w:hAnsi="Times New Roman" w:cs="Times New Roman"/>
        </w:rPr>
        <w:t>Age appears t</w:t>
      </w:r>
      <w:r w:rsidR="0090559B" w:rsidRPr="00793501">
        <w:rPr>
          <w:rFonts w:ascii="Times New Roman" w:eastAsia="Times New Roman" w:hAnsi="Times New Roman" w:cs="Times New Roman"/>
        </w:rPr>
        <w:t>o be less important to men than women, and self-ratings appear to be less important than indicated in Wave 9.</w:t>
      </w:r>
    </w:p>
    <w:tbl>
      <w:tblPr>
        <w:tblStyle w:val="TableGrid"/>
        <w:tblW w:w="9877" w:type="dxa"/>
        <w:jc w:val="center"/>
        <w:tblLook w:val="04A0" w:firstRow="1" w:lastRow="0" w:firstColumn="1" w:lastColumn="0" w:noHBand="0" w:noVBand="1"/>
      </w:tblPr>
      <w:tblGrid>
        <w:gridCol w:w="5166"/>
        <w:gridCol w:w="5166"/>
      </w:tblGrid>
      <w:tr w:rsidR="00254633" w:rsidTr="004B3DDD">
        <w:trPr>
          <w:trHeight w:val="4137"/>
          <w:jc w:val="center"/>
        </w:trPr>
        <w:tc>
          <w:tcPr>
            <w:tcW w:w="5023" w:type="dxa"/>
          </w:tcPr>
          <w:p w:rsidR="006E6068" w:rsidRDefault="006E6068" w:rsidP="000A2A3F">
            <w:pPr>
              <w:spacing w:after="240"/>
              <w:rPr>
                <w:rFonts w:ascii="Times New Roman" w:eastAsia="Times New Roman" w:hAnsi="Times New Roman" w:cs="Times New Roman"/>
                <w:sz w:val="24"/>
                <w:szCs w:val="24"/>
              </w:rPr>
            </w:pPr>
            <w:r>
              <w:rPr>
                <w:noProof/>
              </w:rPr>
              <w:drawing>
                <wp:inline distT="0" distB="0" distL="0" distR="0" wp14:anchorId="17078081" wp14:editId="3FDB09A9">
                  <wp:extent cx="3132403" cy="2346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6505" cy="2365019"/>
                          </a:xfrm>
                          <a:prstGeom prst="rect">
                            <a:avLst/>
                          </a:prstGeom>
                        </pic:spPr>
                      </pic:pic>
                    </a:graphicData>
                  </a:graphic>
                </wp:inline>
              </w:drawing>
            </w:r>
          </w:p>
        </w:tc>
        <w:tc>
          <w:tcPr>
            <w:tcW w:w="4854" w:type="dxa"/>
          </w:tcPr>
          <w:p w:rsidR="006E6068" w:rsidRDefault="004A40BD" w:rsidP="000A2A3F">
            <w:pPr>
              <w:spacing w:after="240"/>
              <w:rPr>
                <w:rFonts w:ascii="Times New Roman" w:eastAsia="Times New Roman" w:hAnsi="Times New Roman" w:cs="Times New Roman"/>
                <w:sz w:val="24"/>
                <w:szCs w:val="24"/>
              </w:rPr>
            </w:pPr>
            <w:r>
              <w:rPr>
                <w:noProof/>
              </w:rPr>
              <w:drawing>
                <wp:inline distT="0" distB="0" distL="0" distR="0" wp14:anchorId="38C20B46" wp14:editId="56B0E8A3">
                  <wp:extent cx="3139440" cy="2367996"/>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0098" cy="2376035"/>
                          </a:xfrm>
                          <a:prstGeom prst="rect">
                            <a:avLst/>
                          </a:prstGeom>
                        </pic:spPr>
                      </pic:pic>
                    </a:graphicData>
                  </a:graphic>
                </wp:inline>
              </w:drawing>
            </w:r>
          </w:p>
        </w:tc>
      </w:tr>
      <w:tr w:rsidR="00254633" w:rsidTr="004B3DDD">
        <w:trPr>
          <w:trHeight w:val="523"/>
          <w:jc w:val="center"/>
        </w:trPr>
        <w:tc>
          <w:tcPr>
            <w:tcW w:w="5023" w:type="dxa"/>
          </w:tcPr>
          <w:p w:rsidR="006E6068" w:rsidRDefault="00FE7E87" w:rsidP="000A2A3F">
            <w:pPr>
              <w:spacing w:after="240"/>
              <w:rPr>
                <w:rFonts w:ascii="Times New Roman" w:eastAsia="Times New Roman" w:hAnsi="Times New Roman" w:cs="Times New Roman"/>
                <w:sz w:val="24"/>
                <w:szCs w:val="24"/>
              </w:rPr>
            </w:pPr>
            <w:r>
              <w:rPr>
                <w:noProof/>
              </w:rPr>
              <w:drawing>
                <wp:inline distT="0" distB="0" distL="0" distR="0" wp14:anchorId="62B61A3F" wp14:editId="3315C39C">
                  <wp:extent cx="3093720" cy="2318968"/>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24528" cy="2342061"/>
                          </a:xfrm>
                          <a:prstGeom prst="rect">
                            <a:avLst/>
                          </a:prstGeom>
                        </pic:spPr>
                      </pic:pic>
                    </a:graphicData>
                  </a:graphic>
                </wp:inline>
              </w:drawing>
            </w:r>
          </w:p>
        </w:tc>
        <w:tc>
          <w:tcPr>
            <w:tcW w:w="4854" w:type="dxa"/>
          </w:tcPr>
          <w:p w:rsidR="006E6068" w:rsidRDefault="00FE7E87" w:rsidP="000A2A3F">
            <w:pPr>
              <w:spacing w:after="240"/>
              <w:rPr>
                <w:rFonts w:ascii="Times New Roman" w:eastAsia="Times New Roman" w:hAnsi="Times New Roman" w:cs="Times New Roman"/>
                <w:sz w:val="24"/>
                <w:szCs w:val="24"/>
              </w:rPr>
            </w:pPr>
            <w:r>
              <w:rPr>
                <w:noProof/>
              </w:rPr>
              <w:drawing>
                <wp:inline distT="0" distB="0" distL="0" distR="0" wp14:anchorId="46B32FBA" wp14:editId="177B0F1F">
                  <wp:extent cx="3093208" cy="2318584"/>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07545" cy="2329331"/>
                          </a:xfrm>
                          <a:prstGeom prst="rect">
                            <a:avLst/>
                          </a:prstGeom>
                        </pic:spPr>
                      </pic:pic>
                    </a:graphicData>
                  </a:graphic>
                </wp:inline>
              </w:drawing>
            </w:r>
          </w:p>
        </w:tc>
      </w:tr>
      <w:tr w:rsidR="00254633" w:rsidTr="004B3DDD">
        <w:trPr>
          <w:trHeight w:val="511"/>
          <w:jc w:val="center"/>
        </w:trPr>
        <w:tc>
          <w:tcPr>
            <w:tcW w:w="5023" w:type="dxa"/>
          </w:tcPr>
          <w:p w:rsidR="006E6068" w:rsidRDefault="0004440E" w:rsidP="000A2A3F">
            <w:pPr>
              <w:spacing w:after="240"/>
              <w:rPr>
                <w:rFonts w:ascii="Times New Roman" w:eastAsia="Times New Roman" w:hAnsi="Times New Roman" w:cs="Times New Roman"/>
                <w:sz w:val="24"/>
                <w:szCs w:val="24"/>
              </w:rPr>
            </w:pPr>
            <w:r>
              <w:rPr>
                <w:noProof/>
              </w:rPr>
              <w:lastRenderedPageBreak/>
              <w:drawing>
                <wp:inline distT="0" distB="0" distL="0" distR="0" wp14:anchorId="70903370" wp14:editId="4FD5E77B">
                  <wp:extent cx="3139440" cy="2364307"/>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47734" cy="2370554"/>
                          </a:xfrm>
                          <a:prstGeom prst="rect">
                            <a:avLst/>
                          </a:prstGeom>
                        </pic:spPr>
                      </pic:pic>
                    </a:graphicData>
                  </a:graphic>
                </wp:inline>
              </w:drawing>
            </w:r>
          </w:p>
        </w:tc>
        <w:tc>
          <w:tcPr>
            <w:tcW w:w="4854" w:type="dxa"/>
          </w:tcPr>
          <w:p w:rsidR="006E6068" w:rsidRDefault="000C50BC" w:rsidP="000A2A3F">
            <w:pPr>
              <w:spacing w:after="240"/>
              <w:rPr>
                <w:rFonts w:ascii="Times New Roman" w:eastAsia="Times New Roman" w:hAnsi="Times New Roman" w:cs="Times New Roman"/>
                <w:sz w:val="24"/>
                <w:szCs w:val="24"/>
              </w:rPr>
            </w:pPr>
            <w:r>
              <w:rPr>
                <w:noProof/>
              </w:rPr>
              <w:drawing>
                <wp:inline distT="0" distB="0" distL="0" distR="0" wp14:anchorId="0C11FF5D" wp14:editId="2BEDA78A">
                  <wp:extent cx="3124200" cy="234181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48293" cy="2359874"/>
                          </a:xfrm>
                          <a:prstGeom prst="rect">
                            <a:avLst/>
                          </a:prstGeom>
                        </pic:spPr>
                      </pic:pic>
                    </a:graphicData>
                  </a:graphic>
                </wp:inline>
              </w:drawing>
            </w:r>
          </w:p>
        </w:tc>
      </w:tr>
    </w:tbl>
    <w:p w:rsidR="006E6068" w:rsidRPr="000A2A3F" w:rsidRDefault="006E6068" w:rsidP="000A2A3F">
      <w:pPr>
        <w:spacing w:after="240" w:line="240" w:lineRule="auto"/>
        <w:rPr>
          <w:rFonts w:ascii="Times New Roman" w:eastAsia="Times New Roman" w:hAnsi="Times New Roman" w:cs="Times New Roman"/>
          <w:sz w:val="24"/>
          <w:szCs w:val="24"/>
        </w:rPr>
      </w:pPr>
    </w:p>
    <w:p w:rsidR="000A2A3F" w:rsidRPr="000A2A3F" w:rsidRDefault="000A2A3F" w:rsidP="00A317CC">
      <w:pPr>
        <w:pStyle w:val="Heading2"/>
        <w:rPr>
          <w:rFonts w:eastAsia="Times New Roman"/>
        </w:rPr>
      </w:pPr>
      <w:bookmarkStart w:id="22" w:name="_Toc452991125"/>
      <w:r w:rsidRPr="000A2A3F">
        <w:rPr>
          <w:rFonts w:eastAsia="Times New Roman"/>
        </w:rPr>
        <w:t>CONCLUSIONS AND RECOMMENDATIONS</w:t>
      </w:r>
      <w:bookmarkEnd w:id="22"/>
      <w:r w:rsidRPr="000A2A3F">
        <w:rPr>
          <w:rFonts w:eastAsia="Times New Roman"/>
        </w:rPr>
        <w:t xml:space="preserve"> </w:t>
      </w:r>
    </w:p>
    <w:p w:rsidR="003D1874" w:rsidRDefault="003D1874" w:rsidP="00A317CC">
      <w:pPr>
        <w:spacing w:after="0" w:line="240" w:lineRule="auto"/>
        <w:ind w:firstLine="72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summary, the more desirable majority of men preferred a small group of the most attractive women.  A minority of men selected average or above average looking women who were rated Fun and liked sports.  Less attractive women were rarely rated highly on any question or especially liked.  </w:t>
      </w:r>
      <w:r w:rsidR="00E61365">
        <w:rPr>
          <w:rFonts w:ascii="Times New Roman" w:eastAsia="Times New Roman" w:hAnsi="Times New Roman" w:cs="Times New Roman"/>
          <w:sz w:val="24"/>
          <w:szCs w:val="24"/>
        </w:rPr>
        <w:t>Half</w:t>
      </w:r>
      <w:r>
        <w:rPr>
          <w:rFonts w:ascii="Times New Roman" w:eastAsia="Times New Roman" w:hAnsi="Times New Roman" w:cs="Times New Roman"/>
          <w:sz w:val="24"/>
          <w:szCs w:val="24"/>
        </w:rPr>
        <w:t xml:space="preserve"> of women ch</w:t>
      </w:r>
      <w:r w:rsidR="00E61365">
        <w:rPr>
          <w:rFonts w:ascii="Times New Roman" w:eastAsia="Times New Roman" w:hAnsi="Times New Roman" w:cs="Times New Roman"/>
          <w:sz w:val="24"/>
          <w:szCs w:val="24"/>
        </w:rPr>
        <w:t>ose the top most attractive, racially similar, and highest self-assessing men.  A minority of women chose average or above average looking men who were smart and ambitious.  Men rated less attractive but smart or ambitious still had a few admirers in every wave.</w:t>
      </w:r>
    </w:p>
    <w:p w:rsidR="00E61365" w:rsidRDefault="00E61365" w:rsidP="00A317CC">
      <w:pPr>
        <w:spacing w:after="0" w:line="240" w:lineRule="auto"/>
        <w:ind w:firstLine="72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the selection is not as stark as Jon Birger proposes in his interview, but there are some definite patterns in date selection.  Men are more focused on looks than women, and women find ambition to be more important.  Coming from a wealthier zip code can promote advantage in dating, though the connection is unclear.  Career plans do not seem to be important, though age and confidence may be for women.</w:t>
      </w:r>
    </w:p>
    <w:p w:rsidR="00A317CC" w:rsidRDefault="00A317CC" w:rsidP="00A317CC">
      <w:pPr>
        <w:spacing w:after="0" w:line="240" w:lineRule="auto"/>
        <w:ind w:firstLine="72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The survey design favored first impressions</w:t>
      </w:r>
      <w:r w:rsidR="00E61365">
        <w:rPr>
          <w:rFonts w:ascii="Times New Roman" w:eastAsia="Times New Roman" w:hAnsi="Times New Roman" w:cs="Times New Roman"/>
          <w:sz w:val="24"/>
          <w:szCs w:val="24"/>
        </w:rPr>
        <w:t xml:space="preserve"> and visual cues</w:t>
      </w:r>
      <w:r>
        <w:rPr>
          <w:rFonts w:ascii="Times New Roman" w:eastAsia="Times New Roman" w:hAnsi="Times New Roman" w:cs="Times New Roman"/>
          <w:sz w:val="24"/>
          <w:szCs w:val="24"/>
        </w:rPr>
        <w:t xml:space="preserve">, but </w:t>
      </w:r>
      <w:r w:rsidR="00E61365">
        <w:rPr>
          <w:rFonts w:ascii="Times New Roman" w:eastAsia="Times New Roman" w:hAnsi="Times New Roman" w:cs="Times New Roman"/>
          <w:sz w:val="24"/>
          <w:szCs w:val="24"/>
        </w:rPr>
        <w:t xml:space="preserve">time </w:t>
      </w:r>
      <w:r>
        <w:rPr>
          <w:rFonts w:ascii="Times New Roman" w:eastAsia="Times New Roman" w:hAnsi="Times New Roman" w:cs="Times New Roman"/>
          <w:sz w:val="24"/>
          <w:szCs w:val="24"/>
        </w:rPr>
        <w:t>intervals of different length may produce more nuanced responses.  Additionally, the variable asking whether a pairing had met previously was not used in this analysis, but could provide additional insight into whether familiarity mitigates some of these preferences.  Further control for the way two people know each other be useful as well.</w:t>
      </w:r>
    </w:p>
    <w:p w:rsidR="00A317CC" w:rsidRPr="00A317CC" w:rsidRDefault="00A317CC" w:rsidP="00A317CC">
      <w:pPr>
        <w:spacing w:after="0" w:line="240" w:lineRule="auto"/>
        <w:ind w:firstLine="720"/>
        <w:textAlignment w:val="baseline"/>
        <w:rPr>
          <w:rFonts w:ascii="Times New Roman" w:eastAsia="Times New Roman" w:hAnsi="Times New Roman" w:cs="Times New Roman"/>
          <w:sz w:val="24"/>
          <w:szCs w:val="24"/>
        </w:rPr>
      </w:pPr>
      <w:r w:rsidRPr="00A317CC">
        <w:rPr>
          <w:rFonts w:ascii="Times New Roman" w:eastAsia="Times New Roman" w:hAnsi="Times New Roman" w:cs="Times New Roman"/>
          <w:sz w:val="24"/>
          <w:szCs w:val="24"/>
        </w:rPr>
        <w:t xml:space="preserve">Originally, the self-assessment appeared to predict confidence.  However, as this was not correlated to others’ responses, either confidence was unimportant to the judges or was not </w:t>
      </w:r>
      <w:r>
        <w:rPr>
          <w:rFonts w:ascii="Times New Roman" w:eastAsia="Times New Roman" w:hAnsi="Times New Roman" w:cs="Times New Roman"/>
          <w:sz w:val="24"/>
          <w:szCs w:val="24"/>
        </w:rPr>
        <w:t xml:space="preserve">adequately </w:t>
      </w:r>
      <w:r w:rsidRPr="00A317CC">
        <w:rPr>
          <w:rFonts w:ascii="Times New Roman" w:eastAsia="Times New Roman" w:hAnsi="Times New Roman" w:cs="Times New Roman"/>
          <w:sz w:val="24"/>
          <w:szCs w:val="24"/>
        </w:rPr>
        <w:t xml:space="preserve">captured by the variables here.  Another rating for daters’ perceptions of a person’s confidence may provide additional clues to the decision-making process, because most advice and literature on dating </w:t>
      </w:r>
      <w:r>
        <w:rPr>
          <w:rFonts w:ascii="Times New Roman" w:eastAsia="Times New Roman" w:hAnsi="Times New Roman" w:cs="Times New Roman"/>
          <w:sz w:val="24"/>
          <w:szCs w:val="24"/>
        </w:rPr>
        <w:t xml:space="preserve">holds this to be paramount.  Other variables for future rankings could include Humor and Grooming evaluations.  Additional self-descriptors, such as height and English competence could better characterize the subjects. </w:t>
      </w:r>
      <w:r w:rsidR="00A71FB0">
        <w:rPr>
          <w:rFonts w:ascii="Times New Roman" w:eastAsia="Times New Roman" w:hAnsi="Times New Roman" w:cs="Times New Roman"/>
          <w:sz w:val="24"/>
          <w:szCs w:val="24"/>
        </w:rPr>
        <w:t>Finally, a follow-up assessment should be conducted to determine subjects perceptions of each other after going on a date.</w:t>
      </w:r>
    </w:p>
    <w:p w:rsidR="000A2A3F" w:rsidRPr="000A2A3F" w:rsidRDefault="000A2A3F" w:rsidP="000A2A3F">
      <w:pPr>
        <w:spacing w:after="0" w:line="240" w:lineRule="auto"/>
        <w:rPr>
          <w:rFonts w:ascii="Times New Roman" w:eastAsia="Times New Roman" w:hAnsi="Times New Roman" w:cs="Times New Roman"/>
          <w:sz w:val="24"/>
          <w:szCs w:val="24"/>
        </w:rPr>
      </w:pPr>
    </w:p>
    <w:p w:rsidR="00A317CC" w:rsidRDefault="000A2A3F" w:rsidP="00A317CC">
      <w:pPr>
        <w:pStyle w:val="Heading2"/>
        <w:rPr>
          <w:rFonts w:eastAsia="Times New Roman"/>
        </w:rPr>
      </w:pPr>
      <w:bookmarkStart w:id="23" w:name="_Toc452991126"/>
      <w:r w:rsidRPr="00A317CC">
        <w:rPr>
          <w:rFonts w:eastAsia="Times New Roman"/>
        </w:rPr>
        <w:t>LIMITATIONS</w:t>
      </w:r>
      <w:bookmarkEnd w:id="23"/>
      <w:r w:rsidRPr="00A317CC">
        <w:rPr>
          <w:rFonts w:eastAsia="Times New Roman"/>
        </w:rPr>
        <w:t xml:space="preserve"> </w:t>
      </w:r>
    </w:p>
    <w:p w:rsidR="00C57E46" w:rsidRDefault="00C57E46" w:rsidP="00C57E46">
      <w:pPr>
        <w:spacing w:after="0"/>
        <w:rPr>
          <w:rFonts w:ascii="Times New Roman" w:hAnsi="Times New Roman" w:cs="Times New Roman"/>
        </w:rPr>
      </w:pPr>
      <w:r>
        <w:rPr>
          <w:rFonts w:ascii="Times New Roman" w:hAnsi="Times New Roman" w:cs="Times New Roman"/>
        </w:rPr>
        <w:tab/>
        <w:t xml:space="preserve">Though it would be difficult to increase sample size, additional observations would provide better mapping.  Possibly, subjects could evaluate each other based on small group interactions, though this </w:t>
      </w:r>
      <w:r>
        <w:rPr>
          <w:rFonts w:ascii="Times New Roman" w:hAnsi="Times New Roman" w:cs="Times New Roman"/>
        </w:rPr>
        <w:lastRenderedPageBreak/>
        <w:t>would likely select out shyer people.  Additionally, surveys on conversation topics and the mood of the subject would add more depth to the dimensions presented in the study.  Finally, only a few people were older than their 20s, so age could not be supported or eliminated as a factor.</w:t>
      </w:r>
    </w:p>
    <w:p w:rsidR="00C57E46" w:rsidRPr="00C57E46" w:rsidRDefault="00C57E46" w:rsidP="00C57E46">
      <w:pPr>
        <w:rPr>
          <w:rFonts w:ascii="Times New Roman" w:hAnsi="Times New Roman" w:cs="Times New Roman"/>
        </w:rPr>
      </w:pPr>
      <w:r>
        <w:rPr>
          <w:rFonts w:ascii="Times New Roman" w:hAnsi="Times New Roman" w:cs="Times New Roman"/>
        </w:rPr>
        <w:tab/>
        <w:t>In the analysis itself, the data could only account for approximately sixty percent of the variation in the first two components.  If an additional component or two could have been graphed in a way that was easy to view and interpret, more of the variation could have been explained.  Though multiple maps could have been used for each sex and wave, comparison of these across four waves would have been cumbersome.  The MDPREF technique itself is subjective and nonparametric, so conclusions cannot be quantified without further analysis.  However, it allowed for open-ended exploration into the variables available.</w:t>
      </w:r>
    </w:p>
    <w:bookmarkStart w:id="24" w:name="_Toc452991127" w:displacedByCustomXml="next"/>
    <w:sdt>
      <w:sdtPr>
        <w:id w:val="-945072247"/>
        <w:docPartObj>
          <w:docPartGallery w:val="Bibliographies"/>
          <w:docPartUnique/>
        </w:docPartObj>
      </w:sdtPr>
      <w:sdtEndPr>
        <w:rPr>
          <w:rFonts w:asciiTheme="minorHAnsi" w:eastAsiaTheme="minorHAnsi" w:hAnsiTheme="minorHAnsi" w:cstheme="minorBidi"/>
          <w:color w:val="auto"/>
          <w:sz w:val="22"/>
          <w:szCs w:val="22"/>
        </w:rPr>
      </w:sdtEndPr>
      <w:sdtContent>
        <w:p w:rsidR="00A317CC" w:rsidRPr="00A317CC" w:rsidRDefault="00A317CC">
          <w:pPr>
            <w:pStyle w:val="Heading1"/>
            <w:rPr>
              <w:rStyle w:val="Heading2Char"/>
            </w:rPr>
          </w:pPr>
          <w:r>
            <w:rPr>
              <w:rStyle w:val="Heading2Char"/>
            </w:rPr>
            <w:t>REFERENCES</w:t>
          </w:r>
          <w:bookmarkEnd w:id="24"/>
        </w:p>
        <w:sdt>
          <w:sdtPr>
            <w:id w:val="-573587230"/>
            <w:bibliography/>
          </w:sdtPr>
          <w:sdtContent>
            <w:p w:rsidR="00A317CC" w:rsidRDefault="00A317CC" w:rsidP="00A317CC">
              <w:pPr>
                <w:pStyle w:val="Bibliography"/>
                <w:ind w:left="720" w:hanging="720"/>
                <w:rPr>
                  <w:noProof/>
                  <w:sz w:val="24"/>
                  <w:szCs w:val="24"/>
                </w:rPr>
              </w:pPr>
              <w:r>
                <w:fldChar w:fldCharType="begin"/>
              </w:r>
              <w:r>
                <w:instrText xml:space="preserve"> BIBLIOGRAPHY </w:instrText>
              </w:r>
              <w:r>
                <w:fldChar w:fldCharType="separate"/>
              </w:r>
              <w:r>
                <w:rPr>
                  <w:noProof/>
                </w:rPr>
                <w:t>Birger, J. (2016, January 28). "Date-onomics — How Skewed Sex Ratios on College Campuses Are Affecting Courtship and Marriage". (B. McKay, Interviewer) Art of Manliness Podcast.</w:t>
              </w:r>
            </w:p>
            <w:p w:rsidR="00A317CC" w:rsidRDefault="00A317CC" w:rsidP="00A317CC">
              <w:pPr>
                <w:pStyle w:val="Bibliography"/>
                <w:ind w:left="720" w:hanging="720"/>
                <w:rPr>
                  <w:noProof/>
                </w:rPr>
              </w:pPr>
              <w:r>
                <w:rPr>
                  <w:noProof/>
                </w:rPr>
                <w:t xml:space="preserve">Conger, D. (2015). High school grades, admissions policies, and the gender gap in college enrollment. </w:t>
              </w:r>
              <w:r>
                <w:rPr>
                  <w:i/>
                  <w:iCs/>
                  <w:noProof/>
                </w:rPr>
                <w:t>Economics of Education Review, 46</w:t>
              </w:r>
              <w:r>
                <w:rPr>
                  <w:noProof/>
                </w:rPr>
                <w:t>, 144-147.</w:t>
              </w:r>
            </w:p>
            <w:p w:rsidR="00A317CC" w:rsidRDefault="00A317CC" w:rsidP="00A317CC">
              <w:pPr>
                <w:pStyle w:val="Bibliography"/>
                <w:ind w:left="720" w:hanging="720"/>
                <w:rPr>
                  <w:noProof/>
                </w:rPr>
              </w:pPr>
              <w:r>
                <w:rPr>
                  <w:noProof/>
                </w:rPr>
                <w:t xml:space="preserve">Fisman, e. a. (2008). Racial Preferences in Dating. </w:t>
              </w:r>
              <w:r>
                <w:rPr>
                  <w:i/>
                  <w:iCs/>
                  <w:noProof/>
                </w:rPr>
                <w:t>Review of Economic Studies</w:t>
              </w:r>
              <w:r>
                <w:rPr>
                  <w:noProof/>
                </w:rPr>
                <w:t>(75), 117-132.</w:t>
              </w:r>
            </w:p>
            <w:p w:rsidR="00A317CC" w:rsidRDefault="00A317CC" w:rsidP="00A317CC">
              <w:pPr>
                <w:pStyle w:val="Bibliography"/>
                <w:ind w:left="720" w:hanging="720"/>
                <w:rPr>
                  <w:noProof/>
                </w:rPr>
              </w:pPr>
              <w:r>
                <w:rPr>
                  <w:noProof/>
                </w:rPr>
                <w:t xml:space="preserve">Isacco, A., &amp; Morse, J. Q. (2015). Male Graduate Students at a “Women’s College”: Examining the Roles of Academic Motivation, Support, Connection, and Masculinity Ideology. </w:t>
              </w:r>
              <w:r>
                <w:rPr>
                  <w:i/>
                  <w:iCs/>
                  <w:noProof/>
                </w:rPr>
                <w:t>Sex Roles</w:t>
              </w:r>
              <w:r>
                <w:rPr>
                  <w:noProof/>
                </w:rPr>
                <w:t>(72), 321-334.</w:t>
              </w:r>
            </w:p>
            <w:p w:rsidR="00A317CC" w:rsidRDefault="00A317CC" w:rsidP="00A317CC">
              <w:pPr>
                <w:pStyle w:val="Bibliography"/>
                <w:ind w:left="720" w:hanging="720"/>
                <w:rPr>
                  <w:noProof/>
                </w:rPr>
              </w:pPr>
              <w:r>
                <w:rPr>
                  <w:noProof/>
                </w:rPr>
                <w:t xml:space="preserve">SAS Institute Inc. (n.d.). </w:t>
              </w:r>
              <w:r>
                <w:rPr>
                  <w:i/>
                  <w:iCs/>
                  <w:noProof/>
                </w:rPr>
                <w:t>Example 2.1 Computing Four Measures of Association</w:t>
              </w:r>
              <w:r>
                <w:rPr>
                  <w:noProof/>
                </w:rPr>
                <w:t>. Retrieved June 2016, from Base SAS(R) 9.2 Procedures Guide: Statistical Procedures, Third Edition: http://support.sas.com/documentation/cdl/en/procstat/63104/HTML/default/viewer.htm#procstat_corr_sect028.htm</w:t>
              </w:r>
            </w:p>
            <w:p w:rsidR="00A317CC" w:rsidRDefault="00A317CC" w:rsidP="00A317CC">
              <w:pPr>
                <w:pStyle w:val="Bibliography"/>
                <w:ind w:left="720" w:hanging="720"/>
                <w:rPr>
                  <w:noProof/>
                </w:rPr>
              </w:pPr>
              <w:r>
                <w:rPr>
                  <w:noProof/>
                </w:rPr>
                <w:t xml:space="preserve">SAS Institute Inc. (n.d.). </w:t>
              </w:r>
              <w:r>
                <w:rPr>
                  <w:i/>
                  <w:iCs/>
                  <w:noProof/>
                </w:rPr>
                <w:t>The PRINQUAL Procedure</w:t>
              </w:r>
              <w:r>
                <w:rPr>
                  <w:noProof/>
                </w:rPr>
                <w:t>. Retrieved June 2016, from SAS/STAT(R) 9.3 User's Guide: https://support.sas.com/documentation/cdl/en/statug/63962/HTML/default/viewer.htm#statug_prinqual_sect029.htm</w:t>
              </w:r>
            </w:p>
            <w:p w:rsidR="00A317CC" w:rsidRDefault="00A317CC" w:rsidP="00A317CC">
              <w:pPr>
                <w:pStyle w:val="Bibliography"/>
                <w:ind w:left="720" w:hanging="720"/>
                <w:rPr>
                  <w:noProof/>
                </w:rPr>
              </w:pPr>
              <w:r>
                <w:rPr>
                  <w:noProof/>
                </w:rPr>
                <w:t xml:space="preserve">SAS Institute Inc. (n.d.). </w:t>
              </w:r>
              <w:r>
                <w:rPr>
                  <w:i/>
                  <w:iCs/>
                  <w:noProof/>
                </w:rPr>
                <w:t>The TRANSREG Procedure</w:t>
              </w:r>
              <w:r>
                <w:rPr>
                  <w:noProof/>
                </w:rPr>
                <w:t>. Retrieved June 2016, from SAS/STAT(R) 13.1 User's Guide: http://support.sas.com/documentation/cdl/en/statug/66859/HTML/default/viewer.htm#statug_transreg_examples06.htm</w:t>
              </w:r>
            </w:p>
            <w:p w:rsidR="00A317CC" w:rsidRDefault="00A317CC" w:rsidP="00A317CC">
              <w:pPr>
                <w:pStyle w:val="Bibliography"/>
                <w:ind w:left="720" w:hanging="720"/>
                <w:rPr>
                  <w:noProof/>
                </w:rPr>
              </w:pPr>
              <w:r>
                <w:rPr>
                  <w:noProof/>
                </w:rPr>
                <w:t xml:space="preserve">Truxillo, C. (2015). Chapter 3 Multidimensional Preference Analysis. In </w:t>
              </w:r>
              <w:r>
                <w:rPr>
                  <w:i/>
                  <w:iCs/>
                  <w:noProof/>
                </w:rPr>
                <w:t>Multivariate Statistics for Understanding Complex Data Course Notes</w:t>
              </w:r>
              <w:r>
                <w:rPr>
                  <w:noProof/>
                </w:rPr>
                <w:t xml:space="preserve"> (pp. 3-1 to 3-41). Cary, NC: SAS Institute Inc.</w:t>
              </w:r>
            </w:p>
            <w:p w:rsidR="00A317CC" w:rsidRDefault="00A317CC" w:rsidP="00A317CC">
              <w:pPr>
                <w:pStyle w:val="Bibliography"/>
                <w:ind w:left="720" w:hanging="720"/>
                <w:rPr>
                  <w:noProof/>
                </w:rPr>
              </w:pPr>
              <w:r>
                <w:rPr>
                  <w:noProof/>
                </w:rPr>
                <w:t xml:space="preserve">Yenket, R., Chambers IV, E., &amp; Adhikari, K. (2011). A Comparison of Seven Preference Mapping Techniques Using Four Software Programs. </w:t>
              </w:r>
              <w:r>
                <w:rPr>
                  <w:i/>
                  <w:iCs/>
                  <w:noProof/>
                </w:rPr>
                <w:t>Journal of Sensory Studies</w:t>
              </w:r>
              <w:r>
                <w:rPr>
                  <w:noProof/>
                </w:rPr>
                <w:t>(26), 135-150.</w:t>
              </w:r>
            </w:p>
            <w:p w:rsidR="00A317CC" w:rsidRPr="00A317CC" w:rsidRDefault="00A317CC" w:rsidP="00A317CC">
              <w:r>
                <w:rPr>
                  <w:b/>
                  <w:bCs/>
                  <w:noProof/>
                </w:rPr>
                <w:fldChar w:fldCharType="end"/>
              </w:r>
            </w:p>
          </w:sdtContent>
        </w:sdt>
      </w:sdtContent>
    </w:sdt>
    <w:p w:rsidR="00A317CC" w:rsidRPr="00A317CC" w:rsidRDefault="000A2A3F" w:rsidP="00A317CC">
      <w:pPr>
        <w:pStyle w:val="Heading2"/>
        <w:rPr>
          <w:rFonts w:asciiTheme="minorHAnsi" w:eastAsiaTheme="minorHAnsi" w:hAnsiTheme="minorHAnsi" w:cstheme="minorBidi"/>
          <w:color w:val="auto"/>
          <w:sz w:val="22"/>
          <w:szCs w:val="22"/>
        </w:rPr>
      </w:pPr>
      <w:bookmarkStart w:id="25" w:name="_Toc452991128"/>
      <w:r w:rsidRPr="000A2A3F">
        <w:rPr>
          <w:rFonts w:eastAsia="Times New Roman"/>
        </w:rPr>
        <w:lastRenderedPageBreak/>
        <w:t>APPENDIX</w:t>
      </w:r>
      <w:bookmarkEnd w:id="25"/>
    </w:p>
    <w:p w:rsidR="00A317CC" w:rsidRDefault="00A317CC" w:rsidP="00A317CC">
      <w:pPr>
        <w:spacing w:after="0" w:line="240" w:lineRule="auto"/>
        <w:textAlignment w:val="baseline"/>
      </w:pPr>
    </w:p>
    <w:p w:rsidR="002B5C2C" w:rsidRDefault="002B5C2C" w:rsidP="00A317CC">
      <w:pPr>
        <w:spacing w:after="0" w:line="240" w:lineRule="auto"/>
        <w:textAlignment w:val="baseline"/>
      </w:pPr>
      <w:r w:rsidRPr="00A317CC">
        <w:rPr>
          <w:rFonts w:ascii="Courier New" w:hAnsi="Courier New" w:cs="Courier New"/>
          <w:color w:val="008000"/>
          <w:sz w:val="20"/>
          <w:szCs w:val="20"/>
          <w:shd w:val="clear" w:color="auto" w:fill="FFFFFF"/>
        </w:rPr>
        <w:t>*--Compute Spearman correlations for self-assessment vs. partner ratings;</w:t>
      </w:r>
    </w:p>
    <w:p w:rsidR="002B5C2C" w:rsidRDefault="002B5C2C" w:rsidP="002B5C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corr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females </w:t>
      </w:r>
      <w:r>
        <w:rPr>
          <w:rFonts w:ascii="Courier New" w:hAnsi="Courier New" w:cs="Courier New"/>
          <w:color w:val="0000FF"/>
          <w:sz w:val="20"/>
          <w:szCs w:val="20"/>
          <w:shd w:val="clear" w:color="auto" w:fill="FFFFFF"/>
        </w:rPr>
        <w:t>nosimple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spearman</w:t>
      </w:r>
      <w:r>
        <w:rPr>
          <w:rFonts w:ascii="Courier New" w:hAnsi="Courier New" w:cs="Courier New"/>
          <w:color w:val="000000"/>
          <w:sz w:val="20"/>
          <w:szCs w:val="20"/>
          <w:shd w:val="clear" w:color="auto" w:fill="FFFFFF"/>
        </w:rPr>
        <w:t>;</w:t>
      </w:r>
    </w:p>
    <w:p w:rsidR="002B5C2C" w:rsidRDefault="002B5C2C" w:rsidP="002B5C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AvgAttr</w:t>
      </w:r>
      <w:r>
        <w:rPr>
          <w:rFonts w:ascii="Courier New" w:hAnsi="Courier New" w:cs="Courier New"/>
          <w:color w:val="000000"/>
          <w:sz w:val="20"/>
          <w:szCs w:val="20"/>
          <w:shd w:val="clear" w:color="auto" w:fill="FFFFFF"/>
        </w:rPr>
        <w:tab/>
        <w:t>AvgSinc</w:t>
      </w:r>
      <w:r>
        <w:rPr>
          <w:rFonts w:ascii="Courier New" w:hAnsi="Courier New" w:cs="Courier New"/>
          <w:color w:val="000000"/>
          <w:sz w:val="20"/>
          <w:szCs w:val="20"/>
          <w:shd w:val="clear" w:color="auto" w:fill="FFFFFF"/>
        </w:rPr>
        <w:tab/>
        <w:t>AvgIntel</w:t>
      </w:r>
      <w:r>
        <w:rPr>
          <w:rFonts w:ascii="Courier New" w:hAnsi="Courier New" w:cs="Courier New"/>
          <w:color w:val="000000"/>
          <w:sz w:val="20"/>
          <w:szCs w:val="20"/>
          <w:shd w:val="clear" w:color="auto" w:fill="FFFFFF"/>
        </w:rPr>
        <w:tab/>
        <w:t>AvgFun</w:t>
      </w:r>
      <w:r>
        <w:rPr>
          <w:rFonts w:ascii="Courier New" w:hAnsi="Courier New" w:cs="Courier New"/>
          <w:color w:val="000000"/>
          <w:sz w:val="20"/>
          <w:szCs w:val="20"/>
          <w:shd w:val="clear" w:color="auto" w:fill="FFFFFF"/>
        </w:rPr>
        <w:tab/>
        <w:t>AvgAmb;</w:t>
      </w:r>
    </w:p>
    <w:p w:rsidR="002B5C2C" w:rsidRDefault="002B5C2C" w:rsidP="002B5C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with</w:t>
      </w:r>
      <w:r>
        <w:rPr>
          <w:rFonts w:ascii="Courier New" w:hAnsi="Courier New" w:cs="Courier New"/>
          <w:color w:val="000000"/>
          <w:sz w:val="20"/>
          <w:szCs w:val="20"/>
          <w:shd w:val="clear" w:color="auto" w:fill="FFFFFF"/>
        </w:rPr>
        <w:t xml:space="preserve"> SelfAttr</w:t>
      </w:r>
      <w:r>
        <w:rPr>
          <w:rFonts w:ascii="Courier New" w:hAnsi="Courier New" w:cs="Courier New"/>
          <w:color w:val="000000"/>
          <w:sz w:val="20"/>
          <w:szCs w:val="20"/>
          <w:shd w:val="clear" w:color="auto" w:fill="FFFFFF"/>
        </w:rPr>
        <w:tab/>
        <w:t>SelfSinc</w:t>
      </w:r>
      <w:r>
        <w:rPr>
          <w:rFonts w:ascii="Courier New" w:hAnsi="Courier New" w:cs="Courier New"/>
          <w:color w:val="000000"/>
          <w:sz w:val="20"/>
          <w:szCs w:val="20"/>
          <w:shd w:val="clear" w:color="auto" w:fill="FFFFFF"/>
        </w:rPr>
        <w:tab/>
        <w:t>SelfFun</w:t>
      </w:r>
      <w:r>
        <w:rPr>
          <w:rFonts w:ascii="Courier New" w:hAnsi="Courier New" w:cs="Courier New"/>
          <w:color w:val="000000"/>
          <w:sz w:val="20"/>
          <w:szCs w:val="20"/>
          <w:shd w:val="clear" w:color="auto" w:fill="FFFFFF"/>
        </w:rPr>
        <w:tab/>
        <w:t>SelfIntel</w:t>
      </w:r>
      <w:r>
        <w:rPr>
          <w:rFonts w:ascii="Courier New" w:hAnsi="Courier New" w:cs="Courier New"/>
          <w:color w:val="000000"/>
          <w:sz w:val="20"/>
          <w:szCs w:val="20"/>
          <w:shd w:val="clear" w:color="auto" w:fill="FFFFFF"/>
        </w:rPr>
        <w:tab/>
        <w:t>SelfAmb;</w:t>
      </w:r>
    </w:p>
    <w:p w:rsidR="00C6247E" w:rsidRDefault="002B5C2C" w:rsidP="002B5C2C">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553E2" w:rsidRDefault="00F553E2" w:rsidP="00F553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'Preference Ratings for Women by Male Speed Date Partners in Wave 8'</w:t>
      </w:r>
      <w:r>
        <w:rPr>
          <w:rFonts w:ascii="Courier New" w:hAnsi="Courier New" w:cs="Courier New"/>
          <w:color w:val="000000"/>
          <w:sz w:val="20"/>
          <w:szCs w:val="20"/>
          <w:shd w:val="clear" w:color="auto" w:fill="FFFFFF"/>
        </w:rPr>
        <w:t>;</w:t>
      </w:r>
    </w:p>
    <w:p w:rsidR="00F553E2" w:rsidRDefault="00F553E2" w:rsidP="00F553E2">
      <w:pPr>
        <w:autoSpaceDE w:val="0"/>
        <w:autoSpaceDN w:val="0"/>
        <w:adjustRightInd w:val="0"/>
        <w:spacing w:after="0" w:line="240" w:lineRule="auto"/>
        <w:rPr>
          <w:rFonts w:ascii="Courier New" w:hAnsi="Courier New" w:cs="Courier New"/>
          <w:color w:val="000000"/>
          <w:sz w:val="20"/>
          <w:szCs w:val="20"/>
          <w:shd w:val="clear" w:color="auto" w:fill="FFFFFF"/>
        </w:rPr>
      </w:pPr>
    </w:p>
    <w:p w:rsidR="00F553E2" w:rsidRDefault="00F553E2" w:rsidP="00F553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w:t>
      </w:r>
    </w:p>
    <w:p w:rsidR="00143FA3" w:rsidRDefault="00143FA3" w:rsidP="00F553E2">
      <w:pPr>
        <w:autoSpaceDE w:val="0"/>
        <w:autoSpaceDN w:val="0"/>
        <w:adjustRightInd w:val="0"/>
        <w:spacing w:after="0" w:line="240" w:lineRule="auto"/>
        <w:rPr>
          <w:rFonts w:ascii="Courier New" w:hAnsi="Courier New" w:cs="Courier New"/>
          <w:color w:val="000000"/>
          <w:sz w:val="20"/>
          <w:szCs w:val="20"/>
          <w:shd w:val="clear" w:color="auto" w:fill="FFFFFF"/>
        </w:rPr>
      </w:pPr>
    </w:p>
    <w:p w:rsidR="00F553E2" w:rsidRDefault="00F553E2" w:rsidP="00F553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*PCA of original data;</w:t>
      </w:r>
    </w:p>
    <w:p w:rsidR="00F553E2" w:rsidRDefault="00F553E2" w:rsidP="00F553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princomp</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MalePrefWv8;</w:t>
      </w:r>
    </w:p>
    <w:p w:rsidR="00F553E2" w:rsidRDefault="00F553E2" w:rsidP="00F553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EigenvaluePlot;</w:t>
      </w:r>
    </w:p>
    <w:p w:rsidR="00F553E2" w:rsidRDefault="00F553E2" w:rsidP="00F553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M184-M193;</w:t>
      </w:r>
    </w:p>
    <w:p w:rsidR="00F553E2" w:rsidRDefault="00F553E2" w:rsidP="00F553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553E2" w:rsidRDefault="00F553E2" w:rsidP="00F553E2">
      <w:pPr>
        <w:autoSpaceDE w:val="0"/>
        <w:autoSpaceDN w:val="0"/>
        <w:adjustRightInd w:val="0"/>
        <w:spacing w:after="0" w:line="240" w:lineRule="auto"/>
        <w:rPr>
          <w:rFonts w:ascii="Courier New" w:hAnsi="Courier New" w:cs="Courier New"/>
          <w:color w:val="000000"/>
          <w:sz w:val="20"/>
          <w:szCs w:val="20"/>
          <w:shd w:val="clear" w:color="auto" w:fill="FFFFFF"/>
        </w:rPr>
      </w:pPr>
    </w:p>
    <w:p w:rsidR="00143FA3" w:rsidRDefault="00143FA3" w:rsidP="00143F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*--Compute coordinates for a 2-dimensional scatter plot of participants in a single sex and wave --;</w:t>
      </w:r>
    </w:p>
    <w:p w:rsidR="00F553E2" w:rsidRDefault="00F553E2" w:rsidP="00F553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prinqual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MalePrefWv8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Results </w:t>
      </w:r>
      <w:r>
        <w:rPr>
          <w:rFonts w:ascii="Courier New" w:hAnsi="Courier New" w:cs="Courier New"/>
          <w:color w:val="0000FF"/>
          <w:sz w:val="20"/>
          <w:szCs w:val="20"/>
          <w:shd w:val="clear" w:color="auto" w:fill="FFFFFF"/>
        </w:rPr>
        <w:t>n</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replace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mdpref</w:t>
      </w:r>
      <w:r>
        <w:rPr>
          <w:rFonts w:ascii="Courier New" w:hAnsi="Courier New" w:cs="Courier New"/>
          <w:color w:val="000000"/>
          <w:sz w:val="20"/>
          <w:szCs w:val="20"/>
          <w:shd w:val="clear" w:color="auto" w:fill="FFFFFF"/>
        </w:rPr>
        <w:t>;</w:t>
      </w:r>
    </w:p>
    <w:p w:rsidR="00F553E2" w:rsidRDefault="00F553E2" w:rsidP="00F553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'Second nonmetric MDPREF Analysis'</w:t>
      </w:r>
      <w:r>
        <w:rPr>
          <w:rFonts w:ascii="Courier New" w:hAnsi="Courier New" w:cs="Courier New"/>
          <w:color w:val="000000"/>
          <w:sz w:val="20"/>
          <w:szCs w:val="20"/>
          <w:shd w:val="clear" w:color="auto" w:fill="FFFFFF"/>
        </w:rPr>
        <w:t>;</w:t>
      </w:r>
    </w:p>
    <w:p w:rsidR="00F553E2" w:rsidRDefault="00F553E2" w:rsidP="00F553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'Optimal Monotonic Transformation of Preference Data'</w:t>
      </w:r>
      <w:r>
        <w:rPr>
          <w:rFonts w:ascii="Courier New" w:hAnsi="Courier New" w:cs="Courier New"/>
          <w:color w:val="000000"/>
          <w:sz w:val="20"/>
          <w:szCs w:val="20"/>
          <w:shd w:val="clear" w:color="auto" w:fill="FFFFFF"/>
        </w:rPr>
        <w:t>;</w:t>
      </w:r>
    </w:p>
    <w:p w:rsidR="00F553E2" w:rsidRDefault="00F553E2" w:rsidP="00F553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id</w:t>
      </w:r>
      <w:r>
        <w:rPr>
          <w:rFonts w:ascii="Courier New" w:hAnsi="Courier New" w:cs="Courier New"/>
          <w:color w:val="000000"/>
          <w:sz w:val="20"/>
          <w:szCs w:val="20"/>
          <w:shd w:val="clear" w:color="auto" w:fill="FFFFFF"/>
        </w:rPr>
        <w:t xml:space="preserve"> </w:t>
      </w:r>
      <w:r w:rsidR="00201B4D">
        <w:rPr>
          <w:rFonts w:ascii="Courier New" w:hAnsi="Courier New" w:cs="Courier New"/>
          <w:color w:val="000000"/>
          <w:sz w:val="20"/>
          <w:szCs w:val="20"/>
          <w:shd w:val="clear" w:color="auto" w:fill="FFFFFF"/>
        </w:rPr>
        <w:t>FID</w:t>
      </w:r>
      <w:r w:rsidR="00143FA3">
        <w:rPr>
          <w:rFonts w:ascii="Courier New" w:hAnsi="Courier New" w:cs="Courier New"/>
          <w:color w:val="000000"/>
          <w:sz w:val="20"/>
          <w:szCs w:val="20"/>
          <w:shd w:val="clear" w:color="auto" w:fill="FFFFFF"/>
        </w:rPr>
        <w:t xml:space="preserve"> AvgAttr AvgSinc</w:t>
      </w:r>
      <w:r w:rsidR="00143FA3">
        <w:rPr>
          <w:rFonts w:ascii="Courier New" w:hAnsi="Courier New" w:cs="Courier New"/>
          <w:color w:val="000000"/>
          <w:sz w:val="20"/>
          <w:szCs w:val="20"/>
          <w:shd w:val="clear" w:color="auto" w:fill="FFFFFF"/>
        </w:rPr>
        <w:tab/>
        <w:t>AvgIntel AvgFun</w:t>
      </w:r>
      <w:r w:rsidR="00143FA3">
        <w:rPr>
          <w:rFonts w:ascii="Courier New" w:hAnsi="Courier New" w:cs="Courier New"/>
          <w:color w:val="000000"/>
          <w:sz w:val="20"/>
          <w:szCs w:val="20"/>
          <w:shd w:val="clear" w:color="auto" w:fill="FFFFFF"/>
        </w:rPr>
        <w:tab/>
        <w:t>AvgAmb</w:t>
      </w:r>
      <w:r w:rsidR="00143FA3">
        <w:rPr>
          <w:rFonts w:ascii="Courier New" w:hAnsi="Courier New" w:cs="Courier New"/>
          <w:color w:val="000000"/>
          <w:sz w:val="20"/>
          <w:szCs w:val="20"/>
          <w:shd w:val="clear" w:color="auto" w:fill="FFFFFF"/>
        </w:rPr>
        <w:tab/>
        <w:t>AvgShar</w:t>
      </w:r>
      <w:r>
        <w:rPr>
          <w:rFonts w:ascii="Courier New" w:hAnsi="Courier New" w:cs="Courier New"/>
          <w:color w:val="000000"/>
          <w:sz w:val="20"/>
          <w:szCs w:val="20"/>
          <w:shd w:val="clear" w:color="auto" w:fill="FFFFFF"/>
        </w:rPr>
        <w:t>;</w:t>
      </w:r>
    </w:p>
    <w:p w:rsidR="00F553E2" w:rsidRDefault="00F553E2" w:rsidP="00F553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transform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monotone</w:t>
      </w:r>
      <w:r>
        <w:rPr>
          <w:rFonts w:ascii="Courier New" w:hAnsi="Courier New" w:cs="Courier New"/>
          <w:color w:val="000000"/>
          <w:sz w:val="20"/>
          <w:szCs w:val="20"/>
          <w:shd w:val="clear" w:color="auto" w:fill="FFFFFF"/>
        </w:rPr>
        <w:t xml:space="preserve"> (M184-M193);</w:t>
      </w:r>
    </w:p>
    <w:p w:rsidR="00F553E2" w:rsidRDefault="00F553E2" w:rsidP="00F553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553E2" w:rsidRDefault="00F553E2" w:rsidP="00F553E2">
      <w:pPr>
        <w:autoSpaceDE w:val="0"/>
        <w:autoSpaceDN w:val="0"/>
        <w:adjustRightInd w:val="0"/>
        <w:spacing w:after="0" w:line="240" w:lineRule="auto"/>
        <w:rPr>
          <w:rFonts w:ascii="Courier New" w:hAnsi="Courier New" w:cs="Courier New"/>
          <w:color w:val="000000"/>
          <w:sz w:val="20"/>
          <w:szCs w:val="20"/>
          <w:shd w:val="clear" w:color="auto" w:fill="FFFFFF"/>
        </w:rPr>
      </w:pPr>
    </w:p>
    <w:p w:rsidR="00F553E2" w:rsidRDefault="00F553E2" w:rsidP="00F553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*Final PCA;</w:t>
      </w:r>
    </w:p>
    <w:p w:rsidR="00F553E2" w:rsidRDefault="00F553E2" w:rsidP="00F553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princomp</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=Results;</w:t>
      </w:r>
    </w:p>
    <w:p w:rsidR="00F553E2" w:rsidRDefault="00F553E2" w:rsidP="00F553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EigenvaluePlot;</w:t>
      </w:r>
    </w:p>
    <w:p w:rsidR="00F553E2" w:rsidRDefault="00F553E2" w:rsidP="00F553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M184-M193;</w:t>
      </w:r>
    </w:p>
    <w:p w:rsidR="00F553E2" w:rsidRDefault="00F553E2" w:rsidP="00F553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_TYPE_ = </w:t>
      </w:r>
      <w:r>
        <w:rPr>
          <w:rFonts w:ascii="Courier New" w:hAnsi="Courier New" w:cs="Courier New"/>
          <w:color w:val="800080"/>
          <w:sz w:val="20"/>
          <w:szCs w:val="20"/>
          <w:shd w:val="clear" w:color="auto" w:fill="FFFFFF"/>
        </w:rPr>
        <w:t>'SCORE'</w:t>
      </w:r>
      <w:r>
        <w:rPr>
          <w:rFonts w:ascii="Courier New" w:hAnsi="Courier New" w:cs="Courier New"/>
          <w:color w:val="000000"/>
          <w:sz w:val="20"/>
          <w:szCs w:val="20"/>
          <w:shd w:val="clear" w:color="auto" w:fill="FFFFFF"/>
        </w:rPr>
        <w:t>;</w:t>
      </w:r>
    </w:p>
    <w:p w:rsidR="00F553E2" w:rsidRDefault="00F553E2" w:rsidP="00F553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43FA3" w:rsidRDefault="00143FA3" w:rsidP="00F553E2">
      <w:pPr>
        <w:autoSpaceDE w:val="0"/>
        <w:autoSpaceDN w:val="0"/>
        <w:adjustRightInd w:val="0"/>
        <w:spacing w:after="0" w:line="240" w:lineRule="auto"/>
        <w:rPr>
          <w:rFonts w:ascii="Courier New" w:hAnsi="Courier New" w:cs="Courier New"/>
          <w:color w:val="000000"/>
          <w:sz w:val="20"/>
          <w:szCs w:val="20"/>
          <w:shd w:val="clear" w:color="auto" w:fill="FFFFFF"/>
        </w:rPr>
      </w:pPr>
    </w:p>
    <w:p w:rsidR="00143FA3" w:rsidRDefault="00143FA3" w:rsidP="00143F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*--Compute endpoints for Attribute Vectors ---;</w:t>
      </w:r>
    </w:p>
    <w:p w:rsidR="00143FA3" w:rsidRDefault="00143FA3" w:rsidP="00143F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transreg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PResults;</w:t>
      </w:r>
    </w:p>
    <w:p w:rsidR="00143FA3" w:rsidRDefault="00143FA3" w:rsidP="00143F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identity</w:t>
      </w:r>
      <w:r>
        <w:rPr>
          <w:rFonts w:ascii="Courier New" w:hAnsi="Courier New" w:cs="Courier New"/>
          <w:color w:val="000000"/>
          <w:sz w:val="20"/>
          <w:szCs w:val="20"/>
          <w:shd w:val="clear" w:color="auto" w:fill="FFFFFF"/>
        </w:rPr>
        <w:t>(AvgAttr AvgSinc AvgIntel AvgFun</w:t>
      </w:r>
      <w:r>
        <w:rPr>
          <w:rFonts w:ascii="Courier New" w:hAnsi="Courier New" w:cs="Courier New"/>
          <w:color w:val="000000"/>
          <w:sz w:val="20"/>
          <w:szCs w:val="20"/>
          <w:shd w:val="clear" w:color="auto" w:fill="FFFFFF"/>
        </w:rPr>
        <w:tab/>
        <w:t>AvgAmb</w:t>
      </w:r>
      <w:r>
        <w:rPr>
          <w:rFonts w:ascii="Courier New" w:hAnsi="Courier New" w:cs="Courier New"/>
          <w:color w:val="000000"/>
          <w:sz w:val="20"/>
          <w:szCs w:val="20"/>
          <w:shd w:val="clear" w:color="auto" w:fill="FFFFFF"/>
        </w:rPr>
        <w:tab/>
        <w:t xml:space="preserve">AvgShar) = </w:t>
      </w:r>
      <w:r>
        <w:rPr>
          <w:rFonts w:ascii="Courier New" w:hAnsi="Courier New" w:cs="Courier New"/>
          <w:color w:val="0000FF"/>
          <w:sz w:val="20"/>
          <w:szCs w:val="20"/>
          <w:shd w:val="clear" w:color="auto" w:fill="FFFFFF"/>
        </w:rPr>
        <w:t>identity</w:t>
      </w:r>
      <w:r>
        <w:rPr>
          <w:rFonts w:ascii="Courier New" w:hAnsi="Courier New" w:cs="Courier New"/>
          <w:color w:val="000000"/>
          <w:sz w:val="20"/>
          <w:szCs w:val="20"/>
          <w:shd w:val="clear" w:color="auto" w:fill="FFFFFF"/>
        </w:rPr>
        <w:t>(Prin1 Prin2);</w:t>
      </w:r>
    </w:p>
    <w:p w:rsidR="00143FA3" w:rsidRDefault="00143FA3" w:rsidP="00143F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tsdandard= center </w:t>
      </w:r>
      <w:r>
        <w:rPr>
          <w:rFonts w:ascii="Courier New" w:hAnsi="Courier New" w:cs="Courier New"/>
          <w:color w:val="0000FF"/>
          <w:sz w:val="20"/>
          <w:szCs w:val="20"/>
          <w:shd w:val="clear" w:color="auto" w:fill="FFFFFF"/>
        </w:rPr>
        <w:t>coordinates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replace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=TResult1;</w:t>
      </w:r>
    </w:p>
    <w:p w:rsidR="00143FA3" w:rsidRDefault="00143FA3" w:rsidP="00143F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id</w:t>
      </w:r>
      <w:r>
        <w:rPr>
          <w:rFonts w:ascii="Courier New" w:hAnsi="Courier New" w:cs="Courier New"/>
          <w:color w:val="000000"/>
          <w:sz w:val="20"/>
          <w:szCs w:val="20"/>
          <w:shd w:val="clear" w:color="auto" w:fill="FFFFFF"/>
        </w:rPr>
        <w:t xml:space="preserve"> femaleID;</w:t>
      </w:r>
    </w:p>
    <w:p w:rsidR="00143FA3" w:rsidRDefault="00143FA3" w:rsidP="00143F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'Preference Mapping (PREFMAP) Analysis'</w:t>
      </w:r>
      <w:r>
        <w:rPr>
          <w:rFonts w:ascii="Courier New" w:hAnsi="Courier New" w:cs="Courier New"/>
          <w:color w:val="000000"/>
          <w:sz w:val="20"/>
          <w:szCs w:val="20"/>
          <w:shd w:val="clear" w:color="auto" w:fill="FFFFFF"/>
        </w:rPr>
        <w:t>;</w:t>
      </w:r>
    </w:p>
    <w:p w:rsidR="00143FA3" w:rsidRDefault="00143FA3" w:rsidP="00143F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43FA3" w:rsidRDefault="00143FA3" w:rsidP="00143FA3">
      <w:pPr>
        <w:autoSpaceDE w:val="0"/>
        <w:autoSpaceDN w:val="0"/>
        <w:adjustRightInd w:val="0"/>
        <w:spacing w:after="0" w:line="240" w:lineRule="auto"/>
        <w:rPr>
          <w:rFonts w:ascii="Courier New" w:hAnsi="Courier New" w:cs="Courier New"/>
          <w:color w:val="000000"/>
          <w:sz w:val="20"/>
          <w:szCs w:val="20"/>
          <w:shd w:val="clear" w:color="auto" w:fill="FFFFFF"/>
        </w:rPr>
      </w:pPr>
    </w:p>
    <w:p w:rsidR="00143FA3" w:rsidRDefault="00143FA3" w:rsidP="00143F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plot;</w:t>
      </w:r>
    </w:p>
    <w:p w:rsidR="00143FA3" w:rsidRDefault="00143FA3" w:rsidP="00143F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'Plot of women and their ratings'</w:t>
      </w:r>
      <w:r>
        <w:rPr>
          <w:rFonts w:ascii="Courier New" w:hAnsi="Courier New" w:cs="Courier New"/>
          <w:color w:val="000000"/>
          <w:sz w:val="20"/>
          <w:szCs w:val="20"/>
          <w:shd w:val="clear" w:color="auto" w:fill="FFFFFF"/>
        </w:rPr>
        <w:t>;</w:t>
      </w:r>
    </w:p>
    <w:p w:rsidR="00143FA3" w:rsidRDefault="00143FA3" w:rsidP="00143F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Tresult1;</w:t>
      </w:r>
    </w:p>
    <w:p w:rsidR="00143FA3" w:rsidRDefault="00143FA3" w:rsidP="00143F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43FA3" w:rsidRDefault="00143FA3" w:rsidP="00143FA3">
      <w:pPr>
        <w:autoSpaceDE w:val="0"/>
        <w:autoSpaceDN w:val="0"/>
        <w:adjustRightInd w:val="0"/>
        <w:spacing w:after="0" w:line="240" w:lineRule="auto"/>
        <w:rPr>
          <w:rFonts w:ascii="Courier New" w:hAnsi="Courier New" w:cs="Courier New"/>
          <w:color w:val="000000"/>
          <w:sz w:val="20"/>
          <w:szCs w:val="20"/>
          <w:shd w:val="clear" w:color="auto" w:fill="FFFFFF"/>
        </w:rPr>
      </w:pPr>
    </w:p>
    <w:p w:rsidR="00143FA3" w:rsidRDefault="00143FA3" w:rsidP="00143FA3">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i/>
          <w:iCs/>
          <w:color w:val="000000"/>
          <w:sz w:val="20"/>
          <w:szCs w:val="20"/>
          <w:shd w:val="clear" w:color="auto" w:fill="FFFFFF"/>
        </w:rPr>
        <w:t>plotit</w:t>
      </w:r>
      <w:r>
        <w:rPr>
          <w:rFonts w:ascii="Courier New" w:hAnsi="Courier New" w:cs="Courier New"/>
          <w:color w:val="000000"/>
          <w:sz w:val="20"/>
          <w:szCs w:val="20"/>
          <w:shd w:val="clear" w:color="auto" w:fill="FFFFFF"/>
        </w:rPr>
        <w:t>(data = plot, datatype=vector ideal, antiidea=</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HREF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vref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143FA3" w:rsidRDefault="00143FA3" w:rsidP="00F553E2">
      <w:pPr>
        <w:autoSpaceDE w:val="0"/>
        <w:autoSpaceDN w:val="0"/>
        <w:adjustRightInd w:val="0"/>
        <w:spacing w:after="0" w:line="240" w:lineRule="auto"/>
        <w:rPr>
          <w:rFonts w:ascii="Courier New" w:hAnsi="Courier New" w:cs="Courier New"/>
          <w:color w:val="000000"/>
          <w:sz w:val="20"/>
          <w:szCs w:val="20"/>
          <w:shd w:val="clear" w:color="auto" w:fill="FFFFFF"/>
        </w:rPr>
      </w:pPr>
    </w:p>
    <w:p w:rsidR="00F553E2" w:rsidRDefault="00F553E2" w:rsidP="00F553E2">
      <w:pPr>
        <w:autoSpaceDE w:val="0"/>
        <w:autoSpaceDN w:val="0"/>
        <w:adjustRightInd w:val="0"/>
        <w:spacing w:after="0" w:line="240" w:lineRule="auto"/>
        <w:rPr>
          <w:rFonts w:ascii="Courier New" w:hAnsi="Courier New" w:cs="Courier New"/>
          <w:color w:val="000000"/>
          <w:sz w:val="20"/>
          <w:szCs w:val="20"/>
          <w:shd w:val="clear" w:color="auto" w:fill="FFFFFF"/>
        </w:rPr>
      </w:pPr>
    </w:p>
    <w:p w:rsidR="00F553E2" w:rsidRDefault="00F553E2" w:rsidP="00F553E2">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off</w:t>
      </w:r>
      <w:r>
        <w:rPr>
          <w:rFonts w:ascii="Courier New" w:hAnsi="Courier New" w:cs="Courier New"/>
          <w:color w:val="000000"/>
          <w:sz w:val="20"/>
          <w:szCs w:val="20"/>
          <w:shd w:val="clear" w:color="auto" w:fill="FFFFFF"/>
        </w:rPr>
        <w:t>;</w:t>
      </w:r>
    </w:p>
    <w:sectPr w:rsidR="00F553E2">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77A" w:rsidRDefault="0019677A" w:rsidP="00854114">
      <w:pPr>
        <w:spacing w:after="0" w:line="240" w:lineRule="auto"/>
      </w:pPr>
      <w:r>
        <w:separator/>
      </w:r>
    </w:p>
  </w:endnote>
  <w:endnote w:type="continuationSeparator" w:id="0">
    <w:p w:rsidR="0019677A" w:rsidRDefault="0019677A" w:rsidP="00854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5898923"/>
      <w:docPartObj>
        <w:docPartGallery w:val="Page Numbers (Bottom of Page)"/>
        <w:docPartUnique/>
      </w:docPartObj>
    </w:sdtPr>
    <w:sdtEndPr>
      <w:rPr>
        <w:noProof/>
      </w:rPr>
    </w:sdtEndPr>
    <w:sdtContent>
      <w:p w:rsidR="003D1874" w:rsidRDefault="003D1874">
        <w:pPr>
          <w:pStyle w:val="Footer"/>
          <w:jc w:val="center"/>
        </w:pPr>
        <w:r>
          <w:fldChar w:fldCharType="begin"/>
        </w:r>
        <w:r>
          <w:instrText xml:space="preserve"> PAGE   \* MERGEFORMAT </w:instrText>
        </w:r>
        <w:r>
          <w:fldChar w:fldCharType="separate"/>
        </w:r>
        <w:r w:rsidR="00FE6EA2">
          <w:rPr>
            <w:noProof/>
          </w:rPr>
          <w:t>19</w:t>
        </w:r>
        <w:r>
          <w:rPr>
            <w:noProof/>
          </w:rPr>
          <w:fldChar w:fldCharType="end"/>
        </w:r>
      </w:p>
    </w:sdtContent>
  </w:sdt>
  <w:p w:rsidR="003D1874" w:rsidRDefault="003D18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77A" w:rsidRDefault="0019677A" w:rsidP="00854114">
      <w:pPr>
        <w:spacing w:after="0" w:line="240" w:lineRule="auto"/>
      </w:pPr>
      <w:r>
        <w:separator/>
      </w:r>
    </w:p>
  </w:footnote>
  <w:footnote w:type="continuationSeparator" w:id="0">
    <w:p w:rsidR="0019677A" w:rsidRDefault="0019677A" w:rsidP="008541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874" w:rsidRDefault="003D1874">
    <w:pPr>
      <w:pStyle w:val="Header"/>
    </w:pPr>
    <w:r>
      <w:t>Polishchuk</w:t>
    </w:r>
  </w:p>
  <w:p w:rsidR="003D1874" w:rsidRDefault="003D18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C634A"/>
    <w:multiLevelType w:val="multilevel"/>
    <w:tmpl w:val="CE24D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A2B13"/>
    <w:multiLevelType w:val="hybridMultilevel"/>
    <w:tmpl w:val="5322B5E6"/>
    <w:lvl w:ilvl="0" w:tplc="E1D09492">
      <w:start w:val="4"/>
      <w:numFmt w:val="upperLetter"/>
      <w:lvlText w:val="%1."/>
      <w:lvlJc w:val="left"/>
      <w:pPr>
        <w:tabs>
          <w:tab w:val="num" w:pos="720"/>
        </w:tabs>
        <w:ind w:left="720" w:hanging="360"/>
      </w:pPr>
    </w:lvl>
    <w:lvl w:ilvl="1" w:tplc="0E1E0428" w:tentative="1">
      <w:start w:val="1"/>
      <w:numFmt w:val="decimal"/>
      <w:lvlText w:val="%2."/>
      <w:lvlJc w:val="left"/>
      <w:pPr>
        <w:tabs>
          <w:tab w:val="num" w:pos="1440"/>
        </w:tabs>
        <w:ind w:left="1440" w:hanging="360"/>
      </w:pPr>
    </w:lvl>
    <w:lvl w:ilvl="2" w:tplc="DEEA442E" w:tentative="1">
      <w:start w:val="1"/>
      <w:numFmt w:val="decimal"/>
      <w:lvlText w:val="%3."/>
      <w:lvlJc w:val="left"/>
      <w:pPr>
        <w:tabs>
          <w:tab w:val="num" w:pos="2160"/>
        </w:tabs>
        <w:ind w:left="2160" w:hanging="360"/>
      </w:pPr>
    </w:lvl>
    <w:lvl w:ilvl="3" w:tplc="03A63A92" w:tentative="1">
      <w:start w:val="1"/>
      <w:numFmt w:val="decimal"/>
      <w:lvlText w:val="%4."/>
      <w:lvlJc w:val="left"/>
      <w:pPr>
        <w:tabs>
          <w:tab w:val="num" w:pos="2880"/>
        </w:tabs>
        <w:ind w:left="2880" w:hanging="360"/>
      </w:pPr>
    </w:lvl>
    <w:lvl w:ilvl="4" w:tplc="6EFAE540" w:tentative="1">
      <w:start w:val="1"/>
      <w:numFmt w:val="decimal"/>
      <w:lvlText w:val="%5."/>
      <w:lvlJc w:val="left"/>
      <w:pPr>
        <w:tabs>
          <w:tab w:val="num" w:pos="3600"/>
        </w:tabs>
        <w:ind w:left="3600" w:hanging="360"/>
      </w:pPr>
    </w:lvl>
    <w:lvl w:ilvl="5" w:tplc="878CA1B4" w:tentative="1">
      <w:start w:val="1"/>
      <w:numFmt w:val="decimal"/>
      <w:lvlText w:val="%6."/>
      <w:lvlJc w:val="left"/>
      <w:pPr>
        <w:tabs>
          <w:tab w:val="num" w:pos="4320"/>
        </w:tabs>
        <w:ind w:left="4320" w:hanging="360"/>
      </w:pPr>
    </w:lvl>
    <w:lvl w:ilvl="6" w:tplc="0C1283FC" w:tentative="1">
      <w:start w:val="1"/>
      <w:numFmt w:val="decimal"/>
      <w:lvlText w:val="%7."/>
      <w:lvlJc w:val="left"/>
      <w:pPr>
        <w:tabs>
          <w:tab w:val="num" w:pos="5040"/>
        </w:tabs>
        <w:ind w:left="5040" w:hanging="360"/>
      </w:pPr>
    </w:lvl>
    <w:lvl w:ilvl="7" w:tplc="DC4CE8C0" w:tentative="1">
      <w:start w:val="1"/>
      <w:numFmt w:val="decimal"/>
      <w:lvlText w:val="%8."/>
      <w:lvlJc w:val="left"/>
      <w:pPr>
        <w:tabs>
          <w:tab w:val="num" w:pos="5760"/>
        </w:tabs>
        <w:ind w:left="5760" w:hanging="360"/>
      </w:pPr>
    </w:lvl>
    <w:lvl w:ilvl="8" w:tplc="8C842986" w:tentative="1">
      <w:start w:val="1"/>
      <w:numFmt w:val="decimal"/>
      <w:lvlText w:val="%9."/>
      <w:lvlJc w:val="left"/>
      <w:pPr>
        <w:tabs>
          <w:tab w:val="num" w:pos="6480"/>
        </w:tabs>
        <w:ind w:left="6480" w:hanging="360"/>
      </w:pPr>
    </w:lvl>
  </w:abstractNum>
  <w:abstractNum w:abstractNumId="2" w15:restartNumberingAfterBreak="0">
    <w:nsid w:val="05B93841"/>
    <w:multiLevelType w:val="hybridMultilevel"/>
    <w:tmpl w:val="955677EA"/>
    <w:lvl w:ilvl="0" w:tplc="E410E050">
      <w:start w:val="9"/>
      <w:numFmt w:val="upperLetter"/>
      <w:lvlText w:val="%1."/>
      <w:lvlJc w:val="left"/>
      <w:pPr>
        <w:tabs>
          <w:tab w:val="num" w:pos="720"/>
        </w:tabs>
        <w:ind w:left="720" w:hanging="360"/>
      </w:pPr>
    </w:lvl>
    <w:lvl w:ilvl="1" w:tplc="F746FBC6" w:tentative="1">
      <w:start w:val="1"/>
      <w:numFmt w:val="decimal"/>
      <w:lvlText w:val="%2."/>
      <w:lvlJc w:val="left"/>
      <w:pPr>
        <w:tabs>
          <w:tab w:val="num" w:pos="1440"/>
        </w:tabs>
        <w:ind w:left="1440" w:hanging="360"/>
      </w:pPr>
    </w:lvl>
    <w:lvl w:ilvl="2" w:tplc="603072BC" w:tentative="1">
      <w:start w:val="1"/>
      <w:numFmt w:val="decimal"/>
      <w:lvlText w:val="%3."/>
      <w:lvlJc w:val="left"/>
      <w:pPr>
        <w:tabs>
          <w:tab w:val="num" w:pos="2160"/>
        </w:tabs>
        <w:ind w:left="2160" w:hanging="360"/>
      </w:pPr>
    </w:lvl>
    <w:lvl w:ilvl="3" w:tplc="347E0E86" w:tentative="1">
      <w:start w:val="1"/>
      <w:numFmt w:val="decimal"/>
      <w:lvlText w:val="%4."/>
      <w:lvlJc w:val="left"/>
      <w:pPr>
        <w:tabs>
          <w:tab w:val="num" w:pos="2880"/>
        </w:tabs>
        <w:ind w:left="2880" w:hanging="360"/>
      </w:pPr>
    </w:lvl>
    <w:lvl w:ilvl="4" w:tplc="9328FDBA" w:tentative="1">
      <w:start w:val="1"/>
      <w:numFmt w:val="decimal"/>
      <w:lvlText w:val="%5."/>
      <w:lvlJc w:val="left"/>
      <w:pPr>
        <w:tabs>
          <w:tab w:val="num" w:pos="3600"/>
        </w:tabs>
        <w:ind w:left="3600" w:hanging="360"/>
      </w:pPr>
    </w:lvl>
    <w:lvl w:ilvl="5" w:tplc="769A66C8" w:tentative="1">
      <w:start w:val="1"/>
      <w:numFmt w:val="decimal"/>
      <w:lvlText w:val="%6."/>
      <w:lvlJc w:val="left"/>
      <w:pPr>
        <w:tabs>
          <w:tab w:val="num" w:pos="4320"/>
        </w:tabs>
        <w:ind w:left="4320" w:hanging="360"/>
      </w:pPr>
    </w:lvl>
    <w:lvl w:ilvl="6" w:tplc="68B8D490" w:tentative="1">
      <w:start w:val="1"/>
      <w:numFmt w:val="decimal"/>
      <w:lvlText w:val="%7."/>
      <w:lvlJc w:val="left"/>
      <w:pPr>
        <w:tabs>
          <w:tab w:val="num" w:pos="5040"/>
        </w:tabs>
        <w:ind w:left="5040" w:hanging="360"/>
      </w:pPr>
    </w:lvl>
    <w:lvl w:ilvl="7" w:tplc="44A28E14" w:tentative="1">
      <w:start w:val="1"/>
      <w:numFmt w:val="decimal"/>
      <w:lvlText w:val="%8."/>
      <w:lvlJc w:val="left"/>
      <w:pPr>
        <w:tabs>
          <w:tab w:val="num" w:pos="5760"/>
        </w:tabs>
        <w:ind w:left="5760" w:hanging="360"/>
      </w:pPr>
    </w:lvl>
    <w:lvl w:ilvl="8" w:tplc="223224EE" w:tentative="1">
      <w:start w:val="1"/>
      <w:numFmt w:val="decimal"/>
      <w:lvlText w:val="%9."/>
      <w:lvlJc w:val="left"/>
      <w:pPr>
        <w:tabs>
          <w:tab w:val="num" w:pos="6480"/>
        </w:tabs>
        <w:ind w:left="6480" w:hanging="360"/>
      </w:pPr>
    </w:lvl>
  </w:abstractNum>
  <w:abstractNum w:abstractNumId="3" w15:restartNumberingAfterBreak="0">
    <w:nsid w:val="0CB53452"/>
    <w:multiLevelType w:val="hybridMultilevel"/>
    <w:tmpl w:val="BC881F36"/>
    <w:lvl w:ilvl="0" w:tplc="BBB6BECA">
      <w:start w:val="5"/>
      <w:numFmt w:val="upperLetter"/>
      <w:lvlText w:val="%1."/>
      <w:lvlJc w:val="left"/>
      <w:pPr>
        <w:tabs>
          <w:tab w:val="num" w:pos="720"/>
        </w:tabs>
        <w:ind w:left="720" w:hanging="360"/>
      </w:pPr>
    </w:lvl>
    <w:lvl w:ilvl="1" w:tplc="0454894E" w:tentative="1">
      <w:start w:val="1"/>
      <w:numFmt w:val="decimal"/>
      <w:lvlText w:val="%2."/>
      <w:lvlJc w:val="left"/>
      <w:pPr>
        <w:tabs>
          <w:tab w:val="num" w:pos="1440"/>
        </w:tabs>
        <w:ind w:left="1440" w:hanging="360"/>
      </w:pPr>
    </w:lvl>
    <w:lvl w:ilvl="2" w:tplc="EF2E5B66" w:tentative="1">
      <w:start w:val="1"/>
      <w:numFmt w:val="decimal"/>
      <w:lvlText w:val="%3."/>
      <w:lvlJc w:val="left"/>
      <w:pPr>
        <w:tabs>
          <w:tab w:val="num" w:pos="2160"/>
        </w:tabs>
        <w:ind w:left="2160" w:hanging="360"/>
      </w:pPr>
    </w:lvl>
    <w:lvl w:ilvl="3" w:tplc="C83C33BC" w:tentative="1">
      <w:start w:val="1"/>
      <w:numFmt w:val="decimal"/>
      <w:lvlText w:val="%4."/>
      <w:lvlJc w:val="left"/>
      <w:pPr>
        <w:tabs>
          <w:tab w:val="num" w:pos="2880"/>
        </w:tabs>
        <w:ind w:left="2880" w:hanging="360"/>
      </w:pPr>
    </w:lvl>
    <w:lvl w:ilvl="4" w:tplc="3CD88692" w:tentative="1">
      <w:start w:val="1"/>
      <w:numFmt w:val="decimal"/>
      <w:lvlText w:val="%5."/>
      <w:lvlJc w:val="left"/>
      <w:pPr>
        <w:tabs>
          <w:tab w:val="num" w:pos="3600"/>
        </w:tabs>
        <w:ind w:left="3600" w:hanging="360"/>
      </w:pPr>
    </w:lvl>
    <w:lvl w:ilvl="5" w:tplc="F72845AA" w:tentative="1">
      <w:start w:val="1"/>
      <w:numFmt w:val="decimal"/>
      <w:lvlText w:val="%6."/>
      <w:lvlJc w:val="left"/>
      <w:pPr>
        <w:tabs>
          <w:tab w:val="num" w:pos="4320"/>
        </w:tabs>
        <w:ind w:left="4320" w:hanging="360"/>
      </w:pPr>
    </w:lvl>
    <w:lvl w:ilvl="6" w:tplc="027ED9AA" w:tentative="1">
      <w:start w:val="1"/>
      <w:numFmt w:val="decimal"/>
      <w:lvlText w:val="%7."/>
      <w:lvlJc w:val="left"/>
      <w:pPr>
        <w:tabs>
          <w:tab w:val="num" w:pos="5040"/>
        </w:tabs>
        <w:ind w:left="5040" w:hanging="360"/>
      </w:pPr>
    </w:lvl>
    <w:lvl w:ilvl="7" w:tplc="C622ABDA" w:tentative="1">
      <w:start w:val="1"/>
      <w:numFmt w:val="decimal"/>
      <w:lvlText w:val="%8."/>
      <w:lvlJc w:val="left"/>
      <w:pPr>
        <w:tabs>
          <w:tab w:val="num" w:pos="5760"/>
        </w:tabs>
        <w:ind w:left="5760" w:hanging="360"/>
      </w:pPr>
    </w:lvl>
    <w:lvl w:ilvl="8" w:tplc="36DE5F2C" w:tentative="1">
      <w:start w:val="1"/>
      <w:numFmt w:val="decimal"/>
      <w:lvlText w:val="%9."/>
      <w:lvlJc w:val="left"/>
      <w:pPr>
        <w:tabs>
          <w:tab w:val="num" w:pos="6480"/>
        </w:tabs>
        <w:ind w:left="6480" w:hanging="360"/>
      </w:pPr>
    </w:lvl>
  </w:abstractNum>
  <w:abstractNum w:abstractNumId="4" w15:restartNumberingAfterBreak="0">
    <w:nsid w:val="0D966394"/>
    <w:multiLevelType w:val="hybridMultilevel"/>
    <w:tmpl w:val="CB086F80"/>
    <w:lvl w:ilvl="0" w:tplc="E1B20602">
      <w:start w:val="10"/>
      <w:numFmt w:val="upperLetter"/>
      <w:lvlText w:val="%1."/>
      <w:lvlJc w:val="left"/>
      <w:pPr>
        <w:tabs>
          <w:tab w:val="num" w:pos="720"/>
        </w:tabs>
        <w:ind w:left="720" w:hanging="360"/>
      </w:pPr>
    </w:lvl>
    <w:lvl w:ilvl="1" w:tplc="D91A6BC8" w:tentative="1">
      <w:start w:val="1"/>
      <w:numFmt w:val="decimal"/>
      <w:lvlText w:val="%2."/>
      <w:lvlJc w:val="left"/>
      <w:pPr>
        <w:tabs>
          <w:tab w:val="num" w:pos="1440"/>
        </w:tabs>
        <w:ind w:left="1440" w:hanging="360"/>
      </w:pPr>
    </w:lvl>
    <w:lvl w:ilvl="2" w:tplc="4DCCEA6C" w:tentative="1">
      <w:start w:val="1"/>
      <w:numFmt w:val="decimal"/>
      <w:lvlText w:val="%3."/>
      <w:lvlJc w:val="left"/>
      <w:pPr>
        <w:tabs>
          <w:tab w:val="num" w:pos="2160"/>
        </w:tabs>
        <w:ind w:left="2160" w:hanging="360"/>
      </w:pPr>
    </w:lvl>
    <w:lvl w:ilvl="3" w:tplc="D6BC621C" w:tentative="1">
      <w:start w:val="1"/>
      <w:numFmt w:val="decimal"/>
      <w:lvlText w:val="%4."/>
      <w:lvlJc w:val="left"/>
      <w:pPr>
        <w:tabs>
          <w:tab w:val="num" w:pos="2880"/>
        </w:tabs>
        <w:ind w:left="2880" w:hanging="360"/>
      </w:pPr>
    </w:lvl>
    <w:lvl w:ilvl="4" w:tplc="357EAE5A" w:tentative="1">
      <w:start w:val="1"/>
      <w:numFmt w:val="decimal"/>
      <w:lvlText w:val="%5."/>
      <w:lvlJc w:val="left"/>
      <w:pPr>
        <w:tabs>
          <w:tab w:val="num" w:pos="3600"/>
        </w:tabs>
        <w:ind w:left="3600" w:hanging="360"/>
      </w:pPr>
    </w:lvl>
    <w:lvl w:ilvl="5" w:tplc="60D421EA" w:tentative="1">
      <w:start w:val="1"/>
      <w:numFmt w:val="decimal"/>
      <w:lvlText w:val="%6."/>
      <w:lvlJc w:val="left"/>
      <w:pPr>
        <w:tabs>
          <w:tab w:val="num" w:pos="4320"/>
        </w:tabs>
        <w:ind w:left="4320" w:hanging="360"/>
      </w:pPr>
    </w:lvl>
    <w:lvl w:ilvl="6" w:tplc="96D25ED6" w:tentative="1">
      <w:start w:val="1"/>
      <w:numFmt w:val="decimal"/>
      <w:lvlText w:val="%7."/>
      <w:lvlJc w:val="left"/>
      <w:pPr>
        <w:tabs>
          <w:tab w:val="num" w:pos="5040"/>
        </w:tabs>
        <w:ind w:left="5040" w:hanging="360"/>
      </w:pPr>
    </w:lvl>
    <w:lvl w:ilvl="7" w:tplc="D69A5EB2" w:tentative="1">
      <w:start w:val="1"/>
      <w:numFmt w:val="decimal"/>
      <w:lvlText w:val="%8."/>
      <w:lvlJc w:val="left"/>
      <w:pPr>
        <w:tabs>
          <w:tab w:val="num" w:pos="5760"/>
        </w:tabs>
        <w:ind w:left="5760" w:hanging="360"/>
      </w:pPr>
    </w:lvl>
    <w:lvl w:ilvl="8" w:tplc="32601296" w:tentative="1">
      <w:start w:val="1"/>
      <w:numFmt w:val="decimal"/>
      <w:lvlText w:val="%9."/>
      <w:lvlJc w:val="left"/>
      <w:pPr>
        <w:tabs>
          <w:tab w:val="num" w:pos="6480"/>
        </w:tabs>
        <w:ind w:left="6480" w:hanging="360"/>
      </w:pPr>
    </w:lvl>
  </w:abstractNum>
  <w:abstractNum w:abstractNumId="5" w15:restartNumberingAfterBreak="0">
    <w:nsid w:val="345E47F7"/>
    <w:multiLevelType w:val="hybridMultilevel"/>
    <w:tmpl w:val="37F4ED6A"/>
    <w:lvl w:ilvl="0" w:tplc="A20ACACA">
      <w:start w:val="2"/>
      <w:numFmt w:val="upperLetter"/>
      <w:lvlText w:val="%1."/>
      <w:lvlJc w:val="left"/>
      <w:pPr>
        <w:tabs>
          <w:tab w:val="num" w:pos="720"/>
        </w:tabs>
        <w:ind w:left="720" w:hanging="360"/>
      </w:pPr>
    </w:lvl>
    <w:lvl w:ilvl="1" w:tplc="32BEF786" w:tentative="1">
      <w:start w:val="1"/>
      <w:numFmt w:val="decimal"/>
      <w:lvlText w:val="%2."/>
      <w:lvlJc w:val="left"/>
      <w:pPr>
        <w:tabs>
          <w:tab w:val="num" w:pos="1440"/>
        </w:tabs>
        <w:ind w:left="1440" w:hanging="360"/>
      </w:pPr>
    </w:lvl>
    <w:lvl w:ilvl="2" w:tplc="66FC4732" w:tentative="1">
      <w:start w:val="1"/>
      <w:numFmt w:val="decimal"/>
      <w:lvlText w:val="%3."/>
      <w:lvlJc w:val="left"/>
      <w:pPr>
        <w:tabs>
          <w:tab w:val="num" w:pos="2160"/>
        </w:tabs>
        <w:ind w:left="2160" w:hanging="360"/>
      </w:pPr>
    </w:lvl>
    <w:lvl w:ilvl="3" w:tplc="DD34AA2C" w:tentative="1">
      <w:start w:val="1"/>
      <w:numFmt w:val="decimal"/>
      <w:lvlText w:val="%4."/>
      <w:lvlJc w:val="left"/>
      <w:pPr>
        <w:tabs>
          <w:tab w:val="num" w:pos="2880"/>
        </w:tabs>
        <w:ind w:left="2880" w:hanging="360"/>
      </w:pPr>
    </w:lvl>
    <w:lvl w:ilvl="4" w:tplc="C6485ADA" w:tentative="1">
      <w:start w:val="1"/>
      <w:numFmt w:val="decimal"/>
      <w:lvlText w:val="%5."/>
      <w:lvlJc w:val="left"/>
      <w:pPr>
        <w:tabs>
          <w:tab w:val="num" w:pos="3600"/>
        </w:tabs>
        <w:ind w:left="3600" w:hanging="360"/>
      </w:pPr>
    </w:lvl>
    <w:lvl w:ilvl="5" w:tplc="EE9EADC6" w:tentative="1">
      <w:start w:val="1"/>
      <w:numFmt w:val="decimal"/>
      <w:lvlText w:val="%6."/>
      <w:lvlJc w:val="left"/>
      <w:pPr>
        <w:tabs>
          <w:tab w:val="num" w:pos="4320"/>
        </w:tabs>
        <w:ind w:left="4320" w:hanging="360"/>
      </w:pPr>
    </w:lvl>
    <w:lvl w:ilvl="6" w:tplc="328A208A" w:tentative="1">
      <w:start w:val="1"/>
      <w:numFmt w:val="decimal"/>
      <w:lvlText w:val="%7."/>
      <w:lvlJc w:val="left"/>
      <w:pPr>
        <w:tabs>
          <w:tab w:val="num" w:pos="5040"/>
        </w:tabs>
        <w:ind w:left="5040" w:hanging="360"/>
      </w:pPr>
    </w:lvl>
    <w:lvl w:ilvl="7" w:tplc="8FCADF50" w:tentative="1">
      <w:start w:val="1"/>
      <w:numFmt w:val="decimal"/>
      <w:lvlText w:val="%8."/>
      <w:lvlJc w:val="left"/>
      <w:pPr>
        <w:tabs>
          <w:tab w:val="num" w:pos="5760"/>
        </w:tabs>
        <w:ind w:left="5760" w:hanging="360"/>
      </w:pPr>
    </w:lvl>
    <w:lvl w:ilvl="8" w:tplc="AF3042BA" w:tentative="1">
      <w:start w:val="1"/>
      <w:numFmt w:val="decimal"/>
      <w:lvlText w:val="%9."/>
      <w:lvlJc w:val="left"/>
      <w:pPr>
        <w:tabs>
          <w:tab w:val="num" w:pos="6480"/>
        </w:tabs>
        <w:ind w:left="6480" w:hanging="360"/>
      </w:pPr>
    </w:lvl>
  </w:abstractNum>
  <w:abstractNum w:abstractNumId="6" w15:restartNumberingAfterBreak="0">
    <w:nsid w:val="4701282E"/>
    <w:multiLevelType w:val="hybridMultilevel"/>
    <w:tmpl w:val="288016E4"/>
    <w:lvl w:ilvl="0" w:tplc="91225EDC">
      <w:start w:val="3"/>
      <w:numFmt w:val="upperLetter"/>
      <w:lvlText w:val="%1."/>
      <w:lvlJc w:val="left"/>
      <w:pPr>
        <w:tabs>
          <w:tab w:val="num" w:pos="720"/>
        </w:tabs>
        <w:ind w:left="720" w:hanging="360"/>
      </w:pPr>
    </w:lvl>
    <w:lvl w:ilvl="1" w:tplc="9796D0E8" w:tentative="1">
      <w:start w:val="1"/>
      <w:numFmt w:val="decimal"/>
      <w:lvlText w:val="%2."/>
      <w:lvlJc w:val="left"/>
      <w:pPr>
        <w:tabs>
          <w:tab w:val="num" w:pos="1440"/>
        </w:tabs>
        <w:ind w:left="1440" w:hanging="360"/>
      </w:pPr>
    </w:lvl>
    <w:lvl w:ilvl="2" w:tplc="E24C3868" w:tentative="1">
      <w:start w:val="1"/>
      <w:numFmt w:val="decimal"/>
      <w:lvlText w:val="%3."/>
      <w:lvlJc w:val="left"/>
      <w:pPr>
        <w:tabs>
          <w:tab w:val="num" w:pos="2160"/>
        </w:tabs>
        <w:ind w:left="2160" w:hanging="360"/>
      </w:pPr>
    </w:lvl>
    <w:lvl w:ilvl="3" w:tplc="374016BC" w:tentative="1">
      <w:start w:val="1"/>
      <w:numFmt w:val="decimal"/>
      <w:lvlText w:val="%4."/>
      <w:lvlJc w:val="left"/>
      <w:pPr>
        <w:tabs>
          <w:tab w:val="num" w:pos="2880"/>
        </w:tabs>
        <w:ind w:left="2880" w:hanging="360"/>
      </w:pPr>
    </w:lvl>
    <w:lvl w:ilvl="4" w:tplc="689E031A" w:tentative="1">
      <w:start w:val="1"/>
      <w:numFmt w:val="decimal"/>
      <w:lvlText w:val="%5."/>
      <w:lvlJc w:val="left"/>
      <w:pPr>
        <w:tabs>
          <w:tab w:val="num" w:pos="3600"/>
        </w:tabs>
        <w:ind w:left="3600" w:hanging="360"/>
      </w:pPr>
    </w:lvl>
    <w:lvl w:ilvl="5" w:tplc="64081FE8" w:tentative="1">
      <w:start w:val="1"/>
      <w:numFmt w:val="decimal"/>
      <w:lvlText w:val="%6."/>
      <w:lvlJc w:val="left"/>
      <w:pPr>
        <w:tabs>
          <w:tab w:val="num" w:pos="4320"/>
        </w:tabs>
        <w:ind w:left="4320" w:hanging="360"/>
      </w:pPr>
    </w:lvl>
    <w:lvl w:ilvl="6" w:tplc="5EA8BBBA" w:tentative="1">
      <w:start w:val="1"/>
      <w:numFmt w:val="decimal"/>
      <w:lvlText w:val="%7."/>
      <w:lvlJc w:val="left"/>
      <w:pPr>
        <w:tabs>
          <w:tab w:val="num" w:pos="5040"/>
        </w:tabs>
        <w:ind w:left="5040" w:hanging="360"/>
      </w:pPr>
    </w:lvl>
    <w:lvl w:ilvl="7" w:tplc="5328BAB0" w:tentative="1">
      <w:start w:val="1"/>
      <w:numFmt w:val="decimal"/>
      <w:lvlText w:val="%8."/>
      <w:lvlJc w:val="left"/>
      <w:pPr>
        <w:tabs>
          <w:tab w:val="num" w:pos="5760"/>
        </w:tabs>
        <w:ind w:left="5760" w:hanging="360"/>
      </w:pPr>
    </w:lvl>
    <w:lvl w:ilvl="8" w:tplc="7002A0D2" w:tentative="1">
      <w:start w:val="1"/>
      <w:numFmt w:val="decimal"/>
      <w:lvlText w:val="%9."/>
      <w:lvlJc w:val="left"/>
      <w:pPr>
        <w:tabs>
          <w:tab w:val="num" w:pos="6480"/>
        </w:tabs>
        <w:ind w:left="6480" w:hanging="360"/>
      </w:pPr>
    </w:lvl>
  </w:abstractNum>
  <w:abstractNum w:abstractNumId="7" w15:restartNumberingAfterBreak="0">
    <w:nsid w:val="497379D2"/>
    <w:multiLevelType w:val="hybridMultilevel"/>
    <w:tmpl w:val="67629E94"/>
    <w:lvl w:ilvl="0" w:tplc="0494DD4A">
      <w:start w:val="7"/>
      <w:numFmt w:val="upperLetter"/>
      <w:lvlText w:val="%1."/>
      <w:lvlJc w:val="left"/>
      <w:pPr>
        <w:tabs>
          <w:tab w:val="num" w:pos="720"/>
        </w:tabs>
        <w:ind w:left="720" w:hanging="360"/>
      </w:pPr>
    </w:lvl>
    <w:lvl w:ilvl="1" w:tplc="1D1409C8" w:tentative="1">
      <w:start w:val="1"/>
      <w:numFmt w:val="decimal"/>
      <w:lvlText w:val="%2."/>
      <w:lvlJc w:val="left"/>
      <w:pPr>
        <w:tabs>
          <w:tab w:val="num" w:pos="1440"/>
        </w:tabs>
        <w:ind w:left="1440" w:hanging="360"/>
      </w:pPr>
    </w:lvl>
    <w:lvl w:ilvl="2" w:tplc="BE3472CC" w:tentative="1">
      <w:start w:val="1"/>
      <w:numFmt w:val="decimal"/>
      <w:lvlText w:val="%3."/>
      <w:lvlJc w:val="left"/>
      <w:pPr>
        <w:tabs>
          <w:tab w:val="num" w:pos="2160"/>
        </w:tabs>
        <w:ind w:left="2160" w:hanging="360"/>
      </w:pPr>
    </w:lvl>
    <w:lvl w:ilvl="3" w:tplc="9632609E" w:tentative="1">
      <w:start w:val="1"/>
      <w:numFmt w:val="decimal"/>
      <w:lvlText w:val="%4."/>
      <w:lvlJc w:val="left"/>
      <w:pPr>
        <w:tabs>
          <w:tab w:val="num" w:pos="2880"/>
        </w:tabs>
        <w:ind w:left="2880" w:hanging="360"/>
      </w:pPr>
    </w:lvl>
    <w:lvl w:ilvl="4" w:tplc="1C44A8BA" w:tentative="1">
      <w:start w:val="1"/>
      <w:numFmt w:val="decimal"/>
      <w:lvlText w:val="%5."/>
      <w:lvlJc w:val="left"/>
      <w:pPr>
        <w:tabs>
          <w:tab w:val="num" w:pos="3600"/>
        </w:tabs>
        <w:ind w:left="3600" w:hanging="360"/>
      </w:pPr>
    </w:lvl>
    <w:lvl w:ilvl="5" w:tplc="694E3338" w:tentative="1">
      <w:start w:val="1"/>
      <w:numFmt w:val="decimal"/>
      <w:lvlText w:val="%6."/>
      <w:lvlJc w:val="left"/>
      <w:pPr>
        <w:tabs>
          <w:tab w:val="num" w:pos="4320"/>
        </w:tabs>
        <w:ind w:left="4320" w:hanging="360"/>
      </w:pPr>
    </w:lvl>
    <w:lvl w:ilvl="6" w:tplc="599E8B6E" w:tentative="1">
      <w:start w:val="1"/>
      <w:numFmt w:val="decimal"/>
      <w:lvlText w:val="%7."/>
      <w:lvlJc w:val="left"/>
      <w:pPr>
        <w:tabs>
          <w:tab w:val="num" w:pos="5040"/>
        </w:tabs>
        <w:ind w:left="5040" w:hanging="360"/>
      </w:pPr>
    </w:lvl>
    <w:lvl w:ilvl="7" w:tplc="7B2A6A52" w:tentative="1">
      <w:start w:val="1"/>
      <w:numFmt w:val="decimal"/>
      <w:lvlText w:val="%8."/>
      <w:lvlJc w:val="left"/>
      <w:pPr>
        <w:tabs>
          <w:tab w:val="num" w:pos="5760"/>
        </w:tabs>
        <w:ind w:left="5760" w:hanging="360"/>
      </w:pPr>
    </w:lvl>
    <w:lvl w:ilvl="8" w:tplc="57B05934" w:tentative="1">
      <w:start w:val="1"/>
      <w:numFmt w:val="decimal"/>
      <w:lvlText w:val="%9."/>
      <w:lvlJc w:val="left"/>
      <w:pPr>
        <w:tabs>
          <w:tab w:val="num" w:pos="6480"/>
        </w:tabs>
        <w:ind w:left="6480" w:hanging="360"/>
      </w:pPr>
    </w:lvl>
  </w:abstractNum>
  <w:abstractNum w:abstractNumId="8" w15:restartNumberingAfterBreak="0">
    <w:nsid w:val="4E46118A"/>
    <w:multiLevelType w:val="hybridMultilevel"/>
    <w:tmpl w:val="0A28E0F6"/>
    <w:lvl w:ilvl="0" w:tplc="FC6C65A6">
      <w:start w:val="8"/>
      <w:numFmt w:val="upperLetter"/>
      <w:lvlText w:val="%1."/>
      <w:lvlJc w:val="left"/>
      <w:pPr>
        <w:tabs>
          <w:tab w:val="num" w:pos="720"/>
        </w:tabs>
        <w:ind w:left="720" w:hanging="360"/>
      </w:pPr>
    </w:lvl>
    <w:lvl w:ilvl="1" w:tplc="FB103128" w:tentative="1">
      <w:start w:val="1"/>
      <w:numFmt w:val="decimal"/>
      <w:lvlText w:val="%2."/>
      <w:lvlJc w:val="left"/>
      <w:pPr>
        <w:tabs>
          <w:tab w:val="num" w:pos="1440"/>
        </w:tabs>
        <w:ind w:left="1440" w:hanging="360"/>
      </w:pPr>
    </w:lvl>
    <w:lvl w:ilvl="2" w:tplc="50CAA6E0" w:tentative="1">
      <w:start w:val="1"/>
      <w:numFmt w:val="decimal"/>
      <w:lvlText w:val="%3."/>
      <w:lvlJc w:val="left"/>
      <w:pPr>
        <w:tabs>
          <w:tab w:val="num" w:pos="2160"/>
        </w:tabs>
        <w:ind w:left="2160" w:hanging="360"/>
      </w:pPr>
    </w:lvl>
    <w:lvl w:ilvl="3" w:tplc="4C1A1142" w:tentative="1">
      <w:start w:val="1"/>
      <w:numFmt w:val="decimal"/>
      <w:lvlText w:val="%4."/>
      <w:lvlJc w:val="left"/>
      <w:pPr>
        <w:tabs>
          <w:tab w:val="num" w:pos="2880"/>
        </w:tabs>
        <w:ind w:left="2880" w:hanging="360"/>
      </w:pPr>
    </w:lvl>
    <w:lvl w:ilvl="4" w:tplc="7BAA949C" w:tentative="1">
      <w:start w:val="1"/>
      <w:numFmt w:val="decimal"/>
      <w:lvlText w:val="%5."/>
      <w:lvlJc w:val="left"/>
      <w:pPr>
        <w:tabs>
          <w:tab w:val="num" w:pos="3600"/>
        </w:tabs>
        <w:ind w:left="3600" w:hanging="360"/>
      </w:pPr>
    </w:lvl>
    <w:lvl w:ilvl="5" w:tplc="92B6DD08" w:tentative="1">
      <w:start w:val="1"/>
      <w:numFmt w:val="decimal"/>
      <w:lvlText w:val="%6."/>
      <w:lvlJc w:val="left"/>
      <w:pPr>
        <w:tabs>
          <w:tab w:val="num" w:pos="4320"/>
        </w:tabs>
        <w:ind w:left="4320" w:hanging="360"/>
      </w:pPr>
    </w:lvl>
    <w:lvl w:ilvl="6" w:tplc="14789D0A" w:tentative="1">
      <w:start w:val="1"/>
      <w:numFmt w:val="decimal"/>
      <w:lvlText w:val="%7."/>
      <w:lvlJc w:val="left"/>
      <w:pPr>
        <w:tabs>
          <w:tab w:val="num" w:pos="5040"/>
        </w:tabs>
        <w:ind w:left="5040" w:hanging="360"/>
      </w:pPr>
    </w:lvl>
    <w:lvl w:ilvl="7" w:tplc="3280D35A" w:tentative="1">
      <w:start w:val="1"/>
      <w:numFmt w:val="decimal"/>
      <w:lvlText w:val="%8."/>
      <w:lvlJc w:val="left"/>
      <w:pPr>
        <w:tabs>
          <w:tab w:val="num" w:pos="5760"/>
        </w:tabs>
        <w:ind w:left="5760" w:hanging="360"/>
      </w:pPr>
    </w:lvl>
    <w:lvl w:ilvl="8" w:tplc="9E466B20" w:tentative="1">
      <w:start w:val="1"/>
      <w:numFmt w:val="decimal"/>
      <w:lvlText w:val="%9."/>
      <w:lvlJc w:val="left"/>
      <w:pPr>
        <w:tabs>
          <w:tab w:val="num" w:pos="6480"/>
        </w:tabs>
        <w:ind w:left="6480" w:hanging="360"/>
      </w:pPr>
    </w:lvl>
  </w:abstractNum>
  <w:abstractNum w:abstractNumId="9" w15:restartNumberingAfterBreak="0">
    <w:nsid w:val="53A2408E"/>
    <w:multiLevelType w:val="hybridMultilevel"/>
    <w:tmpl w:val="7282522E"/>
    <w:lvl w:ilvl="0" w:tplc="00E4A570">
      <w:start w:val="11"/>
      <w:numFmt w:val="upperLetter"/>
      <w:lvlText w:val="%1."/>
      <w:lvlJc w:val="left"/>
      <w:pPr>
        <w:tabs>
          <w:tab w:val="num" w:pos="720"/>
        </w:tabs>
        <w:ind w:left="720" w:hanging="360"/>
      </w:pPr>
    </w:lvl>
    <w:lvl w:ilvl="1" w:tplc="43C2BA1E" w:tentative="1">
      <w:start w:val="1"/>
      <w:numFmt w:val="decimal"/>
      <w:lvlText w:val="%2."/>
      <w:lvlJc w:val="left"/>
      <w:pPr>
        <w:tabs>
          <w:tab w:val="num" w:pos="1440"/>
        </w:tabs>
        <w:ind w:left="1440" w:hanging="360"/>
      </w:pPr>
    </w:lvl>
    <w:lvl w:ilvl="2" w:tplc="988A6E82" w:tentative="1">
      <w:start w:val="1"/>
      <w:numFmt w:val="decimal"/>
      <w:lvlText w:val="%3."/>
      <w:lvlJc w:val="left"/>
      <w:pPr>
        <w:tabs>
          <w:tab w:val="num" w:pos="2160"/>
        </w:tabs>
        <w:ind w:left="2160" w:hanging="360"/>
      </w:pPr>
    </w:lvl>
    <w:lvl w:ilvl="3" w:tplc="DB060AA8" w:tentative="1">
      <w:start w:val="1"/>
      <w:numFmt w:val="decimal"/>
      <w:lvlText w:val="%4."/>
      <w:lvlJc w:val="left"/>
      <w:pPr>
        <w:tabs>
          <w:tab w:val="num" w:pos="2880"/>
        </w:tabs>
        <w:ind w:left="2880" w:hanging="360"/>
      </w:pPr>
    </w:lvl>
    <w:lvl w:ilvl="4" w:tplc="2638AEDE" w:tentative="1">
      <w:start w:val="1"/>
      <w:numFmt w:val="decimal"/>
      <w:lvlText w:val="%5."/>
      <w:lvlJc w:val="left"/>
      <w:pPr>
        <w:tabs>
          <w:tab w:val="num" w:pos="3600"/>
        </w:tabs>
        <w:ind w:left="3600" w:hanging="360"/>
      </w:pPr>
    </w:lvl>
    <w:lvl w:ilvl="5" w:tplc="F8BE1394" w:tentative="1">
      <w:start w:val="1"/>
      <w:numFmt w:val="decimal"/>
      <w:lvlText w:val="%6."/>
      <w:lvlJc w:val="left"/>
      <w:pPr>
        <w:tabs>
          <w:tab w:val="num" w:pos="4320"/>
        </w:tabs>
        <w:ind w:left="4320" w:hanging="360"/>
      </w:pPr>
    </w:lvl>
    <w:lvl w:ilvl="6" w:tplc="523E82C2" w:tentative="1">
      <w:start w:val="1"/>
      <w:numFmt w:val="decimal"/>
      <w:lvlText w:val="%7."/>
      <w:lvlJc w:val="left"/>
      <w:pPr>
        <w:tabs>
          <w:tab w:val="num" w:pos="5040"/>
        </w:tabs>
        <w:ind w:left="5040" w:hanging="360"/>
      </w:pPr>
    </w:lvl>
    <w:lvl w:ilvl="7" w:tplc="D018BC3C" w:tentative="1">
      <w:start w:val="1"/>
      <w:numFmt w:val="decimal"/>
      <w:lvlText w:val="%8."/>
      <w:lvlJc w:val="left"/>
      <w:pPr>
        <w:tabs>
          <w:tab w:val="num" w:pos="5760"/>
        </w:tabs>
        <w:ind w:left="5760" w:hanging="360"/>
      </w:pPr>
    </w:lvl>
    <w:lvl w:ilvl="8" w:tplc="C7B05F60" w:tentative="1">
      <w:start w:val="1"/>
      <w:numFmt w:val="decimal"/>
      <w:lvlText w:val="%9."/>
      <w:lvlJc w:val="left"/>
      <w:pPr>
        <w:tabs>
          <w:tab w:val="num" w:pos="6480"/>
        </w:tabs>
        <w:ind w:left="6480" w:hanging="360"/>
      </w:pPr>
    </w:lvl>
  </w:abstractNum>
  <w:abstractNum w:abstractNumId="10" w15:restartNumberingAfterBreak="0">
    <w:nsid w:val="5C5279AA"/>
    <w:multiLevelType w:val="hybridMultilevel"/>
    <w:tmpl w:val="6D84D760"/>
    <w:lvl w:ilvl="0" w:tplc="F81A9070">
      <w:start w:val="6"/>
      <w:numFmt w:val="upperLetter"/>
      <w:lvlText w:val="%1."/>
      <w:lvlJc w:val="left"/>
      <w:pPr>
        <w:tabs>
          <w:tab w:val="num" w:pos="720"/>
        </w:tabs>
        <w:ind w:left="720" w:hanging="360"/>
      </w:pPr>
    </w:lvl>
    <w:lvl w:ilvl="1" w:tplc="85F22DD4" w:tentative="1">
      <w:start w:val="1"/>
      <w:numFmt w:val="decimal"/>
      <w:lvlText w:val="%2."/>
      <w:lvlJc w:val="left"/>
      <w:pPr>
        <w:tabs>
          <w:tab w:val="num" w:pos="1440"/>
        </w:tabs>
        <w:ind w:left="1440" w:hanging="360"/>
      </w:pPr>
    </w:lvl>
    <w:lvl w:ilvl="2" w:tplc="6FF8EA9E" w:tentative="1">
      <w:start w:val="1"/>
      <w:numFmt w:val="decimal"/>
      <w:lvlText w:val="%3."/>
      <w:lvlJc w:val="left"/>
      <w:pPr>
        <w:tabs>
          <w:tab w:val="num" w:pos="2160"/>
        </w:tabs>
        <w:ind w:left="2160" w:hanging="360"/>
      </w:pPr>
    </w:lvl>
    <w:lvl w:ilvl="3" w:tplc="542EDB34" w:tentative="1">
      <w:start w:val="1"/>
      <w:numFmt w:val="decimal"/>
      <w:lvlText w:val="%4."/>
      <w:lvlJc w:val="left"/>
      <w:pPr>
        <w:tabs>
          <w:tab w:val="num" w:pos="2880"/>
        </w:tabs>
        <w:ind w:left="2880" w:hanging="360"/>
      </w:pPr>
    </w:lvl>
    <w:lvl w:ilvl="4" w:tplc="E2C2C6DA" w:tentative="1">
      <w:start w:val="1"/>
      <w:numFmt w:val="decimal"/>
      <w:lvlText w:val="%5."/>
      <w:lvlJc w:val="left"/>
      <w:pPr>
        <w:tabs>
          <w:tab w:val="num" w:pos="3600"/>
        </w:tabs>
        <w:ind w:left="3600" w:hanging="360"/>
      </w:pPr>
    </w:lvl>
    <w:lvl w:ilvl="5" w:tplc="32228ADA" w:tentative="1">
      <w:start w:val="1"/>
      <w:numFmt w:val="decimal"/>
      <w:lvlText w:val="%6."/>
      <w:lvlJc w:val="left"/>
      <w:pPr>
        <w:tabs>
          <w:tab w:val="num" w:pos="4320"/>
        </w:tabs>
        <w:ind w:left="4320" w:hanging="360"/>
      </w:pPr>
    </w:lvl>
    <w:lvl w:ilvl="6" w:tplc="5A26EB9C" w:tentative="1">
      <w:start w:val="1"/>
      <w:numFmt w:val="decimal"/>
      <w:lvlText w:val="%7."/>
      <w:lvlJc w:val="left"/>
      <w:pPr>
        <w:tabs>
          <w:tab w:val="num" w:pos="5040"/>
        </w:tabs>
        <w:ind w:left="5040" w:hanging="360"/>
      </w:pPr>
    </w:lvl>
    <w:lvl w:ilvl="7" w:tplc="4CD635F4" w:tentative="1">
      <w:start w:val="1"/>
      <w:numFmt w:val="decimal"/>
      <w:lvlText w:val="%8."/>
      <w:lvlJc w:val="left"/>
      <w:pPr>
        <w:tabs>
          <w:tab w:val="num" w:pos="5760"/>
        </w:tabs>
        <w:ind w:left="5760" w:hanging="360"/>
      </w:pPr>
    </w:lvl>
    <w:lvl w:ilvl="8" w:tplc="1CC87BA6" w:tentative="1">
      <w:start w:val="1"/>
      <w:numFmt w:val="decimal"/>
      <w:lvlText w:val="%9."/>
      <w:lvlJc w:val="left"/>
      <w:pPr>
        <w:tabs>
          <w:tab w:val="num" w:pos="6480"/>
        </w:tabs>
        <w:ind w:left="6480" w:hanging="360"/>
      </w:pPr>
    </w:lvl>
  </w:abstractNum>
  <w:num w:numId="1">
    <w:abstractNumId w:val="0"/>
    <w:lvlOverride w:ilvl="0">
      <w:lvl w:ilvl="0">
        <w:numFmt w:val="upperLetter"/>
        <w:lvlText w:val="%1."/>
        <w:lvlJc w:val="left"/>
      </w:lvl>
    </w:lvlOverride>
  </w:num>
  <w:num w:numId="2">
    <w:abstractNumId w:val="5"/>
  </w:num>
  <w:num w:numId="3">
    <w:abstractNumId w:val="6"/>
  </w:num>
  <w:num w:numId="4">
    <w:abstractNumId w:val="1"/>
  </w:num>
  <w:num w:numId="5">
    <w:abstractNumId w:val="3"/>
  </w:num>
  <w:num w:numId="6">
    <w:abstractNumId w:val="10"/>
  </w:num>
  <w:num w:numId="7">
    <w:abstractNumId w:val="7"/>
  </w:num>
  <w:num w:numId="8">
    <w:abstractNumId w:val="8"/>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3E2"/>
    <w:rsid w:val="00000A7A"/>
    <w:rsid w:val="00003E09"/>
    <w:rsid w:val="00013D62"/>
    <w:rsid w:val="0004440E"/>
    <w:rsid w:val="00051C73"/>
    <w:rsid w:val="00066BA5"/>
    <w:rsid w:val="00071ED6"/>
    <w:rsid w:val="000A2A3F"/>
    <w:rsid w:val="000C50BC"/>
    <w:rsid w:val="000D23F0"/>
    <w:rsid w:val="000F301B"/>
    <w:rsid w:val="000F4AF3"/>
    <w:rsid w:val="00102240"/>
    <w:rsid w:val="001310D8"/>
    <w:rsid w:val="00143FA3"/>
    <w:rsid w:val="00153667"/>
    <w:rsid w:val="00194D99"/>
    <w:rsid w:val="0019677A"/>
    <w:rsid w:val="001A25CB"/>
    <w:rsid w:val="001B216B"/>
    <w:rsid w:val="001C17C0"/>
    <w:rsid w:val="001C451D"/>
    <w:rsid w:val="001E075F"/>
    <w:rsid w:val="001E43B1"/>
    <w:rsid w:val="001F00FC"/>
    <w:rsid w:val="001F03BB"/>
    <w:rsid w:val="00201B4D"/>
    <w:rsid w:val="002120A4"/>
    <w:rsid w:val="002260F3"/>
    <w:rsid w:val="00233070"/>
    <w:rsid w:val="0024133E"/>
    <w:rsid w:val="002464DD"/>
    <w:rsid w:val="00250AE7"/>
    <w:rsid w:val="00254633"/>
    <w:rsid w:val="002602FA"/>
    <w:rsid w:val="00273200"/>
    <w:rsid w:val="002808A3"/>
    <w:rsid w:val="002823A1"/>
    <w:rsid w:val="002A0014"/>
    <w:rsid w:val="002A3ABC"/>
    <w:rsid w:val="002B5C2C"/>
    <w:rsid w:val="002C15D8"/>
    <w:rsid w:val="002D4E4F"/>
    <w:rsid w:val="002D6AE0"/>
    <w:rsid w:val="00321F2E"/>
    <w:rsid w:val="0034196C"/>
    <w:rsid w:val="00352E9C"/>
    <w:rsid w:val="00362E43"/>
    <w:rsid w:val="003649B9"/>
    <w:rsid w:val="003A79EA"/>
    <w:rsid w:val="003D1874"/>
    <w:rsid w:val="003D3A0F"/>
    <w:rsid w:val="003F256F"/>
    <w:rsid w:val="003F4858"/>
    <w:rsid w:val="00404C29"/>
    <w:rsid w:val="00454151"/>
    <w:rsid w:val="00455A37"/>
    <w:rsid w:val="004604DF"/>
    <w:rsid w:val="004878FD"/>
    <w:rsid w:val="00491194"/>
    <w:rsid w:val="004A40BD"/>
    <w:rsid w:val="004B3DDD"/>
    <w:rsid w:val="004F4B10"/>
    <w:rsid w:val="00507331"/>
    <w:rsid w:val="00540035"/>
    <w:rsid w:val="005626B0"/>
    <w:rsid w:val="0057677B"/>
    <w:rsid w:val="005964D3"/>
    <w:rsid w:val="005A61C7"/>
    <w:rsid w:val="005C6476"/>
    <w:rsid w:val="005D2AA5"/>
    <w:rsid w:val="0061125F"/>
    <w:rsid w:val="00637591"/>
    <w:rsid w:val="00643020"/>
    <w:rsid w:val="0064439E"/>
    <w:rsid w:val="00653E74"/>
    <w:rsid w:val="00671F70"/>
    <w:rsid w:val="00694D15"/>
    <w:rsid w:val="006B6C34"/>
    <w:rsid w:val="006D3163"/>
    <w:rsid w:val="006D6E2C"/>
    <w:rsid w:val="006E00EA"/>
    <w:rsid w:val="006E29F1"/>
    <w:rsid w:val="006E6068"/>
    <w:rsid w:val="006E6851"/>
    <w:rsid w:val="006F7080"/>
    <w:rsid w:val="00731D8C"/>
    <w:rsid w:val="00734FD7"/>
    <w:rsid w:val="00742585"/>
    <w:rsid w:val="00761BDC"/>
    <w:rsid w:val="00765F7F"/>
    <w:rsid w:val="00774815"/>
    <w:rsid w:val="007921E1"/>
    <w:rsid w:val="00793501"/>
    <w:rsid w:val="00797DFC"/>
    <w:rsid w:val="007B73E2"/>
    <w:rsid w:val="007F4B15"/>
    <w:rsid w:val="00816D04"/>
    <w:rsid w:val="00827D6D"/>
    <w:rsid w:val="00840DF4"/>
    <w:rsid w:val="00846604"/>
    <w:rsid w:val="0085197B"/>
    <w:rsid w:val="00854114"/>
    <w:rsid w:val="008559A2"/>
    <w:rsid w:val="00866C3B"/>
    <w:rsid w:val="0087547C"/>
    <w:rsid w:val="00892785"/>
    <w:rsid w:val="008D455B"/>
    <w:rsid w:val="008F1291"/>
    <w:rsid w:val="008F4B4D"/>
    <w:rsid w:val="0090559B"/>
    <w:rsid w:val="0093111C"/>
    <w:rsid w:val="00933808"/>
    <w:rsid w:val="00954DAE"/>
    <w:rsid w:val="0098757A"/>
    <w:rsid w:val="00991BF8"/>
    <w:rsid w:val="00993C57"/>
    <w:rsid w:val="009B03F4"/>
    <w:rsid w:val="009B0D28"/>
    <w:rsid w:val="009D6260"/>
    <w:rsid w:val="009E6295"/>
    <w:rsid w:val="009F6A6F"/>
    <w:rsid w:val="009F7305"/>
    <w:rsid w:val="00A164A8"/>
    <w:rsid w:val="00A25386"/>
    <w:rsid w:val="00A317CC"/>
    <w:rsid w:val="00A31C4A"/>
    <w:rsid w:val="00A57872"/>
    <w:rsid w:val="00A678A2"/>
    <w:rsid w:val="00A71FB0"/>
    <w:rsid w:val="00A82D23"/>
    <w:rsid w:val="00A8616C"/>
    <w:rsid w:val="00AA7C04"/>
    <w:rsid w:val="00AD0261"/>
    <w:rsid w:val="00AE3FF8"/>
    <w:rsid w:val="00B0464F"/>
    <w:rsid w:val="00B253E2"/>
    <w:rsid w:val="00B40ACA"/>
    <w:rsid w:val="00B456CF"/>
    <w:rsid w:val="00B50250"/>
    <w:rsid w:val="00B56B91"/>
    <w:rsid w:val="00B6499B"/>
    <w:rsid w:val="00B67DCD"/>
    <w:rsid w:val="00BA291E"/>
    <w:rsid w:val="00BB1DBB"/>
    <w:rsid w:val="00BB5167"/>
    <w:rsid w:val="00BD139F"/>
    <w:rsid w:val="00BD1DD2"/>
    <w:rsid w:val="00BD1F28"/>
    <w:rsid w:val="00BD28FE"/>
    <w:rsid w:val="00BF4018"/>
    <w:rsid w:val="00C042DE"/>
    <w:rsid w:val="00C36521"/>
    <w:rsid w:val="00C52E70"/>
    <w:rsid w:val="00C57E46"/>
    <w:rsid w:val="00C6247E"/>
    <w:rsid w:val="00C64E63"/>
    <w:rsid w:val="00C80E0A"/>
    <w:rsid w:val="00CD172B"/>
    <w:rsid w:val="00CE0760"/>
    <w:rsid w:val="00CE4A02"/>
    <w:rsid w:val="00CF2BA8"/>
    <w:rsid w:val="00CF781B"/>
    <w:rsid w:val="00D06300"/>
    <w:rsid w:val="00D569E2"/>
    <w:rsid w:val="00D626DB"/>
    <w:rsid w:val="00D71A73"/>
    <w:rsid w:val="00D72B6F"/>
    <w:rsid w:val="00D7611F"/>
    <w:rsid w:val="00D93A00"/>
    <w:rsid w:val="00D943FE"/>
    <w:rsid w:val="00DB19B2"/>
    <w:rsid w:val="00E0304E"/>
    <w:rsid w:val="00E14239"/>
    <w:rsid w:val="00E22E70"/>
    <w:rsid w:val="00E24543"/>
    <w:rsid w:val="00E43C80"/>
    <w:rsid w:val="00E61365"/>
    <w:rsid w:val="00E62807"/>
    <w:rsid w:val="00E6369B"/>
    <w:rsid w:val="00E9349A"/>
    <w:rsid w:val="00E95CA9"/>
    <w:rsid w:val="00E974E8"/>
    <w:rsid w:val="00EA6688"/>
    <w:rsid w:val="00EB18FF"/>
    <w:rsid w:val="00EB3E27"/>
    <w:rsid w:val="00EB539C"/>
    <w:rsid w:val="00EB738C"/>
    <w:rsid w:val="00EC09DD"/>
    <w:rsid w:val="00EE3CAD"/>
    <w:rsid w:val="00F42C6F"/>
    <w:rsid w:val="00F5359E"/>
    <w:rsid w:val="00F553E2"/>
    <w:rsid w:val="00F95B30"/>
    <w:rsid w:val="00FC0039"/>
    <w:rsid w:val="00FC584C"/>
    <w:rsid w:val="00FD143D"/>
    <w:rsid w:val="00FE3CF2"/>
    <w:rsid w:val="00FE6EA2"/>
    <w:rsid w:val="00FE7E87"/>
    <w:rsid w:val="00FF1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C061AF-848C-4BF7-BA2B-030E54574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17CC"/>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D455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2A3F"/>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D93A00"/>
    <w:pPr>
      <w:spacing w:line="240" w:lineRule="auto"/>
    </w:pPr>
    <w:rPr>
      <w:i/>
      <w:iCs/>
      <w:color w:val="1F497D" w:themeColor="text2"/>
      <w:sz w:val="18"/>
      <w:szCs w:val="18"/>
    </w:rPr>
  </w:style>
  <w:style w:type="character" w:customStyle="1" w:styleId="Heading2Char">
    <w:name w:val="Heading 2 Char"/>
    <w:basedOn w:val="DefaultParagraphFont"/>
    <w:link w:val="Heading2"/>
    <w:uiPriority w:val="9"/>
    <w:rsid w:val="008D455B"/>
    <w:rPr>
      <w:rFonts w:asciiTheme="majorHAnsi" w:eastAsiaTheme="majorEastAsia" w:hAnsiTheme="majorHAnsi" w:cstheme="majorBidi"/>
      <w:color w:val="365F91" w:themeColor="accent1" w:themeShade="BF"/>
      <w:sz w:val="26"/>
      <w:szCs w:val="26"/>
    </w:rPr>
  </w:style>
  <w:style w:type="character" w:customStyle="1" w:styleId="apple-converted-space">
    <w:name w:val="apple-converted-space"/>
    <w:basedOn w:val="DefaultParagraphFont"/>
    <w:rsid w:val="009F6A6F"/>
  </w:style>
  <w:style w:type="table" w:styleId="TableGrid">
    <w:name w:val="Table Grid"/>
    <w:basedOn w:val="TableNormal"/>
    <w:uiPriority w:val="59"/>
    <w:rsid w:val="006E6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6E6851"/>
  </w:style>
  <w:style w:type="character" w:styleId="Hyperlink">
    <w:name w:val="Hyperlink"/>
    <w:basedOn w:val="DefaultParagraphFont"/>
    <w:uiPriority w:val="99"/>
    <w:unhideWhenUsed/>
    <w:rsid w:val="006E6851"/>
    <w:rPr>
      <w:color w:val="0000FF"/>
      <w:u w:val="single"/>
    </w:rPr>
  </w:style>
  <w:style w:type="paragraph" w:styleId="Header">
    <w:name w:val="header"/>
    <w:basedOn w:val="Normal"/>
    <w:link w:val="HeaderChar"/>
    <w:uiPriority w:val="99"/>
    <w:unhideWhenUsed/>
    <w:rsid w:val="00854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114"/>
  </w:style>
  <w:style w:type="paragraph" w:styleId="Footer">
    <w:name w:val="footer"/>
    <w:basedOn w:val="Normal"/>
    <w:link w:val="FooterChar"/>
    <w:uiPriority w:val="99"/>
    <w:unhideWhenUsed/>
    <w:rsid w:val="00854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114"/>
  </w:style>
  <w:style w:type="character" w:customStyle="1" w:styleId="Heading1Char">
    <w:name w:val="Heading 1 Char"/>
    <w:basedOn w:val="DefaultParagraphFont"/>
    <w:link w:val="Heading1"/>
    <w:uiPriority w:val="9"/>
    <w:rsid w:val="00A317CC"/>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A317CC"/>
  </w:style>
  <w:style w:type="paragraph" w:styleId="TOCHeading">
    <w:name w:val="TOC Heading"/>
    <w:basedOn w:val="Heading1"/>
    <w:next w:val="Normal"/>
    <w:uiPriority w:val="39"/>
    <w:unhideWhenUsed/>
    <w:qFormat/>
    <w:rsid w:val="00A678A2"/>
    <w:pPr>
      <w:outlineLvl w:val="9"/>
    </w:pPr>
  </w:style>
  <w:style w:type="paragraph" w:styleId="TOC2">
    <w:name w:val="toc 2"/>
    <w:basedOn w:val="Normal"/>
    <w:next w:val="Normal"/>
    <w:autoRedefine/>
    <w:uiPriority w:val="39"/>
    <w:unhideWhenUsed/>
    <w:rsid w:val="00A678A2"/>
    <w:pPr>
      <w:spacing w:after="100"/>
      <w:ind w:left="220"/>
    </w:pPr>
  </w:style>
  <w:style w:type="paragraph" w:styleId="TOC1">
    <w:name w:val="toc 1"/>
    <w:basedOn w:val="Normal"/>
    <w:next w:val="Normal"/>
    <w:autoRedefine/>
    <w:uiPriority w:val="39"/>
    <w:unhideWhenUsed/>
    <w:rsid w:val="00A678A2"/>
    <w:pPr>
      <w:spacing w:after="100"/>
    </w:pPr>
  </w:style>
  <w:style w:type="paragraph" w:styleId="Title">
    <w:name w:val="Title"/>
    <w:basedOn w:val="Normal"/>
    <w:next w:val="Normal"/>
    <w:link w:val="TitleChar"/>
    <w:uiPriority w:val="10"/>
    <w:qFormat/>
    <w:rsid w:val="00A678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8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8A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78A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837">
      <w:bodyDiv w:val="1"/>
      <w:marLeft w:val="0"/>
      <w:marRight w:val="0"/>
      <w:marTop w:val="0"/>
      <w:marBottom w:val="0"/>
      <w:divBdr>
        <w:top w:val="none" w:sz="0" w:space="0" w:color="auto"/>
        <w:left w:val="none" w:sz="0" w:space="0" w:color="auto"/>
        <w:bottom w:val="none" w:sz="0" w:space="0" w:color="auto"/>
        <w:right w:val="none" w:sz="0" w:space="0" w:color="auto"/>
      </w:divBdr>
    </w:div>
    <w:div w:id="69468293">
      <w:bodyDiv w:val="1"/>
      <w:marLeft w:val="0"/>
      <w:marRight w:val="0"/>
      <w:marTop w:val="0"/>
      <w:marBottom w:val="0"/>
      <w:divBdr>
        <w:top w:val="none" w:sz="0" w:space="0" w:color="auto"/>
        <w:left w:val="none" w:sz="0" w:space="0" w:color="auto"/>
        <w:bottom w:val="none" w:sz="0" w:space="0" w:color="auto"/>
        <w:right w:val="none" w:sz="0" w:space="0" w:color="auto"/>
      </w:divBdr>
    </w:div>
    <w:div w:id="85422037">
      <w:bodyDiv w:val="1"/>
      <w:marLeft w:val="0"/>
      <w:marRight w:val="0"/>
      <w:marTop w:val="0"/>
      <w:marBottom w:val="0"/>
      <w:divBdr>
        <w:top w:val="none" w:sz="0" w:space="0" w:color="auto"/>
        <w:left w:val="none" w:sz="0" w:space="0" w:color="auto"/>
        <w:bottom w:val="none" w:sz="0" w:space="0" w:color="auto"/>
        <w:right w:val="none" w:sz="0" w:space="0" w:color="auto"/>
      </w:divBdr>
    </w:div>
    <w:div w:id="113595997">
      <w:bodyDiv w:val="1"/>
      <w:marLeft w:val="0"/>
      <w:marRight w:val="0"/>
      <w:marTop w:val="0"/>
      <w:marBottom w:val="0"/>
      <w:divBdr>
        <w:top w:val="none" w:sz="0" w:space="0" w:color="auto"/>
        <w:left w:val="none" w:sz="0" w:space="0" w:color="auto"/>
        <w:bottom w:val="none" w:sz="0" w:space="0" w:color="auto"/>
        <w:right w:val="none" w:sz="0" w:space="0" w:color="auto"/>
      </w:divBdr>
    </w:div>
    <w:div w:id="166293089">
      <w:bodyDiv w:val="1"/>
      <w:marLeft w:val="0"/>
      <w:marRight w:val="0"/>
      <w:marTop w:val="0"/>
      <w:marBottom w:val="0"/>
      <w:divBdr>
        <w:top w:val="none" w:sz="0" w:space="0" w:color="auto"/>
        <w:left w:val="none" w:sz="0" w:space="0" w:color="auto"/>
        <w:bottom w:val="none" w:sz="0" w:space="0" w:color="auto"/>
        <w:right w:val="none" w:sz="0" w:space="0" w:color="auto"/>
      </w:divBdr>
    </w:div>
    <w:div w:id="181628382">
      <w:bodyDiv w:val="1"/>
      <w:marLeft w:val="0"/>
      <w:marRight w:val="0"/>
      <w:marTop w:val="0"/>
      <w:marBottom w:val="0"/>
      <w:divBdr>
        <w:top w:val="none" w:sz="0" w:space="0" w:color="auto"/>
        <w:left w:val="none" w:sz="0" w:space="0" w:color="auto"/>
        <w:bottom w:val="none" w:sz="0" w:space="0" w:color="auto"/>
        <w:right w:val="none" w:sz="0" w:space="0" w:color="auto"/>
      </w:divBdr>
    </w:div>
    <w:div w:id="230117285">
      <w:bodyDiv w:val="1"/>
      <w:marLeft w:val="0"/>
      <w:marRight w:val="0"/>
      <w:marTop w:val="0"/>
      <w:marBottom w:val="0"/>
      <w:divBdr>
        <w:top w:val="none" w:sz="0" w:space="0" w:color="auto"/>
        <w:left w:val="none" w:sz="0" w:space="0" w:color="auto"/>
        <w:bottom w:val="none" w:sz="0" w:space="0" w:color="auto"/>
        <w:right w:val="none" w:sz="0" w:space="0" w:color="auto"/>
      </w:divBdr>
    </w:div>
    <w:div w:id="326792748">
      <w:bodyDiv w:val="1"/>
      <w:marLeft w:val="0"/>
      <w:marRight w:val="0"/>
      <w:marTop w:val="0"/>
      <w:marBottom w:val="0"/>
      <w:divBdr>
        <w:top w:val="none" w:sz="0" w:space="0" w:color="auto"/>
        <w:left w:val="none" w:sz="0" w:space="0" w:color="auto"/>
        <w:bottom w:val="none" w:sz="0" w:space="0" w:color="auto"/>
        <w:right w:val="none" w:sz="0" w:space="0" w:color="auto"/>
      </w:divBdr>
    </w:div>
    <w:div w:id="342050190">
      <w:bodyDiv w:val="1"/>
      <w:marLeft w:val="0"/>
      <w:marRight w:val="0"/>
      <w:marTop w:val="0"/>
      <w:marBottom w:val="0"/>
      <w:divBdr>
        <w:top w:val="none" w:sz="0" w:space="0" w:color="auto"/>
        <w:left w:val="none" w:sz="0" w:space="0" w:color="auto"/>
        <w:bottom w:val="none" w:sz="0" w:space="0" w:color="auto"/>
        <w:right w:val="none" w:sz="0" w:space="0" w:color="auto"/>
      </w:divBdr>
    </w:div>
    <w:div w:id="355622098">
      <w:bodyDiv w:val="1"/>
      <w:marLeft w:val="0"/>
      <w:marRight w:val="0"/>
      <w:marTop w:val="0"/>
      <w:marBottom w:val="0"/>
      <w:divBdr>
        <w:top w:val="none" w:sz="0" w:space="0" w:color="auto"/>
        <w:left w:val="none" w:sz="0" w:space="0" w:color="auto"/>
        <w:bottom w:val="none" w:sz="0" w:space="0" w:color="auto"/>
        <w:right w:val="none" w:sz="0" w:space="0" w:color="auto"/>
      </w:divBdr>
    </w:div>
    <w:div w:id="362095468">
      <w:bodyDiv w:val="1"/>
      <w:marLeft w:val="0"/>
      <w:marRight w:val="0"/>
      <w:marTop w:val="0"/>
      <w:marBottom w:val="0"/>
      <w:divBdr>
        <w:top w:val="none" w:sz="0" w:space="0" w:color="auto"/>
        <w:left w:val="none" w:sz="0" w:space="0" w:color="auto"/>
        <w:bottom w:val="none" w:sz="0" w:space="0" w:color="auto"/>
        <w:right w:val="none" w:sz="0" w:space="0" w:color="auto"/>
      </w:divBdr>
    </w:div>
    <w:div w:id="367028370">
      <w:bodyDiv w:val="1"/>
      <w:marLeft w:val="0"/>
      <w:marRight w:val="0"/>
      <w:marTop w:val="0"/>
      <w:marBottom w:val="0"/>
      <w:divBdr>
        <w:top w:val="none" w:sz="0" w:space="0" w:color="auto"/>
        <w:left w:val="none" w:sz="0" w:space="0" w:color="auto"/>
        <w:bottom w:val="none" w:sz="0" w:space="0" w:color="auto"/>
        <w:right w:val="none" w:sz="0" w:space="0" w:color="auto"/>
      </w:divBdr>
    </w:div>
    <w:div w:id="378749236">
      <w:bodyDiv w:val="1"/>
      <w:marLeft w:val="0"/>
      <w:marRight w:val="0"/>
      <w:marTop w:val="0"/>
      <w:marBottom w:val="0"/>
      <w:divBdr>
        <w:top w:val="none" w:sz="0" w:space="0" w:color="auto"/>
        <w:left w:val="none" w:sz="0" w:space="0" w:color="auto"/>
        <w:bottom w:val="none" w:sz="0" w:space="0" w:color="auto"/>
        <w:right w:val="none" w:sz="0" w:space="0" w:color="auto"/>
      </w:divBdr>
    </w:div>
    <w:div w:id="387998664">
      <w:bodyDiv w:val="1"/>
      <w:marLeft w:val="0"/>
      <w:marRight w:val="0"/>
      <w:marTop w:val="0"/>
      <w:marBottom w:val="0"/>
      <w:divBdr>
        <w:top w:val="none" w:sz="0" w:space="0" w:color="auto"/>
        <w:left w:val="none" w:sz="0" w:space="0" w:color="auto"/>
        <w:bottom w:val="none" w:sz="0" w:space="0" w:color="auto"/>
        <w:right w:val="none" w:sz="0" w:space="0" w:color="auto"/>
      </w:divBdr>
    </w:div>
    <w:div w:id="420223440">
      <w:bodyDiv w:val="1"/>
      <w:marLeft w:val="0"/>
      <w:marRight w:val="0"/>
      <w:marTop w:val="0"/>
      <w:marBottom w:val="0"/>
      <w:divBdr>
        <w:top w:val="none" w:sz="0" w:space="0" w:color="auto"/>
        <w:left w:val="none" w:sz="0" w:space="0" w:color="auto"/>
        <w:bottom w:val="none" w:sz="0" w:space="0" w:color="auto"/>
        <w:right w:val="none" w:sz="0" w:space="0" w:color="auto"/>
      </w:divBdr>
    </w:div>
    <w:div w:id="421800454">
      <w:bodyDiv w:val="1"/>
      <w:marLeft w:val="0"/>
      <w:marRight w:val="0"/>
      <w:marTop w:val="0"/>
      <w:marBottom w:val="0"/>
      <w:divBdr>
        <w:top w:val="none" w:sz="0" w:space="0" w:color="auto"/>
        <w:left w:val="none" w:sz="0" w:space="0" w:color="auto"/>
        <w:bottom w:val="none" w:sz="0" w:space="0" w:color="auto"/>
        <w:right w:val="none" w:sz="0" w:space="0" w:color="auto"/>
      </w:divBdr>
    </w:div>
    <w:div w:id="465128954">
      <w:bodyDiv w:val="1"/>
      <w:marLeft w:val="0"/>
      <w:marRight w:val="0"/>
      <w:marTop w:val="0"/>
      <w:marBottom w:val="0"/>
      <w:divBdr>
        <w:top w:val="none" w:sz="0" w:space="0" w:color="auto"/>
        <w:left w:val="none" w:sz="0" w:space="0" w:color="auto"/>
        <w:bottom w:val="none" w:sz="0" w:space="0" w:color="auto"/>
        <w:right w:val="none" w:sz="0" w:space="0" w:color="auto"/>
      </w:divBdr>
    </w:div>
    <w:div w:id="501118081">
      <w:bodyDiv w:val="1"/>
      <w:marLeft w:val="0"/>
      <w:marRight w:val="0"/>
      <w:marTop w:val="0"/>
      <w:marBottom w:val="0"/>
      <w:divBdr>
        <w:top w:val="none" w:sz="0" w:space="0" w:color="auto"/>
        <w:left w:val="none" w:sz="0" w:space="0" w:color="auto"/>
        <w:bottom w:val="none" w:sz="0" w:space="0" w:color="auto"/>
        <w:right w:val="none" w:sz="0" w:space="0" w:color="auto"/>
      </w:divBdr>
    </w:div>
    <w:div w:id="511116441">
      <w:bodyDiv w:val="1"/>
      <w:marLeft w:val="0"/>
      <w:marRight w:val="0"/>
      <w:marTop w:val="0"/>
      <w:marBottom w:val="0"/>
      <w:divBdr>
        <w:top w:val="none" w:sz="0" w:space="0" w:color="auto"/>
        <w:left w:val="none" w:sz="0" w:space="0" w:color="auto"/>
        <w:bottom w:val="none" w:sz="0" w:space="0" w:color="auto"/>
        <w:right w:val="none" w:sz="0" w:space="0" w:color="auto"/>
      </w:divBdr>
    </w:div>
    <w:div w:id="534394822">
      <w:bodyDiv w:val="1"/>
      <w:marLeft w:val="0"/>
      <w:marRight w:val="0"/>
      <w:marTop w:val="0"/>
      <w:marBottom w:val="0"/>
      <w:divBdr>
        <w:top w:val="none" w:sz="0" w:space="0" w:color="auto"/>
        <w:left w:val="none" w:sz="0" w:space="0" w:color="auto"/>
        <w:bottom w:val="none" w:sz="0" w:space="0" w:color="auto"/>
        <w:right w:val="none" w:sz="0" w:space="0" w:color="auto"/>
      </w:divBdr>
    </w:div>
    <w:div w:id="589394071">
      <w:bodyDiv w:val="1"/>
      <w:marLeft w:val="0"/>
      <w:marRight w:val="0"/>
      <w:marTop w:val="0"/>
      <w:marBottom w:val="0"/>
      <w:divBdr>
        <w:top w:val="none" w:sz="0" w:space="0" w:color="auto"/>
        <w:left w:val="none" w:sz="0" w:space="0" w:color="auto"/>
        <w:bottom w:val="none" w:sz="0" w:space="0" w:color="auto"/>
        <w:right w:val="none" w:sz="0" w:space="0" w:color="auto"/>
      </w:divBdr>
    </w:div>
    <w:div w:id="591940246">
      <w:bodyDiv w:val="1"/>
      <w:marLeft w:val="0"/>
      <w:marRight w:val="0"/>
      <w:marTop w:val="0"/>
      <w:marBottom w:val="0"/>
      <w:divBdr>
        <w:top w:val="none" w:sz="0" w:space="0" w:color="auto"/>
        <w:left w:val="none" w:sz="0" w:space="0" w:color="auto"/>
        <w:bottom w:val="none" w:sz="0" w:space="0" w:color="auto"/>
        <w:right w:val="none" w:sz="0" w:space="0" w:color="auto"/>
      </w:divBdr>
    </w:div>
    <w:div w:id="593706484">
      <w:bodyDiv w:val="1"/>
      <w:marLeft w:val="0"/>
      <w:marRight w:val="0"/>
      <w:marTop w:val="0"/>
      <w:marBottom w:val="0"/>
      <w:divBdr>
        <w:top w:val="none" w:sz="0" w:space="0" w:color="auto"/>
        <w:left w:val="none" w:sz="0" w:space="0" w:color="auto"/>
        <w:bottom w:val="none" w:sz="0" w:space="0" w:color="auto"/>
        <w:right w:val="none" w:sz="0" w:space="0" w:color="auto"/>
      </w:divBdr>
    </w:div>
    <w:div w:id="636566182">
      <w:bodyDiv w:val="1"/>
      <w:marLeft w:val="0"/>
      <w:marRight w:val="0"/>
      <w:marTop w:val="0"/>
      <w:marBottom w:val="0"/>
      <w:divBdr>
        <w:top w:val="none" w:sz="0" w:space="0" w:color="auto"/>
        <w:left w:val="none" w:sz="0" w:space="0" w:color="auto"/>
        <w:bottom w:val="none" w:sz="0" w:space="0" w:color="auto"/>
        <w:right w:val="none" w:sz="0" w:space="0" w:color="auto"/>
      </w:divBdr>
    </w:div>
    <w:div w:id="729814072">
      <w:bodyDiv w:val="1"/>
      <w:marLeft w:val="0"/>
      <w:marRight w:val="0"/>
      <w:marTop w:val="0"/>
      <w:marBottom w:val="0"/>
      <w:divBdr>
        <w:top w:val="none" w:sz="0" w:space="0" w:color="auto"/>
        <w:left w:val="none" w:sz="0" w:space="0" w:color="auto"/>
        <w:bottom w:val="none" w:sz="0" w:space="0" w:color="auto"/>
        <w:right w:val="none" w:sz="0" w:space="0" w:color="auto"/>
      </w:divBdr>
    </w:div>
    <w:div w:id="739867184">
      <w:bodyDiv w:val="1"/>
      <w:marLeft w:val="0"/>
      <w:marRight w:val="0"/>
      <w:marTop w:val="0"/>
      <w:marBottom w:val="0"/>
      <w:divBdr>
        <w:top w:val="none" w:sz="0" w:space="0" w:color="auto"/>
        <w:left w:val="none" w:sz="0" w:space="0" w:color="auto"/>
        <w:bottom w:val="none" w:sz="0" w:space="0" w:color="auto"/>
        <w:right w:val="none" w:sz="0" w:space="0" w:color="auto"/>
      </w:divBdr>
    </w:div>
    <w:div w:id="811674519">
      <w:bodyDiv w:val="1"/>
      <w:marLeft w:val="0"/>
      <w:marRight w:val="0"/>
      <w:marTop w:val="0"/>
      <w:marBottom w:val="0"/>
      <w:divBdr>
        <w:top w:val="none" w:sz="0" w:space="0" w:color="auto"/>
        <w:left w:val="none" w:sz="0" w:space="0" w:color="auto"/>
        <w:bottom w:val="none" w:sz="0" w:space="0" w:color="auto"/>
        <w:right w:val="none" w:sz="0" w:space="0" w:color="auto"/>
      </w:divBdr>
    </w:div>
    <w:div w:id="835415724">
      <w:bodyDiv w:val="1"/>
      <w:marLeft w:val="0"/>
      <w:marRight w:val="0"/>
      <w:marTop w:val="0"/>
      <w:marBottom w:val="0"/>
      <w:divBdr>
        <w:top w:val="none" w:sz="0" w:space="0" w:color="auto"/>
        <w:left w:val="none" w:sz="0" w:space="0" w:color="auto"/>
        <w:bottom w:val="none" w:sz="0" w:space="0" w:color="auto"/>
        <w:right w:val="none" w:sz="0" w:space="0" w:color="auto"/>
      </w:divBdr>
    </w:div>
    <w:div w:id="904686082">
      <w:bodyDiv w:val="1"/>
      <w:marLeft w:val="0"/>
      <w:marRight w:val="0"/>
      <w:marTop w:val="0"/>
      <w:marBottom w:val="0"/>
      <w:divBdr>
        <w:top w:val="none" w:sz="0" w:space="0" w:color="auto"/>
        <w:left w:val="none" w:sz="0" w:space="0" w:color="auto"/>
        <w:bottom w:val="none" w:sz="0" w:space="0" w:color="auto"/>
        <w:right w:val="none" w:sz="0" w:space="0" w:color="auto"/>
      </w:divBdr>
    </w:div>
    <w:div w:id="918713075">
      <w:bodyDiv w:val="1"/>
      <w:marLeft w:val="0"/>
      <w:marRight w:val="0"/>
      <w:marTop w:val="0"/>
      <w:marBottom w:val="0"/>
      <w:divBdr>
        <w:top w:val="none" w:sz="0" w:space="0" w:color="auto"/>
        <w:left w:val="none" w:sz="0" w:space="0" w:color="auto"/>
        <w:bottom w:val="none" w:sz="0" w:space="0" w:color="auto"/>
        <w:right w:val="none" w:sz="0" w:space="0" w:color="auto"/>
      </w:divBdr>
    </w:div>
    <w:div w:id="942493419">
      <w:bodyDiv w:val="1"/>
      <w:marLeft w:val="0"/>
      <w:marRight w:val="0"/>
      <w:marTop w:val="0"/>
      <w:marBottom w:val="0"/>
      <w:divBdr>
        <w:top w:val="none" w:sz="0" w:space="0" w:color="auto"/>
        <w:left w:val="none" w:sz="0" w:space="0" w:color="auto"/>
        <w:bottom w:val="none" w:sz="0" w:space="0" w:color="auto"/>
        <w:right w:val="none" w:sz="0" w:space="0" w:color="auto"/>
      </w:divBdr>
    </w:div>
    <w:div w:id="947666723">
      <w:bodyDiv w:val="1"/>
      <w:marLeft w:val="0"/>
      <w:marRight w:val="0"/>
      <w:marTop w:val="0"/>
      <w:marBottom w:val="0"/>
      <w:divBdr>
        <w:top w:val="none" w:sz="0" w:space="0" w:color="auto"/>
        <w:left w:val="none" w:sz="0" w:space="0" w:color="auto"/>
        <w:bottom w:val="none" w:sz="0" w:space="0" w:color="auto"/>
        <w:right w:val="none" w:sz="0" w:space="0" w:color="auto"/>
      </w:divBdr>
    </w:div>
    <w:div w:id="1056006866">
      <w:bodyDiv w:val="1"/>
      <w:marLeft w:val="0"/>
      <w:marRight w:val="0"/>
      <w:marTop w:val="0"/>
      <w:marBottom w:val="0"/>
      <w:divBdr>
        <w:top w:val="none" w:sz="0" w:space="0" w:color="auto"/>
        <w:left w:val="none" w:sz="0" w:space="0" w:color="auto"/>
        <w:bottom w:val="none" w:sz="0" w:space="0" w:color="auto"/>
        <w:right w:val="none" w:sz="0" w:space="0" w:color="auto"/>
      </w:divBdr>
      <w:divsChild>
        <w:div w:id="642269627">
          <w:marLeft w:val="-108"/>
          <w:marRight w:val="0"/>
          <w:marTop w:val="0"/>
          <w:marBottom w:val="0"/>
          <w:divBdr>
            <w:top w:val="none" w:sz="0" w:space="0" w:color="auto"/>
            <w:left w:val="none" w:sz="0" w:space="0" w:color="auto"/>
            <w:bottom w:val="none" w:sz="0" w:space="0" w:color="auto"/>
            <w:right w:val="none" w:sz="0" w:space="0" w:color="auto"/>
          </w:divBdr>
        </w:div>
      </w:divsChild>
    </w:div>
    <w:div w:id="1062212470">
      <w:bodyDiv w:val="1"/>
      <w:marLeft w:val="0"/>
      <w:marRight w:val="0"/>
      <w:marTop w:val="0"/>
      <w:marBottom w:val="0"/>
      <w:divBdr>
        <w:top w:val="none" w:sz="0" w:space="0" w:color="auto"/>
        <w:left w:val="none" w:sz="0" w:space="0" w:color="auto"/>
        <w:bottom w:val="none" w:sz="0" w:space="0" w:color="auto"/>
        <w:right w:val="none" w:sz="0" w:space="0" w:color="auto"/>
      </w:divBdr>
    </w:div>
    <w:div w:id="1174489561">
      <w:bodyDiv w:val="1"/>
      <w:marLeft w:val="0"/>
      <w:marRight w:val="0"/>
      <w:marTop w:val="0"/>
      <w:marBottom w:val="0"/>
      <w:divBdr>
        <w:top w:val="none" w:sz="0" w:space="0" w:color="auto"/>
        <w:left w:val="none" w:sz="0" w:space="0" w:color="auto"/>
        <w:bottom w:val="none" w:sz="0" w:space="0" w:color="auto"/>
        <w:right w:val="none" w:sz="0" w:space="0" w:color="auto"/>
      </w:divBdr>
    </w:div>
    <w:div w:id="1198279586">
      <w:bodyDiv w:val="1"/>
      <w:marLeft w:val="0"/>
      <w:marRight w:val="0"/>
      <w:marTop w:val="0"/>
      <w:marBottom w:val="0"/>
      <w:divBdr>
        <w:top w:val="none" w:sz="0" w:space="0" w:color="auto"/>
        <w:left w:val="none" w:sz="0" w:space="0" w:color="auto"/>
        <w:bottom w:val="none" w:sz="0" w:space="0" w:color="auto"/>
        <w:right w:val="none" w:sz="0" w:space="0" w:color="auto"/>
      </w:divBdr>
    </w:div>
    <w:div w:id="1208450674">
      <w:bodyDiv w:val="1"/>
      <w:marLeft w:val="0"/>
      <w:marRight w:val="0"/>
      <w:marTop w:val="0"/>
      <w:marBottom w:val="0"/>
      <w:divBdr>
        <w:top w:val="none" w:sz="0" w:space="0" w:color="auto"/>
        <w:left w:val="none" w:sz="0" w:space="0" w:color="auto"/>
        <w:bottom w:val="none" w:sz="0" w:space="0" w:color="auto"/>
        <w:right w:val="none" w:sz="0" w:space="0" w:color="auto"/>
      </w:divBdr>
    </w:div>
    <w:div w:id="1306084436">
      <w:bodyDiv w:val="1"/>
      <w:marLeft w:val="0"/>
      <w:marRight w:val="0"/>
      <w:marTop w:val="0"/>
      <w:marBottom w:val="0"/>
      <w:divBdr>
        <w:top w:val="none" w:sz="0" w:space="0" w:color="auto"/>
        <w:left w:val="none" w:sz="0" w:space="0" w:color="auto"/>
        <w:bottom w:val="none" w:sz="0" w:space="0" w:color="auto"/>
        <w:right w:val="none" w:sz="0" w:space="0" w:color="auto"/>
      </w:divBdr>
    </w:div>
    <w:div w:id="1308361571">
      <w:bodyDiv w:val="1"/>
      <w:marLeft w:val="0"/>
      <w:marRight w:val="0"/>
      <w:marTop w:val="0"/>
      <w:marBottom w:val="0"/>
      <w:divBdr>
        <w:top w:val="none" w:sz="0" w:space="0" w:color="auto"/>
        <w:left w:val="none" w:sz="0" w:space="0" w:color="auto"/>
        <w:bottom w:val="none" w:sz="0" w:space="0" w:color="auto"/>
        <w:right w:val="none" w:sz="0" w:space="0" w:color="auto"/>
      </w:divBdr>
    </w:div>
    <w:div w:id="1316184602">
      <w:bodyDiv w:val="1"/>
      <w:marLeft w:val="0"/>
      <w:marRight w:val="0"/>
      <w:marTop w:val="0"/>
      <w:marBottom w:val="0"/>
      <w:divBdr>
        <w:top w:val="none" w:sz="0" w:space="0" w:color="auto"/>
        <w:left w:val="none" w:sz="0" w:space="0" w:color="auto"/>
        <w:bottom w:val="none" w:sz="0" w:space="0" w:color="auto"/>
        <w:right w:val="none" w:sz="0" w:space="0" w:color="auto"/>
      </w:divBdr>
    </w:div>
    <w:div w:id="1326327042">
      <w:bodyDiv w:val="1"/>
      <w:marLeft w:val="0"/>
      <w:marRight w:val="0"/>
      <w:marTop w:val="0"/>
      <w:marBottom w:val="0"/>
      <w:divBdr>
        <w:top w:val="none" w:sz="0" w:space="0" w:color="auto"/>
        <w:left w:val="none" w:sz="0" w:space="0" w:color="auto"/>
        <w:bottom w:val="none" w:sz="0" w:space="0" w:color="auto"/>
        <w:right w:val="none" w:sz="0" w:space="0" w:color="auto"/>
      </w:divBdr>
    </w:div>
    <w:div w:id="1345208869">
      <w:bodyDiv w:val="1"/>
      <w:marLeft w:val="0"/>
      <w:marRight w:val="0"/>
      <w:marTop w:val="0"/>
      <w:marBottom w:val="0"/>
      <w:divBdr>
        <w:top w:val="none" w:sz="0" w:space="0" w:color="auto"/>
        <w:left w:val="none" w:sz="0" w:space="0" w:color="auto"/>
        <w:bottom w:val="none" w:sz="0" w:space="0" w:color="auto"/>
        <w:right w:val="none" w:sz="0" w:space="0" w:color="auto"/>
      </w:divBdr>
    </w:div>
    <w:div w:id="1356690403">
      <w:bodyDiv w:val="1"/>
      <w:marLeft w:val="0"/>
      <w:marRight w:val="0"/>
      <w:marTop w:val="0"/>
      <w:marBottom w:val="0"/>
      <w:divBdr>
        <w:top w:val="none" w:sz="0" w:space="0" w:color="auto"/>
        <w:left w:val="none" w:sz="0" w:space="0" w:color="auto"/>
        <w:bottom w:val="none" w:sz="0" w:space="0" w:color="auto"/>
        <w:right w:val="none" w:sz="0" w:space="0" w:color="auto"/>
      </w:divBdr>
    </w:div>
    <w:div w:id="1359090019">
      <w:bodyDiv w:val="1"/>
      <w:marLeft w:val="0"/>
      <w:marRight w:val="0"/>
      <w:marTop w:val="0"/>
      <w:marBottom w:val="0"/>
      <w:divBdr>
        <w:top w:val="none" w:sz="0" w:space="0" w:color="auto"/>
        <w:left w:val="none" w:sz="0" w:space="0" w:color="auto"/>
        <w:bottom w:val="none" w:sz="0" w:space="0" w:color="auto"/>
        <w:right w:val="none" w:sz="0" w:space="0" w:color="auto"/>
      </w:divBdr>
    </w:div>
    <w:div w:id="1377243624">
      <w:bodyDiv w:val="1"/>
      <w:marLeft w:val="0"/>
      <w:marRight w:val="0"/>
      <w:marTop w:val="0"/>
      <w:marBottom w:val="0"/>
      <w:divBdr>
        <w:top w:val="none" w:sz="0" w:space="0" w:color="auto"/>
        <w:left w:val="none" w:sz="0" w:space="0" w:color="auto"/>
        <w:bottom w:val="none" w:sz="0" w:space="0" w:color="auto"/>
        <w:right w:val="none" w:sz="0" w:space="0" w:color="auto"/>
      </w:divBdr>
    </w:div>
    <w:div w:id="1423986564">
      <w:bodyDiv w:val="1"/>
      <w:marLeft w:val="0"/>
      <w:marRight w:val="0"/>
      <w:marTop w:val="0"/>
      <w:marBottom w:val="0"/>
      <w:divBdr>
        <w:top w:val="none" w:sz="0" w:space="0" w:color="auto"/>
        <w:left w:val="none" w:sz="0" w:space="0" w:color="auto"/>
        <w:bottom w:val="none" w:sz="0" w:space="0" w:color="auto"/>
        <w:right w:val="none" w:sz="0" w:space="0" w:color="auto"/>
      </w:divBdr>
    </w:div>
    <w:div w:id="1503353642">
      <w:bodyDiv w:val="1"/>
      <w:marLeft w:val="0"/>
      <w:marRight w:val="0"/>
      <w:marTop w:val="0"/>
      <w:marBottom w:val="0"/>
      <w:divBdr>
        <w:top w:val="none" w:sz="0" w:space="0" w:color="auto"/>
        <w:left w:val="none" w:sz="0" w:space="0" w:color="auto"/>
        <w:bottom w:val="none" w:sz="0" w:space="0" w:color="auto"/>
        <w:right w:val="none" w:sz="0" w:space="0" w:color="auto"/>
      </w:divBdr>
    </w:div>
    <w:div w:id="1560358669">
      <w:bodyDiv w:val="1"/>
      <w:marLeft w:val="0"/>
      <w:marRight w:val="0"/>
      <w:marTop w:val="0"/>
      <w:marBottom w:val="0"/>
      <w:divBdr>
        <w:top w:val="none" w:sz="0" w:space="0" w:color="auto"/>
        <w:left w:val="none" w:sz="0" w:space="0" w:color="auto"/>
        <w:bottom w:val="none" w:sz="0" w:space="0" w:color="auto"/>
        <w:right w:val="none" w:sz="0" w:space="0" w:color="auto"/>
      </w:divBdr>
    </w:div>
    <w:div w:id="1583757199">
      <w:bodyDiv w:val="1"/>
      <w:marLeft w:val="0"/>
      <w:marRight w:val="0"/>
      <w:marTop w:val="0"/>
      <w:marBottom w:val="0"/>
      <w:divBdr>
        <w:top w:val="none" w:sz="0" w:space="0" w:color="auto"/>
        <w:left w:val="none" w:sz="0" w:space="0" w:color="auto"/>
        <w:bottom w:val="none" w:sz="0" w:space="0" w:color="auto"/>
        <w:right w:val="none" w:sz="0" w:space="0" w:color="auto"/>
      </w:divBdr>
    </w:div>
    <w:div w:id="1608850108">
      <w:bodyDiv w:val="1"/>
      <w:marLeft w:val="0"/>
      <w:marRight w:val="0"/>
      <w:marTop w:val="0"/>
      <w:marBottom w:val="0"/>
      <w:divBdr>
        <w:top w:val="none" w:sz="0" w:space="0" w:color="auto"/>
        <w:left w:val="none" w:sz="0" w:space="0" w:color="auto"/>
        <w:bottom w:val="none" w:sz="0" w:space="0" w:color="auto"/>
        <w:right w:val="none" w:sz="0" w:space="0" w:color="auto"/>
      </w:divBdr>
    </w:div>
    <w:div w:id="1703898993">
      <w:bodyDiv w:val="1"/>
      <w:marLeft w:val="0"/>
      <w:marRight w:val="0"/>
      <w:marTop w:val="0"/>
      <w:marBottom w:val="0"/>
      <w:divBdr>
        <w:top w:val="none" w:sz="0" w:space="0" w:color="auto"/>
        <w:left w:val="none" w:sz="0" w:space="0" w:color="auto"/>
        <w:bottom w:val="none" w:sz="0" w:space="0" w:color="auto"/>
        <w:right w:val="none" w:sz="0" w:space="0" w:color="auto"/>
      </w:divBdr>
    </w:div>
    <w:div w:id="1749965038">
      <w:bodyDiv w:val="1"/>
      <w:marLeft w:val="0"/>
      <w:marRight w:val="0"/>
      <w:marTop w:val="0"/>
      <w:marBottom w:val="0"/>
      <w:divBdr>
        <w:top w:val="none" w:sz="0" w:space="0" w:color="auto"/>
        <w:left w:val="none" w:sz="0" w:space="0" w:color="auto"/>
        <w:bottom w:val="none" w:sz="0" w:space="0" w:color="auto"/>
        <w:right w:val="none" w:sz="0" w:space="0" w:color="auto"/>
      </w:divBdr>
    </w:div>
    <w:div w:id="1780173965">
      <w:bodyDiv w:val="1"/>
      <w:marLeft w:val="0"/>
      <w:marRight w:val="0"/>
      <w:marTop w:val="0"/>
      <w:marBottom w:val="0"/>
      <w:divBdr>
        <w:top w:val="none" w:sz="0" w:space="0" w:color="auto"/>
        <w:left w:val="none" w:sz="0" w:space="0" w:color="auto"/>
        <w:bottom w:val="none" w:sz="0" w:space="0" w:color="auto"/>
        <w:right w:val="none" w:sz="0" w:space="0" w:color="auto"/>
      </w:divBdr>
    </w:div>
    <w:div w:id="1892688647">
      <w:bodyDiv w:val="1"/>
      <w:marLeft w:val="0"/>
      <w:marRight w:val="0"/>
      <w:marTop w:val="0"/>
      <w:marBottom w:val="0"/>
      <w:divBdr>
        <w:top w:val="none" w:sz="0" w:space="0" w:color="auto"/>
        <w:left w:val="none" w:sz="0" w:space="0" w:color="auto"/>
        <w:bottom w:val="none" w:sz="0" w:space="0" w:color="auto"/>
        <w:right w:val="none" w:sz="0" w:space="0" w:color="auto"/>
      </w:divBdr>
    </w:div>
    <w:div w:id="1913277701">
      <w:bodyDiv w:val="1"/>
      <w:marLeft w:val="0"/>
      <w:marRight w:val="0"/>
      <w:marTop w:val="0"/>
      <w:marBottom w:val="0"/>
      <w:divBdr>
        <w:top w:val="none" w:sz="0" w:space="0" w:color="auto"/>
        <w:left w:val="none" w:sz="0" w:space="0" w:color="auto"/>
        <w:bottom w:val="none" w:sz="0" w:space="0" w:color="auto"/>
        <w:right w:val="none" w:sz="0" w:space="0" w:color="auto"/>
      </w:divBdr>
    </w:div>
    <w:div w:id="1938706711">
      <w:bodyDiv w:val="1"/>
      <w:marLeft w:val="0"/>
      <w:marRight w:val="0"/>
      <w:marTop w:val="0"/>
      <w:marBottom w:val="0"/>
      <w:divBdr>
        <w:top w:val="none" w:sz="0" w:space="0" w:color="auto"/>
        <w:left w:val="none" w:sz="0" w:space="0" w:color="auto"/>
        <w:bottom w:val="none" w:sz="0" w:space="0" w:color="auto"/>
        <w:right w:val="none" w:sz="0" w:space="0" w:color="auto"/>
      </w:divBdr>
    </w:div>
    <w:div w:id="1946693413">
      <w:bodyDiv w:val="1"/>
      <w:marLeft w:val="0"/>
      <w:marRight w:val="0"/>
      <w:marTop w:val="0"/>
      <w:marBottom w:val="0"/>
      <w:divBdr>
        <w:top w:val="none" w:sz="0" w:space="0" w:color="auto"/>
        <w:left w:val="none" w:sz="0" w:space="0" w:color="auto"/>
        <w:bottom w:val="none" w:sz="0" w:space="0" w:color="auto"/>
        <w:right w:val="none" w:sz="0" w:space="0" w:color="auto"/>
      </w:divBdr>
    </w:div>
    <w:div w:id="2011638744">
      <w:bodyDiv w:val="1"/>
      <w:marLeft w:val="0"/>
      <w:marRight w:val="0"/>
      <w:marTop w:val="0"/>
      <w:marBottom w:val="0"/>
      <w:divBdr>
        <w:top w:val="none" w:sz="0" w:space="0" w:color="auto"/>
        <w:left w:val="none" w:sz="0" w:space="0" w:color="auto"/>
        <w:bottom w:val="none" w:sz="0" w:space="0" w:color="auto"/>
        <w:right w:val="none" w:sz="0" w:space="0" w:color="auto"/>
      </w:divBdr>
    </w:div>
    <w:div w:id="2086875804">
      <w:bodyDiv w:val="1"/>
      <w:marLeft w:val="0"/>
      <w:marRight w:val="0"/>
      <w:marTop w:val="0"/>
      <w:marBottom w:val="0"/>
      <w:divBdr>
        <w:top w:val="none" w:sz="0" w:space="0" w:color="auto"/>
        <w:left w:val="none" w:sz="0" w:space="0" w:color="auto"/>
        <w:bottom w:val="none" w:sz="0" w:space="0" w:color="auto"/>
        <w:right w:val="none" w:sz="0" w:space="0" w:color="auto"/>
      </w:divBdr>
      <w:divsChild>
        <w:div w:id="1146430997">
          <w:marLeft w:val="-108"/>
          <w:marRight w:val="0"/>
          <w:marTop w:val="0"/>
          <w:marBottom w:val="0"/>
          <w:divBdr>
            <w:top w:val="none" w:sz="0" w:space="0" w:color="auto"/>
            <w:left w:val="none" w:sz="0" w:space="0" w:color="auto"/>
            <w:bottom w:val="none" w:sz="0" w:space="0" w:color="auto"/>
            <w:right w:val="none" w:sz="0" w:space="0" w:color="auto"/>
          </w:divBdr>
        </w:div>
      </w:divsChild>
    </w:div>
    <w:div w:id="2092501570">
      <w:bodyDiv w:val="1"/>
      <w:marLeft w:val="0"/>
      <w:marRight w:val="0"/>
      <w:marTop w:val="0"/>
      <w:marBottom w:val="0"/>
      <w:divBdr>
        <w:top w:val="none" w:sz="0" w:space="0" w:color="auto"/>
        <w:left w:val="none" w:sz="0" w:space="0" w:color="auto"/>
        <w:bottom w:val="none" w:sz="0" w:space="0" w:color="auto"/>
        <w:right w:val="none" w:sz="0" w:space="0" w:color="auto"/>
      </w:divBdr>
    </w:div>
    <w:div w:id="2106924454">
      <w:bodyDiv w:val="1"/>
      <w:marLeft w:val="0"/>
      <w:marRight w:val="0"/>
      <w:marTop w:val="0"/>
      <w:marBottom w:val="0"/>
      <w:divBdr>
        <w:top w:val="none" w:sz="0" w:space="0" w:color="auto"/>
        <w:left w:val="none" w:sz="0" w:space="0" w:color="auto"/>
        <w:bottom w:val="none" w:sz="0" w:space="0" w:color="auto"/>
        <w:right w:val="none" w:sz="0" w:space="0" w:color="auto"/>
      </w:divBdr>
    </w:div>
    <w:div w:id="214061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enus.census.gov/cdrom/lookup/CMD=LIST/DB=C90STF3B/LEV=ZI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SAS16</b:Tag>
    <b:SourceType>InternetSite</b:SourceType>
    <b:Guid>{C47484DB-A0D3-4362-8803-4000B3C6FA97}</b:Guid>
    <b:Author>
      <b:Author>
        <b:Corporate>SAS Institute Inc.</b:Corporate>
      </b:Author>
    </b:Author>
    <b:Title>Example 2.1 Computing Four Measures of Association</b:Title>
    <b:InternetSiteTitle>Base SAS(R) 9.2 Procedures Guide: Statistical Procedures, Third Edition</b:InternetSiteTitle>
    <b:URL>http://support.sas.com/documentation/cdl/en/procstat/63104/HTML/default/viewer.htm#procstat_corr_sect028.htm</b:URL>
    <b:YearAccessed>2016</b:YearAccessed>
    <b:MonthAccessed>June</b:MonthAccessed>
    <b:RefOrder>6</b:RefOrder>
  </b:Source>
  <b:Source>
    <b:Tag>Tru151</b:Tag>
    <b:SourceType>BookSection</b:SourceType>
    <b:Guid>{A7197894-62E1-42B6-9203-C0F0ADC13951}</b:Guid>
    <b:Title>Chapter 3 Multidimensional Preference Analysis</b:Title>
    <b:Year>2015</b:Year>
    <b:Author>
      <b:Author>
        <b:NameList>
          <b:Person>
            <b:Last>Truxillo</b:Last>
            <b:First>Catherine</b:First>
          </b:Person>
        </b:NameList>
      </b:Author>
    </b:Author>
    <b:BookTitle>Multivariate Statistics for Understanding Complex Data Course Notes</b:BookTitle>
    <b:Pages>3-1 to 3-41</b:Pages>
    <b:City>Cary, NC</b:City>
    <b:Publisher>SAS Institute Inc.</b:Publisher>
    <b:RefOrder>8</b:RefOrder>
  </b:Source>
  <b:Source>
    <b:Tag>SAS161</b:Tag>
    <b:SourceType>InternetSite</b:SourceType>
    <b:Guid>{D297F1F8-07C5-4582-AC59-0629DFB46564}</b:Guid>
    <b:Title>The PRINQUAL Procedure</b:Title>
    <b:Author>
      <b:Author>
        <b:Corporate>SAS Institute Inc.</b:Corporate>
      </b:Author>
    </b:Author>
    <b:InternetSiteTitle>SAS/STAT(R) 9.3 User's Guide</b:InternetSiteTitle>
    <b:URL>https://support.sas.com/documentation/cdl/en/statug/63962/HTML/default/viewer.htm#statug_prinqual_sect029.htm</b:URL>
    <b:YearAccessed>2016</b:YearAccessed>
    <b:MonthAccessed>June</b:MonthAccessed>
    <b:RefOrder>5</b:RefOrder>
  </b:Source>
  <b:Source>
    <b:Tag>SAS162</b:Tag>
    <b:SourceType>InternetSite</b:SourceType>
    <b:Guid>{B4E8EBC8-E136-431F-A7E4-FFFD9DCE809C}</b:Guid>
    <b:Author>
      <b:Author>
        <b:Corporate>SAS Institute Inc.</b:Corporate>
      </b:Author>
    </b:Author>
    <b:Title>The TRANSREG Procedure</b:Title>
    <b:InternetSiteTitle>SAS/STAT(R) 13.1 User's Guide</b:InternetSiteTitle>
    <b:URL>http://support.sas.com/documentation/cdl/en/statug/66859/HTML/default/viewer.htm#statug_transreg_examples06.htm</b:URL>
    <b:YearAccessed>2016</b:YearAccessed>
    <b:MonthAccessed>June</b:MonthAccessed>
    <b:RefOrder>9</b:RefOrder>
  </b:Source>
  <b:Source>
    <b:Tag>Fis08</b:Tag>
    <b:SourceType>JournalArticle</b:SourceType>
    <b:Guid>{51C47250-FD46-4893-9F48-CC33A2FBE1CB}</b:Guid>
    <b:Title>Racial Preferences in Dating</b:Title>
    <b:Year>2008</b:Year>
    <b:Author>
      <b:Author>
        <b:NameList>
          <b:Person>
            <b:Last>Fisman</b:Last>
            <b:First>et</b:First>
            <b:Middle>al.</b:Middle>
          </b:Person>
        </b:NameList>
      </b:Author>
    </b:Author>
    <b:JournalName>Review of Economic Studies</b:JournalName>
    <b:Pages>117-132</b:Pages>
    <b:Issue>75</b:Issue>
    <b:RefOrder>4</b:RefOrder>
  </b:Source>
  <b:Source>
    <b:Tag>Bir28</b:Tag>
    <b:SourceType>Interview</b:SourceType>
    <b:Guid>{34627647-1DC8-421E-8696-9D653D219B1E}</b:Guid>
    <b:Title>Date-onomics — How Skewed Sex Ratios on College Campuses Are Affecting Courtship and Marriage</b:Title>
    <b:Year>2016</b:Year>
    <b:Author>
      <b:Interviewee>
        <b:NameList>
          <b:Person>
            <b:Last>Birger</b:Last>
            <b:First>Jon</b:First>
          </b:Person>
        </b:NameList>
      </b:Interviewee>
      <b:Interviewer>
        <b:NameList>
          <b:Person>
            <b:Last>McKay</b:Last>
            <b:First>Brett</b:First>
          </b:Person>
        </b:NameList>
      </b:Interviewer>
    </b:Author>
    <b:Month>January</b:Month>
    <b:Day>28</b:Day>
    <b:Publisher>Art of Manliness Podcast</b:Publisher>
    <b:RefOrder>1</b:RefOrder>
  </b:Source>
  <b:Source>
    <b:Tag>Yen11</b:Tag>
    <b:SourceType>JournalArticle</b:SourceType>
    <b:Guid>{A3E0CB81-674B-470E-B4A7-B5A041831446}</b:Guid>
    <b:Title>A Comparison of Seven Preference Mapping Techniques Using Four Software Programs</b:Title>
    <b:Year>2011</b:Year>
    <b:Author>
      <b:Author>
        <b:NameList>
          <b:Person>
            <b:Last>Yenket</b:Last>
            <b:First>Renoo</b:First>
          </b:Person>
          <b:Person>
            <b:Last>Chambers IV</b:Last>
            <b:First>Edgar</b:First>
          </b:Person>
          <b:Person>
            <b:Last>Adhikari</b:Last>
            <b:First>Koushik</b:First>
          </b:Person>
        </b:NameList>
      </b:Author>
    </b:Author>
    <b:JournalName>Journal of Sensory Studies</b:JournalName>
    <b:Pages>135-150</b:Pages>
    <b:Issue>26</b:Issue>
    <b:RefOrder>7</b:RefOrder>
  </b:Source>
  <b:Source>
    <b:Tag>Con15</b:Tag>
    <b:SourceType>JournalArticle</b:SourceType>
    <b:Guid>{09A02229-AEE2-46D1-BADD-1B5A6DD2882E}</b:Guid>
    <b:Author>
      <b:Author>
        <b:NameList>
          <b:Person>
            <b:Last>Conger</b:Last>
            <b:First>Dylan</b:First>
          </b:Person>
        </b:NameList>
      </b:Author>
    </b:Author>
    <b:Title>High school grades, admissions policies, and the gender gap in college enrollment</b:Title>
    <b:JournalName>Economics of Education Review</b:JournalName>
    <b:Year>2015</b:Year>
    <b:Pages>144-147</b:Pages>
    <b:Volume>46</b:Volume>
    <b:RefOrder>2</b:RefOrder>
  </b:Source>
  <b:Source>
    <b:Tag>Isa15</b:Tag>
    <b:SourceType>JournalArticle</b:SourceType>
    <b:Guid>{29AD3027-07E3-4321-8A88-2F62109EEBED}</b:Guid>
    <b:Author>
      <b:Author>
        <b:NameList>
          <b:Person>
            <b:Last>Isacco</b:Last>
            <b:First>Anthony</b:First>
          </b:Person>
          <b:Person>
            <b:Last>Morse</b:Last>
            <b:First>Jennifer</b:First>
            <b:Middle>Q.</b:Middle>
          </b:Person>
        </b:NameList>
      </b:Author>
    </b:Author>
    <b:Title>Male Graduate Students at a “Women’s College”: Examining the Roles of Academic Motivation, Support, Connection, and Masculinity Ideology</b:Title>
    <b:JournalName>Sex Roles</b:JournalName>
    <b:Year>2015</b:Year>
    <b:Pages>321-334</b:Pages>
    <b:Publisher>Springer Science+Business Media</b:Publisher>
    <b:Issue>72</b:Issue>
    <b:RefOrder>3</b:RefOrder>
  </b:Source>
</b:Sources>
</file>

<file path=customXml/itemProps1.xml><?xml version="1.0" encoding="utf-8"?>
<ds:datastoreItem xmlns:ds="http://schemas.openxmlformats.org/officeDocument/2006/customXml" ds:itemID="{F07DE624-3854-4714-8F47-7F4C0FB80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7361</Words>
  <Characters>41963</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Polishchuk</dc:creator>
  <cp:keywords/>
  <dc:description/>
  <cp:lastModifiedBy>Natasha Polishchuk</cp:lastModifiedBy>
  <cp:revision>2</cp:revision>
  <dcterms:created xsi:type="dcterms:W3CDTF">2016-06-06T20:44:00Z</dcterms:created>
  <dcterms:modified xsi:type="dcterms:W3CDTF">2016-06-06T20:44:00Z</dcterms:modified>
</cp:coreProperties>
</file>