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8F3AC" w14:textId="5AF5CFF1" w:rsidR="00135B3D" w:rsidRDefault="000801C4" w:rsidP="000801C4">
      <w:pPr>
        <w:jc w:val="center"/>
        <w:rPr>
          <w:b/>
          <w:sz w:val="40"/>
          <w:szCs w:val="40"/>
        </w:rPr>
      </w:pPr>
      <w:r w:rsidRPr="000801C4">
        <w:rPr>
          <w:b/>
          <w:sz w:val="40"/>
          <w:szCs w:val="40"/>
        </w:rPr>
        <w:t>Networked Leadership Teams</w:t>
      </w:r>
      <w:r w:rsidR="00027D96">
        <w:rPr>
          <w:b/>
          <w:sz w:val="40"/>
          <w:szCs w:val="40"/>
        </w:rPr>
        <w:t xml:space="preserve"> (NLT)</w:t>
      </w:r>
    </w:p>
    <w:p w14:paraId="45E51906" w14:textId="07F3BF86" w:rsidR="000801C4" w:rsidRPr="00027D96" w:rsidRDefault="000801C4" w:rsidP="000801C4">
      <w:r w:rsidRPr="00027D96">
        <w:rPr>
          <w:b/>
        </w:rPr>
        <w:t>Who:</w:t>
      </w:r>
      <w:r w:rsidR="00EC2B32" w:rsidRPr="00027D96">
        <w:rPr>
          <w:b/>
        </w:rPr>
        <w:t xml:space="preserve"> </w:t>
      </w:r>
      <w:r w:rsidR="00EC2B32" w:rsidRPr="00027D96">
        <w:t xml:space="preserve">  </w:t>
      </w:r>
      <w:r w:rsidR="00975682" w:rsidRPr="00027D96">
        <w:t>All levels of management within ORD</w:t>
      </w:r>
    </w:p>
    <w:p w14:paraId="083ED92F" w14:textId="33508706" w:rsidR="00EC2B32" w:rsidRPr="00027D96" w:rsidRDefault="000801C4" w:rsidP="00EC2B32">
      <w:r w:rsidRPr="00027D96">
        <w:rPr>
          <w:b/>
        </w:rPr>
        <w:t>What:</w:t>
      </w:r>
      <w:r w:rsidR="00EC2B32" w:rsidRPr="00027D96">
        <w:t xml:space="preserve"> </w:t>
      </w:r>
      <w:r w:rsidR="00975682" w:rsidRPr="00027D96">
        <w:t xml:space="preserve">Teams of 6-10 managers strategically populated with </w:t>
      </w:r>
      <w:r w:rsidR="000A17CF" w:rsidRPr="00027D96">
        <w:t>center directors</w:t>
      </w:r>
      <w:r w:rsidR="000A17CF">
        <w:t>,</w:t>
      </w:r>
      <w:r w:rsidR="000A17CF" w:rsidRPr="00027D96">
        <w:t xml:space="preserve"> </w:t>
      </w:r>
      <w:r w:rsidR="00975682" w:rsidRPr="00027D96">
        <w:t>division directors,</w:t>
      </w:r>
      <w:r w:rsidR="000A17CF">
        <w:t xml:space="preserve"> </w:t>
      </w:r>
      <w:r w:rsidR="000A17CF" w:rsidRPr="00027D96">
        <w:t xml:space="preserve">branch chiefs, </w:t>
      </w:r>
      <w:r w:rsidR="000A17CF">
        <w:t>associate directors, chiefs of staff, POS directors</w:t>
      </w:r>
      <w:r w:rsidR="00975682" w:rsidRPr="00027D96">
        <w:t xml:space="preserve"> and IOAA</w:t>
      </w:r>
      <w:r w:rsidR="009D29B0" w:rsidRPr="00027D96">
        <w:t xml:space="preserve"> leadership</w:t>
      </w:r>
      <w:r w:rsidR="00975682" w:rsidRPr="00027D96">
        <w:t xml:space="preserve"> that results in the greatest level of connectivity </w:t>
      </w:r>
      <w:r w:rsidR="005156BE" w:rsidRPr="00027D96">
        <w:t>within</w:t>
      </w:r>
      <w:r w:rsidR="00975682" w:rsidRPr="00027D96">
        <w:t xml:space="preserve"> the organizat</w:t>
      </w:r>
      <w:r w:rsidR="005156BE" w:rsidRPr="00027D96">
        <w:t xml:space="preserve">ion.  These types of teams have been referred to as a form of shared leadership that is relational, connected, </w:t>
      </w:r>
      <w:r w:rsidR="00A215B9" w:rsidRPr="00027D96">
        <w:t>and facilitates both bottom-up and a top-down collective engagement in addressing emergent issues.</w:t>
      </w:r>
      <w:r w:rsidR="00AB4837">
        <w:t xml:space="preserve"> </w:t>
      </w:r>
    </w:p>
    <w:p w14:paraId="27B7C1CC" w14:textId="3ACCF672" w:rsidR="000801C4" w:rsidRPr="00027D96" w:rsidRDefault="000801C4" w:rsidP="000801C4">
      <w:pPr>
        <w:rPr>
          <w:b/>
        </w:rPr>
      </w:pPr>
      <w:r w:rsidRPr="00027D96">
        <w:rPr>
          <w:b/>
        </w:rPr>
        <w:t>Why:</w:t>
      </w:r>
      <w:r w:rsidR="00933457">
        <w:rPr>
          <w:b/>
        </w:rPr>
        <w:t xml:space="preserve"> </w:t>
      </w:r>
    </w:p>
    <w:p w14:paraId="402BD15A" w14:textId="77777777" w:rsidR="008D2B3C" w:rsidRPr="00027D96" w:rsidRDefault="008D2B3C" w:rsidP="008D2B3C">
      <w:pPr>
        <w:pStyle w:val="ListParagraph"/>
        <w:numPr>
          <w:ilvl w:val="0"/>
          <w:numId w:val="3"/>
        </w:numPr>
      </w:pPr>
      <w:r>
        <w:t>Tasked with creating the ORD of the Future that is Connected, Collaborative and Committed.</w:t>
      </w:r>
    </w:p>
    <w:p w14:paraId="4F928042" w14:textId="1C36BB32" w:rsidR="000801C4" w:rsidRDefault="000801C4" w:rsidP="00EC2B32">
      <w:pPr>
        <w:pStyle w:val="ListParagraph"/>
        <w:numPr>
          <w:ilvl w:val="0"/>
          <w:numId w:val="3"/>
        </w:numPr>
      </w:pPr>
      <w:r w:rsidRPr="00027D96">
        <w:t>Used to help prioritize organizational improvement focus areas</w:t>
      </w:r>
      <w:r w:rsidR="00AB4837">
        <w:t xml:space="preserve"> and facilitate the successful implementation of the reorganization across ORD.</w:t>
      </w:r>
      <w:r w:rsidR="008D2B3C">
        <w:t xml:space="preserve"> </w:t>
      </w:r>
    </w:p>
    <w:p w14:paraId="7AB8286E" w14:textId="3FC5CCA3" w:rsidR="008D2B3C" w:rsidRDefault="008D2B3C" w:rsidP="00EC2B32">
      <w:pPr>
        <w:pStyle w:val="ListParagraph"/>
        <w:numPr>
          <w:ilvl w:val="0"/>
          <w:numId w:val="3"/>
        </w:numPr>
      </w:pPr>
      <w:r>
        <w:t xml:space="preserve">Will coordinate with the various Communities of Practice who will </w:t>
      </w:r>
      <w:r>
        <w:t>facilitate more consistency in business and scientific operations and processes</w:t>
      </w:r>
    </w:p>
    <w:p w14:paraId="0433775E" w14:textId="793C613B" w:rsidR="008930C5" w:rsidRPr="00027D96" w:rsidRDefault="008930C5" w:rsidP="00EC2B32">
      <w:pPr>
        <w:pStyle w:val="ListParagraph"/>
        <w:numPr>
          <w:ilvl w:val="0"/>
          <w:numId w:val="3"/>
        </w:numPr>
      </w:pPr>
      <w:r w:rsidRPr="00027D96">
        <w:t>Provides mechanism for staff to provide input to a direct line supervisor that is networked to multiple levels of organization management</w:t>
      </w:r>
      <w:r w:rsidR="00AB4837">
        <w:t>.</w:t>
      </w:r>
      <w:r w:rsidRPr="00027D96">
        <w:t xml:space="preserve"> </w:t>
      </w:r>
    </w:p>
    <w:p w14:paraId="5D2E4217" w14:textId="69C6CD65" w:rsidR="006103C2" w:rsidRPr="00027D96" w:rsidRDefault="006103C2" w:rsidP="00EC2B32">
      <w:pPr>
        <w:pStyle w:val="ListParagraph"/>
        <w:numPr>
          <w:ilvl w:val="0"/>
          <w:numId w:val="3"/>
        </w:numPr>
      </w:pPr>
      <w:r w:rsidRPr="00027D96">
        <w:t>Create more leadership opportunities and increase the reach of new ideas and practices</w:t>
      </w:r>
      <w:r w:rsidR="00AB4837">
        <w:t xml:space="preserve"> and allow for a corporate approach to improvements, implementation of ideas, and solutions to problems. </w:t>
      </w:r>
    </w:p>
    <w:p w14:paraId="48386CAB" w14:textId="7884D430" w:rsidR="00975682" w:rsidRPr="00027D96" w:rsidRDefault="00027D96" w:rsidP="00975682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1B60CD" wp14:editId="5FA9B0C4">
            <wp:simplePos x="0" y="0"/>
            <wp:positionH relativeFrom="column">
              <wp:posOffset>1181100</wp:posOffset>
            </wp:positionH>
            <wp:positionV relativeFrom="paragraph">
              <wp:posOffset>687070</wp:posOffset>
            </wp:positionV>
            <wp:extent cx="3853815" cy="35737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04244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1C4" w:rsidRPr="00027D96">
        <w:rPr>
          <w:b/>
        </w:rPr>
        <w:t>How:</w:t>
      </w:r>
      <w:r w:rsidRPr="00027D96">
        <w:rPr>
          <w:b/>
        </w:rPr>
        <w:t xml:space="preserve"> </w:t>
      </w:r>
      <w:r w:rsidR="00975682" w:rsidRPr="00027D96">
        <w:t xml:space="preserve">One </w:t>
      </w:r>
      <w:r w:rsidR="00E90BA8" w:rsidRPr="00027D96">
        <w:t xml:space="preserve">primary </w:t>
      </w:r>
      <w:r w:rsidR="00975682" w:rsidRPr="00027D96">
        <w:t>goal of t</w:t>
      </w:r>
      <w:r w:rsidR="000A17CF">
        <w:t>he All Mangers Workshop</w:t>
      </w:r>
      <w:r w:rsidR="00975682" w:rsidRPr="00027D96">
        <w:t xml:space="preserve"> is to build connections among managers and strengthen the overall ORD network</w:t>
      </w:r>
      <w:r w:rsidR="00E90BA8" w:rsidRPr="00027D96">
        <w:t xml:space="preserve"> within the new organization that will have managers changing roles and</w:t>
      </w:r>
      <w:r w:rsidR="000A17CF">
        <w:t xml:space="preserve"> </w:t>
      </w:r>
      <w:r w:rsidR="00E90BA8" w:rsidRPr="00027D96">
        <w:t>new management being hired</w:t>
      </w:r>
      <w:r w:rsidR="00975682" w:rsidRPr="00027D96">
        <w:t xml:space="preserve">.  </w:t>
      </w:r>
      <w:r w:rsidR="003D5407" w:rsidRPr="00027D96">
        <w:t>The new ORD can be illustrated in a network configuration in the following figure:</w:t>
      </w:r>
    </w:p>
    <w:p w14:paraId="0BF42D2F" w14:textId="23AB56C3" w:rsidR="003D5407" w:rsidRDefault="003D5407" w:rsidP="00975682"/>
    <w:p w14:paraId="7FF5133D" w14:textId="4B55B42D" w:rsidR="00975682" w:rsidRDefault="003D5407" w:rsidP="000801C4">
      <w:r>
        <w:t xml:space="preserve">The concept is </w:t>
      </w:r>
      <w:proofErr w:type="gramStart"/>
      <w:r>
        <w:t>similar to</w:t>
      </w:r>
      <w:proofErr w:type="gramEnd"/>
      <w:r>
        <w:t xml:space="preserve"> the “</w:t>
      </w:r>
      <w:r w:rsidR="00027D96">
        <w:t xml:space="preserve">six degrees from </w:t>
      </w:r>
      <w:r>
        <w:t xml:space="preserve">Kevin Bacon” </w:t>
      </w:r>
      <w:r w:rsidR="00027D96">
        <w:t>game</w:t>
      </w:r>
      <w:r>
        <w:t xml:space="preserve">.  However, since there are no Kevin Bacons in ORD, instead of trying to make everyone close to a single person, we will try to make everyone close to </w:t>
      </w:r>
      <w:r w:rsidRPr="00970BB1">
        <w:rPr>
          <w:i/>
        </w:rPr>
        <w:t>everyone</w:t>
      </w:r>
      <w:r>
        <w:t xml:space="preserve">, i.e. minimize the average distance.  Using this network structure, the following can be seen – the most remote connections are those between branch chiefs in different office/centers, these </w:t>
      </w:r>
      <w:r w:rsidR="008930C5">
        <w:t xml:space="preserve">have </w:t>
      </w:r>
      <w:proofErr w:type="gramStart"/>
      <w:r>
        <w:t xml:space="preserve">a distance </w:t>
      </w:r>
      <w:r w:rsidR="008930C5">
        <w:t xml:space="preserve">of </w:t>
      </w:r>
      <w:r>
        <w:t>6</w:t>
      </w:r>
      <w:proofErr w:type="gramEnd"/>
      <w:r>
        <w:t xml:space="preserve"> in the network. All direct supervisory links are distance 1.  The average distance of managers in the ORD network is shown above is 4.2.  The goal </w:t>
      </w:r>
      <w:r w:rsidR="00027D96">
        <w:t>is to create</w:t>
      </w:r>
      <w:r>
        <w:t xml:space="preserve"> small-</w:t>
      </w:r>
      <w:r>
        <w:lastRenderedPageBreak/>
        <w:t xml:space="preserve">groups of managers to build connections in an informed way that lessens the average distance between all managers at ORD, and thus bringing everyone at ORD closer together.  </w:t>
      </w:r>
    </w:p>
    <w:p w14:paraId="31EE0AA6" w14:textId="7041DC87" w:rsidR="00027D96" w:rsidRPr="00027D96" w:rsidRDefault="00027D96" w:rsidP="000801C4">
      <w:r w:rsidRPr="00027D96">
        <w:rPr>
          <w:b/>
        </w:rPr>
        <w:t xml:space="preserve">When: </w:t>
      </w:r>
      <w:r>
        <w:t xml:space="preserve">The goal is to establish these networks by the end of August/early September and to have them convene in person at the All Managers Workshop in November. Monthly NLT meetings will be conducted to ensure cross-ORD connections and the successful corporate implementation of the reorganization. </w:t>
      </w:r>
      <w:r w:rsidR="008D2B3C">
        <w:t xml:space="preserve">September and October NLT meetings will be focused on reviewing ORD’s vision and corporate expectations for managers. </w:t>
      </w:r>
      <w:bookmarkStart w:id="0" w:name="_GoBack"/>
      <w:bookmarkEnd w:id="0"/>
    </w:p>
    <w:sectPr w:rsidR="00027D96" w:rsidRPr="00027D96" w:rsidSect="00027D96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64484"/>
    <w:multiLevelType w:val="hybridMultilevel"/>
    <w:tmpl w:val="99F00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21DD2"/>
    <w:multiLevelType w:val="hybridMultilevel"/>
    <w:tmpl w:val="7D606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C4"/>
    <w:rsid w:val="00027D96"/>
    <w:rsid w:val="000801C4"/>
    <w:rsid w:val="000A17CF"/>
    <w:rsid w:val="00135B3D"/>
    <w:rsid w:val="0016752A"/>
    <w:rsid w:val="00194807"/>
    <w:rsid w:val="003D5407"/>
    <w:rsid w:val="005156BE"/>
    <w:rsid w:val="006103C2"/>
    <w:rsid w:val="00645A05"/>
    <w:rsid w:val="00891821"/>
    <w:rsid w:val="008930C5"/>
    <w:rsid w:val="00895062"/>
    <w:rsid w:val="008D2B3C"/>
    <w:rsid w:val="00933457"/>
    <w:rsid w:val="00975682"/>
    <w:rsid w:val="009D29B0"/>
    <w:rsid w:val="00A215B9"/>
    <w:rsid w:val="00A94A3B"/>
    <w:rsid w:val="00AB4837"/>
    <w:rsid w:val="00D21950"/>
    <w:rsid w:val="00E90BA8"/>
    <w:rsid w:val="00EC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3CD4"/>
  <w15:chartTrackingRefBased/>
  <w15:docId w15:val="{8CB9FFBE-DA5D-45B0-9DB1-08CA9F82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1C4"/>
    <w:pPr>
      <w:spacing w:line="25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03C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215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15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15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5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5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5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45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4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8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49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485250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6836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0D60C6F3F7834DAD054B4133C73506" ma:contentTypeVersion="30" ma:contentTypeDescription="Create a new document." ma:contentTypeScope="" ma:versionID="3426af3d1c4d0ac96e5bec305bea2fe1">
  <xsd:schema xmlns:xsd="http://www.w3.org/2001/XMLSchema" xmlns:xs="http://www.w3.org/2001/XMLSchema" xmlns:p="http://schemas.microsoft.com/office/2006/metadata/properties" xmlns:ns1="http://schemas.microsoft.com/sharepoint/v3" xmlns:ns3="4ffa91fb-a0ff-4ac5-b2db-65c790d184a4" xmlns:ns4="http://schemas.microsoft.com/sharepoint.v3" xmlns:ns5="http://schemas.microsoft.com/sharepoint/v3/fields" xmlns:ns6="5dcb2972-6c0d-4f17-895d-0abf8d57031c" xmlns:ns7="20f242bc-2f68-48e5-9200-88eba9fd1284" targetNamespace="http://schemas.microsoft.com/office/2006/metadata/properties" ma:root="true" ma:fieldsID="8d30e4c9d5c303f8567a61b3e7965948" ns1:_="" ns3:_="" ns4:_="" ns5:_="" ns6:_="" ns7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5dcb2972-6c0d-4f17-895d-0abf8d57031c"/>
    <xsd:import namespace="20f242bc-2f68-48e5-9200-88eba9fd1284"/>
    <xsd:element name="properties">
      <xsd:complexType>
        <xsd:sequence>
          <xsd:element name="documentManagement">
            <xsd:complexType>
              <xsd:all>
                <xsd:element ref="ns3:Document_x0020_Creation_x0020_Date" minOccurs="0"/>
                <xsd:element ref="ns3:Creator" minOccurs="0"/>
                <xsd:element ref="ns3:EPA_x0020_Office" minOccurs="0"/>
                <xsd:element ref="ns3:Record" minOccurs="0"/>
                <xsd:element ref="ns4:CategoryDescription" minOccurs="0"/>
                <xsd:element ref="ns3:Identifier" minOccurs="0"/>
                <xsd:element ref="ns3:EPA_x0020_Contributor" minOccurs="0"/>
                <xsd:element ref="ns3:External_x0020_Contributor" minOccurs="0"/>
                <xsd:element ref="ns5:_Coverage" minOccurs="0"/>
                <xsd:element ref="ns3:EPA_x0020_Related_x0020_Documents" minOccurs="0"/>
                <xsd:element ref="ns5:_Source" minOccurs="0"/>
                <xsd:element ref="ns3:Rights" minOccurs="0"/>
                <xsd:element ref="ns1:Language" minOccurs="0"/>
                <xsd:element ref="ns3:j747ac98061d40f0aa7bd47e1db5675d" minOccurs="0"/>
                <xsd:element ref="ns3:TaxKeywordTaxHTField" minOccurs="0"/>
                <xsd:element ref="ns3:TaxCatchAllLabel" minOccurs="0"/>
                <xsd:element ref="ns3:TaxCatchAll" minOccurs="0"/>
                <xsd:element ref="ns6:SharedWithUsers" minOccurs="0"/>
                <xsd:element ref="ns6:SharedWithDetails" minOccurs="0"/>
                <xsd:element ref="ns6:SharingHintHash" minOccurs="0"/>
                <xsd:element ref="ns7:MediaServiceMetadata" minOccurs="0"/>
                <xsd:element ref="ns7:MediaServiceFastMetadata" minOccurs="0"/>
                <xsd:element ref="ns6:Records_x0020_Status" minOccurs="0"/>
                <xsd:element ref="ns6:Records_x0020_Date" minOccurs="0"/>
                <xsd:element ref="ns7:MediaServiceEventHashCode" minOccurs="0"/>
                <xsd:element ref="ns7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c8fa4052-4be6-4f7a-b394-dde6e62634f0}" ma:internalName="TaxCatchAllLabel" ma:readOnly="true" ma:showField="CatchAllDataLabel" ma:web="5dcb2972-6c0d-4f17-895d-0abf8d5703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c8fa4052-4be6-4f7a-b394-dde6e62634f0}" ma:internalName="TaxCatchAll" ma:showField="CatchAllData" ma:web="5dcb2972-6c0d-4f17-895d-0abf8d5703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b2972-6c0d-4f17-895d-0abf8d57031c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Sharing Hint Hash" ma:description="" ma:hidden="true" ma:internalName="SharingHintHash" ma:readOnly="true">
      <xsd:simpleType>
        <xsd:restriction base="dms:Text"/>
      </xsd:simpleType>
    </xsd:element>
    <xsd:element name="Records_x0020_Status" ma:index="33" nillable="true" ma:displayName="Records Status" ma:default="Pending" ma:internalName="Records_x0020_Status">
      <xsd:simpleType>
        <xsd:restriction base="dms:Text"/>
      </xsd:simpleType>
    </xsd:element>
    <xsd:element name="Records_x0020_Date" ma:index="34" nillable="true" ma:displayName="Records Date" ma:hidden="true" ma:internalName="Records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242bc-2f68-48e5-9200-88eba9fd12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Records_x0020_Date xmlns="5dcb2972-6c0d-4f17-895d-0abf8d57031c" xsi:nil="true"/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2019-08-21T13:47:51+00:00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Records_x0020_Status xmlns="5dcb2972-6c0d-4f17-895d-0abf8d57031c">Pending</Records_x0020_Status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Props1.xml><?xml version="1.0" encoding="utf-8"?>
<ds:datastoreItem xmlns:ds="http://schemas.openxmlformats.org/officeDocument/2006/customXml" ds:itemID="{C70BB081-1810-4D27-A74F-A9F4E7957F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5dcb2972-6c0d-4f17-895d-0abf8d57031c"/>
    <ds:schemaRef ds:uri="20f242bc-2f68-48e5-9200-88eba9fd12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6B1D84-22A7-4B84-8D64-81C6ACE2F6A4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C2A989F-28F8-4C4E-9FCB-F5D557C77B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7F69FF-EFCE-4B5D-B049-934CEE917C0F}">
  <ds:schemaRefs>
    <ds:schemaRef ds:uri="http://schemas.microsoft.com/office/2006/metadata/properties"/>
    <ds:schemaRef ds:uri="http://schemas.microsoft.com/sharepoint/v3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5dcb2972-6c0d-4f17-895d-0abf8d57031c"/>
    <ds:schemaRef ds:uri="http://schemas.microsoft.com/office/2006/documentManagement/types"/>
    <ds:schemaRef ds:uri="20f242bc-2f68-48e5-9200-88eba9fd1284"/>
    <ds:schemaRef ds:uri="http://schemas.microsoft.com/sharepoint/v3/fields"/>
    <ds:schemaRef ds:uri="http://schemas.microsoft.com/sharepoint.v3"/>
    <ds:schemaRef ds:uri="http://purl.org/dc/elements/1.1/"/>
    <ds:schemaRef ds:uri="4ffa91fb-a0ff-4ac5-b2db-65c790d184a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Perry, Dale</dc:creator>
  <cp:keywords/>
  <dc:description/>
  <cp:lastModifiedBy>Perry, Dale</cp:lastModifiedBy>
  <cp:revision>4</cp:revision>
  <dcterms:created xsi:type="dcterms:W3CDTF">2019-08-21T13:47:00Z</dcterms:created>
  <dcterms:modified xsi:type="dcterms:W3CDTF">2019-08-21T16:02:00Z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0x010100D40D60C6F3F7834DAD054B4133C73506</vt:lpwstr>
  </property>
</Properties>
</file>