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E26" w:rsidRPr="006C1E26" w:rsidRDefault="006C1E26" w:rsidP="006C1E26">
      <w:pPr>
        <w:suppressAutoHyphens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  <w:r w:rsidRPr="006C1E26">
        <w:rPr>
          <w:rFonts w:ascii="Times New Roman" w:eastAsia="Times New Roman" w:hAnsi="Times New Roman" w:cs="Times New Roman"/>
          <w:noProof/>
          <w:color w:val="auto"/>
          <w:sz w:val="22"/>
          <w:szCs w:val="22"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7F2F089D" wp14:editId="4A6A69EB">
            <wp:simplePos x="0" y="0"/>
            <wp:positionH relativeFrom="column">
              <wp:posOffset>-77600</wp:posOffset>
            </wp:positionH>
            <wp:positionV relativeFrom="paragraph">
              <wp:posOffset>-125179</wp:posOffset>
            </wp:positionV>
            <wp:extent cx="881349" cy="881349"/>
            <wp:effectExtent l="0" t="0" r="0" b="0"/>
            <wp:wrapNone/>
            <wp:docPr id="3" name="Рисунок 3" descr="z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z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117" cy="88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E26" w:rsidRPr="006C1E26" w:rsidRDefault="006C1E26" w:rsidP="006C1E26">
      <w:pPr>
        <w:keepNext/>
        <w:numPr>
          <w:ilvl w:val="5"/>
          <w:numId w:val="1"/>
        </w:numPr>
        <w:tabs>
          <w:tab w:val="num" w:pos="0"/>
        </w:tabs>
        <w:suppressAutoHyphens/>
        <w:spacing w:line="360" w:lineRule="auto"/>
        <w:ind w:left="0" w:firstLine="0"/>
        <w:jc w:val="center"/>
        <w:outlineLvl w:val="1"/>
        <w:rPr>
          <w:rFonts w:ascii="Times New Roman" w:eastAsia="Calibri" w:hAnsi="Times New Roman" w:cs="Times New Roman"/>
          <w:b/>
          <w:color w:val="auto"/>
          <w:sz w:val="22"/>
          <w:szCs w:val="22"/>
          <w:lang w:eastAsia="ar-SA" w:bidi="ar-SA"/>
        </w:rPr>
      </w:pPr>
      <w:r w:rsidRPr="006C1E26">
        <w:rPr>
          <w:rFonts w:ascii="Times New Roman" w:eastAsia="Calibri" w:hAnsi="Times New Roman" w:cs="Times New Roman"/>
          <w:b/>
          <w:color w:val="auto"/>
          <w:sz w:val="22"/>
          <w:szCs w:val="22"/>
          <w:lang w:eastAsia="ar-SA" w:bidi="ar-SA"/>
        </w:rPr>
        <w:t>Общество с Ограниченной Ответственностью</w:t>
      </w:r>
    </w:p>
    <w:p w:rsidR="006C1E26" w:rsidRPr="006C1E26" w:rsidRDefault="006C1E26" w:rsidP="006C1E26">
      <w:pPr>
        <w:keepNext/>
        <w:tabs>
          <w:tab w:val="left" w:pos="0"/>
        </w:tabs>
        <w:suppressAutoHyphens/>
        <w:spacing w:line="360" w:lineRule="auto"/>
        <w:jc w:val="center"/>
        <w:outlineLvl w:val="1"/>
        <w:rPr>
          <w:rFonts w:ascii="Times New Roman" w:eastAsia="Calibri" w:hAnsi="Times New Roman" w:cs="Times New Roman"/>
          <w:b/>
          <w:color w:val="auto"/>
          <w:sz w:val="22"/>
          <w:szCs w:val="22"/>
          <w:lang w:eastAsia="ar-SA" w:bidi="ar-SA"/>
        </w:rPr>
      </w:pPr>
      <w:r w:rsidRPr="006C1E26">
        <w:rPr>
          <w:rFonts w:ascii="Times New Roman" w:eastAsia="Calibri" w:hAnsi="Times New Roman" w:cs="Times New Roman"/>
          <w:b/>
          <w:color w:val="auto"/>
          <w:sz w:val="22"/>
          <w:szCs w:val="22"/>
          <w:lang w:eastAsia="ar-SA" w:bidi="ar-SA"/>
        </w:rPr>
        <w:t>Научно</w:t>
      </w:r>
      <w:r w:rsidR="00136A51">
        <w:rPr>
          <w:rFonts w:ascii="Times New Roman" w:eastAsia="Calibri" w:hAnsi="Times New Roman" w:cs="Times New Roman"/>
          <w:b/>
          <w:color w:val="auto"/>
          <w:sz w:val="22"/>
          <w:szCs w:val="22"/>
          <w:lang w:eastAsia="ar-SA" w:bidi="ar-SA"/>
        </w:rPr>
        <w:t>-п</w:t>
      </w:r>
      <w:r w:rsidRPr="006C1E26">
        <w:rPr>
          <w:rFonts w:ascii="Times New Roman" w:eastAsia="Calibri" w:hAnsi="Times New Roman" w:cs="Times New Roman"/>
          <w:b/>
          <w:color w:val="auto"/>
          <w:sz w:val="22"/>
          <w:szCs w:val="22"/>
          <w:lang w:eastAsia="ar-SA" w:bidi="ar-SA"/>
        </w:rPr>
        <w:t xml:space="preserve">роизводственное </w:t>
      </w:r>
      <w:r w:rsidR="00136A51">
        <w:rPr>
          <w:rFonts w:ascii="Times New Roman" w:eastAsia="Calibri" w:hAnsi="Times New Roman" w:cs="Times New Roman"/>
          <w:b/>
          <w:color w:val="auto"/>
          <w:sz w:val="22"/>
          <w:szCs w:val="22"/>
          <w:lang w:eastAsia="ar-SA" w:bidi="ar-SA"/>
        </w:rPr>
        <w:t>п</w:t>
      </w:r>
      <w:r w:rsidRPr="006C1E26">
        <w:rPr>
          <w:rFonts w:ascii="Times New Roman" w:eastAsia="Calibri" w:hAnsi="Times New Roman" w:cs="Times New Roman"/>
          <w:b/>
          <w:color w:val="auto"/>
          <w:sz w:val="22"/>
          <w:szCs w:val="22"/>
          <w:lang w:eastAsia="ar-SA" w:bidi="ar-SA"/>
        </w:rPr>
        <w:t>редприятие</w:t>
      </w:r>
    </w:p>
    <w:p w:rsidR="006C1E26" w:rsidRPr="006C1E26" w:rsidRDefault="006C1E26" w:rsidP="006C1E26">
      <w:pPr>
        <w:pBdr>
          <w:bottom w:val="single" w:sz="8" w:space="1" w:color="000000"/>
        </w:pBdr>
        <w:suppressAutoHyphens/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2"/>
          <w:szCs w:val="22"/>
          <w:lang w:eastAsia="en-US" w:bidi="ar-SA"/>
        </w:rPr>
      </w:pPr>
      <w:r w:rsidRPr="006C1E26">
        <w:rPr>
          <w:rFonts w:ascii="Times New Roman" w:eastAsia="Calibri" w:hAnsi="Times New Roman" w:cs="Times New Roman"/>
          <w:b/>
          <w:color w:val="000000"/>
          <w:sz w:val="22"/>
          <w:szCs w:val="22"/>
          <w:lang w:eastAsia="en-US" w:bidi="ar-SA"/>
        </w:rPr>
        <w:t>«</w:t>
      </w:r>
      <w:r w:rsidRPr="00136A51">
        <w:rPr>
          <w:rFonts w:ascii="Times New Roman" w:eastAsia="Calibri" w:hAnsi="Times New Roman" w:cs="Times New Roman"/>
          <w:b/>
          <w:color w:val="000000"/>
          <w:sz w:val="22"/>
          <w:szCs w:val="22"/>
          <w:lang w:eastAsia="en-US" w:bidi="ar-SA"/>
        </w:rPr>
        <w:t>ЭНЕРГО</w:t>
      </w:r>
      <w:r w:rsidR="00136A51">
        <w:rPr>
          <w:rFonts w:ascii="Times New Roman" w:eastAsia="Calibri" w:hAnsi="Times New Roman" w:cs="Times New Roman"/>
          <w:b/>
          <w:color w:val="000000"/>
          <w:sz w:val="22"/>
          <w:szCs w:val="22"/>
          <w:lang w:eastAsia="en-US" w:bidi="ar-SA"/>
        </w:rPr>
        <w:t>СЕРВИСНАЛАДКА</w:t>
      </w:r>
      <w:r w:rsidRPr="006C1E26">
        <w:rPr>
          <w:rFonts w:ascii="Times New Roman" w:eastAsia="Calibri" w:hAnsi="Times New Roman" w:cs="Times New Roman"/>
          <w:b/>
          <w:color w:val="000000"/>
          <w:sz w:val="22"/>
          <w:szCs w:val="22"/>
          <w:lang w:eastAsia="en-US" w:bidi="ar-SA"/>
        </w:rPr>
        <w:t>»</w:t>
      </w:r>
    </w:p>
    <w:p w:rsidR="00136A51" w:rsidRDefault="00136A51" w:rsidP="00136A51">
      <w:pPr>
        <w:jc w:val="center"/>
        <w:rPr>
          <w:b/>
          <w:color w:val="000000"/>
        </w:rPr>
      </w:pPr>
      <w:r w:rsidRPr="006E3FA3">
        <w:rPr>
          <w:b/>
          <w:color w:val="000000"/>
        </w:rPr>
        <w:t>4260</w:t>
      </w:r>
      <w:r>
        <w:rPr>
          <w:b/>
          <w:color w:val="000000"/>
        </w:rPr>
        <w:t>32</w:t>
      </w:r>
      <w:r w:rsidRPr="006E3FA3">
        <w:rPr>
          <w:b/>
          <w:color w:val="000000"/>
        </w:rPr>
        <w:t xml:space="preserve">  г. Ижевск ул. </w:t>
      </w:r>
      <w:r>
        <w:rPr>
          <w:b/>
          <w:color w:val="000000"/>
        </w:rPr>
        <w:t>Карла Маркса, д. 1А, Литер Е, помещение 11,12</w:t>
      </w:r>
    </w:p>
    <w:p w:rsidR="00136A51" w:rsidRPr="006E3FA3" w:rsidRDefault="00136A51" w:rsidP="00136A51">
      <w:pPr>
        <w:jc w:val="center"/>
        <w:rPr>
          <w:b/>
          <w:color w:val="000000"/>
        </w:rPr>
      </w:pPr>
      <w:r w:rsidRPr="006E3FA3">
        <w:rPr>
          <w:b/>
          <w:color w:val="000000"/>
        </w:rPr>
        <w:t>р/с 40702810468000010965 в отделении №8618 Сбербанка России г.</w:t>
      </w:r>
      <w:r>
        <w:rPr>
          <w:b/>
          <w:color w:val="000000"/>
        </w:rPr>
        <w:t xml:space="preserve"> </w:t>
      </w:r>
      <w:r w:rsidRPr="006E3FA3">
        <w:rPr>
          <w:b/>
          <w:color w:val="000000"/>
        </w:rPr>
        <w:t>Ижевск,</w:t>
      </w:r>
    </w:p>
    <w:p w:rsidR="00136A51" w:rsidRDefault="00136A51" w:rsidP="00136A51">
      <w:pPr>
        <w:jc w:val="center"/>
        <w:rPr>
          <w:b/>
        </w:rPr>
      </w:pPr>
      <w:r w:rsidRPr="006E3FA3">
        <w:rPr>
          <w:b/>
          <w:color w:val="000000"/>
        </w:rPr>
        <w:t xml:space="preserve">к/с </w:t>
      </w:r>
      <w:proofErr w:type="gramStart"/>
      <w:r w:rsidRPr="006E3FA3">
        <w:rPr>
          <w:b/>
          <w:color w:val="000000"/>
        </w:rPr>
        <w:t>30101810400000000601  БИК</w:t>
      </w:r>
      <w:proofErr w:type="gramEnd"/>
      <w:r w:rsidRPr="006E3FA3">
        <w:rPr>
          <w:b/>
          <w:color w:val="000000"/>
        </w:rPr>
        <w:t xml:space="preserve"> 049401601</w:t>
      </w:r>
      <w:r w:rsidRPr="006E3FA3">
        <w:rPr>
          <w:b/>
        </w:rPr>
        <w:t>,  ИНН 1832097973   КПП 18</w:t>
      </w:r>
      <w:r>
        <w:rPr>
          <w:b/>
        </w:rPr>
        <w:t>4</w:t>
      </w:r>
      <w:r w:rsidR="007A4940">
        <w:rPr>
          <w:b/>
        </w:rPr>
        <w:t>1</w:t>
      </w:r>
      <w:r w:rsidRPr="006E3FA3">
        <w:rPr>
          <w:b/>
        </w:rPr>
        <w:t>01001</w:t>
      </w:r>
    </w:p>
    <w:p w:rsidR="00136A51" w:rsidRPr="006E3FA3" w:rsidRDefault="00136A51" w:rsidP="00136A51">
      <w:pPr>
        <w:jc w:val="center"/>
        <w:rPr>
          <w:b/>
        </w:rPr>
      </w:pPr>
      <w:r w:rsidRPr="006E3FA3">
        <w:rPr>
          <w:b/>
          <w:color w:val="000000"/>
        </w:rPr>
        <w:t>ОКПО 09367373,  ОГРН  1121832003369</w:t>
      </w:r>
    </w:p>
    <w:p w:rsidR="006C1E26" w:rsidRPr="006C1E26" w:rsidRDefault="00136A51" w:rsidP="00136A51">
      <w:pPr>
        <w:suppressAutoHyphens/>
        <w:jc w:val="center"/>
        <w:rPr>
          <w:rFonts w:ascii="Times New Roman" w:eastAsia="Calibri" w:hAnsi="Times New Roman" w:cs="Times New Roman"/>
          <w:color w:val="000000"/>
          <w:sz w:val="22"/>
          <w:szCs w:val="22"/>
          <w:lang w:eastAsia="en-US" w:bidi="ar-SA"/>
        </w:rPr>
      </w:pPr>
      <w:r w:rsidRPr="006E3FA3">
        <w:rPr>
          <w:b/>
        </w:rPr>
        <w:t xml:space="preserve">тел/факс: +7 (3412) 506-127; </w:t>
      </w:r>
      <w:hyperlink r:id="rId6" w:history="1">
        <w:r w:rsidRPr="006E3FA3">
          <w:rPr>
            <w:b/>
            <w:u w:val="single"/>
          </w:rPr>
          <w:t>506127@</w:t>
        </w:r>
        <w:r w:rsidRPr="006E3FA3">
          <w:rPr>
            <w:b/>
            <w:u w:val="single"/>
            <w:lang w:val="en-US"/>
          </w:rPr>
          <w:t>mail</w:t>
        </w:r>
        <w:r w:rsidRPr="006E3FA3">
          <w:rPr>
            <w:b/>
            <w:u w:val="single"/>
          </w:rPr>
          <w:t>.</w:t>
        </w:r>
        <w:r w:rsidRPr="006E3FA3">
          <w:rPr>
            <w:b/>
            <w:u w:val="single"/>
            <w:lang w:val="en-US"/>
          </w:rPr>
          <w:t>ru</w:t>
        </w:r>
      </w:hyperlink>
      <w:r w:rsidRPr="006E3FA3">
        <w:rPr>
          <w:b/>
        </w:rPr>
        <w:t xml:space="preserve">; </w:t>
      </w:r>
      <w:hyperlink r:id="rId7" w:history="1">
        <w:r w:rsidRPr="006E3FA3">
          <w:rPr>
            <w:b/>
            <w:u w:val="single"/>
            <w:lang w:val="en-US"/>
          </w:rPr>
          <w:t>http</w:t>
        </w:r>
        <w:r w:rsidRPr="006E3FA3">
          <w:rPr>
            <w:b/>
            <w:u w:val="single"/>
          </w:rPr>
          <w:t>://</w:t>
        </w:r>
        <w:r w:rsidRPr="006E3FA3">
          <w:rPr>
            <w:b/>
            <w:u w:val="single"/>
            <w:lang w:val="en-US"/>
          </w:rPr>
          <w:t>www</w:t>
        </w:r>
        <w:r w:rsidRPr="006E3FA3">
          <w:rPr>
            <w:b/>
            <w:u w:val="single"/>
          </w:rPr>
          <w:t>.</w:t>
        </w:r>
        <w:r w:rsidRPr="006E3FA3">
          <w:rPr>
            <w:b/>
            <w:u w:val="single"/>
            <w:lang w:val="en-US"/>
          </w:rPr>
          <w:t>nppesn</w:t>
        </w:r>
        <w:r w:rsidRPr="006E3FA3">
          <w:rPr>
            <w:b/>
            <w:u w:val="single"/>
          </w:rPr>
          <w:t>.</w:t>
        </w:r>
        <w:r w:rsidRPr="006E3FA3">
          <w:rPr>
            <w:b/>
            <w:u w:val="single"/>
            <w:lang w:val="en-US"/>
          </w:rPr>
          <w:t>ru</w:t>
        </w:r>
      </w:hyperlink>
    </w:p>
    <w:p w:rsidR="00CB1898" w:rsidRDefault="00CB1898"/>
    <w:p w:rsidR="00EF3FEB" w:rsidRDefault="00EF3FEB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693"/>
      </w:tblGrid>
      <w:tr w:rsidR="00EF3FEB" w:rsidTr="00EF3FEB">
        <w:trPr>
          <w:trHeight w:val="842"/>
        </w:trPr>
        <w:tc>
          <w:tcPr>
            <w:tcW w:w="4785" w:type="dxa"/>
          </w:tcPr>
          <w:p w:rsidR="00EF3FEB" w:rsidRDefault="00EF3FEB" w:rsidP="00EF3FEB">
            <w:pPr>
              <w:spacing w:line="480" w:lineRule="auto"/>
            </w:pPr>
          </w:p>
        </w:tc>
        <w:tc>
          <w:tcPr>
            <w:tcW w:w="4786" w:type="dxa"/>
          </w:tcPr>
          <w:p w:rsidR="00D3569D" w:rsidRDefault="00D3569D" w:rsidP="00D3569D">
            <w:pPr>
              <w:jc w:val="right"/>
            </w:pPr>
            <w:r>
              <w:t>Директору ООО «</w:t>
            </w:r>
            <w:proofErr w:type="spellStart"/>
            <w:r>
              <w:t>Реглаб</w:t>
            </w:r>
            <w:proofErr w:type="spellEnd"/>
            <w:r>
              <w:t>»</w:t>
            </w:r>
          </w:p>
          <w:p w:rsidR="00EF3FEB" w:rsidRDefault="00D3569D" w:rsidP="00D3569D">
            <w:pPr>
              <w:jc w:val="right"/>
            </w:pPr>
            <w:r>
              <w:t>Ульянову А.В.</w:t>
            </w:r>
          </w:p>
        </w:tc>
      </w:tr>
    </w:tbl>
    <w:p w:rsidR="00D3569D" w:rsidRDefault="00D3569D" w:rsidP="00D3569D">
      <w:pPr>
        <w:jc w:val="center"/>
      </w:pPr>
    </w:p>
    <w:p w:rsidR="00EF3FEB" w:rsidRPr="00D3569D" w:rsidRDefault="00D3569D" w:rsidP="00D3569D">
      <w:pPr>
        <w:jc w:val="center"/>
      </w:pPr>
      <w:r w:rsidRPr="00D3569D">
        <w:t>Уважаемый Андрей Владимирович!</w:t>
      </w:r>
    </w:p>
    <w:p w:rsidR="00D3569D" w:rsidRPr="00D3569D" w:rsidRDefault="00D3569D" w:rsidP="00D3569D">
      <w:pPr>
        <w:jc w:val="center"/>
      </w:pPr>
    </w:p>
    <w:p w:rsidR="00D3569D" w:rsidRPr="00D3569D" w:rsidRDefault="00D3569D" w:rsidP="00D3569D">
      <w:pPr>
        <w:ind w:firstLine="709"/>
      </w:pPr>
      <w:r>
        <w:t>Уведомляем вас о замене закупщика по проекту «Р</w:t>
      </w:r>
      <w:r w:rsidRPr="00D3569D">
        <w:t>еконструкция водогрейного котла ПТВМ 100 (станционный № 16) с переводом в топливный режим «газ». Филиал АО «РИР» в г. Глазове</w:t>
      </w:r>
      <w:r>
        <w:t>».</w:t>
      </w:r>
      <w:r w:rsidR="00454760">
        <w:t xml:space="preserve"> Реквизиты нового закупщика в приложении 1.</w:t>
      </w:r>
      <w:bookmarkStart w:id="0" w:name="_GoBack"/>
      <w:bookmarkEnd w:id="0"/>
    </w:p>
    <w:sectPr w:rsidR="00D3569D" w:rsidRPr="00D3569D" w:rsidSect="00136A51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ource Han Sans CN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26"/>
    <w:rsid w:val="00136A51"/>
    <w:rsid w:val="00454760"/>
    <w:rsid w:val="0056066A"/>
    <w:rsid w:val="006C1E26"/>
    <w:rsid w:val="007A4940"/>
    <w:rsid w:val="00CB1898"/>
    <w:rsid w:val="00D3569D"/>
    <w:rsid w:val="00E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D041"/>
  <w15:docId w15:val="{3CBFC14E-D9EF-4EF2-AA3B-B985AEDF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E26"/>
    <w:pPr>
      <w:spacing w:after="0" w:line="240" w:lineRule="auto"/>
    </w:pPr>
    <w:rPr>
      <w:rFonts w:ascii="Liberation Serif" w:eastAsia="Source Han Sans CN Regular" w:hAnsi="Liberation Serif" w:cs="Lohit Devanagari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3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ppesn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506127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Tail</dc:creator>
  <cp:lastModifiedBy>Admin</cp:lastModifiedBy>
  <cp:revision>2</cp:revision>
  <dcterms:created xsi:type="dcterms:W3CDTF">2024-03-26T05:26:00Z</dcterms:created>
  <dcterms:modified xsi:type="dcterms:W3CDTF">2024-03-26T05:26:00Z</dcterms:modified>
</cp:coreProperties>
</file>