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4DA2" w:rsidRPr="00CF4DA2" w:rsidRDefault="00CF4DA2" w:rsidP="00CF4DA2">
      <w:pPr>
        <w:jc w:val="center"/>
      </w:pPr>
      <w:r w:rsidRPr="00CF4DA2">
        <w:rPr>
          <w:rFonts w:ascii="Tahoma" w:hAnsi="Tahoma" w:cs="Tahoma"/>
          <w:b/>
          <w:sz w:val="20"/>
        </w:rPr>
        <w:t>Календарь разработки документации</w:t>
      </w:r>
    </w:p>
    <w:tbl>
      <w:tblPr>
        <w:tblStyle w:val="a3"/>
        <w:tblW w:w="9345" w:type="dxa"/>
        <w:jc w:val="center"/>
        <w:tblLook w:val="04A0" w:firstRow="1" w:lastRow="0" w:firstColumn="1" w:lastColumn="0" w:noHBand="0" w:noVBand="1"/>
      </w:tblPr>
      <w:tblGrid>
        <w:gridCol w:w="700"/>
        <w:gridCol w:w="7233"/>
        <w:gridCol w:w="1412"/>
      </w:tblGrid>
      <w:tr w:rsidR="00B23674" w:rsidRPr="003006CC" w:rsidTr="00040DEC">
        <w:trPr>
          <w:trHeight w:val="55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674" w:rsidRPr="006C1387" w:rsidRDefault="00B23674" w:rsidP="00F63747">
            <w:pPr>
              <w:widowControl w:val="0"/>
              <w:tabs>
                <w:tab w:val="center" w:pos="4819"/>
              </w:tabs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ahoma" w:hAnsi="Tahoma" w:cs="Tahoma"/>
                <w:b/>
                <w:sz w:val="20"/>
                <w:szCs w:val="20"/>
              </w:rPr>
            </w:pPr>
            <w:r w:rsidRPr="006C1387">
              <w:rPr>
                <w:rFonts w:ascii="Tahoma" w:hAnsi="Tahoma" w:cs="Tahoma"/>
                <w:b/>
                <w:sz w:val="20"/>
                <w:szCs w:val="20"/>
              </w:rPr>
              <w:t>№ п/п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674" w:rsidRPr="006C1387" w:rsidRDefault="00B23674" w:rsidP="00B23674">
            <w:pPr>
              <w:spacing w:after="0"/>
              <w:jc w:val="center"/>
              <w:outlineLvl w:val="0"/>
              <w:rPr>
                <w:rFonts w:ascii="Tahoma" w:hAnsi="Tahoma" w:cs="Tahoma"/>
                <w:b/>
                <w:sz w:val="20"/>
                <w:szCs w:val="20"/>
              </w:rPr>
            </w:pPr>
            <w:r w:rsidRPr="006C1387">
              <w:rPr>
                <w:rFonts w:ascii="Tahoma" w:hAnsi="Tahoma" w:cs="Tahoma"/>
                <w:b/>
                <w:sz w:val="20"/>
                <w:szCs w:val="20"/>
              </w:rPr>
              <w:t>Наименование документа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366040" w:rsidRDefault="00366040" w:rsidP="00B23674">
            <w:pPr>
              <w:spacing w:after="0"/>
              <w:jc w:val="center"/>
              <w:outlineLvl w:val="0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Дата окончания</w:t>
            </w:r>
          </w:p>
        </w:tc>
      </w:tr>
      <w:tr w:rsidR="00B23674" w:rsidRPr="003006CC" w:rsidTr="00040DEC">
        <w:trPr>
          <w:trHeight w:val="353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6C1387" w:rsidRDefault="00B23674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674" w:rsidRPr="00B23674" w:rsidRDefault="00B23674" w:rsidP="00B2367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Техническое задание на создание АСУ ТП Водогрейной котельной (включая технологическую, электрическую часть и отдельные системы)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502266" w:rsidRDefault="00502266" w:rsidP="00B2367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</w:rPr>
              <w:t>24.04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t>.25</w:t>
            </w:r>
          </w:p>
        </w:tc>
      </w:tr>
      <w:tr w:rsidR="00B23674" w:rsidRPr="003006CC" w:rsidTr="00040DEC">
        <w:trPr>
          <w:trHeight w:val="353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6C1387" w:rsidRDefault="00B23674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6C1387" w:rsidRDefault="00B23674" w:rsidP="00B2367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Ведомость технического проекта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502266" w:rsidRDefault="00502266" w:rsidP="00B2367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30.04.25</w:t>
            </w:r>
          </w:p>
        </w:tc>
      </w:tr>
      <w:tr w:rsidR="00B23674" w:rsidRPr="003006CC" w:rsidTr="00040DEC">
        <w:trPr>
          <w:trHeight w:val="351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6C1387" w:rsidRDefault="00B23674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674" w:rsidRPr="006C1387" w:rsidRDefault="00B23674" w:rsidP="00B2367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eastAsiaTheme="minorHAnsi" w:hAnsi="Tahoma" w:cs="Tahoma"/>
                <w:sz w:val="20"/>
                <w:szCs w:val="20"/>
              </w:rPr>
              <w:t>Пояснительная записка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502266" w:rsidRDefault="00502266" w:rsidP="00614D1E">
            <w:pPr>
              <w:pStyle w:val="a7"/>
              <w:spacing w:line="240" w:lineRule="auto"/>
              <w:ind w:firstLine="0"/>
              <w:jc w:val="left"/>
              <w:rPr>
                <w:rFonts w:ascii="Tahoma" w:eastAsiaTheme="minorHAnsi" w:hAnsi="Tahoma" w:cs="Tahoma"/>
                <w:sz w:val="20"/>
                <w:szCs w:val="20"/>
                <w:lang w:val="en-US"/>
              </w:rPr>
            </w:pPr>
            <w:r>
              <w:rPr>
                <w:rFonts w:ascii="Tahoma" w:eastAsiaTheme="minorHAnsi" w:hAnsi="Tahoma" w:cs="Tahoma"/>
                <w:sz w:val="20"/>
                <w:szCs w:val="20"/>
                <w:lang w:val="en-US"/>
              </w:rPr>
              <w:t>0</w:t>
            </w:r>
            <w:r w:rsidR="00614D1E">
              <w:rPr>
                <w:rFonts w:ascii="Tahoma" w:eastAsiaTheme="minorHAnsi" w:hAnsi="Tahoma" w:cs="Tahoma"/>
                <w:sz w:val="20"/>
                <w:szCs w:val="20"/>
              </w:rPr>
              <w:t>5</w:t>
            </w:r>
            <w:r>
              <w:rPr>
                <w:rFonts w:ascii="Tahoma" w:eastAsiaTheme="minorHAnsi" w:hAnsi="Tahoma" w:cs="Tahoma"/>
                <w:sz w:val="20"/>
                <w:szCs w:val="20"/>
                <w:lang w:val="en-US"/>
              </w:rPr>
              <w:t>.05.25</w:t>
            </w:r>
          </w:p>
        </w:tc>
      </w:tr>
      <w:tr w:rsidR="00B23674" w:rsidRPr="003006CC" w:rsidTr="00040DEC">
        <w:trPr>
          <w:trHeight w:val="351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6C1387" w:rsidRDefault="00B23674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6C1387" w:rsidRDefault="00B23674" w:rsidP="00B23674">
            <w:pPr>
              <w:pStyle w:val="a7"/>
              <w:spacing w:line="240" w:lineRule="auto"/>
              <w:ind w:firstLine="0"/>
              <w:jc w:val="left"/>
              <w:rPr>
                <w:rFonts w:ascii="Tahoma" w:eastAsiaTheme="minorHAnsi" w:hAnsi="Tahoma" w:cs="Tahoma"/>
                <w:sz w:val="20"/>
                <w:szCs w:val="20"/>
              </w:rPr>
            </w:pPr>
            <w:r w:rsidRPr="006C1387">
              <w:rPr>
                <w:rFonts w:ascii="Tahoma" w:eastAsiaTheme="minorHAnsi" w:hAnsi="Tahoma" w:cs="Tahoma"/>
                <w:sz w:val="20"/>
                <w:szCs w:val="20"/>
              </w:rPr>
              <w:t>Описание автоматизированных функций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502266" w:rsidRDefault="00502266" w:rsidP="00B23674">
            <w:pPr>
              <w:pStyle w:val="a7"/>
              <w:spacing w:line="240" w:lineRule="auto"/>
              <w:ind w:firstLine="0"/>
              <w:jc w:val="left"/>
              <w:rPr>
                <w:rFonts w:ascii="Tahoma" w:eastAsiaTheme="minorHAnsi" w:hAnsi="Tahoma" w:cs="Tahoma"/>
                <w:sz w:val="20"/>
                <w:szCs w:val="20"/>
                <w:lang w:val="en-US"/>
              </w:rPr>
            </w:pPr>
            <w:r>
              <w:rPr>
                <w:rFonts w:ascii="Tahoma" w:eastAsiaTheme="minorHAnsi" w:hAnsi="Tahoma" w:cs="Tahoma"/>
                <w:sz w:val="20"/>
                <w:szCs w:val="20"/>
                <w:lang w:val="en-US"/>
              </w:rPr>
              <w:t>07.05.25</w:t>
            </w:r>
          </w:p>
        </w:tc>
      </w:tr>
      <w:tr w:rsidR="00B23674" w:rsidRPr="003006CC" w:rsidTr="00040DEC">
        <w:trPr>
          <w:trHeight w:val="351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6C1387" w:rsidRDefault="00B23674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6C1387" w:rsidRDefault="00B23674" w:rsidP="00B23674">
            <w:pPr>
              <w:pStyle w:val="a7"/>
              <w:spacing w:line="240" w:lineRule="auto"/>
              <w:ind w:firstLine="0"/>
              <w:jc w:val="left"/>
              <w:rPr>
                <w:rFonts w:ascii="Tahoma" w:eastAsiaTheme="minorHAnsi" w:hAnsi="Tahoma" w:cs="Tahoma"/>
                <w:sz w:val="20"/>
                <w:szCs w:val="20"/>
              </w:rPr>
            </w:pPr>
            <w:r w:rsidRPr="006C1387">
              <w:rPr>
                <w:rFonts w:ascii="Tahoma" w:eastAsiaTheme="minorHAnsi" w:hAnsi="Tahoma" w:cs="Tahoma"/>
                <w:sz w:val="20"/>
                <w:szCs w:val="20"/>
              </w:rPr>
              <w:t>Описание поставки задач (комплекса задач)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502266" w:rsidRDefault="00614D1E" w:rsidP="00B23674">
            <w:pPr>
              <w:pStyle w:val="a7"/>
              <w:spacing w:line="240" w:lineRule="auto"/>
              <w:ind w:firstLine="0"/>
              <w:jc w:val="left"/>
              <w:rPr>
                <w:rFonts w:ascii="Tahoma" w:eastAsiaTheme="minorHAnsi" w:hAnsi="Tahoma" w:cs="Tahoma"/>
                <w:sz w:val="20"/>
                <w:szCs w:val="20"/>
                <w:lang w:val="en-US"/>
              </w:rPr>
            </w:pPr>
            <w:r>
              <w:rPr>
                <w:rFonts w:ascii="Tahoma" w:eastAsiaTheme="minorHAnsi" w:hAnsi="Tahoma" w:cs="Tahoma"/>
                <w:sz w:val="20"/>
                <w:szCs w:val="20"/>
              </w:rPr>
              <w:t>12</w:t>
            </w:r>
            <w:r w:rsidR="00502266">
              <w:rPr>
                <w:rFonts w:ascii="Tahoma" w:eastAsiaTheme="minorHAnsi" w:hAnsi="Tahoma" w:cs="Tahoma"/>
                <w:sz w:val="20"/>
                <w:szCs w:val="20"/>
                <w:lang w:val="en-US"/>
              </w:rPr>
              <w:t>.05.25</w:t>
            </w:r>
          </w:p>
        </w:tc>
      </w:tr>
      <w:tr w:rsidR="00B23674" w:rsidRPr="003006CC" w:rsidTr="00040DEC">
        <w:trPr>
          <w:trHeight w:val="351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6C1387" w:rsidRDefault="00B23674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674" w:rsidRPr="006C1387" w:rsidRDefault="00B23674" w:rsidP="00B23674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Схема организационной структуры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502266" w:rsidRDefault="00502266" w:rsidP="00B23674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13.05.25</w:t>
            </w:r>
          </w:p>
        </w:tc>
      </w:tr>
      <w:tr w:rsidR="00B23674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6C1387" w:rsidRDefault="00B23674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674" w:rsidRPr="006C1387" w:rsidRDefault="00B23674" w:rsidP="00B2367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Структурная схема комплекса технических средств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502266" w:rsidRDefault="00502266" w:rsidP="00B2367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15.05.25</w:t>
            </w:r>
          </w:p>
        </w:tc>
      </w:tr>
      <w:tr w:rsidR="00B23674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6C1387" w:rsidRDefault="00B23674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674" w:rsidRPr="006C1387" w:rsidRDefault="00B23674" w:rsidP="00B2367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Схема функциональной структуры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502266" w:rsidRDefault="00502266" w:rsidP="00B2367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20.05.25</w:t>
            </w:r>
          </w:p>
        </w:tc>
      </w:tr>
      <w:tr w:rsidR="00B23674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6C1387" w:rsidRDefault="00B23674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674" w:rsidRPr="006C1387" w:rsidRDefault="00B23674" w:rsidP="00B23674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Перечень входных данных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502266" w:rsidRDefault="00502266" w:rsidP="00B23674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21.05.25</w:t>
            </w:r>
          </w:p>
        </w:tc>
      </w:tr>
      <w:tr w:rsidR="00B23674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6C1387" w:rsidRDefault="00B23674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674" w:rsidRPr="006C1387" w:rsidRDefault="00B23674" w:rsidP="00B23674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Перечень выходных данных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502266" w:rsidRDefault="00502266" w:rsidP="00B23674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22.05.25</w:t>
            </w:r>
          </w:p>
        </w:tc>
      </w:tr>
      <w:tr w:rsidR="00B23674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6C1387" w:rsidRDefault="00B23674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674" w:rsidRPr="006C1387" w:rsidRDefault="00B23674" w:rsidP="00B2367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Перечень заданий на разработку строительных, электротехнических, санитарно-технических и других разделов проекта, связанных с созданием системы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502266" w:rsidRDefault="00502266" w:rsidP="00B2367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27.05.25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Схемы электрические принципиальные электроснабжения электроприемников от основного, дополнительного и резервного источников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502266" w:rsidRDefault="00502266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30.05.25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Схемы электрические принципиальные управления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502266" w:rsidRDefault="00C3621C" w:rsidP="00C3621C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16</w:t>
            </w:r>
            <w:r w:rsidR="00502266">
              <w:rPr>
                <w:rFonts w:ascii="Tahoma" w:hAnsi="Tahoma" w:cs="Tahoma"/>
                <w:sz w:val="20"/>
                <w:szCs w:val="20"/>
                <w:lang w:val="en-US"/>
              </w:rPr>
              <w:t>.06.25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826EEA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информационного обеспечения системы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502266" w:rsidRDefault="00C3621C" w:rsidP="00794407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17</w:t>
            </w:r>
            <w:r w:rsidR="00502266">
              <w:rPr>
                <w:rFonts w:ascii="Tahoma" w:hAnsi="Tahoma" w:cs="Tahoma"/>
                <w:sz w:val="20"/>
                <w:szCs w:val="20"/>
                <w:lang w:val="en-US"/>
              </w:rPr>
              <w:t>.06.25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организации информационной базы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502266" w:rsidRDefault="00C3621C" w:rsidP="00794407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18</w:t>
            </w:r>
            <w:r w:rsidR="00673B31">
              <w:rPr>
                <w:rFonts w:ascii="Tahoma" w:hAnsi="Tahoma" w:cs="Tahoma"/>
                <w:sz w:val="20"/>
                <w:szCs w:val="20"/>
                <w:lang w:val="en-US"/>
              </w:rPr>
              <w:t>.06.25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систем классификации и кодирования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73B31" w:rsidRDefault="00C3621C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20</w:t>
            </w:r>
            <w:r w:rsidR="00673B31">
              <w:rPr>
                <w:rFonts w:ascii="Tahoma" w:hAnsi="Tahoma" w:cs="Tahoma"/>
                <w:sz w:val="20"/>
                <w:szCs w:val="20"/>
                <w:lang w:val="en-US"/>
              </w:rPr>
              <w:t>.06.25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массива информации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73B31" w:rsidRDefault="00C3621C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23</w:t>
            </w:r>
            <w:r w:rsidR="00673B31">
              <w:rPr>
                <w:rFonts w:ascii="Tahoma" w:hAnsi="Tahoma" w:cs="Tahoma"/>
                <w:sz w:val="20"/>
                <w:szCs w:val="20"/>
                <w:lang w:val="en-US"/>
              </w:rPr>
              <w:t>.06.25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комплекса технических средств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73B31" w:rsidRDefault="00C3621C" w:rsidP="00C3621C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25</w:t>
            </w:r>
            <w:r w:rsidR="00673B31">
              <w:rPr>
                <w:rFonts w:ascii="Tahoma" w:hAnsi="Tahoma" w:cs="Tahoma"/>
                <w:sz w:val="20"/>
                <w:szCs w:val="20"/>
                <w:lang w:val="en-US"/>
              </w:rPr>
              <w:t>.06.25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программного обеспечения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73B31" w:rsidRDefault="00C3621C" w:rsidP="00794407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26</w:t>
            </w:r>
            <w:r w:rsidR="00673B31">
              <w:rPr>
                <w:rFonts w:ascii="Tahoma" w:hAnsi="Tahoma" w:cs="Tahoma"/>
                <w:sz w:val="20"/>
                <w:szCs w:val="20"/>
                <w:lang w:val="en-US"/>
              </w:rPr>
              <w:t>.06.25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алгоритма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73B31" w:rsidRDefault="00C3621C" w:rsidP="00794407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27</w:t>
            </w:r>
            <w:r w:rsidR="00673B31">
              <w:rPr>
                <w:rFonts w:ascii="Tahoma" w:hAnsi="Tahoma" w:cs="Tahoma"/>
                <w:sz w:val="20"/>
                <w:szCs w:val="20"/>
                <w:lang w:val="en-US"/>
              </w:rPr>
              <w:t>.06.25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организационной структуры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73B31" w:rsidRDefault="00C3621C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01.07</w:t>
            </w:r>
            <w:r w:rsidR="00673B31">
              <w:rPr>
                <w:rFonts w:ascii="Tahoma" w:hAnsi="Tahoma" w:cs="Tahoma"/>
                <w:sz w:val="20"/>
                <w:szCs w:val="20"/>
                <w:lang w:val="en-US"/>
              </w:rPr>
              <w:t>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EE0ACF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EE0ACF">
              <w:rPr>
                <w:rFonts w:ascii="Tahoma" w:hAnsi="Tahoma" w:cs="Tahoma"/>
                <w:sz w:val="20"/>
                <w:szCs w:val="20"/>
              </w:rPr>
              <w:t>Спецификация оборудования, изделий, материалов.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73B31" w:rsidRDefault="00C3621C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03.07</w:t>
            </w:r>
            <w:r w:rsidR="00673B31">
              <w:rPr>
                <w:rFonts w:ascii="Tahoma" w:hAnsi="Tahoma" w:cs="Tahoma"/>
                <w:sz w:val="20"/>
                <w:szCs w:val="20"/>
                <w:lang w:val="en-US"/>
              </w:rPr>
              <w:t>.25</w:t>
            </w:r>
          </w:p>
        </w:tc>
      </w:tr>
      <w:tr w:rsidR="00EE0ACF" w:rsidRPr="003006CC" w:rsidTr="00294350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0ACF" w:rsidRPr="006C1387" w:rsidRDefault="00EE0ACF" w:rsidP="00EE0ACF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0ACF" w:rsidRPr="00EE0ACF" w:rsidRDefault="00EE0ACF" w:rsidP="00EE0AC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Кабельный журнал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0ACF" w:rsidRPr="00673B31" w:rsidRDefault="00EE0ACF" w:rsidP="00F81AF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0</w:t>
            </w:r>
            <w:r w:rsidR="00F81AF4">
              <w:rPr>
                <w:rFonts w:ascii="Tahoma" w:hAnsi="Tahoma" w:cs="Tahoma"/>
                <w:sz w:val="20"/>
                <w:szCs w:val="20"/>
              </w:rPr>
              <w:t>7</w:t>
            </w:r>
            <w:r>
              <w:rPr>
                <w:rFonts w:ascii="Tahoma" w:hAnsi="Tahoma" w:cs="Tahoma"/>
                <w:sz w:val="20"/>
                <w:szCs w:val="20"/>
              </w:rPr>
              <w:t>.07.25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Локальная смета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73B31" w:rsidRDefault="00C3621C" w:rsidP="00EE0AC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0</w:t>
            </w:r>
            <w:r w:rsidR="00EE0ACF">
              <w:rPr>
                <w:rFonts w:ascii="Tahoma" w:hAnsi="Tahoma" w:cs="Tahoma"/>
                <w:sz w:val="20"/>
                <w:szCs w:val="20"/>
              </w:rPr>
              <w:t>8</w:t>
            </w:r>
            <w:r w:rsidR="00673B31">
              <w:rPr>
                <w:rFonts w:ascii="Tahoma" w:hAnsi="Tahoma" w:cs="Tahoma"/>
                <w:sz w:val="20"/>
                <w:szCs w:val="20"/>
              </w:rPr>
              <w:t>.07.25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Рабочие чертежи для производства работ по монтажу технических средств автоматизации (основной комплект рабочих чертежей систем автоматизации)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C3621C" w:rsidP="00C3621C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10</w:t>
            </w:r>
            <w:r w:rsidR="00673B31">
              <w:rPr>
                <w:rFonts w:ascii="Tahoma" w:hAnsi="Tahoma" w:cs="Tahoma"/>
                <w:sz w:val="20"/>
                <w:szCs w:val="20"/>
              </w:rPr>
              <w:t>.07.25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Опросные листы на приборы и карты заказа на оборудование, заполняемые по формам и указаниям производителей или поставщиков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C3621C" w:rsidP="00794407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11</w:t>
            </w:r>
            <w:r w:rsidR="00673B31">
              <w:rPr>
                <w:rFonts w:ascii="Tahoma" w:hAnsi="Tahoma" w:cs="Tahoma"/>
                <w:sz w:val="20"/>
                <w:szCs w:val="20"/>
              </w:rPr>
              <w:t>.07.25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Оценка надежности системы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C3621C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15</w:t>
            </w:r>
            <w:r w:rsidR="00673B31">
              <w:rPr>
                <w:rFonts w:ascii="Tahoma" w:hAnsi="Tahoma" w:cs="Tahoma"/>
                <w:sz w:val="20"/>
                <w:szCs w:val="20"/>
              </w:rPr>
              <w:t>.07.25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Сведения о количестве энергопринимающих устройств, об их установленной, расчетной и максимальной мощности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73B31" w:rsidRDefault="00C3621C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16</w:t>
            </w:r>
            <w:r w:rsidR="00673B31">
              <w:rPr>
                <w:rFonts w:ascii="Tahoma" w:hAnsi="Tahoma" w:cs="Tahoma"/>
                <w:sz w:val="20"/>
                <w:szCs w:val="20"/>
              </w:rPr>
              <w:t>.07.25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Описание базы данных, инструкция по формированию и ведению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73B31" w:rsidRDefault="00C3621C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18</w:t>
            </w:r>
            <w:r w:rsidR="00673B31">
              <w:rPr>
                <w:rFonts w:ascii="Tahoma" w:hAnsi="Tahoma" w:cs="Tahoma"/>
                <w:sz w:val="20"/>
                <w:szCs w:val="20"/>
                <w:lang w:val="en-US"/>
              </w:rPr>
              <w:t>.07.25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Схема соединений и подключения внешних проводок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73B31" w:rsidRDefault="00C3621C" w:rsidP="00C3621C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23</w:t>
            </w:r>
            <w:r w:rsidR="00673B31">
              <w:rPr>
                <w:rFonts w:ascii="Tahoma" w:hAnsi="Tahoma" w:cs="Tahoma"/>
                <w:sz w:val="20"/>
                <w:szCs w:val="20"/>
                <w:lang w:val="en-US"/>
              </w:rPr>
              <w:t>.07.25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Таблица соединений и подключений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73B31" w:rsidRDefault="00C3621C" w:rsidP="00794407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</w:rPr>
              <w:t>25</w:t>
            </w:r>
            <w:r w:rsidR="00673B31">
              <w:rPr>
                <w:rFonts w:ascii="Tahoma" w:hAnsi="Tahoma" w:cs="Tahoma"/>
                <w:sz w:val="20"/>
                <w:szCs w:val="20"/>
                <w:lang w:val="en-US"/>
              </w:rPr>
              <w:t>.07.25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Чертежи общего вида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73B31" w:rsidRDefault="00C3621C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30</w:t>
            </w:r>
            <w:r w:rsidR="00703C54">
              <w:rPr>
                <w:rFonts w:ascii="Tahoma" w:hAnsi="Tahoma" w:cs="Tahoma"/>
                <w:sz w:val="20"/>
                <w:szCs w:val="20"/>
                <w:lang w:val="en-US"/>
              </w:rPr>
              <w:t>.07.25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294350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Чертеж установки технических средств, оборудования, проводок и средств автоматизации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703C54" w:rsidRDefault="00C3621C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05.08</w:t>
            </w:r>
            <w:r w:rsidR="00703C54">
              <w:rPr>
                <w:rFonts w:ascii="Tahoma" w:hAnsi="Tahoma" w:cs="Tahoma"/>
                <w:sz w:val="20"/>
                <w:szCs w:val="20"/>
                <w:lang w:val="en-US"/>
              </w:rPr>
              <w:t>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План расположения оборудования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703C54" w:rsidRDefault="00C3621C" w:rsidP="00C3621C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07</w:t>
            </w:r>
            <w:r w:rsidR="00703C54">
              <w:rPr>
                <w:rFonts w:ascii="Tahoma" w:hAnsi="Tahoma" w:cs="Tahoma"/>
                <w:sz w:val="20"/>
                <w:szCs w:val="20"/>
                <w:lang w:val="en-US"/>
              </w:rPr>
              <w:t>.0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t>8</w:t>
            </w:r>
            <w:r w:rsidR="00703C54">
              <w:rPr>
                <w:rFonts w:ascii="Tahoma" w:hAnsi="Tahoma" w:cs="Tahoma"/>
                <w:sz w:val="20"/>
                <w:szCs w:val="20"/>
                <w:lang w:val="en-US"/>
              </w:rPr>
              <w:t>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Описание технологического процесса обработки данных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703C54" w:rsidRDefault="00366040" w:rsidP="00366040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12</w:t>
            </w:r>
            <w:r w:rsidR="00703C54">
              <w:rPr>
                <w:rFonts w:ascii="Tahoma" w:hAnsi="Tahoma" w:cs="Tahoma"/>
                <w:sz w:val="20"/>
                <w:szCs w:val="20"/>
                <w:lang w:val="en-US"/>
              </w:rPr>
              <w:t>.0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t>8</w:t>
            </w:r>
            <w:r w:rsidR="00703C54">
              <w:rPr>
                <w:rFonts w:ascii="Tahoma" w:hAnsi="Tahoma" w:cs="Tahoma"/>
                <w:sz w:val="20"/>
                <w:szCs w:val="20"/>
                <w:lang w:val="en-US"/>
              </w:rPr>
              <w:t>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EE0ACF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EE0ACF">
              <w:rPr>
                <w:rFonts w:ascii="Tahoma" w:eastAsiaTheme="majorEastAsia" w:hAnsi="Tahoma" w:cs="Tahoma"/>
                <w:bCs/>
                <w:sz w:val="20"/>
                <w:szCs w:val="20"/>
              </w:rPr>
              <w:t>Структурная схема цифрового обмена с адресацией цифровых сетей АСУ ТП. Структурная схема системы единого времени.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703C54" w:rsidRDefault="00366040" w:rsidP="00794407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13</w:t>
            </w:r>
            <w:r w:rsidR="00703C54">
              <w:rPr>
                <w:rFonts w:ascii="Tahoma" w:hAnsi="Tahoma" w:cs="Tahoma"/>
                <w:sz w:val="20"/>
                <w:szCs w:val="20"/>
                <w:lang w:val="en-US"/>
              </w:rPr>
              <w:t>.08.25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Нормы расхода запасных частей, инструмента и принадлежностей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703C54" w:rsidRDefault="00366040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15</w:t>
            </w:r>
            <w:r w:rsidR="00703C54">
              <w:rPr>
                <w:rFonts w:ascii="Tahoma" w:hAnsi="Tahoma" w:cs="Tahoma"/>
                <w:sz w:val="20"/>
                <w:szCs w:val="20"/>
                <w:lang w:val="en-US"/>
              </w:rPr>
              <w:t>.08.25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Ведомость комплекта запасных частей, инструмента и принадлежностей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703C54" w:rsidRDefault="00366040" w:rsidP="00366040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</w:pPr>
            <w:r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  <w:t>19</w:t>
            </w:r>
            <w:r w:rsidR="00703C54"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  <w:t>.08.25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Перечень мероприятий по заземлению (занулению) и схемы заземлений (занулений)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703C54" w:rsidRDefault="00366040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</w:pPr>
            <w:r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  <w:t>21</w:t>
            </w:r>
            <w:r w:rsidR="00703C54"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  <w:t>.08.25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EE0ACF" w:rsidP="00EE0ACF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EE0ACF">
              <w:rPr>
                <w:rFonts w:ascii="Tahoma" w:eastAsiaTheme="majorEastAsia" w:hAnsi="Tahoma" w:cs="Tahoma"/>
                <w:bCs/>
                <w:sz w:val="20"/>
                <w:szCs w:val="20"/>
              </w:rPr>
              <w:t>Видеограммы представления информации оператору. Структура иерархии видеограмм.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703C54" w:rsidRDefault="00366040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</w:pPr>
            <w:r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  <w:t>27</w:t>
            </w:r>
            <w:r w:rsidR="00703C54"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  <w:t>.08.25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EE0ACF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EE0ACF">
              <w:rPr>
                <w:rFonts w:ascii="Tahoma" w:eastAsiaTheme="majorEastAsia" w:hAnsi="Tahoma" w:cs="Tahoma"/>
                <w:bCs/>
                <w:sz w:val="20"/>
                <w:szCs w:val="20"/>
              </w:rPr>
              <w:t xml:space="preserve">Схемы программно-алгоритмические </w:t>
            </w:r>
            <w:r w:rsidR="005D250C">
              <w:rPr>
                <w:rFonts w:ascii="Tahoma" w:eastAsiaTheme="majorEastAsia" w:hAnsi="Tahoma" w:cs="Tahoma"/>
                <w:bCs/>
                <w:sz w:val="20"/>
                <w:szCs w:val="20"/>
              </w:rPr>
              <w:t xml:space="preserve">расчётных задач, </w:t>
            </w:r>
            <w:r w:rsidRPr="00EE0ACF">
              <w:rPr>
                <w:rFonts w:ascii="Tahoma" w:eastAsiaTheme="majorEastAsia" w:hAnsi="Tahoma" w:cs="Tahoma"/>
                <w:bCs/>
                <w:sz w:val="20"/>
                <w:szCs w:val="20"/>
              </w:rPr>
              <w:t>контроля, управления, автоматического регулирования и сигнализации.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703C54" w:rsidRDefault="00366040" w:rsidP="00CF4DA2">
            <w:pPr>
              <w:keepNext/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</w:pPr>
            <w:r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  <w:t>29</w:t>
            </w:r>
            <w:r w:rsidR="00C3621C"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  <w:t>.08.25</w:t>
            </w:r>
          </w:p>
        </w:tc>
      </w:tr>
    </w:tbl>
    <w:p w:rsidR="007D79B7" w:rsidRDefault="007D79B7" w:rsidP="00CF4DA2">
      <w:pPr>
        <w:pStyle w:val="ac"/>
      </w:pPr>
    </w:p>
    <w:p w:rsidR="00CF4DA2" w:rsidRDefault="00CF4DA2" w:rsidP="00CF4DA2">
      <w:pPr>
        <w:jc w:val="center"/>
        <w:rPr>
          <w:rFonts w:ascii="Tahoma" w:hAnsi="Tahoma" w:cs="Tahoma"/>
          <w:b/>
          <w:sz w:val="20"/>
        </w:rPr>
      </w:pPr>
      <w:r>
        <w:rPr>
          <w:rFonts w:ascii="Tahoma" w:hAnsi="Tahoma" w:cs="Tahoma"/>
          <w:b/>
          <w:sz w:val="20"/>
        </w:rPr>
        <w:t>Перечень производителей и поставщиков оборудования и ПО</w:t>
      </w:r>
    </w:p>
    <w:tbl>
      <w:tblPr>
        <w:tblStyle w:val="a3"/>
        <w:tblW w:w="9345" w:type="dxa"/>
        <w:jc w:val="center"/>
        <w:tblLook w:val="04A0" w:firstRow="1" w:lastRow="0" w:firstColumn="1" w:lastColumn="0" w:noHBand="0" w:noVBand="1"/>
      </w:tblPr>
      <w:tblGrid>
        <w:gridCol w:w="696"/>
        <w:gridCol w:w="5111"/>
        <w:gridCol w:w="3538"/>
      </w:tblGrid>
      <w:tr w:rsidR="00CF4DA2" w:rsidRPr="003006CC" w:rsidTr="00CF4DA2">
        <w:trPr>
          <w:trHeight w:val="55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4DA2" w:rsidRPr="006C1387" w:rsidRDefault="00CF4DA2" w:rsidP="004C03EF">
            <w:pPr>
              <w:widowControl w:val="0"/>
              <w:tabs>
                <w:tab w:val="center" w:pos="4819"/>
              </w:tabs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ahoma" w:hAnsi="Tahoma" w:cs="Tahoma"/>
                <w:b/>
                <w:sz w:val="20"/>
                <w:szCs w:val="20"/>
              </w:rPr>
            </w:pPr>
            <w:r w:rsidRPr="006C1387">
              <w:rPr>
                <w:rFonts w:ascii="Tahoma" w:hAnsi="Tahoma" w:cs="Tahoma"/>
                <w:b/>
                <w:sz w:val="20"/>
                <w:szCs w:val="20"/>
              </w:rPr>
              <w:t>№ п/п</w:t>
            </w: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4DA2" w:rsidRPr="006C1387" w:rsidRDefault="00CF4DA2" w:rsidP="00CF4DA2">
            <w:pPr>
              <w:spacing w:after="0"/>
              <w:jc w:val="center"/>
              <w:outlineLvl w:val="0"/>
              <w:rPr>
                <w:rFonts w:ascii="Tahoma" w:hAnsi="Tahoma" w:cs="Tahoma"/>
                <w:b/>
                <w:sz w:val="20"/>
                <w:szCs w:val="20"/>
              </w:rPr>
            </w:pPr>
            <w:r w:rsidRPr="006C1387">
              <w:rPr>
                <w:rFonts w:ascii="Tahoma" w:hAnsi="Tahoma" w:cs="Tahoma"/>
                <w:b/>
                <w:sz w:val="20"/>
                <w:szCs w:val="20"/>
              </w:rPr>
              <w:t xml:space="preserve">Наименование </w:t>
            </w:r>
            <w:r>
              <w:rPr>
                <w:rFonts w:ascii="Tahoma" w:hAnsi="Tahoma" w:cs="Tahoma"/>
                <w:b/>
                <w:sz w:val="20"/>
                <w:szCs w:val="20"/>
              </w:rPr>
              <w:t>оборудования, ПО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4C03EF">
            <w:pPr>
              <w:spacing w:after="0"/>
              <w:jc w:val="center"/>
              <w:outlineLvl w:val="0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Производитель, поставщик</w:t>
            </w:r>
          </w:p>
        </w:tc>
      </w:tr>
      <w:tr w:rsidR="00CF4DA2" w:rsidRPr="003006CC" w:rsidTr="00CF4DA2">
        <w:trPr>
          <w:trHeight w:val="353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4DA2" w:rsidRPr="00B23674" w:rsidRDefault="00CF4DA2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Шкафы напольные, сборные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DKC</w:t>
            </w:r>
          </w:p>
        </w:tc>
      </w:tr>
      <w:tr w:rsidR="00CF4DA2" w:rsidRPr="003006CC" w:rsidTr="00CF4DA2">
        <w:trPr>
          <w:trHeight w:val="353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Автоматические выключатели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366040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IEK Armata</w:t>
            </w:r>
          </w:p>
        </w:tc>
      </w:tr>
      <w:tr w:rsidR="00CF4DA2" w:rsidRPr="003006CC" w:rsidTr="00366040">
        <w:trPr>
          <w:trHeight w:val="351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Реле промежуточное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366040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eastAsiaTheme="minorHAnsi" w:hAnsi="Tahoma" w:cs="Tahoma"/>
                <w:sz w:val="20"/>
                <w:szCs w:val="20"/>
              </w:rPr>
            </w:pPr>
            <w:r>
              <w:rPr>
                <w:rFonts w:ascii="Tahoma" w:eastAsiaTheme="minorHAnsi" w:hAnsi="Tahoma" w:cs="Tahoma"/>
                <w:sz w:val="20"/>
                <w:szCs w:val="20"/>
                <w:lang w:val="en-US"/>
              </w:rPr>
              <w:t xml:space="preserve">Finder, </w:t>
            </w:r>
            <w:r>
              <w:rPr>
                <w:rFonts w:ascii="Tahoma" w:eastAsiaTheme="minorHAnsi" w:hAnsi="Tahoma" w:cs="Tahoma"/>
                <w:sz w:val="20"/>
                <w:szCs w:val="20"/>
              </w:rPr>
              <w:t>КЭАЗ</w:t>
            </w:r>
          </w:p>
        </w:tc>
      </w:tr>
      <w:tr w:rsidR="00CF4DA2" w:rsidRPr="003006CC" w:rsidTr="00CF4DA2">
        <w:trPr>
          <w:trHeight w:val="351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eastAsiaTheme="minorHAnsi" w:hAnsi="Tahoma" w:cs="Tahoma"/>
                <w:sz w:val="20"/>
                <w:szCs w:val="20"/>
              </w:rPr>
            </w:pPr>
            <w:r>
              <w:rPr>
                <w:rFonts w:ascii="Tahoma" w:eastAsiaTheme="minorHAnsi" w:hAnsi="Tahoma" w:cs="Tahoma"/>
                <w:sz w:val="20"/>
                <w:szCs w:val="20"/>
              </w:rPr>
              <w:t>Кабельная продукция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eastAsiaTheme="minorHAnsi" w:hAnsi="Tahoma" w:cs="Tahoma"/>
                <w:sz w:val="20"/>
                <w:szCs w:val="20"/>
              </w:rPr>
            </w:pPr>
            <w:r>
              <w:rPr>
                <w:rFonts w:ascii="Tahoma" w:eastAsiaTheme="minorHAnsi" w:hAnsi="Tahoma" w:cs="Tahoma"/>
                <w:sz w:val="20"/>
                <w:szCs w:val="20"/>
              </w:rPr>
              <w:t>Подольсккабель</w:t>
            </w:r>
          </w:p>
        </w:tc>
      </w:tr>
      <w:tr w:rsidR="00CF4DA2" w:rsidRPr="003006CC" w:rsidTr="00CF4DA2">
        <w:trPr>
          <w:trHeight w:val="351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eastAsiaTheme="minorHAnsi" w:hAnsi="Tahoma" w:cs="Tahoma"/>
                <w:sz w:val="20"/>
                <w:szCs w:val="20"/>
              </w:rPr>
            </w:pPr>
            <w:r>
              <w:rPr>
                <w:rFonts w:ascii="Tahoma" w:eastAsiaTheme="minorHAnsi" w:hAnsi="Tahoma" w:cs="Tahoma"/>
                <w:sz w:val="20"/>
                <w:szCs w:val="20"/>
              </w:rPr>
              <w:t>Клеммники промежуточные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366040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eastAsiaTheme="minorHAnsi" w:hAnsi="Tahoma" w:cs="Tahoma"/>
                <w:sz w:val="20"/>
                <w:szCs w:val="20"/>
                <w:lang w:val="en-US"/>
              </w:rPr>
            </w:pPr>
            <w:r>
              <w:rPr>
                <w:rFonts w:ascii="Tahoma" w:eastAsiaTheme="minorHAnsi" w:hAnsi="Tahoma" w:cs="Tahoma"/>
                <w:sz w:val="20"/>
                <w:szCs w:val="20"/>
                <w:lang w:val="en-US"/>
              </w:rPr>
              <w:t>EKF</w:t>
            </w:r>
          </w:p>
        </w:tc>
      </w:tr>
      <w:tr w:rsidR="00CF4DA2" w:rsidRPr="003006CC" w:rsidTr="00366040">
        <w:trPr>
          <w:trHeight w:val="351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366040" w:rsidRDefault="00366040" w:rsidP="004C03EF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Блоки питания 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t>~220/=24</w:t>
            </w:r>
            <w:r>
              <w:rPr>
                <w:rFonts w:ascii="Tahoma" w:hAnsi="Tahoma" w:cs="Tahoma"/>
                <w:sz w:val="20"/>
                <w:szCs w:val="20"/>
              </w:rPr>
              <w:t>в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366040" w:rsidRDefault="00366040" w:rsidP="004C03EF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DKC</w:t>
            </w:r>
          </w:p>
        </w:tc>
      </w:tr>
      <w:tr w:rsidR="007F0351" w:rsidRPr="003006CC" w:rsidTr="00366040">
        <w:trPr>
          <w:trHeight w:val="351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0351" w:rsidRPr="006C1387" w:rsidRDefault="007F0351" w:rsidP="007F0351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0351" w:rsidRPr="006C1387" w:rsidRDefault="007F0351" w:rsidP="007F0351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Розетки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0351" w:rsidRPr="007F0351" w:rsidRDefault="007F0351" w:rsidP="007F0351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IEK</w:t>
            </w:r>
          </w:p>
        </w:tc>
      </w:tr>
      <w:tr w:rsidR="007F0351" w:rsidRPr="003006CC" w:rsidTr="00366040">
        <w:trPr>
          <w:trHeight w:val="351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0351" w:rsidRPr="006C1387" w:rsidRDefault="007F0351" w:rsidP="007F0351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0351" w:rsidRDefault="007F0351" w:rsidP="007F0351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Термостаты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0351" w:rsidRDefault="007F0351" w:rsidP="007F0351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EKF</w:t>
            </w:r>
          </w:p>
        </w:tc>
      </w:tr>
      <w:tr w:rsidR="00CF4DA2" w:rsidRPr="003006CC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Панель оператора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366040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Weintek</w:t>
            </w:r>
          </w:p>
        </w:tc>
      </w:tr>
      <w:tr w:rsidR="00CF4DA2" w:rsidRPr="003006CC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366040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Коммутатор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366040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MOXA</w:t>
            </w:r>
          </w:p>
        </w:tc>
      </w:tr>
      <w:tr w:rsidR="00CF4DA2" w:rsidRPr="003006CC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366040" w:rsidP="004C03EF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Межсетевой экран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366040" w:rsidRDefault="00366040" w:rsidP="004C03EF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Usergate</w:t>
            </w:r>
          </w:p>
        </w:tc>
      </w:tr>
      <w:tr w:rsidR="00CF4DA2" w:rsidRPr="003006CC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366040" w:rsidRDefault="007F0351" w:rsidP="007F0351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Системный блок АРМ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7F0351" w:rsidRDefault="007F0351" w:rsidP="004C03EF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Advantix</w:t>
            </w:r>
          </w:p>
        </w:tc>
      </w:tr>
      <w:tr w:rsidR="00CF4DA2" w:rsidRPr="003006CC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7F0351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Сервер 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t>SCADA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7F0351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Advantix</w:t>
            </w:r>
          </w:p>
        </w:tc>
      </w:tr>
      <w:tr w:rsidR="00CF4DA2" w:rsidRPr="003006CC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Сервер БД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7F0351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Advantix</w:t>
            </w:r>
          </w:p>
        </w:tc>
      </w:tr>
      <w:tr w:rsidR="00CF4DA2" w:rsidRPr="003006CC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Антивирус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7F0351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Касперский</w:t>
            </w:r>
          </w:p>
        </w:tc>
      </w:tr>
      <w:tr w:rsidR="00CF4DA2" w:rsidRPr="003006CC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7F0351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Операционная система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7F0351" w:rsidRDefault="007F0351" w:rsidP="004C03EF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AstraLinux</w:t>
            </w:r>
          </w:p>
        </w:tc>
      </w:tr>
      <w:tr w:rsidR="00CF4DA2" w:rsidRPr="003006CC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СУБД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7F0351" w:rsidRDefault="007F0351" w:rsidP="004C03EF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Postgres Pro</w:t>
            </w:r>
          </w:p>
        </w:tc>
      </w:tr>
      <w:tr w:rsidR="00CF4DA2" w:rsidRPr="003006CC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Резервное копирование и восстановление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Кабербэкап</w:t>
            </w:r>
          </w:p>
        </w:tc>
      </w:tr>
      <w:tr w:rsidR="00CF4DA2" w:rsidRPr="003006CC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ПЛК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1B4325" w:rsidRDefault="001B4325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НПФ Круг</w:t>
            </w:r>
          </w:p>
        </w:tc>
      </w:tr>
      <w:tr w:rsidR="001B4325" w:rsidRPr="003006CC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325" w:rsidRPr="006C1387" w:rsidRDefault="001B4325" w:rsidP="001B4325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325" w:rsidRPr="006C1387" w:rsidRDefault="001B4325" w:rsidP="001B4325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Скада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325" w:rsidRPr="001B4325" w:rsidRDefault="001B4325" w:rsidP="001B4325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НПФ Круг</w:t>
            </w:r>
          </w:p>
        </w:tc>
      </w:tr>
      <w:tr w:rsidR="00CF4DA2" w:rsidRPr="003006CC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Мониторы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7F0351" w:rsidRDefault="007F0351" w:rsidP="004C03EF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Digma</w:t>
            </w:r>
          </w:p>
        </w:tc>
      </w:tr>
      <w:tr w:rsidR="00CF4DA2" w:rsidRPr="003006CC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ИБП, байпас, батареи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7F0351" w:rsidP="004C03EF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Штиль</w:t>
            </w:r>
          </w:p>
        </w:tc>
      </w:tr>
      <w:tr w:rsidR="00CF4DA2" w:rsidRPr="003006CC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040DEC" w:rsidRDefault="00040DEC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Оптобоксы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7F0351" w:rsidRDefault="00040DEC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Sonet</w:t>
            </w:r>
          </w:p>
        </w:tc>
      </w:tr>
      <w:tr w:rsidR="00CF4DA2" w:rsidRPr="003006CC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040DEC" w:rsidRDefault="00040DEC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SFP-</w:t>
            </w:r>
            <w:r>
              <w:rPr>
                <w:rFonts w:ascii="Tahoma" w:hAnsi="Tahoma" w:cs="Tahoma"/>
                <w:sz w:val="20"/>
                <w:szCs w:val="20"/>
              </w:rPr>
              <w:t>модули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040DEC" w:rsidRDefault="00040DEC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Русмодуль</w:t>
            </w:r>
          </w:p>
        </w:tc>
      </w:tr>
      <w:tr w:rsidR="009B1646" w:rsidRPr="003006CC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646" w:rsidRPr="006C1387" w:rsidRDefault="009B1646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646" w:rsidRDefault="009B1646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bookmarkStart w:id="0" w:name="_GoBack"/>
            <w:r>
              <w:rPr>
                <w:rFonts w:ascii="Tahoma" w:hAnsi="Tahoma" w:cs="Tahoma"/>
                <w:sz w:val="20"/>
                <w:szCs w:val="20"/>
              </w:rPr>
              <w:t>С</w:t>
            </w:r>
            <w:r w:rsidRPr="009B1646">
              <w:rPr>
                <w:rFonts w:ascii="Tahoma" w:hAnsi="Tahoma" w:cs="Tahoma"/>
                <w:sz w:val="20"/>
                <w:szCs w:val="20"/>
                <w:lang w:val="en-US"/>
              </w:rPr>
              <w:t>ервер точного времени</w:t>
            </w:r>
            <w:bookmarkEnd w:id="0"/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646" w:rsidRDefault="009B1646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9B1646">
              <w:rPr>
                <w:rFonts w:ascii="Tahoma" w:hAnsi="Tahoma" w:cs="Tahoma"/>
                <w:sz w:val="20"/>
                <w:szCs w:val="20"/>
              </w:rPr>
              <w:t>ООО «Р-Тех»</w:t>
            </w:r>
          </w:p>
        </w:tc>
      </w:tr>
    </w:tbl>
    <w:p w:rsidR="00CF4DA2" w:rsidRPr="00614D1E" w:rsidRDefault="00CF4DA2" w:rsidP="00CF4DA2">
      <w:pPr>
        <w:rPr>
          <w:rFonts w:ascii="Tahoma" w:hAnsi="Tahoma" w:cs="Tahoma"/>
          <w:sz w:val="20"/>
        </w:rPr>
      </w:pPr>
    </w:p>
    <w:sectPr w:rsidR="00CF4DA2" w:rsidRPr="00614D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6D05" w:rsidRDefault="00BB6D05" w:rsidP="00CF4DA2">
      <w:pPr>
        <w:spacing w:after="0" w:line="240" w:lineRule="auto"/>
      </w:pPr>
      <w:r>
        <w:separator/>
      </w:r>
    </w:p>
  </w:endnote>
  <w:endnote w:type="continuationSeparator" w:id="0">
    <w:p w:rsidR="00BB6D05" w:rsidRDefault="00BB6D05" w:rsidP="00CF4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6D05" w:rsidRDefault="00BB6D05" w:rsidP="00CF4DA2">
      <w:pPr>
        <w:spacing w:after="0" w:line="240" w:lineRule="auto"/>
      </w:pPr>
      <w:r>
        <w:separator/>
      </w:r>
    </w:p>
  </w:footnote>
  <w:footnote w:type="continuationSeparator" w:id="0">
    <w:p w:rsidR="00BB6D05" w:rsidRDefault="00BB6D05" w:rsidP="00CF4D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6316B"/>
    <w:multiLevelType w:val="hybridMultilevel"/>
    <w:tmpl w:val="2D6617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07F6C"/>
    <w:multiLevelType w:val="hybridMultilevel"/>
    <w:tmpl w:val="2D6617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674"/>
    <w:rsid w:val="00040DEC"/>
    <w:rsid w:val="001B4325"/>
    <w:rsid w:val="00294350"/>
    <w:rsid w:val="00366040"/>
    <w:rsid w:val="00502266"/>
    <w:rsid w:val="005C54C0"/>
    <w:rsid w:val="005D250C"/>
    <w:rsid w:val="005F1F8B"/>
    <w:rsid w:val="00614D1E"/>
    <w:rsid w:val="006669B5"/>
    <w:rsid w:val="00673B31"/>
    <w:rsid w:val="006B389C"/>
    <w:rsid w:val="00703C54"/>
    <w:rsid w:val="00736951"/>
    <w:rsid w:val="00794407"/>
    <w:rsid w:val="007D79B7"/>
    <w:rsid w:val="007F0351"/>
    <w:rsid w:val="009B1646"/>
    <w:rsid w:val="00B23674"/>
    <w:rsid w:val="00BB6D05"/>
    <w:rsid w:val="00C3621C"/>
    <w:rsid w:val="00C74822"/>
    <w:rsid w:val="00CF4DA2"/>
    <w:rsid w:val="00ED2863"/>
    <w:rsid w:val="00EE0ACF"/>
    <w:rsid w:val="00F63747"/>
    <w:rsid w:val="00F8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C2A69"/>
  <w15:chartTrackingRefBased/>
  <w15:docId w15:val="{42272575-176F-4B53-B1EF-E10E19E3B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4DA2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CF4D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236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B23674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locked/>
    <w:rsid w:val="00B23674"/>
  </w:style>
  <w:style w:type="character" w:customStyle="1" w:styleId="a6">
    <w:name w:val="Обычный ОСАУ Знак"/>
    <w:basedOn w:val="a0"/>
    <w:link w:val="a7"/>
    <w:locked/>
    <w:rsid w:val="00B23674"/>
    <w:rPr>
      <w:rFonts w:ascii="Calibri" w:eastAsiaTheme="majorEastAsia" w:hAnsi="Calibri" w:cstheme="majorBidi"/>
      <w:bCs/>
      <w:sz w:val="28"/>
      <w:szCs w:val="32"/>
    </w:rPr>
  </w:style>
  <w:style w:type="paragraph" w:customStyle="1" w:styleId="a7">
    <w:name w:val="Обычный ОСАУ"/>
    <w:link w:val="a6"/>
    <w:qFormat/>
    <w:rsid w:val="00B23674"/>
    <w:pPr>
      <w:tabs>
        <w:tab w:val="left" w:pos="2268"/>
      </w:tabs>
      <w:spacing w:after="0" w:line="288" w:lineRule="auto"/>
      <w:ind w:firstLine="284"/>
      <w:contextualSpacing/>
      <w:jc w:val="both"/>
    </w:pPr>
    <w:rPr>
      <w:rFonts w:ascii="Calibri" w:eastAsiaTheme="majorEastAsia" w:hAnsi="Calibri" w:cstheme="majorBidi"/>
      <w:bCs/>
      <w:sz w:val="28"/>
      <w:szCs w:val="32"/>
    </w:rPr>
  </w:style>
  <w:style w:type="paragraph" w:styleId="a8">
    <w:name w:val="header"/>
    <w:basedOn w:val="a"/>
    <w:link w:val="a9"/>
    <w:uiPriority w:val="99"/>
    <w:unhideWhenUsed/>
    <w:rsid w:val="00CF4D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F4DA2"/>
  </w:style>
  <w:style w:type="paragraph" w:styleId="aa">
    <w:name w:val="footer"/>
    <w:basedOn w:val="a"/>
    <w:link w:val="ab"/>
    <w:uiPriority w:val="99"/>
    <w:unhideWhenUsed/>
    <w:rsid w:val="00CF4D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F4DA2"/>
  </w:style>
  <w:style w:type="paragraph" w:styleId="ac">
    <w:name w:val="caption"/>
    <w:basedOn w:val="a"/>
    <w:next w:val="a"/>
    <w:uiPriority w:val="35"/>
    <w:unhideWhenUsed/>
    <w:qFormat/>
    <w:rsid w:val="00CF4DA2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CF4D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39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2025-04-16T10:22:00Z</dcterms:created>
  <dcterms:modified xsi:type="dcterms:W3CDTF">2025-04-16T10:22:00Z</dcterms:modified>
</cp:coreProperties>
</file>