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8A4" w:rsidRDefault="00C568A4" w:rsidP="00C568A4">
      <w:pPr>
        <w:tabs>
          <w:tab w:val="left" w:pos="1107"/>
        </w:tabs>
        <w:rPr>
          <w:rFonts w:ascii="Calibri" w:hAnsi="Calibri" w:cs="Calibri"/>
          <w:lang/>
        </w:rPr>
      </w:pPr>
      <w:r>
        <w:rPr>
          <w:rFonts w:ascii="Calibri" w:hAnsi="Calibri" w:cs="Calibri"/>
          <w:noProof/>
        </w:rPr>
        <w:drawing>
          <wp:inline distT="0" distB="0" distL="0" distR="0">
            <wp:extent cx="5097145" cy="2122170"/>
            <wp:effectExtent l="19050" t="0" r="8255"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 cstate="print"/>
                    <a:srcRect l="30215" t="27960" r="13837" b="28732"/>
                    <a:stretch>
                      <a:fillRect/>
                    </a:stretch>
                  </pic:blipFill>
                  <pic:spPr bwMode="auto">
                    <a:xfrm>
                      <a:off x="0" y="0"/>
                      <a:ext cx="5097145" cy="2122170"/>
                    </a:xfrm>
                    <a:prstGeom prst="rect">
                      <a:avLst/>
                    </a:prstGeom>
                    <a:noFill/>
                    <a:ln w="9525">
                      <a:noFill/>
                      <a:miter lim="800000"/>
                      <a:headEnd/>
                      <a:tailEnd/>
                    </a:ln>
                  </pic:spPr>
                </pic:pic>
              </a:graphicData>
            </a:graphic>
          </wp:inline>
        </w:drawing>
      </w:r>
    </w:p>
    <w:p w:rsidR="00C568A4" w:rsidRDefault="00C568A4" w:rsidP="00C568A4">
      <w:pPr>
        <w:rPr>
          <w:rFonts w:ascii="Calibri" w:hAnsi="Calibri" w:cs="Calibri"/>
          <w:lang/>
        </w:rPr>
      </w:pPr>
      <w:r>
        <w:rPr>
          <w:rFonts w:ascii="Calibri" w:hAnsi="Calibri" w:cs="Calibri"/>
          <w:noProof/>
        </w:rPr>
        <w:drawing>
          <wp:inline distT="0" distB="0" distL="0" distR="0">
            <wp:extent cx="3916680" cy="1173480"/>
            <wp:effectExtent l="19050" t="0" r="762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srcRect l="28491" t="28976" r="13562" b="39662"/>
                    <a:stretch>
                      <a:fillRect/>
                    </a:stretch>
                  </pic:blipFill>
                  <pic:spPr bwMode="auto">
                    <a:xfrm>
                      <a:off x="0" y="0"/>
                      <a:ext cx="3916680" cy="1173480"/>
                    </a:xfrm>
                    <a:prstGeom prst="rect">
                      <a:avLst/>
                    </a:prstGeom>
                    <a:noFill/>
                    <a:ln w="9525">
                      <a:noFill/>
                      <a:miter lim="800000"/>
                      <a:headEnd/>
                      <a:tailEnd/>
                    </a:ln>
                  </pic:spPr>
                </pic:pic>
              </a:graphicData>
            </a:graphic>
          </wp:inline>
        </w:drawing>
      </w:r>
    </w:p>
    <w:p w:rsidR="00C568A4" w:rsidRDefault="00C568A4" w:rsidP="00C568A4">
      <w:pPr>
        <w:ind w:firstLine="720"/>
        <w:rPr>
          <w:rFonts w:ascii="Calibri" w:hAnsi="Calibri" w:cs="Calibri"/>
          <w:lang/>
        </w:rPr>
      </w:pPr>
      <w:r>
        <w:rPr>
          <w:rFonts w:ascii="Calibri" w:hAnsi="Calibri" w:cs="Calibri"/>
          <w:noProof/>
        </w:rPr>
        <w:drawing>
          <wp:inline distT="0" distB="0" distL="0" distR="0">
            <wp:extent cx="4449445" cy="1753870"/>
            <wp:effectExtent l="19050" t="0" r="8255"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l="31703" t="32248" r="13080" b="24896"/>
                    <a:stretch>
                      <a:fillRect/>
                    </a:stretch>
                  </pic:blipFill>
                  <pic:spPr bwMode="auto">
                    <a:xfrm>
                      <a:off x="0" y="0"/>
                      <a:ext cx="4449445" cy="1753870"/>
                    </a:xfrm>
                    <a:prstGeom prst="rect">
                      <a:avLst/>
                    </a:prstGeom>
                    <a:noFill/>
                    <a:ln w="9525">
                      <a:noFill/>
                      <a:miter lim="800000"/>
                      <a:headEnd/>
                      <a:tailEnd/>
                    </a:ln>
                  </pic:spPr>
                </pic:pic>
              </a:graphicData>
            </a:graphic>
          </wp:inline>
        </w:drawing>
      </w:r>
    </w:p>
    <w:p w:rsidR="00C568A4" w:rsidRDefault="00C568A4" w:rsidP="00C568A4">
      <w:pPr>
        <w:tabs>
          <w:tab w:val="left" w:pos="1096"/>
        </w:tabs>
        <w:rPr>
          <w:rFonts w:ascii="Calibri" w:hAnsi="Calibri" w:cs="Calibri"/>
          <w:lang/>
        </w:rPr>
      </w:pPr>
      <w:r>
        <w:rPr>
          <w:rFonts w:ascii="Calibri" w:hAnsi="Calibri" w:cs="Calibri"/>
          <w:lang/>
        </w:rPr>
        <w:tab/>
        <w:t>How to Design a UI</w:t>
      </w:r>
    </w:p>
    <w:p w:rsidR="00C568A4" w:rsidRDefault="00C568A4" w:rsidP="00C568A4">
      <w:pPr>
        <w:tabs>
          <w:tab w:val="left" w:pos="1096"/>
        </w:tabs>
        <w:rPr>
          <w:rFonts w:ascii="Calibri" w:hAnsi="Calibri" w:cs="Calibri"/>
          <w:lang/>
        </w:rPr>
      </w:pPr>
      <w:r>
        <w:rPr>
          <w:rFonts w:ascii="Calibri" w:hAnsi="Calibri" w:cs="Calibri"/>
          <w:lang/>
        </w:rPr>
        <w:t>Now, we are going to see how we can design our application so that it fits well when implemented with React.</w:t>
      </w:r>
    </w:p>
    <w:p w:rsidR="00C568A4" w:rsidRDefault="00C568A4" w:rsidP="00C568A4">
      <w:pPr>
        <w:tabs>
          <w:tab w:val="left" w:pos="1096"/>
        </w:tabs>
        <w:rPr>
          <w:rFonts w:ascii="Calibri" w:hAnsi="Calibri" w:cs="Calibri"/>
          <w:lang/>
        </w:rPr>
      </w:pPr>
      <w:r>
        <w:rPr>
          <w:rFonts w:ascii="Calibri" w:hAnsi="Calibri" w:cs="Calibri"/>
          <w:noProof/>
        </w:rPr>
        <w:lastRenderedPageBreak/>
        <w:drawing>
          <wp:inline distT="0" distB="0" distL="0" distR="0">
            <wp:extent cx="5363845" cy="2647950"/>
            <wp:effectExtent l="19050" t="0" r="8255"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l="28145" t="27960" r="12167" b="17960"/>
                    <a:stretch>
                      <a:fillRect/>
                    </a:stretch>
                  </pic:blipFill>
                  <pic:spPr bwMode="auto">
                    <a:xfrm>
                      <a:off x="0" y="0"/>
                      <a:ext cx="5363845" cy="2647950"/>
                    </a:xfrm>
                    <a:prstGeom prst="rect">
                      <a:avLst/>
                    </a:prstGeom>
                    <a:noFill/>
                    <a:ln w="9525">
                      <a:noFill/>
                      <a:miter lim="800000"/>
                      <a:headEnd/>
                      <a:tailEnd/>
                    </a:ln>
                  </pic:spPr>
                </pic:pic>
              </a:graphicData>
            </a:graphic>
          </wp:inline>
        </w:drawing>
      </w:r>
    </w:p>
    <w:p w:rsidR="00C568A4" w:rsidRDefault="00C568A4" w:rsidP="00C568A4">
      <w:pPr>
        <w:rPr>
          <w:rFonts w:ascii="Calibri" w:hAnsi="Calibri" w:cs="Calibri"/>
          <w:lang/>
        </w:rPr>
      </w:pPr>
      <w:r>
        <w:rPr>
          <w:rFonts w:ascii="Calibri" w:hAnsi="Calibri" w:cs="Calibri"/>
          <w:lang/>
        </w:rPr>
        <w:t>Decomposing a UI</w:t>
      </w:r>
    </w:p>
    <w:p w:rsidR="00C568A4" w:rsidRDefault="00C568A4" w:rsidP="00C568A4">
      <w:pPr>
        <w:rPr>
          <w:rFonts w:ascii="Calibri" w:hAnsi="Calibri" w:cs="Calibri"/>
          <w:lang/>
        </w:rPr>
      </w:pPr>
      <w:r>
        <w:rPr>
          <w:rFonts w:ascii="Calibri" w:hAnsi="Calibri" w:cs="Calibri"/>
          <w:lang/>
        </w:rPr>
        <w:t xml:space="preserve">Decomposition process allows us to focus on the specific role of each item in an interface, so that we can try to isolate </w:t>
      </w:r>
      <w:proofErr w:type="gramStart"/>
      <w:r>
        <w:rPr>
          <w:rFonts w:ascii="Calibri" w:hAnsi="Calibri" w:cs="Calibri"/>
          <w:lang/>
        </w:rPr>
        <w:t>each functionality</w:t>
      </w:r>
      <w:proofErr w:type="gramEnd"/>
      <w:r>
        <w:rPr>
          <w:rFonts w:ascii="Calibri" w:hAnsi="Calibri" w:cs="Calibri"/>
          <w:lang/>
        </w:rPr>
        <w:t xml:space="preserve"> and create reusable components, that is, components with just the dependencies that really matter.</w:t>
      </w:r>
    </w:p>
    <w:p w:rsidR="00C568A4" w:rsidRDefault="00C568A4" w:rsidP="00C568A4">
      <w:pPr>
        <w:rPr>
          <w:rFonts w:ascii="Calibri" w:hAnsi="Calibri" w:cs="Calibri"/>
          <w:lang/>
        </w:rPr>
      </w:pPr>
      <w:r>
        <w:rPr>
          <w:rFonts w:ascii="Calibri" w:hAnsi="Calibri" w:cs="Calibri"/>
          <w:noProof/>
        </w:rPr>
        <w:drawing>
          <wp:inline distT="0" distB="0" distL="0" distR="0">
            <wp:extent cx="4462780" cy="2279015"/>
            <wp:effectExtent l="19050" t="0" r="0"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l="32851" t="32040" r="13635" b="13264"/>
                    <a:stretch>
                      <a:fillRect/>
                    </a:stretch>
                  </pic:blipFill>
                  <pic:spPr bwMode="auto">
                    <a:xfrm>
                      <a:off x="0" y="0"/>
                      <a:ext cx="4462780" cy="2279015"/>
                    </a:xfrm>
                    <a:prstGeom prst="rect">
                      <a:avLst/>
                    </a:prstGeom>
                    <a:noFill/>
                    <a:ln w="9525">
                      <a:noFill/>
                      <a:miter lim="800000"/>
                      <a:headEnd/>
                      <a:tailEnd/>
                    </a:ln>
                  </pic:spPr>
                </pic:pic>
              </a:graphicData>
            </a:graphic>
          </wp:inline>
        </w:drawing>
      </w:r>
    </w:p>
    <w:p w:rsidR="00C568A4" w:rsidRDefault="00C568A4" w:rsidP="00C568A4">
      <w:pPr>
        <w:rPr>
          <w:rFonts w:ascii="Calibri" w:hAnsi="Calibri" w:cs="Calibri"/>
          <w:lang/>
        </w:rPr>
      </w:pPr>
      <w:r>
        <w:rPr>
          <w:rFonts w:ascii="Calibri" w:hAnsi="Calibri" w:cs="Calibri"/>
          <w:noProof/>
        </w:rPr>
        <w:lastRenderedPageBreak/>
        <w:drawing>
          <wp:inline distT="0" distB="0" distL="0" distR="0">
            <wp:extent cx="4947285" cy="2279015"/>
            <wp:effectExtent l="19050" t="0" r="5715"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l="31474" t="32448" r="14192" b="23021"/>
                    <a:stretch>
                      <a:fillRect/>
                    </a:stretch>
                  </pic:blipFill>
                  <pic:spPr bwMode="auto">
                    <a:xfrm>
                      <a:off x="0" y="0"/>
                      <a:ext cx="4947285" cy="2279015"/>
                    </a:xfrm>
                    <a:prstGeom prst="rect">
                      <a:avLst/>
                    </a:prstGeom>
                    <a:noFill/>
                    <a:ln w="9525">
                      <a:noFill/>
                      <a:miter lim="800000"/>
                      <a:headEnd/>
                      <a:tailEnd/>
                    </a:ln>
                  </pic:spPr>
                </pic:pic>
              </a:graphicData>
            </a:graphic>
          </wp:inline>
        </w:drawing>
      </w:r>
    </w:p>
    <w:p w:rsidR="00C568A4" w:rsidRDefault="00C568A4" w:rsidP="00C568A4">
      <w:pPr>
        <w:pBdr>
          <w:bottom w:val="double" w:sz="6" w:space="1" w:color="auto"/>
        </w:pBdr>
        <w:rPr>
          <w:rFonts w:ascii="Calibri" w:hAnsi="Calibri" w:cs="Calibri"/>
          <w:lang/>
        </w:rPr>
      </w:pPr>
    </w:p>
    <w:p w:rsidR="00C568A4" w:rsidRDefault="00C568A4" w:rsidP="00C568A4">
      <w:pPr>
        <w:ind w:firstLine="720"/>
        <w:rPr>
          <w:rFonts w:ascii="Calibri" w:hAnsi="Calibri" w:cs="Calibri"/>
          <w:lang/>
        </w:rPr>
      </w:pPr>
      <w:r>
        <w:rPr>
          <w:rFonts w:ascii="Calibri" w:hAnsi="Calibri" w:cs="Calibri"/>
          <w:lang/>
        </w:rPr>
        <w:t>Creating Components</w:t>
      </w:r>
    </w:p>
    <w:p w:rsidR="00C568A4" w:rsidRDefault="00C568A4" w:rsidP="00C568A4">
      <w:pPr>
        <w:ind w:firstLine="720"/>
        <w:rPr>
          <w:rFonts w:ascii="Calibri" w:hAnsi="Calibri" w:cs="Calibri"/>
          <w:lang/>
        </w:rPr>
      </w:pPr>
      <w:r>
        <w:rPr>
          <w:rFonts w:ascii="Calibri" w:hAnsi="Calibri" w:cs="Calibri"/>
          <w:lang/>
        </w:rPr>
        <w:t>We are going to learn how to implement React components, how to assemble multiple components into one, and how to manage their internal states. We will explore React component implementation by building a simple application.</w:t>
      </w:r>
    </w:p>
    <w:p w:rsidR="00C568A4" w:rsidRDefault="00C568A4" w:rsidP="00C568A4">
      <w:pPr>
        <w:ind w:firstLine="720"/>
        <w:rPr>
          <w:rFonts w:ascii="Calibri" w:hAnsi="Calibri" w:cs="Calibri"/>
          <w:lang/>
        </w:rPr>
      </w:pPr>
      <w:r>
        <w:rPr>
          <w:rFonts w:ascii="Calibri" w:hAnsi="Calibri" w:cs="Calibri"/>
          <w:lang/>
        </w:rPr>
        <w:t>Definition of a Component</w:t>
      </w:r>
    </w:p>
    <w:p w:rsidR="00C568A4" w:rsidRDefault="00C568A4" w:rsidP="00C568A4">
      <w:pPr>
        <w:pBdr>
          <w:bottom w:val="double" w:sz="6" w:space="1" w:color="auto"/>
        </w:pBdr>
        <w:ind w:firstLine="720"/>
        <w:rPr>
          <w:rFonts w:ascii="Calibri" w:hAnsi="Calibri" w:cs="Calibri"/>
          <w:lang/>
        </w:rPr>
      </w:pPr>
      <w:r>
        <w:rPr>
          <w:rFonts w:ascii="Calibri" w:hAnsi="Calibri" w:cs="Calibri"/>
          <w:lang/>
        </w:rPr>
        <w:t>Components are the fundamental building blocks of React. Virtually any visual item in a user interface can be a component. From a formal point of view, we would say that a React component is a piece of JavaScript code defining a portion of a user interface.</w:t>
      </w:r>
    </w:p>
    <w:p w:rsidR="00530095" w:rsidRDefault="00C568A4"/>
    <w:sectPr w:rsidR="00530095">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C568A4"/>
    <w:rsid w:val="006606B0"/>
    <w:rsid w:val="00840582"/>
    <w:rsid w:val="00C568A4"/>
    <w:rsid w:val="00CB0D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8A4"/>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6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8A4"/>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138</Words>
  <Characters>791</Characters>
  <Application>Microsoft Office Word</Application>
  <DocSecurity>0</DocSecurity>
  <Lines>6</Lines>
  <Paragraphs>1</Paragraphs>
  <ScaleCrop>false</ScaleCrop>
  <Company/>
  <LinksUpToDate>false</LinksUpToDate>
  <CharactersWithSpaces>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2021-04-12T10:12:00Z</dcterms:created>
  <dcterms:modified xsi:type="dcterms:W3CDTF">2021-04-12T10:12:00Z</dcterms:modified>
</cp:coreProperties>
</file>