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F07" w:rsidRDefault="00DB421C" w:rsidP="00DB421C">
      <w:pPr>
        <w:jc w:val="center"/>
      </w:pPr>
      <w:r>
        <w:t>UPDATES – NARENDRA PAL SINGH (17195)</w:t>
      </w:r>
    </w:p>
    <w:p w:rsidR="00BB7718" w:rsidRDefault="00BB7718" w:rsidP="00DB421C">
      <w:pPr>
        <w:jc w:val="center"/>
      </w:pPr>
      <w:r>
        <w:t>COE for 1</w:t>
      </w:r>
      <w:r w:rsidRPr="00BB7718">
        <w:rPr>
          <w:vertAlign w:val="superscript"/>
        </w:rPr>
        <w:t>st</w:t>
      </w:r>
      <w:r>
        <w:t xml:space="preserve"> Quarter – AK</w:t>
      </w:r>
    </w:p>
    <w:p w:rsidR="00BB7718" w:rsidRDefault="00BB7718" w:rsidP="00DB421C">
      <w:pPr>
        <w:jc w:val="center"/>
      </w:pPr>
      <w:r>
        <w:t>Coach Name – Moumita Sharma</w:t>
      </w:r>
    </w:p>
    <w:p w:rsidR="00DB421C" w:rsidRDefault="00DB421C" w:rsidP="00DB421C">
      <w:pPr>
        <w:rPr>
          <w:u w:val="single"/>
        </w:rPr>
      </w:pPr>
      <w:r w:rsidRPr="00DB421C">
        <w:rPr>
          <w:u w:val="single"/>
        </w:rPr>
        <w:t>1</w:t>
      </w:r>
      <w:r w:rsidRPr="00DB421C">
        <w:rPr>
          <w:u w:val="single"/>
          <w:vertAlign w:val="superscript"/>
        </w:rPr>
        <w:t>st</w:t>
      </w:r>
      <w:r w:rsidRPr="00DB421C">
        <w:rPr>
          <w:u w:val="single"/>
        </w:rPr>
        <w:t xml:space="preserve"> week (1</w:t>
      </w:r>
      <w:r w:rsidRPr="00DB421C">
        <w:rPr>
          <w:u w:val="single"/>
          <w:vertAlign w:val="superscript"/>
        </w:rPr>
        <w:t>st</w:t>
      </w:r>
      <w:r w:rsidRPr="00DB421C">
        <w:rPr>
          <w:u w:val="single"/>
        </w:rPr>
        <w:t xml:space="preserve"> Aug – 7</w:t>
      </w:r>
      <w:r w:rsidRPr="00DB421C">
        <w:rPr>
          <w:u w:val="single"/>
          <w:vertAlign w:val="superscript"/>
        </w:rPr>
        <w:t>th</w:t>
      </w:r>
      <w:r w:rsidRPr="00DB421C">
        <w:rPr>
          <w:u w:val="single"/>
        </w:rPr>
        <w:t xml:space="preserve"> Aug)</w:t>
      </w:r>
    </w:p>
    <w:p w:rsidR="00DB421C" w:rsidRDefault="00BB7718" w:rsidP="00BB7718">
      <w:pPr>
        <w:pStyle w:val="ListParagraph"/>
        <w:numPr>
          <w:ilvl w:val="0"/>
          <w:numId w:val="1"/>
        </w:numPr>
      </w:pPr>
      <w:r>
        <w:t>Understood the importance of retail assets in the banking sector. Coach held sessions for 2 hours a day and provided insights about lifecycle of a loan, BIL, SBL, LAP etc.</w:t>
      </w:r>
    </w:p>
    <w:p w:rsidR="00BB7718" w:rsidRDefault="00B42230" w:rsidP="00BB7718">
      <w:pPr>
        <w:pStyle w:val="ListParagraph"/>
        <w:numPr>
          <w:ilvl w:val="0"/>
          <w:numId w:val="1"/>
        </w:numPr>
      </w:pPr>
      <w:r>
        <w:t xml:space="preserve">Got in depth knowledge </w:t>
      </w:r>
      <w:r w:rsidR="00C44FC7">
        <w:t>of Loan Origination System (LOS). Theoretically understood various steps involved in the complete process i.e. from sourcing of loan to verifications involved to its disbursement with the help of INDUS team.</w:t>
      </w:r>
    </w:p>
    <w:p w:rsidR="00C44FC7" w:rsidRDefault="00C44FC7" w:rsidP="00C44FC7">
      <w:pPr>
        <w:rPr>
          <w:u w:val="single"/>
        </w:rPr>
      </w:pPr>
      <w:r w:rsidRPr="00C44FC7">
        <w:rPr>
          <w:u w:val="single"/>
        </w:rPr>
        <w:t>2</w:t>
      </w:r>
      <w:r w:rsidRPr="00C44FC7">
        <w:rPr>
          <w:u w:val="single"/>
          <w:vertAlign w:val="superscript"/>
        </w:rPr>
        <w:t>nd</w:t>
      </w:r>
      <w:r w:rsidRPr="00C44FC7">
        <w:rPr>
          <w:u w:val="single"/>
        </w:rPr>
        <w:t xml:space="preserve"> week (8</w:t>
      </w:r>
      <w:r w:rsidRPr="00C44FC7">
        <w:rPr>
          <w:u w:val="single"/>
          <w:vertAlign w:val="superscript"/>
        </w:rPr>
        <w:t>th</w:t>
      </w:r>
      <w:r w:rsidRPr="00C44FC7">
        <w:rPr>
          <w:u w:val="single"/>
        </w:rPr>
        <w:t xml:space="preserve"> Aug – 15</w:t>
      </w:r>
      <w:r w:rsidRPr="00C44FC7">
        <w:rPr>
          <w:u w:val="single"/>
          <w:vertAlign w:val="superscript"/>
        </w:rPr>
        <w:t>th</w:t>
      </w:r>
      <w:r w:rsidRPr="00C44FC7">
        <w:rPr>
          <w:u w:val="single"/>
        </w:rPr>
        <w:t xml:space="preserve"> Aug)</w:t>
      </w:r>
    </w:p>
    <w:p w:rsidR="00C44FC7" w:rsidRPr="003E6049" w:rsidRDefault="003E6049" w:rsidP="00C44FC7">
      <w:pPr>
        <w:pStyle w:val="ListParagraph"/>
        <w:numPr>
          <w:ilvl w:val="0"/>
          <w:numId w:val="2"/>
        </w:numPr>
        <w:rPr>
          <w:u w:val="single"/>
        </w:rPr>
      </w:pPr>
      <w:r>
        <w:t>Importance of CIBIL score and bureaus in a loan disbursement and the factors affecting CIBIL score of an individual.</w:t>
      </w:r>
    </w:p>
    <w:p w:rsidR="003E6049" w:rsidRPr="003E6049" w:rsidRDefault="003E6049" w:rsidP="00C44FC7">
      <w:pPr>
        <w:pStyle w:val="ListParagraph"/>
        <w:numPr>
          <w:ilvl w:val="0"/>
          <w:numId w:val="2"/>
        </w:numPr>
        <w:rPr>
          <w:u w:val="single"/>
        </w:rPr>
      </w:pPr>
      <w:r>
        <w:t>What are assets and liabilities from a bank’s as well as a customer’s point of view.</w:t>
      </w:r>
    </w:p>
    <w:p w:rsidR="003E6049" w:rsidRPr="00556DFF" w:rsidRDefault="00A0393B" w:rsidP="00C44FC7">
      <w:pPr>
        <w:pStyle w:val="ListParagraph"/>
        <w:numPr>
          <w:ilvl w:val="0"/>
          <w:numId w:val="2"/>
        </w:numPr>
        <w:rPr>
          <w:u w:val="single"/>
        </w:rPr>
      </w:pPr>
      <w:r>
        <w:t>Sat with process manager Ashish from the business team to understand the complete process flow for BIL, SBL and LAP.</w:t>
      </w:r>
      <w:r w:rsidR="00B42230">
        <w:t xml:space="preserve"> We walked through</w:t>
      </w:r>
      <w:r w:rsidR="00556DFF">
        <w:t xml:space="preserve"> LAP</w:t>
      </w:r>
      <w:r w:rsidR="00B42230">
        <w:t xml:space="preserve"> (Loan </w:t>
      </w:r>
      <w:proofErr w:type="gramStart"/>
      <w:r w:rsidR="00B42230">
        <w:t>Against</w:t>
      </w:r>
      <w:proofErr w:type="gramEnd"/>
      <w:r w:rsidR="00B42230">
        <w:t xml:space="preserve"> Property)</w:t>
      </w:r>
      <w:r w:rsidR="00556DFF">
        <w:t xml:space="preserve"> fil</w:t>
      </w:r>
      <w:r w:rsidR="00B42230">
        <w:t xml:space="preserve">e of a customer and discussed various requirements and necessities for </w:t>
      </w:r>
      <w:r w:rsidR="00556DFF">
        <w:t>LAP.</w:t>
      </w:r>
      <w:r>
        <w:t xml:space="preserve"> Also got to know</w:t>
      </w:r>
      <w:r w:rsidR="00556DFF">
        <w:t xml:space="preserve"> the importance of WRITERS (makes the process of generating CAM</w:t>
      </w:r>
      <w:r w:rsidR="00B42230">
        <w:t xml:space="preserve"> fast and smooth</w:t>
      </w:r>
      <w:r w:rsidR="00556DFF">
        <w:t>)</w:t>
      </w:r>
      <w:r w:rsidR="00B42230">
        <w:t>.</w:t>
      </w:r>
    </w:p>
    <w:p w:rsidR="00556DFF" w:rsidRDefault="00556DFF" w:rsidP="00556DFF">
      <w:pPr>
        <w:rPr>
          <w:u w:val="single"/>
        </w:rPr>
      </w:pPr>
      <w:r>
        <w:rPr>
          <w:u w:val="single"/>
        </w:rPr>
        <w:t>3</w:t>
      </w:r>
      <w:r w:rsidRPr="00556DFF">
        <w:rPr>
          <w:u w:val="single"/>
          <w:vertAlign w:val="superscript"/>
        </w:rPr>
        <w:t>rd</w:t>
      </w:r>
      <w:r>
        <w:rPr>
          <w:u w:val="single"/>
        </w:rPr>
        <w:t xml:space="preserve"> week (16</w:t>
      </w:r>
      <w:r w:rsidRPr="00556DFF">
        <w:rPr>
          <w:u w:val="single"/>
          <w:vertAlign w:val="superscript"/>
        </w:rPr>
        <w:t>th</w:t>
      </w:r>
      <w:r>
        <w:rPr>
          <w:u w:val="single"/>
        </w:rPr>
        <w:t xml:space="preserve"> Aug – 23</w:t>
      </w:r>
      <w:r w:rsidRPr="00556DFF">
        <w:rPr>
          <w:u w:val="single"/>
          <w:vertAlign w:val="superscript"/>
        </w:rPr>
        <w:t>rd</w:t>
      </w:r>
      <w:r>
        <w:rPr>
          <w:u w:val="single"/>
        </w:rPr>
        <w:t xml:space="preserve"> Aug)</w:t>
      </w:r>
    </w:p>
    <w:p w:rsidR="00556DFF" w:rsidRDefault="00B42230" w:rsidP="00556DFF">
      <w:pPr>
        <w:pStyle w:val="ListParagraph"/>
        <w:numPr>
          <w:ilvl w:val="0"/>
          <w:numId w:val="3"/>
        </w:numPr>
      </w:pPr>
      <w:r w:rsidRPr="00B42230">
        <w:t xml:space="preserve">Meetings were arranged with </w:t>
      </w:r>
      <w:r w:rsidR="00C108FD">
        <w:t>the credit and sales team to understand the business side of retail assets. Understood how queries are written in case of BIL and SBL, how file movement takes place from sales to credit team and how the entry is made on MIS.</w:t>
      </w:r>
    </w:p>
    <w:p w:rsidR="00C108FD" w:rsidRDefault="00C108FD" w:rsidP="00556DFF">
      <w:pPr>
        <w:pStyle w:val="ListParagraph"/>
        <w:numPr>
          <w:ilvl w:val="0"/>
          <w:numId w:val="3"/>
        </w:numPr>
      </w:pPr>
      <w:r>
        <w:t>Role of Rupee Power and CRM in case of Personal loan (PL). Role of DSAs in entering data on Rupee Power and the how the information is transferred to CRM portal for further use.</w:t>
      </w:r>
    </w:p>
    <w:p w:rsidR="00C108FD" w:rsidRDefault="00B42230" w:rsidP="00556DFF">
      <w:pPr>
        <w:pStyle w:val="ListParagraph"/>
        <w:numPr>
          <w:ilvl w:val="0"/>
          <w:numId w:val="3"/>
        </w:numPr>
      </w:pPr>
      <w:r>
        <w:t>Started generating</w:t>
      </w:r>
      <w:r w:rsidR="00C108FD">
        <w:t xml:space="preserve"> a BIL case on LOS with the help of INDUS team. Used pre-production environment for the same.</w:t>
      </w:r>
    </w:p>
    <w:p w:rsidR="00C108FD" w:rsidRDefault="00C108FD" w:rsidP="00C108FD">
      <w:pPr>
        <w:rPr>
          <w:u w:val="single"/>
        </w:rPr>
      </w:pPr>
      <w:r w:rsidRPr="00C108FD">
        <w:rPr>
          <w:u w:val="single"/>
        </w:rPr>
        <w:t>4</w:t>
      </w:r>
      <w:r w:rsidRPr="00C108FD">
        <w:rPr>
          <w:u w:val="single"/>
          <w:vertAlign w:val="superscript"/>
        </w:rPr>
        <w:t>th</w:t>
      </w:r>
      <w:r w:rsidRPr="00C108FD">
        <w:rPr>
          <w:u w:val="single"/>
        </w:rPr>
        <w:t xml:space="preserve"> week (24</w:t>
      </w:r>
      <w:r w:rsidRPr="00C108FD">
        <w:rPr>
          <w:u w:val="single"/>
          <w:vertAlign w:val="superscript"/>
        </w:rPr>
        <w:t>th</w:t>
      </w:r>
      <w:r w:rsidRPr="00C108FD">
        <w:rPr>
          <w:u w:val="single"/>
        </w:rPr>
        <w:t xml:space="preserve"> Aug – present)</w:t>
      </w:r>
    </w:p>
    <w:p w:rsidR="00C108FD" w:rsidRPr="00C108FD" w:rsidRDefault="00C108FD" w:rsidP="00C108FD">
      <w:pPr>
        <w:pStyle w:val="ListParagraph"/>
        <w:numPr>
          <w:ilvl w:val="0"/>
          <w:numId w:val="4"/>
        </w:numPr>
        <w:rPr>
          <w:u w:val="single"/>
        </w:rPr>
      </w:pPr>
      <w:r>
        <w:t>Completed the first BIL case on LOS and tested it on pre-prod.</w:t>
      </w:r>
    </w:p>
    <w:p w:rsidR="00C108FD" w:rsidRPr="000F4466" w:rsidRDefault="00C108FD" w:rsidP="00C108FD">
      <w:pPr>
        <w:pStyle w:val="ListParagraph"/>
        <w:numPr>
          <w:ilvl w:val="0"/>
          <w:numId w:val="4"/>
        </w:numPr>
        <w:rPr>
          <w:u w:val="single"/>
        </w:rPr>
      </w:pPr>
      <w:r>
        <w:t xml:space="preserve">Started and completed second case punching for LAP – OD on pre-prod by myself. Got hands on with the pre-prod environment and understood the complete process while </w:t>
      </w:r>
      <w:r w:rsidR="00B42230">
        <w:t>generating the case</w:t>
      </w:r>
      <w:r>
        <w:t xml:space="preserve">. </w:t>
      </w:r>
      <w:r w:rsidR="002D7404">
        <w:t>Various steps like NSDL verification, Hunter Verification, soft approval, final approval etc. were incorporated and understood during the complete process.</w:t>
      </w:r>
      <w:bookmarkStart w:id="0" w:name="_GoBack"/>
      <w:bookmarkEnd w:id="0"/>
    </w:p>
    <w:p w:rsidR="000F4466" w:rsidRPr="00C108FD" w:rsidRDefault="000F4466" w:rsidP="00C108FD">
      <w:pPr>
        <w:pStyle w:val="ListParagraph"/>
        <w:numPr>
          <w:ilvl w:val="0"/>
          <w:numId w:val="4"/>
        </w:numPr>
        <w:rPr>
          <w:u w:val="single"/>
        </w:rPr>
      </w:pPr>
      <w:r>
        <w:t>Learned about the importance of “Masters”</w:t>
      </w:r>
      <w:r w:rsidR="00D62B6B">
        <w:t xml:space="preserve"> (Eligibility, Product, Deviations, and Charges)</w:t>
      </w:r>
      <w:r>
        <w:t xml:space="preserve"> in LOS.</w:t>
      </w:r>
    </w:p>
    <w:sectPr w:rsidR="000F4466" w:rsidRPr="00C10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4BDA"/>
    <w:multiLevelType w:val="hybridMultilevel"/>
    <w:tmpl w:val="5ABA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A2412F"/>
    <w:multiLevelType w:val="hybridMultilevel"/>
    <w:tmpl w:val="B142A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D73DC"/>
    <w:multiLevelType w:val="hybridMultilevel"/>
    <w:tmpl w:val="2BA6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C350F8"/>
    <w:multiLevelType w:val="hybridMultilevel"/>
    <w:tmpl w:val="F5206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21C"/>
    <w:rsid w:val="00086B29"/>
    <w:rsid w:val="000F4466"/>
    <w:rsid w:val="002D7404"/>
    <w:rsid w:val="003E6049"/>
    <w:rsid w:val="00556DFF"/>
    <w:rsid w:val="00A0393B"/>
    <w:rsid w:val="00B072C7"/>
    <w:rsid w:val="00B42230"/>
    <w:rsid w:val="00BB7718"/>
    <w:rsid w:val="00C108FD"/>
    <w:rsid w:val="00C44FC7"/>
    <w:rsid w:val="00D62B6B"/>
    <w:rsid w:val="00DB4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227C"/>
  <w15:chartTrackingRefBased/>
  <w15:docId w15:val="{70F2FD8E-411F-4641-AD5B-BAE8DE79F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Singh</dc:creator>
  <cp:keywords/>
  <dc:description/>
  <cp:lastModifiedBy>Narendra Singh</cp:lastModifiedBy>
  <cp:revision>6</cp:revision>
  <dcterms:created xsi:type="dcterms:W3CDTF">2019-08-27T06:27:00Z</dcterms:created>
  <dcterms:modified xsi:type="dcterms:W3CDTF">2019-08-27T09:51:00Z</dcterms:modified>
</cp:coreProperties>
</file>