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1EA1" w14:textId="3725BB02" w:rsidR="00EF65AD" w:rsidRDefault="008768CF" w:rsidP="00876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never written a blog before. At the beginning of blogging, I tried. But I was young and </w:t>
      </w:r>
      <w:r w:rsidR="00570C82">
        <w:rPr>
          <w:rFonts w:ascii="Times New Roman" w:hAnsi="Times New Roman" w:cs="Times New Roman"/>
          <w:sz w:val="24"/>
          <w:szCs w:val="24"/>
        </w:rPr>
        <w:t>did not</w:t>
      </w:r>
      <w:r>
        <w:rPr>
          <w:rFonts w:ascii="Times New Roman" w:hAnsi="Times New Roman" w:cs="Times New Roman"/>
          <w:sz w:val="24"/>
          <w:szCs w:val="24"/>
        </w:rPr>
        <w:t xml:space="preserve"> really know what I was doing. So, this was the first time I have tried to write a serious blog, and it was interesting! I found it to be freeing as it was way to “talk” directly to people. The last year most of the writing I have done has been very formal, research type papers for my degree. I guess I don’t know if this was the appropriate approach, but I would say every blog I have ever read has been very informal, and a way to present information to as many people as possible.</w:t>
      </w:r>
    </w:p>
    <w:p w14:paraId="758B764A" w14:textId="6501EE67" w:rsidR="008768CF" w:rsidRDefault="008768CF" w:rsidP="00876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Initially, I started writing the post very generically. Something that indicate air travel is safe, even if there have been a couple of rogue accidents or if there is a global pandemic. But as I was writing the blog post, I realized I would not be able to be that generic. Research indicating planes are safe from accidents and planes are a safe mode of transportation in a pandemic are two very different sets of research. Additionally, the concept of our narrative is that there have been a couple of plane accidents and the media has grabbed</w:t>
      </w:r>
      <w:r w:rsidR="00570C82">
        <w:rPr>
          <w:rFonts w:ascii="Times New Roman" w:hAnsi="Times New Roman" w:cs="Times New Roman"/>
          <w:sz w:val="24"/>
          <w:szCs w:val="24"/>
        </w:rPr>
        <w:t xml:space="preserve"> hold of it as a story; so how are we going to tell our side of the story.</w:t>
      </w:r>
    </w:p>
    <w:p w14:paraId="1623D1C5" w14:textId="05002109" w:rsidR="00570C82" w:rsidRPr="008768CF" w:rsidRDefault="00570C82" w:rsidP="00876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That is what I tried to do with my blog post. If a customer searches “Are airplanes safe,” I hope that my post is returned. And that it speaks to the customer and shows them that even with a couple of tragic accidents airplanes are incredibly safe. With my post I wanted to speak to customers in an informal tone with easy to read graphs to tell our story. I wanted to allow customers to come to the conclusion that, yes, accidents happen, but they are rare and air travel is safe.</w:t>
      </w:r>
    </w:p>
    <w:sectPr w:rsidR="00570C82" w:rsidRPr="0087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59"/>
    <w:rsid w:val="00570C82"/>
    <w:rsid w:val="008768CF"/>
    <w:rsid w:val="00B91B59"/>
    <w:rsid w:val="00E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9035"/>
  <w15:chartTrackingRefBased/>
  <w15:docId w15:val="{06750C58-07D5-4482-ABC9-FF540CBE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Salisbury</dc:creator>
  <cp:keywords/>
  <dc:description/>
  <cp:lastModifiedBy>Nicholas Salisbury</cp:lastModifiedBy>
  <cp:revision>2</cp:revision>
  <dcterms:created xsi:type="dcterms:W3CDTF">2020-10-25T10:07:00Z</dcterms:created>
  <dcterms:modified xsi:type="dcterms:W3CDTF">2020-10-25T10:23:00Z</dcterms:modified>
</cp:coreProperties>
</file>