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ns3="urn:schemas-microsoft-com:vml" xmlns:ns4="urn:schemas-microsoft-com:office:office" xmlns:r="http://schemas.openxmlformats.org/officeDocument/2006/relationships" xmlns:w="http://schemas.openxmlformats.org/wordprocessingml/2006/main" xmlns:w14="http://schemas.microsoft.com/office/word/2010/wordml" mc:Ignorable="w14 w15 w16se w16cid wp14">
  <w:body>
    <w:p w14:paraId="1D123E49" w14:textId="77777777" w:rsidR="000D1C7F" w:rsidRDefault="000D1C7F" w:rsidP="000D1C7F">
      <w:pPr>
        <w:spacing w:before="240" w:after="240" w:line="276" w:lineRule="auto"/>
        <w:jc w:val="center"/>
        <w:rPr>
          <w:rFonts w:ascii="Calibri" w:eastAsia="Calibri" w:hAnsi="Calibri" w:cs="Calibri"/>
          <w:u w:val="single"/>
        </w:rPr>
      </w:pPr>
    </w:p>
    <w:p w14:paraId="5FB5D0C3" w14:textId="24730ECA" w:rsidR="00B441D7" w:rsidRDefault="00B441D7" w:rsidP="000D1C7F">
      <w:pPr>
        <w:spacing w:before="240" w:after="240" w:line="276" w:lineRule="auto"/>
        <w:jc w:val="center"/>
        <w:rPr>
          <w:rFonts w:ascii="Calibri" w:eastAsia="Calibri" w:hAnsi="Calibri" w:cs="Calibri"/>
          <w:u w:val="single"/>
        </w:rPr>
      </w:pPr>
    </w:p>
    <w:p w14:paraId="5CEEE8C7" w14:textId="77777777" w:rsidR="000D1C7F" w:rsidRDefault="000D1C7F" w:rsidP="000D1C7F">
      <w:pPr>
        <w:spacing w:before="240" w:after="240" w:line="276" w:lineRule="auto"/>
        <w:jc w:val="center"/>
        <w:rPr>
          <w:rFonts w:ascii="Calibri" w:eastAsia="Calibri" w:hAnsi="Calibri" w:cs="Calibri"/>
          <w:u w:val="single"/>
        </w:rPr>
      </w:pPr>
    </w:p>
    <w:p w14:paraId="354FAA71" w14:textId="4869C75E" w:rsidR="000D1C7F" w:rsidRPr="006A79B2" w:rsidRDefault="000D1C7F" w:rsidP="000D1C7F">
      <w:pPr>
        <w:spacing w:before="240" w:after="240" w:line="276" w:lineRule="auto"/>
        <w:jc w:val="center"/>
        <w:rPr>
          <w:rFonts w:ascii="Calibri" w:eastAsia="Calibri" w:hAnsi="Calibri" w:cs="Calibri"/>
          <w:b/>
          <w:bCs/>
          <w:u w:val="single"/>
        </w:rPr>
      </w:pPr>
      <w:r w:rsidRPr="006A79B2">
        <w:rPr>
          <w:rFonts w:ascii="Calibri" w:eastAsia="Calibri" w:hAnsi="Calibri" w:cs="Calibri"/>
          <w:b/>
          <w:bCs/>
          <w:u w:val="single"/>
        </w:rPr>
        <w:t>APPOINTMENT LETTER</w:t>
      </w:r>
    </w:p>
    <w:p w14:paraId="7489E6EB" w14:textId="45754AF8" w:rsidR="000D1C7F" w:rsidRDefault="000D1C7F" w:rsidP="000D1C7F">
      <w:pPr>
        <w:spacing w:before="240" w:after="240" w:line="480" w:lineRule="auto"/>
        <w:rPr>
          <w:rFonts w:ascii="Calibri" w:eastAsia="Calibri" w:hAnsi="Calibri" w:cs="Calibri"/>
        </w:rPr>
      </w:pPr>
      <w:r w:rsidRPr="00D47FA0">
        <w:rPr>
          <w:rFonts w:ascii="Calibri" w:hAnsi="Calibri" w:cs="Calibri"/>
        </w:rPr>
        <w:t>NPS/APPT.LETTER/JPN/202</w:t>
      </w:r>
      <w:r>
        <w:rPr>
          <w:rFonts w:ascii="Calibri" w:hAnsi="Calibri" w:cs="Calibri"/>
        </w:rPr>
        <w:t>5</w:t>
      </w:r>
      <w:r w:rsidRPr="00D47FA0">
        <w:rPr>
          <w:rFonts w:ascii="Calibri" w:hAnsi="Calibri" w:cs="Calibri"/>
        </w:rPr>
        <w:t>-</w:t>
      </w:r>
      <w:r>
        <w:rPr>
          <w:rFonts w:ascii="Calibri" w:hAnsi="Calibri" w:cs="Calibri"/>
        </w:rPr>
        <w:t>2</w:t>
      </w:r>
      <w:r w:rsidR="0028408C">
        <w:rPr>
          <w:rFonts w:ascii="Calibri" w:hAnsi="Calibri" w:cs="Calibri"/>
        </w:rPr>
        <w:t>7</w:t>
      </w:r>
      <w:r w:rsidR="00901075">
        <w:rPr>
          <w:rFonts w:ascii="Calibri" w:hAnsi="Calibri" w:cs="Calibri"/>
        </w:rPr>
        <w:t>4</w:t>
      </w:r>
      <w:r w:rsidRPr="00D47FA0">
        <w:rPr>
          <w:rFonts w:ascii="Calibri" w:eastAsia="Calibri" w:hAnsi="Calibri" w:cs="Calibri"/>
        </w:rPr>
        <w:t xml:space="preserve"/>
      </w:r>
      <w:r w:rsidRPr="00D47FA0">
        <w:rPr>
          <w:rFonts w:ascii="Calibri" w:eastAsia="Calibri" w:hAnsi="Calibri" w:cs="Calibri"/>
        </w:rPr>
        <w:tab/>
        <w:t xml:space="preserve"/>
      </w:r>
      <w:r w:rsidRPr="00D47FA0">
        <w:rPr>
          <w:rFonts w:ascii="Calibri" w:eastAsia="Calibri" w:hAnsi="Calibri" w:cs="Calibri"/>
        </w:rPr>
        <w:tab/>
      </w:r>
      <w:r>
        <w:rPr>
          <w:rFonts w:ascii="Calibri" w:eastAsia="Calibri" w:hAnsi="Calibri" w:cs="Calibri"/>
        </w:rPr>
        <w:tab/>
      </w:r>
      <w:r>
        <w:rPr>
          <w:rFonts w:ascii="Calibri" w:eastAsia="Calibri" w:hAnsi="Calibri" w:cs="Calibri"/>
        </w:rPr>
        <w:tab/>
      </w:r>
      <w:r w:rsidRPr="00D47FA0">
        <w:rPr>
          <w:rFonts w:ascii="Calibri" w:eastAsia="Calibri" w:hAnsi="Calibri" w:cs="Calibri"/>
        </w:rPr>
        <w:tab/>
      </w:r>
      <w:r w:rsidRPr="00D47FA0">
        <w:rPr>
          <w:rFonts w:ascii="Calibri" w:eastAsia="Calibri" w:hAnsi="Calibri" w:cs="Calibri"/>
        </w:rPr>
        <w:tab/>
        <w:t xml:space="preserve"/>
      </w:r>
      <w:r w:rsidRPr="00D47FA0">
        <w:rPr>
          <w:rFonts w:ascii="Calibri" w:eastAsia="Calibri" w:hAnsi="Calibri" w:cs="Calibri"/>
        </w:rPr>
        <w:tab/>
      </w:r>
      <w:r>
        <w:rPr>
          <w:rFonts w:ascii="Calibri" w:eastAsia="Calibri" w:hAnsi="Calibri" w:cs="Calibri"/>
        </w:rPr>
        <w:t xml:space="preserve"/>
      </w:r>
      <w:r w:rsidR="007735D9">
        <w:rPr>
          <w:rFonts w:ascii="Calibri" w:eastAsia="Calibri" w:hAnsi="Calibri" w:cs="Calibri"/>
        </w:rPr>
        <w:t xml:space="preserve"/>
      </w:r>
      <w:r w:rsidR="007E34B4">
        <w:rPr>
          <w:rFonts w:ascii="Calibri" w:eastAsia="Calibri" w:hAnsi="Calibri" w:cs="Calibri"/>
        </w:rPr>
        <w:t>4</w:t>
      </w:r>
      <w:r w:rsidR="0028408C" w:rsidRPr="0028408C">
        <w:rPr>
          <w:rFonts w:ascii="Calibri" w:eastAsia="Calibri" w:hAnsi="Calibri" w:cs="Calibri"/>
          <w:vertAlign w:val="superscript"/>
        </w:rPr>
        <w:t>th</w:t>
      </w:r>
      <w:r w:rsidR="0028408C">
        <w:rPr>
          <w:rFonts w:ascii="Calibri" w:eastAsia="Calibri" w:hAnsi="Calibri" w:cs="Calibri"/>
        </w:rPr>
        <w:t xml:space="preserve"/>
      </w:r>
      <w:r w:rsidR="007E34B4">
        <w:rPr>
          <w:rFonts w:ascii="Calibri" w:eastAsia="Calibri" w:hAnsi="Calibri" w:cs="Calibri"/>
        </w:rPr>
        <w:t>March</w:t>
      </w:r>
      <w:r w:rsidRPr="00D47FA0">
        <w:rPr>
          <w:rFonts w:ascii="Calibri" w:hAnsi="Calibri" w:cs="Calibri"/>
        </w:rPr>
        <w:t xml:space="preserve"/>
      </w:r>
      <w:r w:rsidRPr="00D47FA0">
        <w:rPr>
          <w:rFonts w:ascii="Calibri" w:eastAsia="Calibri" w:hAnsi="Calibri" w:cs="Calibri"/>
        </w:rPr>
        <w:t>202</w:t>
      </w:r>
      <w:r w:rsidR="007E34B4">
        <w:rPr>
          <w:rFonts w:ascii="Calibri" w:eastAsia="Calibri" w:hAnsi="Calibri" w:cs="Calibri"/>
        </w:rPr>
        <w:t>6</w:t>
      </w:r>
    </w:p>
    <w:p w14:paraId="19FDF78D" w14:textId="45658E57" w:rsidR="003E5511" w:rsidRPr="00F77C59" w:rsidRDefault="003E5511" w:rsidP="00CD3EB7">
      <w:pPr>
        <w:pStyle w:val="Style1"/>
      </w:pPr>
      <w:r w:rsidRPr="00F77C59">
        <w:t xml:space="preserve">This Employment Agreement (the </w:t>
      </w:r>
      <w:r w:rsidRPr="00F77C59">
        <w:rPr>
          <w:b/>
          <w:bCs/>
        </w:rPr>
        <w:t>"Agreement"</w:t>
      </w:r>
      <w:r w:rsidRPr="00F77C59">
        <w:t xml:space="preserve">) is executed on </w:t>
      </w:r>
      <w:r w:rsidR="00EA20EA">
        <w:rPr>
          <w:rFonts w:eastAsia="Calibri"/>
          <w:b/>
          <w:bCs/>
        </w:rPr>
        <w:t>4</w:t>
      </w:r>
      <w:r w:rsidR="00EA20EA" w:rsidRPr="00EA20EA">
        <w:rPr>
          <w:rFonts w:eastAsia="Calibri"/>
          <w:b/>
          <w:bCs/>
          <w:vertAlign w:val="superscript"/>
        </w:rPr>
        <w:t>th</w:t>
      </w:r>
      <w:r w:rsidR="00EA20EA">
        <w:rPr>
          <w:rFonts w:eastAsia="Calibri"/>
          <w:b/>
          <w:bCs/>
        </w:rPr>
        <w:t xml:space="preserve"> March 2026</w:t>
      </w:r>
      <w:r w:rsidRPr="00F77C59">
        <w:t>, by and between:</w:t>
      </w:r>
    </w:p>
    <w:p w14:paraId="3F0E9DDC" w14:textId="311079C3" w:rsidR="003E5511" w:rsidRPr="00F77C59" w:rsidRDefault="003E5511" w:rsidP="00CD3EB7">
      <w:pPr>
        <w:pStyle w:val="Style1"/>
      </w:pPr>
      <w:r w:rsidRPr="00F77C59">
        <w:rPr>
          <w:b/>
          <w:bCs/>
        </w:rPr>
        <w:t xml:space="preserve">National Public School, JP Nagar- </w:t>
      </w:r>
      <w:r w:rsidR="006F10DB" w:rsidRPr="006F10DB">
        <w:t>Survey No:</w:t>
      </w:r>
      <w:r w:rsidRPr="00F77C59">
        <w:t>22, Anjanapura Main R</w:t>
      </w:r>
      <w:r w:rsidR="00584FA8">
        <w:t>oa</w:t>
      </w:r>
      <w:r w:rsidRPr="00F77C59">
        <w:t>d, JP Nagar 9th Phase, Anjanapura Township, Bengaluru, Karnataka – 560062 (</w:t>
      </w:r>
      <w:r w:rsidRPr="00F77C59">
        <w:rPr>
          <w:b/>
          <w:bCs/>
        </w:rPr>
        <w:t xml:space="preserve">"The </w:t>
      </w:r>
      <w:r w:rsidR="000B3FCA" w:rsidRPr="00F77C59">
        <w:rPr>
          <w:b/>
          <w:bCs/>
        </w:rPr>
        <w:t>Employer</w:t>
      </w:r>
      <w:r w:rsidRPr="00F77C59">
        <w:rPr>
          <w:b/>
          <w:bCs/>
        </w:rPr>
        <w:t>"</w:t>
      </w:r>
      <w:r w:rsidRPr="00F77C59">
        <w:t>)</w:t>
      </w:r>
    </w:p>
    <w:p w14:paraId="2ECADF42" w14:textId="77777777" w:rsidR="003E5511" w:rsidRPr="003B6724" w:rsidRDefault="003E5511" w:rsidP="00A66B1B">
      <w:pPr>
        <w:pStyle w:val="Style1"/>
        <w:jc w:val="center"/>
      </w:pPr>
      <w:r w:rsidRPr="003B6724">
        <w:rPr>
          <w:b/>
          <w:bCs/>
        </w:rPr>
        <w:t>And</w:t>
      </w:r>
    </w:p>
    <w:p w14:paraId="71DA8722" w14:textId="1BC5DA6D" w:rsidR="00F71983" w:rsidRPr="007735D9" w:rsidRDefault="00B37C83" w:rsidP="007735D9">
      <w:pPr>
        <w:pStyle w:val="NoSpacing"/>
        <w:rPr>
          <w:rFonts w:ascii="Calibri" w:hAnsi="Calibri" w:cs="Calibri"/>
          <w:b/>
          <w:bCs/>
          <w:sz w:val="20"/>
          <w:szCs w:val="20"/>
        </w:rPr>
      </w:pPr>
      <w:r>
        <w:rPr>
          <w:rFonts w:ascii="Calibri" w:hAnsi="Calibri" w:cs="Calibri"/>
          <w:b/>
          <w:bCs/>
          <w:sz w:val="20"/>
          <w:szCs w:val="20"/>
        </w:rPr>
        <w:t>ABC</w:t>
      </w:r>
      <w:r w:rsidR="00901075">
        <w:rPr>
          <w:rFonts w:ascii="Calibri" w:hAnsi="Calibri" w:cs="Calibri"/>
          <w:b/>
          <w:bCs/>
          <w:sz w:val="20"/>
          <w:szCs w:val="20"/>
        </w:rPr>
        <w:t xml:space="preserve"/>
      </w:r>
      <w:r w:rsidR="003B6724" w:rsidRPr="007735D9">
        <w:rPr>
          <w:rFonts w:ascii="Calibri" w:hAnsi="Calibri" w:cs="Calibri"/>
          <w:b/>
          <w:bCs/>
          <w:sz w:val="20"/>
          <w:szCs w:val="20"/>
        </w:rPr>
        <w:t xml:space="preserve">- </w:t>
      </w:r>
      <w:r>
        <w:rPr>
          <w:rFonts w:ascii="Calibri" w:hAnsi="Calibri" w:cs="Calibri"/>
          <w:sz w:val="20"/>
          <w:szCs w:val="20"/>
        </w:rPr>
        <w:t>XVZ</w:t>
      </w:r>
      <w:r w:rsidR="00901075" w:rsidRPr="00901075">
        <w:rPr>
          <w:rFonts w:ascii="Calibri" w:hAnsi="Calibri" w:cs="Calibri"/>
          <w:sz w:val="20"/>
          <w:szCs w:val="20"/>
        </w:rPr>
        <w:t xml:space="preserve"/>
      </w:r>
      <w:r w:rsidR="003E5511" w:rsidRPr="007735D9">
        <w:rPr>
          <w:rFonts w:ascii="Calibri" w:hAnsi="Calibri" w:cs="Calibri"/>
          <w:b/>
          <w:bCs/>
          <w:sz w:val="20"/>
          <w:szCs w:val="20"/>
        </w:rPr>
        <w:t>("</w:t>
      </w:r>
      <w:r w:rsidR="00D07CC3" w:rsidRPr="007735D9">
        <w:rPr>
          <w:rFonts w:ascii="Calibri" w:hAnsi="Calibri" w:cs="Calibri"/>
          <w:b/>
          <w:bCs/>
          <w:sz w:val="20"/>
          <w:szCs w:val="20"/>
        </w:rPr>
        <w:t>Employee</w:t>
      </w:r>
      <w:r w:rsidR="003E5511" w:rsidRPr="007735D9">
        <w:rPr>
          <w:rFonts w:ascii="Calibri" w:hAnsi="Calibri" w:cs="Calibri"/>
          <w:b/>
          <w:bCs/>
          <w:sz w:val="20"/>
          <w:szCs w:val="20"/>
        </w:rPr>
        <w:t>")</w:t>
      </w:r>
    </w:p>
    <w:p w14:paraId="47A38887" w14:textId="77777777" w:rsidR="009920FE" w:rsidRPr="00F71983" w:rsidRDefault="009920FE" w:rsidP="00F71983">
      <w:pPr>
        <w:tabs>
          <w:tab w:val="left" w:pos="3160"/>
        </w:tabs>
        <w:jc w:val="both"/>
        <w:rPr>
          <w:rFonts w:ascii="Calibri" w:hAnsi="Calibri" w:cs="Calibri"/>
          <w:b/>
          <w:bCs/>
          <w:sz w:val="20"/>
          <w:szCs w:val="20"/>
        </w:rPr>
      </w:pPr>
    </w:p>
    <w:p w14:paraId="73A7A592" w14:textId="4626C30B" w:rsidR="003E5511" w:rsidRPr="00F77C59" w:rsidRDefault="003E5511" w:rsidP="00CD3EB7">
      <w:pPr>
        <w:pStyle w:val="Style1"/>
      </w:pPr>
      <w:r w:rsidRPr="00F77C59">
        <w:rPr>
          <w:b/>
          <w:bCs/>
        </w:rPr>
        <w:t>WHEREAS</w:t>
      </w:r>
      <w:r w:rsidRPr="00F77C59">
        <w:t xml:space="preserve"/>
      </w:r>
      <w:r w:rsidR="00DE7A03" w:rsidRPr="00F77C59">
        <w:t>The Employer desires</w:t>
      </w:r>
      <w:r w:rsidRPr="00F77C59">
        <w:t xml:space="preserve"> to engage the services of the </w:t>
      </w:r>
      <w:r w:rsidR="00D07CC3">
        <w:t>Employee</w:t>
      </w:r>
      <w:r w:rsidRPr="00F77C59">
        <w:t xml:space="preserve">, and the </w:t>
      </w:r>
      <w:r w:rsidR="00D07CC3">
        <w:t>Employee</w:t>
      </w:r>
      <w:r w:rsidRPr="00F77C59">
        <w:t xml:space="preserve"> desires to be employed by </w:t>
      </w:r>
      <w:r w:rsidR="00DE7A03" w:rsidRPr="00F77C59">
        <w:t>The Employer upon</w:t>
      </w:r>
      <w:r w:rsidRPr="00F77C59">
        <w:t xml:space="preserve"> and subject to the following terms and conditions:</w:t>
      </w:r>
    </w:p>
    <w:p w14:paraId="53515DFE" w14:textId="0B1F90B0" w:rsidR="003E5511" w:rsidRPr="00F77C59" w:rsidRDefault="003E5511" w:rsidP="00CD3EB7">
      <w:pPr>
        <w:pStyle w:val="Style1"/>
      </w:pPr>
      <w:r w:rsidRPr="00F77C59">
        <w:t>The parties hereby agree as follows:</w:t>
      </w:r>
    </w:p>
    <w:p w14:paraId="738FBE6D" w14:textId="77777777" w:rsidR="003E5511" w:rsidRPr="00F77C59" w:rsidRDefault="003E5511" w:rsidP="00CD3EB7">
      <w:pPr>
        <w:pStyle w:val="Style1"/>
        <w:rPr>
          <w:b/>
          <w:bCs/>
        </w:rPr>
      </w:pPr>
      <w:r w:rsidRPr="00F77C59">
        <w:rPr>
          <w:b/>
          <w:bCs/>
        </w:rPr>
        <w:t>1. INTERPRETATION</w:t>
      </w:r>
    </w:p>
    <w:p w14:paraId="6C894924" w14:textId="77777777" w:rsidR="003E5511" w:rsidRPr="00F77C59" w:rsidRDefault="003E5511" w:rsidP="00CD3EB7">
      <w:pPr>
        <w:pStyle w:val="Style1"/>
      </w:pPr>
      <w:r w:rsidRPr="00F77C59">
        <w:t xml:space="preserve">The rules of interpretation and definitions set forth in </w:t>
      </w:r>
      <w:r w:rsidRPr="00F77C59">
        <w:rPr>
          <w:b/>
          <w:bCs/>
        </w:rPr>
        <w:t>Annexure "A"</w:t>
      </w:r>
      <w:r w:rsidRPr="00F77C59">
        <w:t xml:space="preserve"> apply to this Agreement.</w:t>
      </w:r>
    </w:p>
    <w:p w14:paraId="69C7D97F" w14:textId="77777777" w:rsidR="003E5511" w:rsidRPr="00F77C59" w:rsidRDefault="00382635" w:rsidP="00CD3EB7">
      <w:pPr>
        <w:pStyle w:val="Style1"/>
      </w:pPr>
      <w:r>
        <w:pict w14:anchorId="0C590C02">
          <ns3:rect id="_x0000_i1025" style="width:0;height:1.5pt" ns4:hrstd="t" ns4:hr="t" fillcolor="#a0a0a0" stroked="f"/>
        </w:pict>
      </w:r>
    </w:p>
    <w:p w14:paraId="32EFBAE0" w14:textId="77777777" w:rsidR="003E5511" w:rsidRPr="00F77C59" w:rsidRDefault="003E5511" w:rsidP="00CD3EB7">
      <w:pPr>
        <w:pStyle w:val="Style1"/>
        <w:rPr>
          <w:b/>
          <w:bCs/>
        </w:rPr>
      </w:pPr>
      <w:r w:rsidRPr="00F77C59">
        <w:rPr>
          <w:b/>
          <w:bCs/>
        </w:rPr>
        <w:t>2. APPOINTMENT AND SALARY</w:t>
      </w:r>
    </w:p>
    <w:p w14:paraId="31E0DFC5" w14:textId="097B5852" w:rsidR="003E5511" w:rsidRPr="00F77C59" w:rsidRDefault="003E5511" w:rsidP="00CD3EB7">
      <w:pPr>
        <w:pStyle w:val="Style1"/>
      </w:pPr>
      <w:r w:rsidRPr="00F77C59">
        <w:rPr>
          <w:b/>
          <w:bCs/>
        </w:rPr>
        <w:t>(a)</w:t>
      </w:r>
      <w:r w:rsidRPr="00F77C59">
        <w:t xml:space="preserve"/>
      </w:r>
      <w:r w:rsidR="00DE7A03" w:rsidRPr="00F77C59">
        <w:t>The Employer</w:t>
      </w:r>
      <w:r w:rsidRPr="00F77C59">
        <w:t xml:space="preserve"> hereby employs the </w:t>
      </w:r>
      <w:r w:rsidR="00D07CC3">
        <w:t>Employee</w:t>
      </w:r>
      <w:r w:rsidRPr="00F77C59">
        <w:t xml:space="preserve"> as</w:t>
      </w:r>
      <w:r w:rsidR="00001B5E">
        <w:t xml:space="preserve"> am </w:t>
      </w:r>
      <w:r w:rsidR="00901075">
        <w:rPr>
          <w:b/>
        </w:rPr>
        <w:t>Senior M</w:t>
      </w:r>
      <w:r w:rsidR="00001B5E" w:rsidRPr="00001B5E">
        <w:rPr>
          <w:b/>
        </w:rPr>
        <w:t>istress</w:t>
      </w:r>
      <w:r w:rsidRPr="00F77C59">
        <w:t xml:space="preserve">, and the </w:t>
      </w:r>
      <w:r w:rsidR="00D07CC3">
        <w:t>Employee</w:t>
      </w:r>
      <w:r w:rsidRPr="00F77C59">
        <w:t xml:space="preserve"> accepts such employment under the terms of this Agreement. Compensation will be as detailed in </w:t>
      </w:r>
      <w:r w:rsidRPr="00F77C59">
        <w:rPr>
          <w:b/>
          <w:bCs/>
        </w:rPr>
        <w:t>Annexure "C"</w:t>
      </w:r>
      <w:r w:rsidRPr="00F77C59">
        <w:t xml:space="preserve">. This is a </w:t>
      </w:r>
      <w:r w:rsidRPr="00F77C59">
        <w:rPr>
          <w:b/>
          <w:bCs/>
        </w:rPr>
        <w:t>‘single’ status agreement</w:t>
      </w:r>
      <w:r w:rsidRPr="00F77C59">
        <w:t>—no benefits shall be extended to family members.</w:t>
      </w:r>
    </w:p>
    <w:p w14:paraId="1AF54B7B" w14:textId="28AC20CE" w:rsidR="003E5511" w:rsidRPr="00F77C59" w:rsidRDefault="003E5511" w:rsidP="00CD3EB7">
      <w:pPr>
        <w:pStyle w:val="Style1"/>
      </w:pPr>
      <w:r w:rsidRPr="00F77C59">
        <w:rPr>
          <w:b/>
          <w:bCs/>
        </w:rPr>
        <w:t>(b)</w:t>
      </w:r>
      <w:r w:rsidRPr="00F77C59">
        <w:t xml:space="preserve"> The </w:t>
      </w:r>
      <w:r w:rsidR="00D07CC3">
        <w:t>Employee</w:t>
      </w:r>
      <w:r w:rsidRPr="00F77C59">
        <w:t xml:space="preserve">’s principal place of employment shall be </w:t>
      </w:r>
      <w:r w:rsidRPr="00F77C59">
        <w:rPr>
          <w:b/>
          <w:bCs/>
        </w:rPr>
        <w:t>Bangalore</w:t>
      </w:r>
      <w:r w:rsidRPr="00F77C59">
        <w:t>, India. Full-time work in accordance with office timings is expected.</w:t>
      </w:r>
    </w:p>
    <w:p w14:paraId="1C598996" w14:textId="50B15090" w:rsidR="003E5511" w:rsidRPr="00F77C59" w:rsidRDefault="003E5511" w:rsidP="00CD3EB7">
      <w:pPr>
        <w:pStyle w:val="Style1"/>
      </w:pPr>
      <w:r w:rsidRPr="00F77C59">
        <w:rPr>
          <w:b/>
          <w:bCs/>
        </w:rPr>
        <w:t>(e)</w:t>
      </w:r>
      <w:r w:rsidRPr="00F77C59">
        <w:t xml:space="preserve"> The </w:t>
      </w:r>
      <w:r w:rsidR="00D07CC3">
        <w:t>Employee</w:t>
      </w:r>
      <w:r w:rsidRPr="00F77C59">
        <w:t xml:space="preserve"> acknowledges that </w:t>
      </w:r>
      <w:r w:rsidR="00DE7A03" w:rsidRPr="00F77C59">
        <w:t>The Employer</w:t>
      </w:r>
      <w:r w:rsidRPr="00F77C59">
        <w:t xml:space="preserve"> incurs certain costs in preparation for employment commencement. If the </w:t>
      </w:r>
      <w:r w:rsidR="00D07CC3">
        <w:t>Employee</w:t>
      </w:r>
      <w:r w:rsidRPr="00F77C59">
        <w:t xml:space="preserve">, after signing this Agreement, </w:t>
      </w:r>
      <w:r w:rsidRPr="00F77C59">
        <w:rPr>
          <w:b/>
          <w:bCs/>
        </w:rPr>
        <w:t>fails to commence employment</w:t>
      </w:r>
      <w:r w:rsidRPr="00F77C59">
        <w:t xml:space="preserve"> as per the agreed terms, he/she shall be liable to pay </w:t>
      </w:r>
      <w:r w:rsidR="00DE7A03" w:rsidRPr="00F77C59">
        <w:t>The Employer</w:t>
      </w:r>
      <w:r w:rsidRPr="00F77C59">
        <w:t xml:space="preserve"/>
      </w:r>
      <w:r w:rsidRPr="00F77C59">
        <w:rPr>
          <w:b/>
          <w:bCs/>
        </w:rPr>
        <w:t>10% of the gross annual income</w:t>
      </w:r>
      <w:r w:rsidRPr="00F77C59">
        <w:t xml:space="preserve"> as </w:t>
      </w:r>
      <w:r w:rsidRPr="00F77C59">
        <w:rPr>
          <w:b/>
          <w:bCs/>
        </w:rPr>
        <w:t>liquidated damages</w:t>
      </w:r>
      <w:r w:rsidRPr="00F77C59">
        <w:t>.</w:t>
      </w:r>
    </w:p>
    <w:p w14:paraId="73BC7531" w14:textId="77777777" w:rsidR="003E5511" w:rsidRPr="00F77C59" w:rsidRDefault="00382635" w:rsidP="00CD3EB7">
      <w:pPr>
        <w:pStyle w:val="Style1"/>
      </w:pPr>
      <w:r>
        <w:pict w14:anchorId="60A2CB77">
          <ns3:rect id="_x0000_i1026" style="width:0;height:1.5pt" ns4:hrstd="t" ns4:hr="t" fillcolor="#a0a0a0" stroked="f"/>
        </w:pict>
      </w:r>
    </w:p>
    <w:p w14:paraId="034581E5" w14:textId="2A82D2EA" w:rsidR="0016636A" w:rsidRPr="00F77C59" w:rsidRDefault="0016636A" w:rsidP="00CD3EB7">
      <w:pPr>
        <w:pStyle w:val="Style1"/>
        <w:rPr>
          <w:b/>
          <w:bCs/>
        </w:rPr>
      </w:pPr>
      <w:r w:rsidRPr="00F77C59">
        <w:rPr>
          <w:b/>
          <w:bCs/>
        </w:rPr>
        <w:t>3. TERMS OF THE AGREEMENT</w:t>
      </w:r>
    </w:p>
    <w:p w14:paraId="3AE1794E" w14:textId="4E0F3907" w:rsidR="00CD3EB7" w:rsidRPr="00F77C59" w:rsidRDefault="0016636A" w:rsidP="00CD3EB7">
      <w:pPr>
        <w:pStyle w:val="Style1"/>
        <w:rPr>
          <w:b/>
          <w:bCs/>
        </w:rPr>
      </w:pPr>
      <w:r w:rsidRPr="00F77C59">
        <w:rPr>
          <w:b/>
          <w:bCs/>
        </w:rPr>
        <w:t xml:space="preserve">3.1 </w:t>
      </w:r>
      <w:r w:rsidR="009218B2" w:rsidRPr="00F77C59">
        <w:rPr>
          <w:b/>
          <w:bCs/>
        </w:rPr>
        <w:t>Term:</w:t>
      </w:r>
    </w:p>
    <w:p w14:paraId="1C94EEDB" w14:textId="0766E1E0" w:rsidR="0016636A" w:rsidRPr="00F77C59" w:rsidRDefault="0016636A" w:rsidP="006F10DB">
      <w:pPr>
        <w:pStyle w:val="Style1"/>
      </w:pPr>
      <w:r w:rsidRPr="00F77C59">
        <w:t xml:space="preserve">The term of the </w:t>
      </w:r>
      <w:r w:rsidR="00D07CC3">
        <w:t>Employee</w:t>
      </w:r>
      <w:r w:rsidRPr="00F77C59">
        <w:t xml:space="preserve">’s employment shall be as specified in </w:t>
      </w:r>
      <w:r w:rsidRPr="00F77C59">
        <w:rPr>
          <w:i/>
          <w:iCs/>
        </w:rPr>
        <w:t>Annexure "C"</w:t>
      </w:r>
      <w:r w:rsidRPr="00F77C59">
        <w:t>, unless terminated earlier in accordance with Sections 1</w:t>
      </w:r>
      <w:r w:rsidR="00D7136B" w:rsidRPr="00F77C59">
        <w:t>2</w:t>
      </w:r>
      <w:r w:rsidRPr="00F77C59">
        <w:t xml:space="preserve"> and 1</w:t>
      </w:r>
      <w:r w:rsidR="00D7136B" w:rsidRPr="00F77C59">
        <w:t>3</w:t>
      </w:r>
      <w:r w:rsidRPr="00F77C59">
        <w:t xml:space="preserve"> of this Agreement.</w:t>
      </w:r>
    </w:p>
    <w:p w14:paraId="6A740DA9" w14:textId="77777777" w:rsidR="00CD3EB7" w:rsidRPr="00F77C59" w:rsidRDefault="0016636A" w:rsidP="006F10DB">
      <w:pPr>
        <w:pStyle w:val="Style1"/>
        <w:rPr>
          <w:b/>
          <w:bCs/>
        </w:rPr>
      </w:pPr>
      <w:r w:rsidRPr="00F77C59">
        <w:rPr>
          <w:b/>
          <w:bCs/>
        </w:rPr>
        <w:t>3.2 Probationary Period:</w:t>
      </w:r>
    </w:p>
    <w:p w14:paraId="189C1809" w14:textId="013D0170" w:rsidR="0016636A" w:rsidRPr="00F77C59" w:rsidRDefault="0016636A" w:rsidP="006F10DB">
      <w:pPr>
        <w:pStyle w:val="NoSpacing"/>
        <w:jc w:val="both"/>
        <w:rPr>
          <w:rFonts w:ascii="Calibri" w:hAnsi="Calibri" w:cs="Calibri"/>
          <w:sz w:val="20"/>
          <w:szCs w:val="20"/>
        </w:rPr>
      </w:pPr>
      <w:r w:rsidRPr="00F77C59">
        <w:rPr>
          <w:rFonts w:ascii="Calibri" w:hAnsi="Calibri" w:cs="Calibri"/>
          <w:sz w:val="20"/>
          <w:szCs w:val="20"/>
        </w:rPr>
        <w:t xml:space="preserve">The first twelve (12) months of employment shall constitute a probationary period. During this period, the Employer reserves the right to terminate the Agreement without notice. Upon successful completion of the probationary period, the Employer shall issue </w:t>
      </w:r>
      <w:r w:rsidRPr="00E70FAC">
        <w:t>a written letter of confirmation or a notification for the extension of the probation.</w:t>
      </w:r>
      <w:r w:rsidRPr="00E70FAC">
        <w:br/>
      </w:r>
      <w:r w:rsidRPr="00F77C59">
        <w:rPr>
          <w:rFonts w:ascii="Calibri" w:hAnsi="Calibri" w:cs="Calibri"/>
          <w:sz w:val="20"/>
          <w:szCs w:val="20"/>
        </w:rPr>
        <w:t>Until such written confirmation is issued by the competent authority, the Employee shall continue to be considered on probation. All benefits and entitlements applicable to full-time employees shall commence only upon successful completion of the probationary period.</w:t>
      </w:r>
    </w:p>
    <w:p w14:paraId="65993E80" w14:textId="0BAE6FE2" w:rsidR="00A66B1B" w:rsidRPr="006A571D" w:rsidRDefault="00382635" w:rsidP="00CD3EB7">
      <w:pPr>
        <w:pStyle w:val="Style1"/>
        <w:sectPr w:rsidR="00A66B1B" w:rsidRPr="006A571D" w:rsidSect="000D1C7F">
          <w:headerReference w:type="default" r:id="rId8"/>
          <w:pgSz w:w="11906" w:h="16838"/>
          <w:pgMar w:top="720" w:right="720" w:bottom="720" w:left="720" w:header="709" w:footer="0" w:gutter="0"/>
          <w:cols w:space="708"/>
          <w:titlePg/>
          <w:docGrid w:linePitch="360"/>
        </w:sectPr>
      </w:pPr>
      <w:r>
        <w:pict w14:anchorId="203FCA72">
          <ns3:rect id="_x0000_i1027" style="width:0;height:1.5pt" ns4:hrstd="t" ns4:hr="t" fillcolor="#a0a0a0" stroked="f"/>
        </w:pict>
      </w:r>
    </w:p>
    <w:p w14:paraId="0928C266" w14:textId="77777777" w:rsidR="00253E8C" w:rsidRDefault="00253E8C" w:rsidP="00CD3EB7">
      <w:pPr>
        <w:pStyle w:val="Style1"/>
        <w:rPr>
          <w:b/>
          <w:bCs/>
        </w:rPr>
      </w:pPr>
    </w:p>
    <w:p w14:paraId="013DD7EE" w14:textId="41202498" w:rsidR="0016636A" w:rsidRPr="00F77C59" w:rsidRDefault="0016636A" w:rsidP="00CD3EB7">
      <w:pPr>
        <w:pStyle w:val="Style1"/>
        <w:rPr>
          <w:b/>
          <w:bCs/>
        </w:rPr>
      </w:pPr>
      <w:r w:rsidRPr="00F77C59">
        <w:rPr>
          <w:b/>
          <w:bCs/>
        </w:rPr>
        <w:t xml:space="preserve">4. OBLIGATIONS OF THE </w:t>
      </w:r>
      <w:r w:rsidR="00D07CC3">
        <w:rPr>
          <w:b/>
          <w:bCs/>
        </w:rPr>
        <w:t>EMPLOYEE</w:t>
      </w:r>
    </w:p>
    <w:p w14:paraId="153BC44C" w14:textId="77777777" w:rsidR="00CD3EB7" w:rsidRPr="00F77C59" w:rsidRDefault="0016636A" w:rsidP="00CD3EB7">
      <w:pPr>
        <w:pStyle w:val="Style1"/>
        <w:rPr>
          <w:b/>
          <w:bCs/>
        </w:rPr>
      </w:pPr>
      <w:r w:rsidRPr="00F77C59">
        <w:rPr>
          <w:b/>
          <w:bCs/>
        </w:rPr>
        <w:t>(a) Role and Supervision:</w:t>
      </w:r>
    </w:p>
    <w:p w14:paraId="3C9165AE" w14:textId="7181964C" w:rsidR="0016636A" w:rsidRPr="00F77C59" w:rsidRDefault="0016636A" w:rsidP="00CD3EB7">
      <w:pPr>
        <w:pStyle w:val="Style1"/>
      </w:pPr>
      <w:r w:rsidRPr="00F77C59">
        <w:t xml:space="preserve">The </w:t>
      </w:r>
      <w:r w:rsidR="00D07CC3">
        <w:t>Employee</w:t>
      </w:r>
      <w:r w:rsidRPr="00F77C59">
        <w:t xml:space="preserve"> shall serve in</w:t>
      </w:r>
      <w:r w:rsidR="00DF2BF7">
        <w:t xml:space="preserve"> as </w:t>
      </w:r>
      <w:r w:rsidR="00E939E6">
        <w:t>a</w:t>
      </w:r>
      <w:r w:rsidR="00D2679D">
        <w:t xml:space="preserve"/>
      </w:r>
      <w:r w:rsidR="00901075">
        <w:rPr>
          <w:b/>
        </w:rPr>
        <w:t>Senior</w:t>
      </w:r>
      <w:r w:rsidR="00001B5E" w:rsidRPr="00001B5E">
        <w:rPr>
          <w:b/>
        </w:rPr>
        <w:t xml:space="preserve"> Mistress</w:t>
      </w:r>
      <w:r w:rsidR="006F10DB" w:rsidRPr="00F77C59">
        <w:t>,</w:t>
      </w:r>
      <w:r w:rsidRPr="00F77C59">
        <w:t xml:space="preserve"> and shall perform duties consistent with this role under the general supervision of the reporting manager designated in </w:t>
      </w:r>
      <w:r w:rsidRPr="00F77C59">
        <w:rPr>
          <w:i/>
          <w:iCs/>
        </w:rPr>
        <w:t>Annexure C</w:t>
      </w:r>
      <w:r w:rsidRPr="00F77C59">
        <w:t>.</w:t>
      </w:r>
    </w:p>
    <w:p w14:paraId="3CD287CF" w14:textId="3F06E687" w:rsidR="00CD3EB7" w:rsidRPr="00F77C59" w:rsidRDefault="0016636A" w:rsidP="00CD3EB7">
      <w:pPr>
        <w:pStyle w:val="Style1"/>
        <w:rPr>
          <w:b/>
          <w:bCs/>
        </w:rPr>
      </w:pPr>
      <w:r w:rsidRPr="00F77C59">
        <w:rPr>
          <w:b/>
          <w:bCs/>
        </w:rPr>
        <w:t>(b) Job Scope and Performance Indicators:</w:t>
      </w:r>
      <w:r w:rsidR="003D6A2B" w:rsidRPr="00F77C59">
        <w:rPr>
          <w:b/>
          <w:bCs/>
        </w:rPr>
        <w:t xml:space="preserve"/>
      </w:r>
    </w:p>
    <w:p w14:paraId="30F6A219" w14:textId="0F52725B" w:rsidR="0016636A" w:rsidRPr="00F77C59" w:rsidRDefault="0016636A" w:rsidP="00CD3EB7">
      <w:pPr>
        <w:pStyle w:val="Style1"/>
      </w:pPr>
      <w:r w:rsidRPr="00F77C59">
        <w:t xml:space="preserve">Upon commencement of employment, the </w:t>
      </w:r>
      <w:r w:rsidR="00D07CC3">
        <w:t>Employee</w:t>
      </w:r>
      <w:r w:rsidRPr="00F77C59">
        <w:t xml:space="preserve"> will be provided with a set of Key Performance Indicators (KPIs) defining the scope of responsibilities. These KPIs must be accepted by the </w:t>
      </w:r>
      <w:r w:rsidR="00D07CC3">
        <w:t>Employee</w:t>
      </w:r>
      <w:r w:rsidRPr="00F77C59">
        <w:t xml:space="preserve"> and may be revised by </w:t>
      </w:r>
      <w:r w:rsidR="00DE7A03" w:rsidRPr="00F77C59">
        <w:t>The Employer</w:t>
      </w:r>
      <w:r w:rsidRPr="00F77C59">
        <w:t xml:space="preserve"> from time to time.</w:t>
      </w:r>
    </w:p>
    <w:p w14:paraId="619AD40E" w14:textId="51A6AA91" w:rsidR="00CD3EB7" w:rsidRPr="00F77C59" w:rsidRDefault="0016636A" w:rsidP="00CD3EB7">
      <w:pPr>
        <w:pStyle w:val="Style1"/>
        <w:rPr>
          <w:b/>
          <w:bCs/>
        </w:rPr>
      </w:pPr>
      <w:r w:rsidRPr="00F77C59">
        <w:rPr>
          <w:b/>
          <w:bCs/>
        </w:rPr>
        <w:t xml:space="preserve">(c) </w:t>
      </w:r>
      <w:r w:rsidR="00D07CC3">
        <w:rPr>
          <w:b/>
          <w:bCs/>
        </w:rPr>
        <w:t>Employee</w:t>
      </w:r>
      <w:r w:rsidRPr="00F77C59">
        <w:rPr>
          <w:b/>
          <w:bCs/>
        </w:rPr>
        <w:t xml:space="preserve"> Commitments:</w:t>
      </w:r>
    </w:p>
    <w:p w14:paraId="29A54A44" w14:textId="19AC0D99" w:rsidR="00F72D04" w:rsidRPr="00F77C59" w:rsidRDefault="0016636A" w:rsidP="00CD3EB7">
      <w:pPr>
        <w:pStyle w:val="Style1"/>
      </w:pPr>
      <w:r w:rsidRPr="00F77C59">
        <w:t xml:space="preserve">The </w:t>
      </w:r>
      <w:r w:rsidR="00D07CC3">
        <w:t>Employee</w:t>
      </w:r>
      <w:r w:rsidRPr="00F77C59">
        <w:t xml:space="preserve"> agrees to:</w:t>
      </w:r>
    </w:p>
    <w:p w14:paraId="73A8A7ED" w14:textId="4F8CA459" w:rsidR="00F72D04" w:rsidRPr="00F77C59" w:rsidRDefault="0016636A" w:rsidP="00CD3EB7">
      <w:pPr>
        <w:pStyle w:val="Style1"/>
        <w:numPr>
          <w:ilvl w:val="0"/>
          <w:numId w:val="30"/>
        </w:numPr>
        <w:spacing w:after="0" w:line="360" w:lineRule="auto"/>
      </w:pPr>
      <w:r w:rsidRPr="00F77C59">
        <w:t xml:space="preserve">Diligently and lawfully perform all duties and exercise powers in the best interests of </w:t>
      </w:r>
      <w:r w:rsidR="00DE7A03" w:rsidRPr="00F77C59">
        <w:t>The Employer</w:t>
      </w:r>
      <w:r w:rsidR="00F72D04" w:rsidRPr="00F77C59">
        <w:t>.</w:t>
      </w:r>
    </w:p>
    <w:p w14:paraId="21891055" w14:textId="77777777" w:rsidR="00DE7A03" w:rsidRPr="00F77C59" w:rsidRDefault="0016636A" w:rsidP="00DE7A03">
      <w:pPr>
        <w:pStyle w:val="Style1"/>
        <w:numPr>
          <w:ilvl w:val="0"/>
          <w:numId w:val="30"/>
        </w:numPr>
        <w:spacing w:after="0" w:line="360" w:lineRule="auto"/>
      </w:pPr>
      <w:r w:rsidRPr="00F77C59">
        <w:t>Accept or continue in any office or directorships as reasonably required by the Board of Directors ("Board"</w:t>
      </w:r>
      <w:r w:rsidR="00F72D04" w:rsidRPr="00F77C59">
        <w:t>).</w:t>
      </w:r>
    </w:p>
    <w:p w14:paraId="577BE123" w14:textId="5D7E92DA" w:rsidR="00F72D04" w:rsidRPr="00F77C59" w:rsidRDefault="0016636A" w:rsidP="00DE7A03">
      <w:pPr>
        <w:pStyle w:val="Style1"/>
        <w:numPr>
          <w:ilvl w:val="0"/>
          <w:numId w:val="30"/>
        </w:numPr>
        <w:spacing w:after="0" w:line="360" w:lineRule="auto"/>
      </w:pPr>
      <w:r w:rsidRPr="00F77C59">
        <w:t xml:space="preserve">Comply with the Code of Conduct as outlined </w:t>
      </w:r>
      <w:r w:rsidR="004A3B73" w:rsidRPr="00F77C59">
        <w:t>in</w:t>
      </w:r>
      <w:r w:rsidR="004A3B73">
        <w:t xml:space="preserve"/>
      </w:r>
      <w:r w:rsidR="004A3B73" w:rsidRPr="00F77C59">
        <w:t>Annexure</w:t>
      </w:r>
      <w:r w:rsidRPr="00F77C59">
        <w:rPr>
          <w:i/>
          <w:iCs/>
        </w:rPr>
        <w:t xml:space="preserve"> "B"</w:t>
      </w:r>
      <w:r w:rsidRPr="00F77C59">
        <w:t xml:space="preserve">, which may be amended from time to time by </w:t>
      </w:r>
      <w:r w:rsidR="00DE7A03" w:rsidRPr="00F77C59">
        <w:t>The Employer</w:t>
      </w:r>
      <w:r w:rsidR="00F72D04" w:rsidRPr="00F77C59">
        <w:t>.</w:t>
      </w:r>
    </w:p>
    <w:p w14:paraId="71D1401B" w14:textId="3B44F2E8" w:rsidR="00F72D04" w:rsidRPr="00F77C59" w:rsidRDefault="0016636A" w:rsidP="00CD3EB7">
      <w:pPr>
        <w:pStyle w:val="Style1"/>
        <w:numPr>
          <w:ilvl w:val="0"/>
          <w:numId w:val="30"/>
        </w:numPr>
        <w:spacing w:after="0" w:line="360" w:lineRule="auto"/>
      </w:pPr>
      <w:r w:rsidRPr="00F77C59">
        <w:t xml:space="preserve">Follow all directives issued by the reporting manager and the </w:t>
      </w:r>
      <w:r w:rsidR="00F72D04" w:rsidRPr="00F77C59">
        <w:t>Board.</w:t>
      </w:r>
    </w:p>
    <w:p w14:paraId="00B56EE1" w14:textId="40FFCA8C" w:rsidR="0016636A" w:rsidRPr="00F77C59" w:rsidRDefault="0016636A" w:rsidP="00CD3EB7">
      <w:pPr>
        <w:pStyle w:val="Style1"/>
        <w:numPr>
          <w:ilvl w:val="0"/>
          <w:numId w:val="30"/>
        </w:numPr>
        <w:spacing w:after="0" w:line="360" w:lineRule="auto"/>
      </w:pPr>
      <w:r w:rsidRPr="00F77C59">
        <w:t xml:space="preserve">Use best efforts to promote and uphold the interests and reputation of </w:t>
      </w:r>
      <w:r w:rsidR="00DE7A03" w:rsidRPr="00F77C59">
        <w:t>The Employer</w:t>
      </w:r>
      <w:r w:rsidRPr="00F77C59">
        <w:t xml:space="preserve">. </w:t>
      </w:r>
    </w:p>
    <w:p w14:paraId="032C1BD7" w14:textId="77777777" w:rsidR="00CD3EB7" w:rsidRPr="00F77C59" w:rsidRDefault="0016636A" w:rsidP="00CD3EB7">
      <w:pPr>
        <w:pStyle w:val="Style1"/>
        <w:rPr>
          <w:b/>
          <w:bCs/>
        </w:rPr>
      </w:pPr>
      <w:r w:rsidRPr="00F77C59">
        <w:rPr>
          <w:b/>
          <w:bCs/>
        </w:rPr>
        <w:t>(</w:t>
      </w:r>
      <w:r w:rsidR="00F72D04" w:rsidRPr="00F77C59">
        <w:rPr>
          <w:b/>
          <w:bCs/>
        </w:rPr>
        <w:t>d</w:t>
      </w:r>
      <w:r w:rsidRPr="00F77C59">
        <w:rPr>
          <w:b/>
          <w:bCs/>
        </w:rPr>
        <w:t>) Reporting Obligations:</w:t>
      </w:r>
    </w:p>
    <w:p w14:paraId="715DAE13" w14:textId="2205F515" w:rsidR="0016636A" w:rsidRPr="00F77C59" w:rsidRDefault="0016636A" w:rsidP="00CD3EB7">
      <w:pPr>
        <w:pStyle w:val="Style1"/>
      </w:pPr>
      <w:r w:rsidRPr="00F77C59">
        <w:t xml:space="preserve">The </w:t>
      </w:r>
      <w:r w:rsidR="00D07CC3">
        <w:t>Employee</w:t>
      </w:r>
      <w:r w:rsidRPr="00F77C59">
        <w:t xml:space="preserve"> shall keep the reporting manager fully informed, in a timely and transparent manner, about all aspects of the business, financial, and operational matters concerning </w:t>
      </w:r>
      <w:r w:rsidR="00DE7A03" w:rsidRPr="00F77C59">
        <w:t>The Employer</w:t>
      </w:r>
      <w:r w:rsidRPr="00F77C59">
        <w:t>.</w:t>
      </w:r>
    </w:p>
    <w:p w14:paraId="5C6567B4" w14:textId="77777777" w:rsidR="00CD3EB7" w:rsidRPr="00F77C59" w:rsidRDefault="0016636A" w:rsidP="00CD3EB7">
      <w:pPr>
        <w:pStyle w:val="Style1"/>
        <w:rPr>
          <w:b/>
          <w:bCs/>
        </w:rPr>
      </w:pPr>
      <w:r w:rsidRPr="00F77C59">
        <w:rPr>
          <w:b/>
          <w:bCs/>
        </w:rPr>
        <w:t>(</w:t>
      </w:r>
      <w:r w:rsidR="00F72D04" w:rsidRPr="00F77C59">
        <w:rPr>
          <w:b/>
          <w:bCs/>
        </w:rPr>
        <w:t>e</w:t>
      </w:r>
      <w:r w:rsidRPr="00F77C59">
        <w:rPr>
          <w:b/>
          <w:bCs/>
        </w:rPr>
        <w:t>) Whistleblower Policy Compliance:</w:t>
      </w:r>
    </w:p>
    <w:p w14:paraId="22320F26" w14:textId="34D2EA3C" w:rsidR="00CB23BD" w:rsidRPr="00F77C59" w:rsidRDefault="0016636A" w:rsidP="00CB23BD">
      <w:pPr>
        <w:pStyle w:val="NoSpacing"/>
        <w:jc w:val="both"/>
        <w:rPr>
          <w:rFonts w:ascii="Calibri" w:hAnsi="Calibri" w:cs="Calibri"/>
          <w:sz w:val="20"/>
          <w:szCs w:val="20"/>
        </w:rPr>
      </w:pPr>
      <w:r w:rsidRPr="00F77C59">
        <w:rPr>
          <w:rFonts w:ascii="Calibri" w:hAnsi="Calibri" w:cs="Calibri"/>
          <w:sz w:val="20"/>
          <w:szCs w:val="20"/>
        </w:rPr>
        <w:t xml:space="preserve">The </w:t>
      </w:r>
      <w:r w:rsidR="00D07CC3">
        <w:rPr>
          <w:rFonts w:ascii="Calibri" w:hAnsi="Calibri" w:cs="Calibri"/>
          <w:sz w:val="20"/>
          <w:szCs w:val="20"/>
        </w:rPr>
        <w:t>Employee</w:t>
      </w:r>
      <w:r w:rsidRPr="00F77C59">
        <w:rPr>
          <w:rFonts w:ascii="Calibri" w:hAnsi="Calibri" w:cs="Calibri"/>
          <w:sz w:val="20"/>
          <w:szCs w:val="20"/>
        </w:rPr>
        <w:t xml:space="preserve"> shall adhere to </w:t>
      </w:r>
      <w:r w:rsidR="00DE7A03" w:rsidRPr="00F77C59">
        <w:rPr>
          <w:rFonts w:ascii="Calibri" w:hAnsi="Calibri" w:cs="Calibri"/>
          <w:sz w:val="20"/>
          <w:szCs w:val="20"/>
        </w:rPr>
        <w:t>The Employer</w:t>
      </w:r>
      <w:r w:rsidRPr="00F77C59">
        <w:rPr>
          <w:rFonts w:ascii="Calibri" w:hAnsi="Calibri" w:cs="Calibri"/>
          <w:sz w:val="20"/>
          <w:szCs w:val="20"/>
        </w:rPr>
        <w:t>’s Whistleblower Policy, which encourages the reporting of suspected or actual occurrences of illegal, unethical,</w:t>
      </w:r>
      <w:r w:rsidR="000106A3" w:rsidRPr="00F77C59">
        <w:rPr>
          <w:rFonts w:ascii="Calibri" w:hAnsi="Calibri" w:cs="Calibri"/>
          <w:sz w:val="20"/>
          <w:szCs w:val="20"/>
        </w:rPr>
        <w:t xml:space="preserve"/>
      </w:r>
      <w:r w:rsidRPr="00F77C59">
        <w:rPr>
          <w:rFonts w:ascii="Calibri" w:hAnsi="Calibri" w:cs="Calibri"/>
          <w:sz w:val="20"/>
          <w:szCs w:val="20"/>
        </w:rPr>
        <w:t>or</w:t>
      </w:r>
      <w:r w:rsidR="000106A3" w:rsidRPr="00F77C59">
        <w:rPr>
          <w:rFonts w:ascii="Calibri" w:hAnsi="Calibri" w:cs="Calibri"/>
          <w:sz w:val="20"/>
          <w:szCs w:val="20"/>
        </w:rPr>
        <w:t xml:space="preserve"/>
      </w:r>
      <w:r w:rsidRPr="00F77C59">
        <w:rPr>
          <w:rFonts w:ascii="Calibri" w:hAnsi="Calibri" w:cs="Calibri"/>
          <w:sz w:val="20"/>
          <w:szCs w:val="20"/>
        </w:rPr>
        <w:t>inappropriate practices without fear of retaliation.</w:t>
      </w:r>
    </w:p>
    <w:p w14:paraId="31EBFABA" w14:textId="76A4D085" w:rsidR="0016636A" w:rsidRPr="00F77C59" w:rsidRDefault="0016636A" w:rsidP="00CB23BD">
      <w:pPr>
        <w:pStyle w:val="NoSpacing"/>
        <w:jc w:val="both"/>
        <w:rPr>
          <w:rFonts w:ascii="Calibri" w:hAnsi="Calibri" w:cs="Calibri"/>
          <w:sz w:val="20"/>
          <w:szCs w:val="20"/>
        </w:rPr>
      </w:pPr>
      <w:r w:rsidRPr="00F77C59">
        <w:rPr>
          <w:rFonts w:ascii="Calibri" w:hAnsi="Calibri" w:cs="Calibri"/>
          <w:sz w:val="20"/>
          <w:szCs w:val="20"/>
        </w:rPr>
        <w:br/>
        <w:t xml:space="preserve">The </w:t>
      </w:r>
      <w:r w:rsidR="00D07CC3">
        <w:rPr>
          <w:rFonts w:ascii="Calibri" w:hAnsi="Calibri" w:cs="Calibri"/>
          <w:sz w:val="20"/>
          <w:szCs w:val="20"/>
        </w:rPr>
        <w:t>Employee</w:t>
      </w:r>
      <w:r w:rsidRPr="00F77C59">
        <w:rPr>
          <w:rFonts w:ascii="Calibri" w:hAnsi="Calibri" w:cs="Calibri"/>
          <w:sz w:val="20"/>
          <w:szCs w:val="20"/>
        </w:rPr>
        <w:t xml:space="preserve"> must promptly report to the reporting manager and the Board any material wrongdoing committed by any employee of a school that may affect the individual’s employment or the reputation and interests of the </w:t>
      </w:r>
      <w:r w:rsidR="000106A3" w:rsidRPr="00F77C59">
        <w:rPr>
          <w:rFonts w:ascii="Calibri" w:hAnsi="Calibri" w:cs="Calibri"/>
          <w:sz w:val="20"/>
          <w:szCs w:val="20"/>
        </w:rPr>
        <w:t>school</w:t>
      </w:r>
      <w:r w:rsidRPr="00F77C59">
        <w:rPr>
          <w:rFonts w:ascii="Calibri" w:hAnsi="Calibri" w:cs="Calibri"/>
          <w:sz w:val="20"/>
          <w:szCs w:val="20"/>
        </w:rPr>
        <w:t>.</w:t>
      </w:r>
    </w:p>
    <w:p w14:paraId="790E0A10" w14:textId="185EFF34" w:rsidR="0016636A" w:rsidRPr="00F77C59" w:rsidRDefault="00382635" w:rsidP="00CD3EB7">
      <w:pPr>
        <w:pStyle w:val="Style1"/>
        <w:rPr>
          <w:b/>
          <w:bCs/>
        </w:rPr>
      </w:pPr>
      <w:r>
        <w:rPr>
          <w:b/>
          <w:bCs/>
        </w:rPr>
        <w:pict w14:anchorId="31A1B32C">
          <ns3:rect id="_x0000_i1028" style="width:0;height:1.5pt" ns4:hrstd="t" ns4:hr="t" fillcolor="#a0a0a0" stroked="f"/>
        </w:pict>
      </w:r>
    </w:p>
    <w:p w14:paraId="2AA51355" w14:textId="116324C0" w:rsidR="0016636A" w:rsidRPr="00F77C59" w:rsidRDefault="009C7961" w:rsidP="00CD3EB7">
      <w:pPr>
        <w:pStyle w:val="Style1"/>
        <w:rPr>
          <w:b/>
          <w:bCs/>
        </w:rPr>
      </w:pPr>
      <w:r w:rsidRPr="00F77C59">
        <w:rPr>
          <w:b/>
          <w:bCs/>
        </w:rPr>
        <w:t>5</w:t>
      </w:r>
      <w:r w:rsidR="0016636A" w:rsidRPr="00F77C59">
        <w:rPr>
          <w:b/>
          <w:bCs/>
        </w:rPr>
        <w:t xml:space="preserve">. INTERESTS IN </w:t>
      </w:r>
      <w:r w:rsidR="00DE7A03" w:rsidRPr="00F77C59">
        <w:rPr>
          <w:b/>
          <w:bCs/>
        </w:rPr>
        <w:t>THE EMPLOYER</w:t>
      </w:r>
    </w:p>
    <w:p w14:paraId="19E35FC0" w14:textId="5F81F921" w:rsidR="0016636A" w:rsidRPr="00F77C59" w:rsidRDefault="0016636A" w:rsidP="00CD3EB7">
      <w:pPr>
        <w:pStyle w:val="Style1"/>
      </w:pPr>
      <w:r w:rsidRPr="00F77C59">
        <w:t xml:space="preserve">The </w:t>
      </w:r>
      <w:r w:rsidR="00D07CC3">
        <w:t>Employee</w:t>
      </w:r>
      <w:r w:rsidRPr="00F77C59">
        <w:t xml:space="preserve"> shall promptly disclose in writing to the reporting manager and the Board any interests, whether held personally or by immediate family members, in any school related to or associated with the operations.</w:t>
      </w:r>
    </w:p>
    <w:p w14:paraId="42DD013F" w14:textId="77777777" w:rsidR="0016636A" w:rsidRPr="00F77C59" w:rsidRDefault="00382635" w:rsidP="00CD3EB7">
      <w:pPr>
        <w:pStyle w:val="Style1"/>
      </w:pPr>
      <w:r>
        <w:pict w14:anchorId="1B54EF32">
          <ns3:rect id="_x0000_i1029" style="width:0;height:1.5pt" ns4:hralign="center" ns4:hrstd="t" ns4:hr="t" fillcolor="#a0a0a0" stroked="f"/>
        </w:pict>
      </w:r>
    </w:p>
    <w:p w14:paraId="3385A614" w14:textId="7BAE93F3" w:rsidR="0016636A" w:rsidRPr="00F77C59" w:rsidRDefault="009C7961" w:rsidP="00CD3EB7">
      <w:pPr>
        <w:pStyle w:val="Style1"/>
        <w:rPr>
          <w:b/>
          <w:bCs/>
        </w:rPr>
      </w:pPr>
      <w:r w:rsidRPr="00F77C59">
        <w:rPr>
          <w:b/>
          <w:bCs/>
        </w:rPr>
        <w:t>6</w:t>
      </w:r>
      <w:r w:rsidR="0016636A" w:rsidRPr="00F77C59">
        <w:rPr>
          <w:b/>
          <w:bCs/>
        </w:rPr>
        <w:t>. RESTRICTION ON OTHER EMPLOYMENT</w:t>
      </w:r>
    </w:p>
    <w:p w14:paraId="03A9E5E8" w14:textId="77777777" w:rsidR="00CD3EB7" w:rsidRPr="00F77C59" w:rsidRDefault="0016636A" w:rsidP="00CD3EB7">
      <w:pPr>
        <w:pStyle w:val="Style1"/>
        <w:rPr>
          <w:b/>
          <w:bCs/>
        </w:rPr>
      </w:pPr>
      <w:r w:rsidRPr="00F77C59">
        <w:rPr>
          <w:b/>
          <w:bCs/>
        </w:rPr>
        <w:t>(a) Exclusive Commitment:</w:t>
      </w:r>
    </w:p>
    <w:p w14:paraId="29411F17" w14:textId="6B13BC25" w:rsidR="0016636A" w:rsidRPr="00F77C59" w:rsidRDefault="0016636A" w:rsidP="00CD3EB7">
      <w:pPr>
        <w:pStyle w:val="Style1"/>
      </w:pPr>
      <w:r w:rsidRPr="00F77C59">
        <w:t xml:space="preserve">During the period of employment, the </w:t>
      </w:r>
      <w:r w:rsidR="00D07CC3">
        <w:t>Employee</w:t>
      </w:r>
      <w:r w:rsidRPr="00F77C59">
        <w:t xml:space="preserve"> shall devote full working time, attention, and professional skill to the affairs of </w:t>
      </w:r>
      <w:r w:rsidR="00DE7A03" w:rsidRPr="00F77C59">
        <w:t>The Employer</w:t>
      </w:r>
      <w:r w:rsidRPr="00F77C59">
        <w:t xml:space="preserve">. The </w:t>
      </w:r>
      <w:r w:rsidR="00D07CC3">
        <w:t>Employee</w:t>
      </w:r>
      <w:r w:rsidRPr="00F77C59">
        <w:t xml:space="preserve"> shall serve </w:t>
      </w:r>
      <w:r w:rsidR="00DE7A03" w:rsidRPr="00F77C59">
        <w:t>The Employer</w:t>
      </w:r>
      <w:r w:rsidRPr="00F77C59">
        <w:t xml:space="preserve"> diligently and shall not engage in any other business or employment, whether during or outside of work hours.</w:t>
      </w:r>
    </w:p>
    <w:p w14:paraId="51521812" w14:textId="77777777" w:rsidR="00CD3EB7" w:rsidRPr="00F77C59" w:rsidRDefault="0016636A" w:rsidP="00CD3EB7">
      <w:pPr>
        <w:pStyle w:val="Style1"/>
        <w:rPr>
          <w:b/>
          <w:bCs/>
        </w:rPr>
      </w:pPr>
      <w:r w:rsidRPr="00F77C59">
        <w:rPr>
          <w:b/>
          <w:bCs/>
        </w:rPr>
        <w:t>(b) Conflict of Interest Restrictions:</w:t>
      </w:r>
    </w:p>
    <w:p w14:paraId="42527652" w14:textId="1719E5EF" w:rsidR="0016636A" w:rsidRPr="00F77C59" w:rsidRDefault="0016636A" w:rsidP="00CD3EB7">
      <w:pPr>
        <w:pStyle w:val="Style1"/>
        <w:rPr>
          <w:b/>
          <w:bCs/>
        </w:rPr>
      </w:pPr>
      <w:r w:rsidRPr="00F77C59">
        <w:t>Except as part of duties described in Sections 4(a) through 4(</w:t>
      </w:r>
      <w:r w:rsidR="004C40E9">
        <w:t>e</w:t>
      </w:r>
      <w:r w:rsidRPr="00F77C59">
        <w:t xml:space="preserve">), and unless explicitly disclosed in advance to the Board, the </w:t>
      </w:r>
      <w:r w:rsidR="00D07CC3">
        <w:t>Employee</w:t>
      </w:r>
      <w:r w:rsidRPr="00F77C59">
        <w:t xml:space="preserve"> shall not, directly or indirectly, be involved with:</w:t>
      </w:r>
    </w:p>
    <w:p w14:paraId="7091EDC5" w14:textId="78D05C11" w:rsidR="0016636A" w:rsidRPr="00F77C59" w:rsidRDefault="0016636A" w:rsidP="00CD3EB7">
      <w:pPr>
        <w:pStyle w:val="Style1"/>
        <w:numPr>
          <w:ilvl w:val="0"/>
          <w:numId w:val="29"/>
        </w:numPr>
      </w:pPr>
      <w:r w:rsidRPr="00F77C59">
        <w:t>Any entity that supplies goods or services to any Group Company; or</w:t>
      </w:r>
    </w:p>
    <w:p w14:paraId="295B916F" w14:textId="5B1BA0E7" w:rsidR="0016636A" w:rsidRDefault="0016636A" w:rsidP="00CD3EB7">
      <w:pPr>
        <w:pStyle w:val="Style1"/>
        <w:numPr>
          <w:ilvl w:val="0"/>
          <w:numId w:val="29"/>
        </w:numPr>
      </w:pPr>
      <w:r w:rsidRPr="00F77C59">
        <w:t>Any entity that receives goods or services from any Group Company.</w:t>
      </w:r>
    </w:p>
    <w:p w14:paraId="35887B0C" w14:textId="77777777" w:rsidR="00BC6335" w:rsidRDefault="00BC6335" w:rsidP="00BC6335">
      <w:pPr>
        <w:pStyle w:val="Style1"/>
      </w:pPr>
    </w:p>
    <w:p w14:paraId="229D6931" w14:textId="77777777" w:rsidR="00253E8C" w:rsidRDefault="00253E8C" w:rsidP="00CD3EB7">
      <w:pPr>
        <w:pStyle w:val="Style1"/>
        <w:rPr>
          <w:b/>
          <w:bCs/>
        </w:rPr>
      </w:pPr>
    </w:p>
    <w:p w14:paraId="6CEC0796" w14:textId="77777777" w:rsidR="00405E14" w:rsidRDefault="00405E14" w:rsidP="00CD3EB7">
      <w:pPr>
        <w:pStyle w:val="Style1"/>
        <w:rPr>
          <w:b/>
          <w:bCs/>
        </w:rPr>
      </w:pPr>
    </w:p>
    <w:p w14:paraId="48175BC5" w14:textId="57F1A8F8" w:rsidR="00CD3EB7" w:rsidRPr="00F77C59" w:rsidRDefault="0016636A" w:rsidP="00CD3EB7">
      <w:pPr>
        <w:pStyle w:val="Style1"/>
        <w:rPr>
          <w:b/>
          <w:bCs/>
        </w:rPr>
      </w:pPr>
      <w:r w:rsidRPr="00F77C59">
        <w:rPr>
          <w:b/>
          <w:bCs/>
        </w:rPr>
        <w:t>(</w:t>
      </w:r>
      <w:r w:rsidR="00CB23BD" w:rsidRPr="00F77C59">
        <w:rPr>
          <w:b/>
          <w:bCs/>
        </w:rPr>
        <w:t>c</w:t>
      </w:r>
      <w:r w:rsidRPr="00F77C59">
        <w:rPr>
          <w:b/>
          <w:bCs/>
        </w:rPr>
        <w:t>) Breach and Damages:</w:t>
      </w:r>
    </w:p>
    <w:p w14:paraId="1403E5E3" w14:textId="6D30C73F" w:rsidR="0016636A" w:rsidRPr="00F77C59" w:rsidRDefault="0016636A" w:rsidP="00CD3EB7">
      <w:pPr>
        <w:pStyle w:val="Style1"/>
      </w:pPr>
      <w:r w:rsidRPr="00F77C59">
        <w:t xml:space="preserve">In the event of a breach of the provisions outlined in Clauses </w:t>
      </w:r>
      <w:r w:rsidR="00342E94">
        <w:t>6</w:t>
      </w:r>
      <w:r w:rsidRPr="00F77C59">
        <w:t xml:space="preserve">(a) </w:t>
      </w:r>
      <w:r w:rsidR="00342E94">
        <w:t>&amp;</w:t>
      </w:r>
      <w:r w:rsidRPr="00F77C59">
        <w:t xml:space="preserve"/>
      </w:r>
      <w:r w:rsidR="00342E94">
        <w:t>6</w:t>
      </w:r>
      <w:r w:rsidRPr="00F77C59">
        <w:t xml:space="preserve">(c), </w:t>
      </w:r>
      <w:r w:rsidR="00DE7A03" w:rsidRPr="00F77C59">
        <w:t>The Employer</w:t>
      </w:r>
      <w:r w:rsidRPr="00F77C59">
        <w:t xml:space="preserve"> shall have the right to impose damages on the </w:t>
      </w:r>
      <w:r w:rsidR="00D07CC3">
        <w:t>Employee</w:t>
      </w:r>
      <w:r w:rsidRPr="00F77C59">
        <w:t xml:space="preserve">. Such damages shall be determined by </w:t>
      </w:r>
      <w:r w:rsidR="00DE7A03" w:rsidRPr="00F77C59">
        <w:t>The Employer</w:t>
      </w:r>
      <w:r w:rsidRPr="00F77C59">
        <w:t xml:space="preserve"> but shall not exceed an amount equivalent to one (1) year of the </w:t>
      </w:r>
      <w:r w:rsidR="00D07CC3">
        <w:t>Employee</w:t>
      </w:r>
      <w:r w:rsidRPr="00F77C59">
        <w:t>’s total remuneration.</w:t>
      </w:r>
    </w:p>
    <w:p w14:paraId="6ACDDC6C" w14:textId="7792BC07" w:rsidR="00D16DF6" w:rsidRPr="00F77C59" w:rsidRDefault="00382635" w:rsidP="00CD3EB7">
      <w:pPr>
        <w:pStyle w:val="Style1"/>
      </w:pPr>
      <w:r>
        <w:pict w14:anchorId="24690371">
          <ns3:rect id="_x0000_i1030" style="width:0;height:1.5pt" ns4:hralign="center" ns4:hrstd="t" ns4:hr="t" fillcolor="#a0a0a0" stroked="f"/>
        </w:pict>
      </w:r>
    </w:p>
    <w:p w14:paraId="768E1271" w14:textId="7EB77E39" w:rsidR="00D16DF6" w:rsidRPr="00F77C59" w:rsidRDefault="009C7961" w:rsidP="00CD3EB7">
      <w:pPr>
        <w:pStyle w:val="Style1"/>
        <w:rPr>
          <w:b/>
          <w:bCs/>
        </w:rPr>
      </w:pPr>
      <w:r w:rsidRPr="00F77C59">
        <w:rPr>
          <w:b/>
          <w:bCs/>
        </w:rPr>
        <w:t>7</w:t>
      </w:r>
      <w:r w:rsidR="00D16DF6" w:rsidRPr="00F77C59">
        <w:rPr>
          <w:b/>
          <w:bCs/>
        </w:rPr>
        <w:t>. CONFIDENTIAL INFORMATION</w:t>
      </w:r>
    </w:p>
    <w:p w14:paraId="5ABD195D" w14:textId="77777777" w:rsidR="00CD3EB7" w:rsidRPr="00F77C59" w:rsidRDefault="00D16DF6" w:rsidP="00CD3EB7">
      <w:pPr>
        <w:pStyle w:val="Style1"/>
        <w:rPr>
          <w:b/>
          <w:bCs/>
        </w:rPr>
      </w:pPr>
      <w:r w:rsidRPr="00F77C59">
        <w:rPr>
          <w:b/>
          <w:bCs/>
        </w:rPr>
        <w:t>(a) Definition:</w:t>
      </w:r>
    </w:p>
    <w:p w14:paraId="436678F4" w14:textId="2382D82F" w:rsidR="00D16DF6" w:rsidRPr="00F77C59" w:rsidRDefault="00D16DF6" w:rsidP="00CD3EB7">
      <w:pPr>
        <w:pStyle w:val="Style1"/>
      </w:pPr>
      <w:r w:rsidRPr="00F77C59">
        <w:t>"Confidential Information" refers to any proprietary, secret, or confidential data, whether communicated orally, in writing, or in digital format, pertaining to school. This includes, but is not limited to:</w:t>
      </w:r>
    </w:p>
    <w:p w14:paraId="4D3B04E0" w14:textId="7CA0B0A6" w:rsidR="00D16DF6" w:rsidRPr="00F77C59" w:rsidRDefault="00D16DF6" w:rsidP="00CB23BD">
      <w:pPr>
        <w:pStyle w:val="Style1"/>
        <w:numPr>
          <w:ilvl w:val="0"/>
          <w:numId w:val="33"/>
        </w:numPr>
      </w:pPr>
      <w:r w:rsidRPr="00F77C59">
        <w:t>The terms and conditions of this Agreement.</w:t>
      </w:r>
    </w:p>
    <w:p w14:paraId="6C36F637" w14:textId="63E6756B" w:rsidR="00D16DF6" w:rsidRPr="00F77C59" w:rsidRDefault="00D16DF6" w:rsidP="00CB23BD">
      <w:pPr>
        <w:pStyle w:val="Style1"/>
        <w:numPr>
          <w:ilvl w:val="0"/>
          <w:numId w:val="33"/>
        </w:numPr>
      </w:pPr>
      <w:r w:rsidRPr="00F77C59">
        <w:t>Information relating to distributorships, customer or supplier lists, principals, agents, consultancy or distribution arrangements, trade secrets, syllabi, educational plans, teaching manuals, and methods.</w:t>
      </w:r>
    </w:p>
    <w:p w14:paraId="13908AF4" w14:textId="5FF1F028" w:rsidR="00D16DF6" w:rsidRPr="00F77C59" w:rsidRDefault="00D16DF6" w:rsidP="00CB23BD">
      <w:pPr>
        <w:pStyle w:val="Style1"/>
        <w:numPr>
          <w:ilvl w:val="0"/>
          <w:numId w:val="33"/>
        </w:numPr>
      </w:pPr>
      <w:r w:rsidRPr="00F77C59">
        <w:t>Details about the organization, finances, transactions, or internal affairs of school.</w:t>
      </w:r>
    </w:p>
    <w:p w14:paraId="2441014E" w14:textId="60C3E73F" w:rsidR="00D16DF6" w:rsidRPr="00F77C59" w:rsidRDefault="00D16DF6" w:rsidP="00CB23BD">
      <w:pPr>
        <w:pStyle w:val="Style1"/>
        <w:numPr>
          <w:ilvl w:val="0"/>
          <w:numId w:val="33"/>
        </w:numPr>
      </w:pPr>
      <w:r w:rsidRPr="00F77C59">
        <w:t>Technical and commercial data such as software source and object code, product and financial reports, marketing data, budgets, memoranda, and similar documentation.</w:t>
      </w:r>
    </w:p>
    <w:p w14:paraId="39B978C5" w14:textId="77777777" w:rsidR="00CD3EB7" w:rsidRPr="00F77C59" w:rsidRDefault="00D16DF6" w:rsidP="00CD3EB7">
      <w:pPr>
        <w:pStyle w:val="Style1"/>
        <w:rPr>
          <w:b/>
          <w:bCs/>
        </w:rPr>
      </w:pPr>
      <w:r w:rsidRPr="00F77C59">
        <w:rPr>
          <w:b/>
          <w:bCs/>
        </w:rPr>
        <w:t>(b) Duty of Confidentiality:</w:t>
      </w:r>
    </w:p>
    <w:p w14:paraId="547E9DCB" w14:textId="79E4C1C3" w:rsidR="00D16DF6" w:rsidRPr="00F77C59" w:rsidRDefault="00D16DF6" w:rsidP="00CD3EB7">
      <w:pPr>
        <w:pStyle w:val="Style1"/>
      </w:pPr>
      <w:r w:rsidRPr="00F77C59">
        <w:t xml:space="preserve">The </w:t>
      </w:r>
      <w:r w:rsidR="00D07CC3">
        <w:t>Employee</w:t>
      </w:r>
      <w:r w:rsidRPr="00F77C59">
        <w:t xml:space="preserve"> shall strictly adhere to </w:t>
      </w:r>
      <w:r w:rsidR="00DE7A03" w:rsidRPr="00F77C59">
        <w:t>The Employer</w:t>
      </w:r>
      <w:r w:rsidRPr="00F77C59">
        <w:t>’s confidentiality and non-disclosure policies. All Confidential Information—whether written, verbal, electronic, or accessible through internal platforms (e.g., internet) must be treated with the highest level of confidentiality. Disclosure is strictly prohibited unless explicitly authorized in writing by the school.</w:t>
      </w:r>
    </w:p>
    <w:p w14:paraId="1BABB4FB" w14:textId="77777777" w:rsidR="00CD3EB7" w:rsidRPr="00F77C59" w:rsidRDefault="00D16DF6" w:rsidP="00CD3EB7">
      <w:pPr>
        <w:pStyle w:val="Style1"/>
        <w:rPr>
          <w:b/>
          <w:bCs/>
        </w:rPr>
      </w:pPr>
      <w:r w:rsidRPr="00F77C59">
        <w:rPr>
          <w:b/>
          <w:bCs/>
        </w:rPr>
        <w:t>(c) Unauthorized Disclosure:</w:t>
      </w:r>
    </w:p>
    <w:p w14:paraId="18785BC6" w14:textId="2D95C0B7" w:rsidR="00D16DF6" w:rsidRPr="00F77C59" w:rsidRDefault="00D16DF6" w:rsidP="00CD3EB7">
      <w:pPr>
        <w:pStyle w:val="Style1"/>
      </w:pPr>
      <w:r w:rsidRPr="00F77C59">
        <w:t xml:space="preserve">The </w:t>
      </w:r>
      <w:r w:rsidR="00D07CC3">
        <w:t>Employee</w:t>
      </w:r>
      <w:r w:rsidRPr="00F77C59">
        <w:t xml:space="preserve"> is expressly prohibited from sharing any content hosted on the internet of school, including but not limited to contact information of students or parents, email addresses, and telephone numbers, with unauthorized individuals or third parties.</w:t>
      </w:r>
      <w:r w:rsidRPr="00F77C59">
        <w:br/>
        <w:t>If such information is shared with any external party for commercial or personal gain—whether directly or indirectly—</w:t>
      </w:r>
      <w:r w:rsidR="00DE7A03" w:rsidRPr="00F77C59">
        <w:t>The Employer</w:t>
      </w:r>
      <w:r w:rsidRPr="00F77C59">
        <w:t xml:space="preserve"> reserves the right to take legal action against the </w:t>
      </w:r>
      <w:r w:rsidR="00D07CC3">
        <w:t>Employee</w:t>
      </w:r>
      <w:r w:rsidRPr="00F77C59">
        <w:t xml:space="preserve"> and/or the third party, regardless of the </w:t>
      </w:r>
      <w:r w:rsidR="00D07CC3">
        <w:t>Employee</w:t>
      </w:r>
      <w:r w:rsidRPr="00F77C59">
        <w:t>’s employment status at the time of discovery.</w:t>
      </w:r>
    </w:p>
    <w:p w14:paraId="45D13ACB" w14:textId="77777777" w:rsidR="00CD3EB7" w:rsidRPr="00F77C59" w:rsidRDefault="00D16DF6" w:rsidP="00CD3EB7">
      <w:pPr>
        <w:pStyle w:val="Style1"/>
        <w:rPr>
          <w:b/>
          <w:bCs/>
        </w:rPr>
      </w:pPr>
      <w:r w:rsidRPr="00F77C59">
        <w:rPr>
          <w:b/>
          <w:bCs/>
        </w:rPr>
        <w:t>(d) Employee Information:</w:t>
      </w:r>
    </w:p>
    <w:p w14:paraId="5C658B67" w14:textId="06C95E68" w:rsidR="00D16DF6" w:rsidRPr="00F77C59" w:rsidRDefault="00D16DF6" w:rsidP="00CD3EB7">
      <w:pPr>
        <w:pStyle w:val="Style1"/>
      </w:pPr>
      <w:r w:rsidRPr="00F77C59">
        <w:t>Payroll, human resources, and other personnel-related details of employees are classified as Confidential Information. Unauthorized sharing of such data shall be treated as a breach of this Agreement.</w:t>
      </w:r>
    </w:p>
    <w:p w14:paraId="4985B3B3" w14:textId="77777777" w:rsidR="00CD3EB7" w:rsidRPr="00F77C59" w:rsidRDefault="00D16DF6" w:rsidP="00CD3EB7">
      <w:pPr>
        <w:pStyle w:val="Style1"/>
        <w:rPr>
          <w:b/>
          <w:bCs/>
        </w:rPr>
      </w:pPr>
      <w:r w:rsidRPr="00F77C59">
        <w:rPr>
          <w:b/>
          <w:bCs/>
        </w:rPr>
        <w:t>(e) Public Disclosure Exception:</w:t>
      </w:r>
    </w:p>
    <w:p w14:paraId="3EA1CB68" w14:textId="0A308376" w:rsidR="00D16DF6" w:rsidRPr="00F77C59" w:rsidRDefault="00D16DF6" w:rsidP="00CD3EB7">
      <w:pPr>
        <w:pStyle w:val="Style1"/>
      </w:pPr>
      <w:r w:rsidRPr="00F77C59">
        <w:t xml:space="preserve">In the event that </w:t>
      </w:r>
      <w:r w:rsidR="00DE7A03" w:rsidRPr="00F77C59">
        <w:t>The Employer</w:t>
      </w:r>
      <w:r w:rsidRPr="00F77C59">
        <w:t xml:space="preserve">, a school operated/co-managed by a school voluntarily discloses Confidential Information to the public, the </w:t>
      </w:r>
      <w:r w:rsidR="00D07CC3">
        <w:t>Employee</w:t>
      </w:r>
      <w:r w:rsidRPr="00F77C59">
        <w:t xml:space="preserve"> shall no longer be bound by confidentiality with respect to the specific information disclosed. However, information disclosed internally to students or staff shall </w:t>
      </w:r>
      <w:r w:rsidRPr="00F77C59">
        <w:rPr>
          <w:b/>
          <w:bCs/>
        </w:rPr>
        <w:t>not</w:t>
      </w:r>
      <w:r w:rsidRPr="00F77C59">
        <w:t xml:space="preserve"> be considered public domain and shall remain confidential.</w:t>
      </w:r>
    </w:p>
    <w:p w14:paraId="5C61FB5B" w14:textId="77777777" w:rsidR="00CD3EB7" w:rsidRPr="00F77C59" w:rsidRDefault="00D16DF6" w:rsidP="00CD3EB7">
      <w:pPr>
        <w:pStyle w:val="Style1"/>
        <w:rPr>
          <w:b/>
          <w:bCs/>
        </w:rPr>
      </w:pPr>
      <w:r w:rsidRPr="00F77C59">
        <w:rPr>
          <w:b/>
          <w:bCs/>
        </w:rPr>
        <w:t>(f) Return of Confidential Information:</w:t>
      </w:r>
    </w:p>
    <w:p w14:paraId="60051837" w14:textId="03137273" w:rsidR="00D16DF6" w:rsidRPr="00F77C59" w:rsidRDefault="00D16DF6" w:rsidP="00CD3EB7">
      <w:pPr>
        <w:pStyle w:val="Style1"/>
      </w:pPr>
      <w:r w:rsidRPr="00F77C59">
        <w:t xml:space="preserve">Upon termination of this Agreement for any reason, the </w:t>
      </w:r>
      <w:r w:rsidR="00D07CC3">
        <w:t>Employee</w:t>
      </w:r>
      <w:r w:rsidRPr="00F77C59">
        <w:t xml:space="preserve"> shall, without being prompted, return all Confidential Information—regardless of format (digital, printed, or machine-readable)—in accordance with Clause 16(2).</w:t>
      </w:r>
    </w:p>
    <w:p w14:paraId="32000EB1" w14:textId="5E1846A0" w:rsidR="003E5511" w:rsidRPr="00F77C59" w:rsidRDefault="00382635" w:rsidP="00CD3EB7">
      <w:pPr>
        <w:pStyle w:val="Style1"/>
      </w:pPr>
      <w:r>
        <w:pict w14:anchorId="441AECCF">
          <ns3:rect id="_x0000_i1031" style="width:0;height:1.5pt" ns4:hralign="center" ns4:hrstd="t" ns4:hr="t" fillcolor="#a0a0a0" stroked="f"/>
        </w:pict>
      </w:r>
    </w:p>
    <w:p w14:paraId="28A1C87F" w14:textId="77777777" w:rsidR="00253E8C" w:rsidRDefault="00253E8C" w:rsidP="00CD3EB7">
      <w:pPr>
        <w:pStyle w:val="Style1"/>
        <w:rPr>
          <w:b/>
          <w:bCs/>
        </w:rPr>
      </w:pPr>
    </w:p>
    <w:p w14:paraId="406DD268" w14:textId="77777777" w:rsidR="00253E8C" w:rsidRDefault="00253E8C" w:rsidP="00CD3EB7">
      <w:pPr>
        <w:pStyle w:val="Style1"/>
        <w:rPr>
          <w:b/>
          <w:bCs/>
        </w:rPr>
      </w:pPr>
    </w:p>
    <w:p w14:paraId="059E55C8" w14:textId="77777777" w:rsidR="00253E8C" w:rsidRDefault="00253E8C" w:rsidP="00CD3EB7">
      <w:pPr>
        <w:pStyle w:val="Style1"/>
        <w:rPr>
          <w:b/>
          <w:bCs/>
        </w:rPr>
      </w:pPr>
    </w:p>
    <w:p w14:paraId="08DE5B02" w14:textId="77777777" w:rsidR="00253E8C" w:rsidRDefault="00253E8C" w:rsidP="00CD3EB7">
      <w:pPr>
        <w:pStyle w:val="Style1"/>
        <w:rPr>
          <w:b/>
          <w:bCs/>
        </w:rPr>
      </w:pPr>
    </w:p>
    <w:p w14:paraId="021BEEC0" w14:textId="264D91C8" w:rsidR="00D16DF6" w:rsidRPr="00F77C59" w:rsidRDefault="009C7961" w:rsidP="00CD3EB7">
      <w:pPr>
        <w:pStyle w:val="Style1"/>
        <w:rPr>
          <w:b/>
          <w:bCs/>
        </w:rPr>
      </w:pPr>
      <w:r w:rsidRPr="00F77C59">
        <w:rPr>
          <w:b/>
          <w:bCs/>
        </w:rPr>
        <w:lastRenderedPageBreak/>
        <w:t>8</w:t>
      </w:r>
      <w:r w:rsidR="00D16DF6" w:rsidRPr="00F77C59">
        <w:rPr>
          <w:b/>
          <w:bCs/>
        </w:rPr>
        <w:t xml:space="preserve">. Invention &amp; Innovation Assignment Rights </w:t>
      </w:r>
    </w:p>
    <w:p w14:paraId="5AB08A4C" w14:textId="77777777" w:rsidR="00CD3EB7" w:rsidRPr="00F77C59" w:rsidRDefault="00D16DF6" w:rsidP="00CD3EB7">
      <w:pPr>
        <w:pStyle w:val="Style1"/>
        <w:rPr>
          <w:b/>
          <w:bCs/>
        </w:rPr>
      </w:pPr>
      <w:r w:rsidRPr="00F77C59">
        <w:rPr>
          <w:b/>
          <w:bCs/>
        </w:rPr>
        <w:t>(a) Disclosure of Inventions</w:t>
      </w:r>
    </w:p>
    <w:p w14:paraId="04A2FCF1" w14:textId="3A5A95B9" w:rsidR="00D16DF6" w:rsidRDefault="00D16DF6" w:rsidP="00CD3EB7">
      <w:pPr>
        <w:pStyle w:val="Style1"/>
      </w:pPr>
      <w:r w:rsidRPr="00F77C59">
        <w:t xml:space="preserve">The </w:t>
      </w:r>
      <w:r w:rsidR="00D07CC3">
        <w:t>Employee</w:t>
      </w:r>
      <w:r w:rsidRPr="00F77C59">
        <w:t xml:space="preserve"> must promptly disclose all inventions, innovations, improvements, or creative works (collectively “Inventions”) developed during employment — whether or not during working hours or on Trust premises.</w:t>
      </w:r>
    </w:p>
    <w:p w14:paraId="0FBFEAB0" w14:textId="77777777" w:rsidR="00CD3EB7" w:rsidRPr="00F77C59" w:rsidRDefault="00D16DF6" w:rsidP="00CD3EB7">
      <w:pPr>
        <w:pStyle w:val="Style1"/>
        <w:rPr>
          <w:b/>
          <w:bCs/>
        </w:rPr>
      </w:pPr>
      <w:r w:rsidRPr="00F77C59">
        <w:rPr>
          <w:b/>
          <w:bCs/>
        </w:rPr>
        <w:t>(b) Ownership of Intellectual Property</w:t>
      </w:r>
    </w:p>
    <w:p w14:paraId="7BCE5E13" w14:textId="198178F1" w:rsidR="00D16DF6" w:rsidRPr="00F77C59" w:rsidRDefault="00D16DF6" w:rsidP="00CD3EB7">
      <w:pPr>
        <w:pStyle w:val="Style1"/>
      </w:pPr>
      <w:r w:rsidRPr="00F77C59">
        <w:t xml:space="preserve">All such Inventions are considered “works for hire” and are the sole and exclusive property of </w:t>
      </w:r>
      <w:r w:rsidR="00DE7A03" w:rsidRPr="00F77C59">
        <w:t>The Employer</w:t>
      </w:r>
      <w:r w:rsidRPr="00F77C59">
        <w:t>.</w:t>
      </w:r>
      <w:r w:rsidRPr="00F77C59">
        <w:br/>
        <w:t>This includes any inventions, worksheets, writings, software, publications, etc., made during employment.</w:t>
      </w:r>
      <w:r w:rsidRPr="00F77C59">
        <w:br/>
        <w:t xml:space="preserve">The </w:t>
      </w:r>
      <w:r w:rsidR="00D07CC3">
        <w:t>Employee</w:t>
      </w:r>
      <w:r w:rsidRPr="00F77C59">
        <w:t xml:space="preserve"> assigns all intellectual property rights (IPR) to </w:t>
      </w:r>
      <w:r w:rsidR="00DE7A03" w:rsidRPr="00F77C59">
        <w:t>The Employer</w:t>
      </w:r>
      <w:r w:rsidRPr="00F77C59">
        <w:t xml:space="preserve">, which can use them freely, even after the </w:t>
      </w:r>
      <w:r w:rsidR="00D07CC3">
        <w:t>Employee</w:t>
      </w:r>
      <w:r w:rsidRPr="00F77C59">
        <w:t>'s employment ends, without additional compensation.</w:t>
      </w:r>
    </w:p>
    <w:p w14:paraId="6C236C0D" w14:textId="77777777" w:rsidR="00CD3EB7" w:rsidRPr="00F77C59" w:rsidRDefault="00D16DF6" w:rsidP="00CD3EB7">
      <w:pPr>
        <w:pStyle w:val="Style1"/>
        <w:rPr>
          <w:b/>
          <w:bCs/>
        </w:rPr>
      </w:pPr>
      <w:r w:rsidRPr="00F77C59">
        <w:rPr>
          <w:b/>
          <w:bCs/>
        </w:rPr>
        <w:t>(c) Pre-Employment Inventions</w:t>
      </w:r>
    </w:p>
    <w:p w14:paraId="36FBFC66" w14:textId="6364914B" w:rsidR="00D16DF6" w:rsidRPr="00F77C59" w:rsidRDefault="00D16DF6" w:rsidP="00CD3EB7">
      <w:pPr>
        <w:pStyle w:val="Style1"/>
      </w:pPr>
      <w:r w:rsidRPr="00F77C59">
        <w:t xml:space="preserve">The </w:t>
      </w:r>
      <w:r w:rsidR="00D07CC3">
        <w:t>Employee</w:t>
      </w:r>
      <w:r w:rsidRPr="00F77C59">
        <w:t xml:space="preserve"> confirms that to the best of their knowledge, there are no unassigned inventions or IP developed before this agreement that relate to </w:t>
      </w:r>
      <w:r w:rsidR="00DE7A03" w:rsidRPr="00F77C59">
        <w:t>The Employer</w:t>
      </w:r>
      <w:r w:rsidRPr="00F77C59">
        <w:t>.</w:t>
      </w:r>
    </w:p>
    <w:p w14:paraId="4919173A" w14:textId="77777777" w:rsidR="00CD3EB7" w:rsidRPr="00F77C59" w:rsidRDefault="00D16DF6" w:rsidP="00CD3EB7">
      <w:pPr>
        <w:pStyle w:val="Style1"/>
        <w:rPr>
          <w:b/>
          <w:bCs/>
        </w:rPr>
      </w:pPr>
      <w:r w:rsidRPr="00F77C59">
        <w:rPr>
          <w:b/>
          <w:bCs/>
        </w:rPr>
        <w:t>(d) Post-Employment Cooperation</w:t>
      </w:r>
    </w:p>
    <w:p w14:paraId="7C0EA932" w14:textId="338CA45E" w:rsidR="00D16DF6" w:rsidRPr="00F77C59" w:rsidRDefault="00D16DF6" w:rsidP="00CD3EB7">
      <w:pPr>
        <w:pStyle w:val="Style1"/>
      </w:pPr>
      <w:r w:rsidRPr="00F77C59">
        <w:t xml:space="preserve">The </w:t>
      </w:r>
      <w:r w:rsidR="00D07CC3">
        <w:t>Employee</w:t>
      </w:r>
      <w:r w:rsidRPr="00F77C59">
        <w:t xml:space="preserve"> must assist </w:t>
      </w:r>
      <w:r w:rsidR="00DE7A03" w:rsidRPr="00F77C59">
        <w:t>The Employer</w:t>
      </w:r>
      <w:r w:rsidRPr="00F77C59">
        <w:t xml:space="preserve"> for up to </w:t>
      </w:r>
      <w:r w:rsidR="00091EC9" w:rsidRPr="00F77C59">
        <w:t>a</w:t>
      </w:r>
      <w:r w:rsidRPr="00F77C59">
        <w:t xml:space="preserve"> year after employment ends</w:t>
      </w:r>
      <w:r w:rsidR="006F10DB">
        <w:t xml:space="preserve">, </w:t>
      </w:r>
      <w:r w:rsidRPr="00F77C59">
        <w:t>in protecting and enforcing its IP rights.</w:t>
      </w:r>
      <w:r w:rsidRPr="00F77C59">
        <w:br/>
        <w:t>This includes signing documents and helping with applications for patents, trademarks, etc., as required.</w:t>
      </w:r>
    </w:p>
    <w:p w14:paraId="597DE2B1" w14:textId="77777777" w:rsidR="00D16DF6" w:rsidRPr="00F77C59" w:rsidRDefault="00382635" w:rsidP="00CD3EB7">
      <w:pPr>
        <w:pStyle w:val="Style1"/>
      </w:pPr>
      <w:r>
        <w:pict w14:anchorId="070555D0">
          <ns3:rect id="_x0000_i1032" style="width:0;height:1.5pt" ns4:hralign="center" ns4:hrstd="t" ns4:hr="t" fillcolor="#a0a0a0" stroked="f"/>
        </w:pict>
      </w:r>
    </w:p>
    <w:p w14:paraId="39FFA81C" w14:textId="1F2966E7" w:rsidR="00E01C7A" w:rsidRPr="00F77C59" w:rsidRDefault="009C7961" w:rsidP="00CD3EB7">
      <w:pPr>
        <w:pStyle w:val="Style1"/>
        <w:rPr>
          <w:b/>
          <w:bCs/>
        </w:rPr>
      </w:pPr>
      <w:r w:rsidRPr="00F77C59">
        <w:rPr>
          <w:b/>
          <w:bCs/>
        </w:rPr>
        <w:t>9</w:t>
      </w:r>
      <w:r w:rsidR="00E01C7A" w:rsidRPr="00F77C59">
        <w:rPr>
          <w:b/>
          <w:bCs/>
        </w:rPr>
        <w:t>. Benefits</w:t>
      </w:r>
    </w:p>
    <w:p w14:paraId="099F588D" w14:textId="77777777" w:rsidR="009906EA" w:rsidRDefault="00E01C7A" w:rsidP="00CD3EB7">
      <w:pPr>
        <w:pStyle w:val="Style1"/>
      </w:pPr>
      <w:r w:rsidRPr="00F77C59">
        <w:t xml:space="preserve">The </w:t>
      </w:r>
      <w:r w:rsidR="00D07CC3">
        <w:t>Employee</w:t>
      </w:r>
      <w:r w:rsidRPr="00F77C59">
        <w:t xml:space="preserve"> shall be eligible to participate in any Employee Benefit Plans established by </w:t>
      </w:r>
      <w:r w:rsidR="00DE7A03" w:rsidRPr="00F77C59">
        <w:t>The Employer</w:t>
      </w:r>
      <w:r w:rsidRPr="00F77C59">
        <w:t xml:space="preserve"> for its employees, provided the </w:t>
      </w:r>
      <w:r w:rsidR="00D07CC3">
        <w:t>Employee</w:t>
      </w:r>
      <w:r w:rsidRPr="00F77C59">
        <w:t xml:space="preserve"> is actively employed and not on a leave of absence. These benefits are subject to change, modification, discontinuation, or termination at the sole discretion of </w:t>
      </w:r>
      <w:r w:rsidR="00DE7A03" w:rsidRPr="00F77C59">
        <w:t>The Employer</w:t>
      </w:r>
      <w:r w:rsidRPr="00F77C59">
        <w:t xml:space="preserve">, and the </w:t>
      </w:r>
      <w:r w:rsidR="00D07CC3">
        <w:t>Employee</w:t>
      </w:r>
      <w:r w:rsidRPr="00F77C59">
        <w:t xml:space="preserve"> shall have no contractual right to such benefits. All benefits are governed by the terms and conditions set by </w:t>
      </w:r>
      <w:r w:rsidR="00DE7A03" w:rsidRPr="00F77C59">
        <w:t>The Employer</w:t>
      </w:r>
      <w:r w:rsidRPr="00F77C59">
        <w:t xml:space="preserve"> and/or the respective third-party providers. </w:t>
      </w:r>
    </w:p>
    <w:p w14:paraId="0EC871F7" w14:textId="06EE938E" w:rsidR="00E01C7A" w:rsidRPr="00F77C59" w:rsidRDefault="00E01C7A" w:rsidP="00CD3EB7">
      <w:pPr>
        <w:pStyle w:val="Style1"/>
      </w:pPr>
      <w:r w:rsidRPr="00F77C59">
        <w:t xml:space="preserve">The </w:t>
      </w:r>
      <w:r w:rsidR="00D07CC3">
        <w:t>Employee</w:t>
      </w:r>
      <w:r w:rsidRPr="00F77C59">
        <w:t xml:space="preserve"> shall not be entitled to</w:t>
      </w:r>
      <w:r w:rsidR="00F72D04" w:rsidRPr="00F77C59">
        <w:t xml:space="preserve"/>
      </w:r>
      <w:r w:rsidRPr="00F77C59">
        <w:t xml:space="preserve">any compensation for the loss or prospective loss of any benefits resulting from any actions taken by </w:t>
      </w:r>
      <w:r w:rsidR="00DE7A03" w:rsidRPr="00F77C59">
        <w:t>The Employer</w:t>
      </w:r>
      <w:r w:rsidRPr="00F77C59">
        <w:t xml:space="preserve"> during the course of employment, including termination. </w:t>
      </w:r>
      <w:r w:rsidR="00DE7A03" w:rsidRPr="00F77C59">
        <w:t>The Employer</w:t>
      </w:r>
      <w:r w:rsidRPr="00F77C59">
        <w:t>’s decision to revise or discontinue any benefit policy shall not be limited by the existence of any current benefit plans.</w:t>
      </w:r>
    </w:p>
    <w:p w14:paraId="3F739D30" w14:textId="36A04978" w:rsidR="00E01C7A" w:rsidRPr="00F77C59" w:rsidRDefault="00382635" w:rsidP="00CD3EB7">
      <w:pPr>
        <w:pStyle w:val="Style1"/>
      </w:pPr>
      <w:r>
        <w:pict w14:anchorId="748E7C04">
          <ns3:rect id="_x0000_i1033" style="width:0;height:1.5pt" ns4:hralign="center" ns4:hrstd="t" ns4:hr="t" fillcolor="#a0a0a0" stroked="f"/>
        </w:pict>
      </w:r>
    </w:p>
    <w:p w14:paraId="5162079D" w14:textId="262F5430" w:rsidR="00E01C7A" w:rsidRPr="00F77C59" w:rsidRDefault="00E01C7A" w:rsidP="00CD3EB7">
      <w:pPr>
        <w:pStyle w:val="Style1"/>
        <w:rPr>
          <w:b/>
          <w:bCs/>
        </w:rPr>
      </w:pPr>
      <w:r w:rsidRPr="00F77C59">
        <w:rPr>
          <w:b/>
          <w:bCs/>
        </w:rPr>
        <w:t>1</w:t>
      </w:r>
      <w:r w:rsidR="009C7961" w:rsidRPr="00F77C59">
        <w:rPr>
          <w:b/>
          <w:bCs/>
        </w:rPr>
        <w:t>0</w:t>
      </w:r>
      <w:r w:rsidRPr="00F77C59">
        <w:rPr>
          <w:b/>
          <w:bCs/>
        </w:rPr>
        <w:t>. Reporting</w:t>
      </w:r>
    </w:p>
    <w:p w14:paraId="38CAEF52" w14:textId="73743C85" w:rsidR="00E01C7A" w:rsidRPr="00F77C59" w:rsidRDefault="00E01C7A" w:rsidP="00CD3EB7">
      <w:pPr>
        <w:pStyle w:val="Style1"/>
        <w:numPr>
          <w:ilvl w:val="0"/>
          <w:numId w:val="25"/>
        </w:numPr>
        <w:spacing w:after="0" w:line="360" w:lineRule="auto"/>
      </w:pPr>
      <w:r w:rsidRPr="00F77C59">
        <w:t xml:space="preserve">The </w:t>
      </w:r>
      <w:r w:rsidR="00D07CC3">
        <w:t>Employee</w:t>
      </w:r>
      <w:r w:rsidRPr="00F77C59">
        <w:t xml:space="preserve"> will </w:t>
      </w:r>
      <w:r w:rsidRPr="00F77C59">
        <w:rPr>
          <w:b/>
          <w:bCs/>
        </w:rPr>
        <w:t>report to the Principal</w:t>
      </w:r>
      <w:r w:rsidRPr="00F77C59">
        <w:t>, with detailed responsibilities assigned by the reporting manager.</w:t>
      </w:r>
    </w:p>
    <w:p w14:paraId="5C4BFC19" w14:textId="122E66C2" w:rsidR="00E01C7A" w:rsidRPr="00F77C59" w:rsidRDefault="00DE7A03" w:rsidP="00CD3EB7">
      <w:pPr>
        <w:pStyle w:val="Style1"/>
        <w:numPr>
          <w:ilvl w:val="0"/>
          <w:numId w:val="25"/>
        </w:numPr>
        <w:spacing w:after="0" w:line="360" w:lineRule="auto"/>
      </w:pPr>
      <w:r w:rsidRPr="00F77C59">
        <w:t>The Employer</w:t>
      </w:r>
      <w:r w:rsidR="00E01C7A" w:rsidRPr="00F77C59">
        <w:t xml:space="preserve"> may </w:t>
      </w:r>
      <w:r w:rsidR="00E01C7A" w:rsidRPr="00F77C59">
        <w:rPr>
          <w:b/>
          <w:bCs/>
        </w:rPr>
        <w:t>revise, add, or reassign duties</w:t>
      </w:r>
      <w:r w:rsidR="00E01C7A" w:rsidRPr="00F77C59">
        <w:t xml:space="preserve"> as needed, with the </w:t>
      </w:r>
      <w:r w:rsidR="00D07CC3">
        <w:t>Employee</w:t>
      </w:r>
      <w:r w:rsidR="00E01C7A" w:rsidRPr="00F77C59">
        <w:t xml:space="preserve">’s </w:t>
      </w:r>
      <w:r w:rsidR="00E01C7A" w:rsidRPr="00F77C59">
        <w:rPr>
          <w:b/>
          <w:bCs/>
        </w:rPr>
        <w:t>consent</w:t>
      </w:r>
      <w:r w:rsidR="00E01C7A" w:rsidRPr="00F77C59">
        <w:t>.</w:t>
      </w:r>
    </w:p>
    <w:p w14:paraId="6A1326B8" w14:textId="77777777" w:rsidR="00E01C7A" w:rsidRPr="00F77C59" w:rsidRDefault="00E01C7A" w:rsidP="00CD3EB7">
      <w:pPr>
        <w:pStyle w:val="Style1"/>
        <w:numPr>
          <w:ilvl w:val="0"/>
          <w:numId w:val="25"/>
        </w:numPr>
        <w:spacing w:after="0" w:line="360" w:lineRule="auto"/>
      </w:pPr>
      <w:r w:rsidRPr="00F77C59">
        <w:t xml:space="preserve">Refusal to perform reassigned duties may lead to </w:t>
      </w:r>
      <w:r w:rsidRPr="00F77C59">
        <w:rPr>
          <w:b/>
          <w:bCs/>
        </w:rPr>
        <w:t>disciplinary action</w:t>
      </w:r>
      <w:r w:rsidRPr="00F77C59">
        <w:t>.</w:t>
      </w:r>
    </w:p>
    <w:p w14:paraId="7BC1404D" w14:textId="77777777" w:rsidR="00E01C7A" w:rsidRPr="00F77C59" w:rsidRDefault="00382635" w:rsidP="00CD3EB7">
      <w:pPr>
        <w:pStyle w:val="Style1"/>
      </w:pPr>
      <w:r>
        <w:pict w14:anchorId="6BFD382F">
          <ns3:rect id="_x0000_i1034" style="width:0;height:1.5pt" ns4:hralign="center" ns4:hrstd="t" ns4:hr="t" fillcolor="#a0a0a0" stroked="f"/>
        </w:pict>
      </w:r>
    </w:p>
    <w:p w14:paraId="5FD64640" w14:textId="77777777" w:rsidR="00997B6D" w:rsidRPr="00997B6D" w:rsidRDefault="00E01C7A" w:rsidP="00997B6D">
      <w:pPr>
        <w:pStyle w:val="Style1"/>
        <w:spacing w:after="0"/>
        <w:rPr>
          <w:b/>
          <w:bCs/>
        </w:rPr>
      </w:pPr>
      <w:r w:rsidRPr="00997B6D">
        <w:rPr>
          <w:b/>
          <w:bCs/>
        </w:rPr>
        <w:t>1</w:t>
      </w:r>
      <w:r w:rsidR="009C7961" w:rsidRPr="00997B6D">
        <w:rPr>
          <w:b/>
          <w:bCs/>
        </w:rPr>
        <w:t>1</w:t>
      </w:r>
      <w:r w:rsidRPr="00997B6D">
        <w:rPr>
          <w:b/>
          <w:bCs/>
        </w:rPr>
        <w:t xml:space="preserve">. </w:t>
      </w:r>
      <w:r w:rsidR="00997B6D" w:rsidRPr="00997B6D">
        <w:rPr>
          <w:b/>
          <w:bCs/>
        </w:rPr>
        <w:t>Leave Policy</w:t>
      </w:r>
    </w:p>
    <w:p w14:paraId="3A51F09F" w14:textId="398AAA92" w:rsidR="00997B6D" w:rsidRPr="00997B6D" w:rsidRDefault="00997B6D" w:rsidP="003E5C41">
      <w:pPr>
        <w:pStyle w:val="NormalWeb"/>
        <w:numPr>
          <w:ilvl w:val="0"/>
          <w:numId w:val="44"/>
        </w:numPr>
        <w:spacing w:after="0" w:afterAutospacing="0" w:line="360" w:lineRule="auto"/>
        <w:rPr>
          <w:rFonts w:ascii="Calibri" w:hAnsi="Calibri" w:cs="Calibri"/>
          <w:sz w:val="20"/>
        </w:rPr>
      </w:pPr>
      <w:r w:rsidRPr="00997B6D">
        <w:rPr>
          <w:rFonts w:ascii="Calibri" w:hAnsi="Calibri" w:cs="Calibri"/>
          <w:sz w:val="20"/>
        </w:rPr>
        <w:t xml:space="preserve">Teaching staff are entitled to </w:t>
      </w:r>
      <w:r w:rsidRPr="00997B6D">
        <w:rPr>
          <w:rFonts w:ascii="Calibri" w:hAnsi="Calibri" w:cs="Calibri"/>
          <w:b/>
          <w:sz w:val="20"/>
        </w:rPr>
        <w:t>10 Casual Leaves (CL) per academic year (maximum 2 per month)</w:t>
      </w:r>
      <w:r w:rsidRPr="00997B6D">
        <w:rPr>
          <w:rFonts w:ascii="Calibri" w:hAnsi="Calibri" w:cs="Calibri"/>
          <w:sz w:val="20"/>
        </w:rPr>
        <w:t xml:space="preserve">, while </w:t>
      </w:r>
      <w:r w:rsidRPr="00997B6D">
        <w:rPr>
          <w:rFonts w:ascii="Calibri" w:hAnsi="Calibri" w:cs="Calibri"/>
          <w:b/>
          <w:sz w:val="20"/>
        </w:rPr>
        <w:t>administrative staff are entitled to 18 CLs per</w:t>
      </w:r>
      <w:r w:rsidRPr="00997B6D">
        <w:rPr>
          <w:rFonts w:ascii="Calibri" w:hAnsi="Calibri" w:cs="Calibri"/>
          <w:sz w:val="20"/>
        </w:rPr>
        <w:t xml:space="preserve"/>
      </w:r>
      <w:r w:rsidRPr="00997B6D">
        <w:rPr>
          <w:rFonts w:ascii="Calibri" w:hAnsi="Calibri" w:cs="Calibri"/>
          <w:b/>
          <w:sz w:val="20"/>
        </w:rPr>
        <w:t>Calendar Year.</w:t>
      </w:r>
    </w:p>
    <w:p w14:paraId="7488E8C3" w14:textId="77777777" w:rsidR="00997B6D" w:rsidRPr="00997B6D" w:rsidRDefault="00997B6D" w:rsidP="003E5C41">
      <w:pPr>
        <w:pStyle w:val="NormalWeb"/>
        <w:numPr>
          <w:ilvl w:val="0"/>
          <w:numId w:val="44"/>
        </w:numPr>
        <w:spacing w:after="0" w:afterAutospacing="0" w:line="360" w:lineRule="auto"/>
        <w:rPr>
          <w:rFonts w:ascii="Calibri" w:hAnsi="Calibri" w:cs="Calibri"/>
          <w:sz w:val="20"/>
        </w:rPr>
      </w:pPr>
      <w:r w:rsidRPr="00997B6D">
        <w:rPr>
          <w:rFonts w:ascii="Calibri" w:hAnsi="Calibri" w:cs="Calibri"/>
          <w:sz w:val="20"/>
        </w:rPr>
        <w:t>All leave requests must be approved in advance through the prescribed process.</w:t>
      </w:r>
    </w:p>
    <w:p w14:paraId="43567B59" w14:textId="77777777" w:rsidR="00997B6D" w:rsidRPr="00997B6D" w:rsidRDefault="00997B6D" w:rsidP="003E5C41">
      <w:pPr>
        <w:pStyle w:val="NormalWeb"/>
        <w:numPr>
          <w:ilvl w:val="0"/>
          <w:numId w:val="44"/>
        </w:numPr>
        <w:spacing w:after="0" w:afterAutospacing="0" w:line="360" w:lineRule="auto"/>
        <w:rPr>
          <w:rFonts w:ascii="Calibri" w:hAnsi="Calibri" w:cs="Calibri"/>
          <w:sz w:val="20"/>
        </w:rPr>
      </w:pPr>
      <w:r w:rsidRPr="00997B6D">
        <w:rPr>
          <w:rFonts w:ascii="Calibri" w:hAnsi="Calibri" w:cs="Calibri"/>
          <w:sz w:val="20"/>
        </w:rPr>
        <w:t>Teaching staff must submit substitution work before availing leave; failure to do so may result in Loss of Pay (LOP).</w:t>
      </w:r>
    </w:p>
    <w:p w14:paraId="67C6DE92" w14:textId="77777777" w:rsidR="00997B6D" w:rsidRPr="00997B6D" w:rsidRDefault="00997B6D" w:rsidP="003E5C41">
      <w:pPr>
        <w:pStyle w:val="NormalWeb"/>
        <w:numPr>
          <w:ilvl w:val="0"/>
          <w:numId w:val="44"/>
        </w:numPr>
        <w:spacing w:after="0" w:afterAutospacing="0" w:line="360" w:lineRule="auto"/>
        <w:rPr>
          <w:rFonts w:ascii="Calibri" w:hAnsi="Calibri" w:cs="Calibri"/>
          <w:sz w:val="20"/>
        </w:rPr>
      </w:pPr>
      <w:r w:rsidRPr="00997B6D">
        <w:rPr>
          <w:rFonts w:ascii="Calibri" w:hAnsi="Calibri" w:cs="Calibri"/>
          <w:sz w:val="20"/>
        </w:rPr>
        <w:t>Leave during examinations, school events, or other important academic activities may be treated as LOP unless specially approved.</w:t>
      </w:r>
    </w:p>
    <w:p w14:paraId="53556DB1" w14:textId="77777777" w:rsidR="00997B6D" w:rsidRPr="00997B6D" w:rsidRDefault="00997B6D" w:rsidP="003E5C41">
      <w:pPr>
        <w:pStyle w:val="NormalWeb"/>
        <w:numPr>
          <w:ilvl w:val="0"/>
          <w:numId w:val="44"/>
        </w:numPr>
        <w:spacing w:line="360" w:lineRule="auto"/>
        <w:rPr>
          <w:rFonts w:ascii="Calibri" w:hAnsi="Calibri" w:cs="Calibri"/>
          <w:sz w:val="20"/>
        </w:rPr>
      </w:pPr>
      <w:r w:rsidRPr="00997B6D">
        <w:rPr>
          <w:rFonts w:ascii="Calibri" w:hAnsi="Calibri" w:cs="Calibri"/>
          <w:sz w:val="20"/>
        </w:rPr>
        <w:t>Unauthorized or unapproved absence may lead to salary deduction or disciplinary action.</w:t>
      </w:r>
    </w:p>
    <w:p w14:paraId="0F5DF34C" w14:textId="77777777" w:rsidR="00997B6D" w:rsidRPr="00997B6D" w:rsidRDefault="00997B6D" w:rsidP="003E5C41">
      <w:pPr>
        <w:pStyle w:val="NormalWeb"/>
        <w:numPr>
          <w:ilvl w:val="0"/>
          <w:numId w:val="44"/>
        </w:numPr>
        <w:spacing w:line="360" w:lineRule="auto"/>
        <w:rPr>
          <w:rFonts w:ascii="Calibri" w:hAnsi="Calibri" w:cs="Calibri"/>
          <w:sz w:val="20"/>
        </w:rPr>
      </w:pPr>
      <w:r w:rsidRPr="00997B6D">
        <w:rPr>
          <w:rFonts w:ascii="Calibri" w:hAnsi="Calibri" w:cs="Calibri"/>
          <w:sz w:val="20"/>
        </w:rPr>
        <w:t>For teaching staff, holidays/weekends falling between leave days may be counted as leave under the Sandwich Leave Policy.</w:t>
      </w:r>
    </w:p>
    <w:p w14:paraId="224B75D7" w14:textId="77777777" w:rsidR="00997B6D" w:rsidRPr="00997B6D" w:rsidRDefault="00997B6D" w:rsidP="003E5C41">
      <w:pPr>
        <w:pStyle w:val="NormalWeb"/>
        <w:numPr>
          <w:ilvl w:val="0"/>
          <w:numId w:val="44"/>
        </w:numPr>
        <w:spacing w:line="360" w:lineRule="auto"/>
        <w:rPr>
          <w:rFonts w:ascii="Calibri" w:hAnsi="Calibri" w:cs="Calibri"/>
          <w:sz w:val="20"/>
        </w:rPr>
      </w:pPr>
      <w:r w:rsidRPr="00997B6D">
        <w:rPr>
          <w:rFonts w:ascii="Calibri" w:hAnsi="Calibri" w:cs="Calibri"/>
          <w:sz w:val="20"/>
        </w:rPr>
        <w:t>Eligible female employees may avail menstrual and maternity leave as per school policy and applicable law.</w:t>
      </w:r>
    </w:p>
    <w:p w14:paraId="43F47AAB" w14:textId="77777777" w:rsidR="00997B6D" w:rsidRPr="00997B6D" w:rsidRDefault="00997B6D" w:rsidP="003E5C41">
      <w:pPr>
        <w:pStyle w:val="NormalWeb"/>
        <w:numPr>
          <w:ilvl w:val="0"/>
          <w:numId w:val="44"/>
        </w:numPr>
        <w:spacing w:line="360" w:lineRule="auto"/>
        <w:rPr>
          <w:rFonts w:ascii="Calibri" w:hAnsi="Calibri" w:cs="Calibri"/>
          <w:sz w:val="20"/>
        </w:rPr>
      </w:pPr>
      <w:r w:rsidRPr="00997B6D">
        <w:rPr>
          <w:rFonts w:ascii="Calibri" w:hAnsi="Calibri" w:cs="Calibri"/>
          <w:sz w:val="20"/>
        </w:rPr>
        <w:t>Employees must ensure proper handover of responsibilities before proceeding on leave.</w:t>
      </w:r>
    </w:p>
    <w:p w14:paraId="62C66A6A" w14:textId="27D635AF" w:rsidR="00405E14" w:rsidRPr="00997B6D" w:rsidRDefault="00382635" w:rsidP="00997B6D">
      <w:pPr>
        <w:pStyle w:val="Style1"/>
      </w:pPr>
      <w:r>
        <w:lastRenderedPageBreak/>
        <w:pict w14:anchorId="6C615556">
          <ns3:rect id="_x0000_i1035" style="width:0;height:1.5pt" ns4:hralign="center" ns4:hrstd="t" ns4:hr="t" fillcolor="#a0a0a0" stroked="f"/>
        </w:pict>
      </w:r>
    </w:p>
    <w:p w14:paraId="194F89B8" w14:textId="62E36D02" w:rsidR="00E01C7A" w:rsidRPr="00F77C59" w:rsidRDefault="00E01C7A" w:rsidP="00CD3EB7">
      <w:pPr>
        <w:pStyle w:val="Style1"/>
      </w:pPr>
      <w:r w:rsidRPr="00F77C59">
        <w:rPr>
          <w:b/>
          <w:bCs/>
        </w:rPr>
        <w:t>1</w:t>
      </w:r>
      <w:r w:rsidR="009C7961" w:rsidRPr="00F77C59">
        <w:rPr>
          <w:b/>
          <w:bCs/>
        </w:rPr>
        <w:t>2</w:t>
      </w:r>
      <w:r w:rsidRPr="00F77C59">
        <w:rPr>
          <w:b/>
          <w:bCs/>
        </w:rPr>
        <w:t>. Termination with Notice</w:t>
      </w:r>
    </w:p>
    <w:p w14:paraId="1B631B6E" w14:textId="37395479" w:rsidR="00E01C7A" w:rsidRPr="00F77C59" w:rsidRDefault="00E01C7A" w:rsidP="00CD3EB7">
      <w:pPr>
        <w:pStyle w:val="Style1"/>
      </w:pPr>
      <w:r w:rsidRPr="00F77C59">
        <w:t xml:space="preserve">This Agreement may be terminated under the following conditions. The </w:t>
      </w:r>
      <w:r w:rsidR="00D07CC3">
        <w:t>Employee</w:t>
      </w:r>
      <w:r w:rsidRPr="00F77C59">
        <w:t xml:space="preserve"> may terminate his or her employment at any time by providing a minimum of </w:t>
      </w:r>
      <w:r w:rsidR="000B3FCA" w:rsidRPr="00F77C59">
        <w:t>one</w:t>
      </w:r>
      <w:r w:rsidRPr="00F77C59">
        <w:t xml:space="preserve"> (</w:t>
      </w:r>
      <w:r w:rsidR="000B3FCA" w:rsidRPr="00F77C59">
        <w:t>1</w:t>
      </w:r>
      <w:r w:rsidRPr="00F77C59">
        <w:t xml:space="preserve">) </w:t>
      </w:r>
      <w:r w:rsidR="000B3FCA" w:rsidRPr="00F77C59">
        <w:t>month’s</w:t>
      </w:r>
      <w:r w:rsidRPr="00F77C59">
        <w:t xml:space="preserve"> written notice, or a shorter notice period as approved by the Board. </w:t>
      </w:r>
      <w:r w:rsidR="00DE7A03" w:rsidRPr="00F77C59">
        <w:t>The Employer</w:t>
      </w:r>
      <w:r w:rsidRPr="00F77C59">
        <w:t xml:space="preserve">, at its sole discretion, may require the </w:t>
      </w:r>
      <w:r w:rsidR="00D07CC3">
        <w:t>Employee</w:t>
      </w:r>
      <w:r w:rsidRPr="00F77C59">
        <w:t xml:space="preserve"> to either serve the full notice period or accept a salary payment in lieu of notice.</w:t>
      </w:r>
    </w:p>
    <w:p w14:paraId="44201EA8" w14:textId="05E820BA" w:rsidR="00E01C7A" w:rsidRPr="00F77C59" w:rsidRDefault="00E01C7A" w:rsidP="00CD3EB7">
      <w:pPr>
        <w:pStyle w:val="Style1"/>
      </w:pPr>
      <w:r w:rsidRPr="00F77C59">
        <w:t xml:space="preserve">Similarly, </w:t>
      </w:r>
      <w:r w:rsidR="00DE7A03" w:rsidRPr="00F77C59">
        <w:t>The Employer</w:t>
      </w:r>
      <w:r w:rsidRPr="00F77C59">
        <w:t xml:space="preserve"> may terminate the </w:t>
      </w:r>
      <w:r w:rsidR="00D07CC3">
        <w:t>Employee</w:t>
      </w:r>
      <w:r w:rsidRPr="00F77C59">
        <w:t xml:space="preserve">'s employment at any time with at least </w:t>
      </w:r>
      <w:r w:rsidR="000B3FCA" w:rsidRPr="00F77C59">
        <w:t>one</w:t>
      </w:r>
      <w:r w:rsidRPr="00F77C59">
        <w:t xml:space="preserve"> (</w:t>
      </w:r>
      <w:r w:rsidR="000B3FCA" w:rsidRPr="00F77C59">
        <w:t>1</w:t>
      </w:r>
      <w:r w:rsidRPr="00F77C59">
        <w:t xml:space="preserve">) </w:t>
      </w:r>
      <w:r w:rsidR="006A571D" w:rsidRPr="00F77C59">
        <w:t>month’s</w:t>
      </w:r>
      <w:r w:rsidRPr="00F77C59">
        <w:t xml:space="preserve"> written notice, or a shorter period as determined by the Board. </w:t>
      </w:r>
      <w:r w:rsidR="00DE7A03" w:rsidRPr="00F77C59">
        <w:t>The Employer</w:t>
      </w:r>
      <w:r w:rsidRPr="00F77C59">
        <w:t xml:space="preserve"> may either require the </w:t>
      </w:r>
      <w:r w:rsidR="00D07CC3">
        <w:t>Employee</w:t>
      </w:r>
      <w:r w:rsidRPr="00F77C59">
        <w:t xml:space="preserve"> to serve the notice period or may choose to compensate the </w:t>
      </w:r>
      <w:r w:rsidR="00D07CC3">
        <w:t>Employee</w:t>
      </w:r>
      <w:r w:rsidRPr="00F77C59">
        <w:t xml:space="preserve"> with a salary in lieu of notice.</w:t>
      </w:r>
    </w:p>
    <w:p w14:paraId="1F44E8C0" w14:textId="5D006568" w:rsidR="00E01C7A" w:rsidRPr="00F77C59" w:rsidRDefault="00E01C7A" w:rsidP="00CD3EB7">
      <w:pPr>
        <w:pStyle w:val="Style1"/>
      </w:pPr>
      <w:r w:rsidRPr="00F77C59">
        <w:t xml:space="preserve">In the event of termination under this section, all payments, salary, and other benefits will cease on the effective date of termination. The </w:t>
      </w:r>
      <w:r w:rsidR="00D07CC3">
        <w:t>Employee</w:t>
      </w:r>
      <w:r w:rsidRPr="00F77C59">
        <w:t xml:space="preserve"> will also be required to return, without demand, all Confidential Information.</w:t>
      </w:r>
    </w:p>
    <w:p w14:paraId="1A78A080" w14:textId="77777777" w:rsidR="00E01C7A" w:rsidRPr="00F77C59" w:rsidRDefault="00382635" w:rsidP="00CD3EB7">
      <w:pPr>
        <w:pStyle w:val="Style1"/>
      </w:pPr>
      <w:r>
        <w:pict w14:anchorId="7131E44C">
          <ns3:rect id="_x0000_i1036" style="width:0;height:1.5pt" ns4:hralign="center" ns4:hrstd="t" ns4:hr="t" fillcolor="#a0a0a0" stroked="f"/>
        </w:pict>
      </w:r>
    </w:p>
    <w:p w14:paraId="20B208B9" w14:textId="67F85CA1" w:rsidR="00E01C7A" w:rsidRPr="00F77C59" w:rsidRDefault="00E01C7A" w:rsidP="00CD3EB7">
      <w:pPr>
        <w:pStyle w:val="Style1"/>
      </w:pPr>
      <w:r w:rsidRPr="00F77C59">
        <w:rPr>
          <w:b/>
          <w:bCs/>
        </w:rPr>
        <w:t>1</w:t>
      </w:r>
      <w:r w:rsidR="009C7961" w:rsidRPr="00F77C59">
        <w:rPr>
          <w:b/>
          <w:bCs/>
        </w:rPr>
        <w:t>3</w:t>
      </w:r>
      <w:r w:rsidRPr="00F77C59">
        <w:rPr>
          <w:b/>
          <w:bCs/>
        </w:rPr>
        <w:t>. Termination Without Notice</w:t>
      </w:r>
    </w:p>
    <w:p w14:paraId="690559DA" w14:textId="2FC05475" w:rsidR="00E01C7A" w:rsidRPr="00F77C59" w:rsidRDefault="00DE7A03" w:rsidP="00CD3EB7">
      <w:pPr>
        <w:pStyle w:val="Style1"/>
      </w:pPr>
      <w:r w:rsidRPr="00F77C59">
        <w:t>The Employer</w:t>
      </w:r>
      <w:r w:rsidR="00E01C7A" w:rsidRPr="00F77C59">
        <w:t xml:space="preserve"> may terminate this Agreement without providing notice or compensation in lieu of notice under the following conditions:</w:t>
      </w:r>
    </w:p>
    <w:p w14:paraId="54ED3282" w14:textId="79145D7B" w:rsidR="00CB23BD" w:rsidRPr="00F77C59" w:rsidRDefault="00E01C7A" w:rsidP="00CB23BD">
      <w:pPr>
        <w:pStyle w:val="Style1"/>
        <w:numPr>
          <w:ilvl w:val="0"/>
          <w:numId w:val="27"/>
        </w:numPr>
        <w:ind w:left="426"/>
        <w:jc w:val="left"/>
        <w:rPr>
          <w:b/>
          <w:bCs/>
        </w:rPr>
      </w:pPr>
      <w:r w:rsidRPr="00F77C59">
        <w:rPr>
          <w:b/>
          <w:bCs/>
        </w:rPr>
        <w:t>Death or Disability</w:t>
      </w:r>
      <w:r w:rsidRPr="00F77C59">
        <w:br/>
        <w:t xml:space="preserve">The Agreement shall terminate automatically upon the death of the </w:t>
      </w:r>
      <w:r w:rsidR="00D07CC3">
        <w:t>Employee</w:t>
      </w:r>
      <w:r w:rsidRPr="00F77C59">
        <w:t xml:space="preserve">. It shall also automatically terminate if the </w:t>
      </w:r>
      <w:r w:rsidR="00D07CC3">
        <w:t>Employee</w:t>
      </w:r>
      <w:r w:rsidRPr="00F77C59">
        <w:t xml:space="preserve"> becomes of unsound mind (as defined under relevant Indian law) or is permanently incapacitated due to accident or ill-health, rendering them unable to perform their duties for a continuous period of 90 days or more within any calendar year. The determination of such disability shall be made by the Board in consultation with a qualified physician or physicians chosen by the Board and reasonably acceptable to the </w:t>
      </w:r>
      <w:r w:rsidR="00D07CC3">
        <w:t>Employee</w:t>
      </w:r>
      <w:r w:rsidRPr="00F77C59">
        <w:t xml:space="preserve">. If the </w:t>
      </w:r>
      <w:r w:rsidR="00D07CC3">
        <w:t>Employee</w:t>
      </w:r>
      <w:r w:rsidRPr="00F77C59">
        <w:t xml:space="preserve"> refuses to undergo such an examination, they will be barred from contesting the Board’s determination.</w:t>
      </w:r>
    </w:p>
    <w:p w14:paraId="0B71AE45" w14:textId="2337518E" w:rsidR="00CD3EB7" w:rsidRPr="00F77C59" w:rsidRDefault="00E01C7A" w:rsidP="00CD3EB7">
      <w:pPr>
        <w:pStyle w:val="Style1"/>
        <w:numPr>
          <w:ilvl w:val="0"/>
          <w:numId w:val="27"/>
        </w:numPr>
        <w:ind w:left="426"/>
        <w:rPr>
          <w:b/>
          <w:bCs/>
        </w:rPr>
      </w:pPr>
      <w:r w:rsidRPr="00F77C59">
        <w:rPr>
          <w:b/>
          <w:bCs/>
        </w:rPr>
        <w:t>Termination for Cause</w:t>
      </w:r>
    </w:p>
    <w:p w14:paraId="0D14C7BC" w14:textId="428489A9" w:rsidR="00E01C7A" w:rsidRPr="00F77C59" w:rsidRDefault="00DE7A03" w:rsidP="00CD3EB7">
      <w:pPr>
        <w:pStyle w:val="Style1"/>
        <w:ind w:left="360"/>
      </w:pPr>
      <w:r w:rsidRPr="00F77C59">
        <w:t>The Employer</w:t>
      </w:r>
      <w:r w:rsidR="00E01C7A" w:rsidRPr="00F77C59">
        <w:t xml:space="preserve"> reserves the right to terminate the </w:t>
      </w:r>
      <w:r w:rsidR="00D07CC3">
        <w:t>Employee</w:t>
      </w:r>
      <w:r w:rsidR="00E01C7A" w:rsidRPr="00F77C59">
        <w:t xml:space="preserve">'s employment immediately and without notice if there is “Cause” for doing so. In such a case, the </w:t>
      </w:r>
      <w:r w:rsidR="00D07CC3">
        <w:t>Employee</w:t>
      </w:r>
      <w:r w:rsidR="00E01C7A" w:rsidRPr="00F77C59">
        <w:t xml:space="preserve"> waives any claims for damages or remedies against </w:t>
      </w:r>
      <w:r w:rsidRPr="00F77C59">
        <w:t>The Employer</w:t>
      </w:r>
      <w:r w:rsidR="00E01C7A" w:rsidRPr="00F77C59">
        <w:t xml:space="preserve">. </w:t>
      </w:r>
      <w:r w:rsidRPr="00F77C59">
        <w:t>The Employer</w:t>
      </w:r>
      <w:r w:rsidR="00E01C7A" w:rsidRPr="00F77C59">
        <w:t xml:space="preserve"> may suspend the </w:t>
      </w:r>
      <w:r w:rsidR="00D07CC3">
        <w:t>Employee</w:t>
      </w:r>
      <w:r w:rsidR="00E01C7A" w:rsidRPr="00F77C59">
        <w:t xml:space="preserve"> with full salary to </w:t>
      </w:r>
      <w:proofErr w:type="gramStart"/>
      <w:r w:rsidR="00E01C7A" w:rsidRPr="00F77C59">
        <w:t>conduct an investigation into</w:t>
      </w:r>
      <w:proofErr w:type="gramEnd"/>
      <w:r w:rsidR="00E01C7A" w:rsidRPr="00F77C59">
        <w:t xml:space="preserve"> any suspected misconduct. The Board will determine in good faith whether there is Cause for termination.</w:t>
      </w:r>
    </w:p>
    <w:p w14:paraId="55434C75" w14:textId="574B1537" w:rsidR="002263FE" w:rsidRPr="00F77C59" w:rsidRDefault="00E01C7A" w:rsidP="00CD3EB7">
      <w:pPr>
        <w:pStyle w:val="Style1"/>
      </w:pPr>
      <w:r w:rsidRPr="00F77C59">
        <w:t xml:space="preserve">For the purpose of this Agreement, </w:t>
      </w:r>
      <w:r w:rsidRPr="00F77C59">
        <w:rPr>
          <w:b/>
          <w:bCs/>
        </w:rPr>
        <w:t>“Cause”</w:t>
      </w:r>
      <w:r w:rsidRPr="00F77C59">
        <w:t xml:space="preserve"> includes, but is not limited to, the following</w:t>
      </w:r>
      <w:r w:rsidR="002263FE" w:rsidRPr="00F77C59">
        <w:t>:</w:t>
      </w:r>
    </w:p>
    <w:p w14:paraId="217AE708" w14:textId="4114C1E9" w:rsidR="00E01C7A" w:rsidRPr="00F77C59" w:rsidRDefault="00E01C7A" w:rsidP="00CD3EB7">
      <w:pPr>
        <w:pStyle w:val="Style1"/>
        <w:numPr>
          <w:ilvl w:val="0"/>
          <w:numId w:val="28"/>
        </w:numPr>
        <w:spacing w:after="0" w:line="276" w:lineRule="auto"/>
        <w:ind w:left="426"/>
      </w:pPr>
      <w:r w:rsidRPr="00F77C59">
        <w:t xml:space="preserve">Breach of the code of conduct as outlined by any school (refer Annexure “B”), which may be amended from time to </w:t>
      </w:r>
      <w:r w:rsidR="002263FE" w:rsidRPr="00F77C59">
        <w:t>time.</w:t>
      </w:r>
    </w:p>
    <w:p w14:paraId="02FDE791" w14:textId="1DFC5FF1" w:rsidR="00E01C7A" w:rsidRPr="00F77C59" w:rsidRDefault="00E01C7A" w:rsidP="00CD3EB7">
      <w:pPr>
        <w:pStyle w:val="Style1"/>
        <w:numPr>
          <w:ilvl w:val="0"/>
          <w:numId w:val="28"/>
        </w:numPr>
        <w:spacing w:after="0" w:line="276" w:lineRule="auto"/>
        <w:ind w:left="426"/>
      </w:pPr>
      <w:r w:rsidRPr="00F77C59">
        <w:t xml:space="preserve">Conviction of an offence involving dishonesty or any crime leading to more than six (6) months of incarceration or a suspended </w:t>
      </w:r>
      <w:r w:rsidR="002263FE" w:rsidRPr="00F77C59">
        <w:t>sentence.</w:t>
      </w:r>
    </w:p>
    <w:p w14:paraId="61A947FE" w14:textId="7AB5DFA7" w:rsidR="00E01C7A" w:rsidRPr="00F77C59" w:rsidRDefault="00E01C7A" w:rsidP="00CD3EB7">
      <w:pPr>
        <w:pStyle w:val="Style1"/>
        <w:numPr>
          <w:ilvl w:val="0"/>
          <w:numId w:val="28"/>
        </w:numPr>
        <w:spacing w:after="0" w:line="276" w:lineRule="auto"/>
        <w:ind w:left="426"/>
      </w:pPr>
      <w:r w:rsidRPr="00F77C59">
        <w:t xml:space="preserve">Fraud, embezzlement, misappropriation of funds, breach of fiduciary duty, dishonesty, misrepresentation, or acts of sexual harassment or moral </w:t>
      </w:r>
      <w:r w:rsidR="002263FE" w:rsidRPr="00F77C59">
        <w:t>turpitude.</w:t>
      </w:r>
    </w:p>
    <w:p w14:paraId="363BBC75" w14:textId="4E98C8A5" w:rsidR="00E01C7A" w:rsidRPr="00F77C59" w:rsidRDefault="00E01C7A" w:rsidP="00CD3EB7">
      <w:pPr>
        <w:pStyle w:val="Style1"/>
        <w:numPr>
          <w:ilvl w:val="0"/>
          <w:numId w:val="28"/>
        </w:numPr>
        <w:spacing w:after="0" w:line="276" w:lineRule="auto"/>
        <w:ind w:left="426"/>
      </w:pPr>
      <w:r w:rsidRPr="00F77C59">
        <w:t xml:space="preserve">Submission of fake or misleading documents/certificates or knowingly making false statements to </w:t>
      </w:r>
      <w:r w:rsidR="002263FE" w:rsidRPr="00F77C59">
        <w:t>the school.</w:t>
      </w:r>
    </w:p>
    <w:p w14:paraId="2CB9B58A" w14:textId="677EF029" w:rsidR="00E01C7A" w:rsidRPr="00F77C59" w:rsidRDefault="00E01C7A" w:rsidP="00CD3EB7">
      <w:pPr>
        <w:pStyle w:val="Style1"/>
        <w:numPr>
          <w:ilvl w:val="0"/>
          <w:numId w:val="28"/>
        </w:numPr>
        <w:spacing w:after="0" w:line="276" w:lineRule="auto"/>
        <w:ind w:left="426"/>
      </w:pPr>
      <w:r w:rsidRPr="00F77C59">
        <w:t xml:space="preserve">Misconduct resulting in substantial loss or reputational damage to the </w:t>
      </w:r>
      <w:r w:rsidR="009906EA">
        <w:t>school</w:t>
      </w:r>
      <w:r w:rsidRPr="00F77C59">
        <w:t xml:space="preserve">, including breach of loyalty or care </w:t>
      </w:r>
      <w:r w:rsidR="002263FE" w:rsidRPr="00F77C59">
        <w:t>duties.</w:t>
      </w:r>
    </w:p>
    <w:p w14:paraId="6B762B39" w14:textId="49DE0AEE" w:rsidR="00E01C7A" w:rsidRPr="00F77C59" w:rsidRDefault="00E01C7A" w:rsidP="00CD3EB7">
      <w:pPr>
        <w:pStyle w:val="Style1"/>
        <w:numPr>
          <w:ilvl w:val="0"/>
          <w:numId w:val="28"/>
        </w:numPr>
        <w:spacing w:after="0" w:line="276" w:lineRule="auto"/>
        <w:ind w:left="426"/>
      </w:pPr>
      <w:r w:rsidRPr="00F77C59">
        <w:t xml:space="preserve">Disqualification from serving as a public company director under Indian Companies </w:t>
      </w:r>
      <w:r w:rsidR="002263FE" w:rsidRPr="00F77C59">
        <w:t>Act.</w:t>
      </w:r>
    </w:p>
    <w:p w14:paraId="2F651D79" w14:textId="148A8D3C" w:rsidR="00E01C7A" w:rsidRPr="00F77C59" w:rsidRDefault="00E01C7A" w:rsidP="00CD3EB7">
      <w:pPr>
        <w:pStyle w:val="Style1"/>
        <w:numPr>
          <w:ilvl w:val="0"/>
          <w:numId w:val="28"/>
        </w:numPr>
        <w:spacing w:after="0" w:line="276" w:lineRule="auto"/>
        <w:ind w:left="426"/>
      </w:pPr>
      <w:r w:rsidRPr="00F77C59">
        <w:t xml:space="preserve">Being deemed unfit by relevant authorities to manage or operate a school or breaching laws or administrative directions materially related to the </w:t>
      </w:r>
      <w:r w:rsidR="009906EA">
        <w:t>school</w:t>
      </w:r>
      <w:r w:rsidR="002263FE" w:rsidRPr="00F77C59">
        <w:t>.</w:t>
      </w:r>
    </w:p>
    <w:p w14:paraId="7A5DBCA3" w14:textId="469E9242" w:rsidR="002263FE" w:rsidRPr="00F77C59" w:rsidRDefault="00E01C7A" w:rsidP="00CD3EB7">
      <w:pPr>
        <w:pStyle w:val="Style1"/>
        <w:numPr>
          <w:ilvl w:val="0"/>
          <w:numId w:val="28"/>
        </w:numPr>
        <w:spacing w:after="0" w:line="276" w:lineRule="auto"/>
        <w:ind w:left="426"/>
      </w:pPr>
      <w:r w:rsidRPr="00F77C59">
        <w:t xml:space="preserve">Breach of any of the following sections of the Agreement: Section </w:t>
      </w:r>
      <w:r w:rsidR="00BC6335">
        <w:t>6</w:t>
      </w:r>
      <w:r w:rsidRPr="00F77C59">
        <w:t xml:space="preserve"> (Restriction on Other Employment), Section </w:t>
      </w:r>
      <w:r w:rsidR="00BC6335">
        <w:t>7</w:t>
      </w:r>
      <w:r w:rsidRPr="00F77C59">
        <w:t xml:space="preserve"> (Confidential Information), Section </w:t>
      </w:r>
      <w:r w:rsidR="00BC6335">
        <w:t>8</w:t>
      </w:r>
      <w:r w:rsidRPr="00F77C59">
        <w:t xml:space="preserve"> (Invention Assignment Rights), Section 1</w:t>
      </w:r>
      <w:r w:rsidR="004C40E9">
        <w:t>4</w:t>
      </w:r>
      <w:r w:rsidRPr="00F77C59">
        <w:t xml:space="preserve"> (Non-Competition and Non-Solicitation), or Section 1</w:t>
      </w:r>
      <w:r w:rsidR="004C40E9">
        <w:t>5</w:t>
      </w:r>
      <w:r w:rsidRPr="00F77C59">
        <w:t xml:space="preserve"> (Anti-Corruption</w:t>
      </w:r>
      <w:r w:rsidR="002263FE" w:rsidRPr="00F77C59">
        <w:t>).</w:t>
      </w:r>
    </w:p>
    <w:p w14:paraId="4668EDDF" w14:textId="0D43BAB0" w:rsidR="00E01C7A" w:rsidRPr="00F77C59" w:rsidRDefault="00E01C7A" w:rsidP="00CD3EB7">
      <w:pPr>
        <w:pStyle w:val="Style1"/>
        <w:numPr>
          <w:ilvl w:val="0"/>
          <w:numId w:val="28"/>
        </w:numPr>
        <w:spacing w:after="0" w:line="276" w:lineRule="auto"/>
        <w:ind w:left="426"/>
      </w:pPr>
      <w:r w:rsidRPr="00F77C59">
        <w:t xml:space="preserve">Public defamation of </w:t>
      </w:r>
      <w:r w:rsidR="002263FE" w:rsidRPr="00F77C59">
        <w:t>school or</w:t>
      </w:r>
      <w:r w:rsidRPr="00F77C59">
        <w:t xml:space="preserve"> spreading false information that may bring disrepute to the company, its management, employees, or the institution.</w:t>
      </w:r>
    </w:p>
    <w:p w14:paraId="427A529D" w14:textId="77777777" w:rsidR="00E01C7A" w:rsidRPr="00F77C59" w:rsidRDefault="00382635" w:rsidP="00CD3EB7">
      <w:pPr>
        <w:pStyle w:val="Style1"/>
      </w:pPr>
      <w:r>
        <w:pict w14:anchorId="22103C4F">
          <ns3:rect id="_x0000_i1037" style="width:0;height:1.5pt" ns4:hralign="center" ns4:hrstd="t" ns4:hr="t" fillcolor="#a0a0a0" stroked="f"/>
        </w:pict>
      </w:r>
    </w:p>
    <w:p w14:paraId="6FCE7CEF" w14:textId="77777777" w:rsidR="007C565A" w:rsidRPr="007C565A" w:rsidRDefault="007C565A" w:rsidP="007C565A">
      <w:pPr>
        <w:pStyle w:val="Heading3"/>
        <w:spacing w:before="0" w:after="0"/>
        <w:rPr>
          <w:rFonts w:ascii="Calibri" w:hAnsi="Calibri" w:cs="Calibri"/>
          <w:color w:val="auto"/>
          <w:sz w:val="20"/>
          <w:szCs w:val="20"/>
        </w:rPr>
      </w:pPr>
      <w:r w:rsidRPr="007C565A">
        <w:rPr>
          <w:rFonts w:ascii="Calibri" w:hAnsi="Calibri" w:cs="Calibri"/>
          <w:color w:val="auto"/>
          <w:sz w:val="20"/>
          <w:szCs w:val="20"/>
        </w:rPr>
        <w:t>Notice Period</w:t>
      </w:r>
    </w:p>
    <w:p w14:paraId="5F9BD6F5" w14:textId="4160AE44" w:rsidR="007C565A" w:rsidRPr="007C565A" w:rsidRDefault="007C565A" w:rsidP="007C565A">
      <w:pPr>
        <w:pStyle w:val="NormalWeb"/>
        <w:numPr>
          <w:ilvl w:val="0"/>
          <w:numId w:val="45"/>
        </w:numPr>
        <w:spacing w:before="0" w:beforeAutospacing="0"/>
        <w:rPr>
          <w:rFonts w:ascii="Calibri" w:hAnsi="Calibri" w:cs="Calibri"/>
          <w:sz w:val="20"/>
          <w:szCs w:val="20"/>
        </w:rPr>
      </w:pPr>
      <w:r w:rsidRPr="007C565A">
        <w:rPr>
          <w:rFonts w:ascii="Calibri" w:hAnsi="Calibri" w:cs="Calibri"/>
          <w:sz w:val="20"/>
          <w:szCs w:val="20"/>
        </w:rPr>
        <w:t>Either party may terminate the employment by providing one (1) months’ notice or salary in lieu of notice.</w:t>
      </w:r>
    </w:p>
    <w:p w14:paraId="65237865" w14:textId="04EB9F80" w:rsidR="007C565A" w:rsidRDefault="007C565A" w:rsidP="007C565A">
      <w:pPr>
        <w:pStyle w:val="NormalWeb"/>
        <w:numPr>
          <w:ilvl w:val="0"/>
          <w:numId w:val="45"/>
        </w:numPr>
        <w:spacing w:before="0" w:beforeAutospacing="0"/>
        <w:rPr>
          <w:rFonts w:ascii="Calibri" w:hAnsi="Calibri" w:cs="Calibri"/>
          <w:sz w:val="20"/>
          <w:szCs w:val="20"/>
        </w:rPr>
      </w:pPr>
      <w:r w:rsidRPr="007C565A">
        <w:rPr>
          <w:rFonts w:ascii="Calibri" w:hAnsi="Calibri" w:cs="Calibri"/>
          <w:sz w:val="20"/>
          <w:szCs w:val="20"/>
        </w:rPr>
        <w:t>Failure to serve the notice period or pay the applicable notice salary may result in non-issuance of the relieving and experience letter.</w:t>
      </w:r>
    </w:p>
    <w:p w14:paraId="55F05EA5" w14:textId="59B553FB" w:rsidR="007C565A" w:rsidRPr="007C565A" w:rsidRDefault="007C565A" w:rsidP="007C565A">
      <w:pPr>
        <w:pStyle w:val="Heading3"/>
        <w:numPr>
          <w:ilvl w:val="0"/>
          <w:numId w:val="45"/>
        </w:numPr>
        <w:spacing w:before="0" w:after="0"/>
      </w:pPr>
      <w:r w:rsidRPr="007C565A">
        <w:rPr>
          <w:rFonts w:ascii="Calibri" w:hAnsi="Calibri" w:cs="Calibri"/>
          <w:color w:val="auto"/>
          <w:sz w:val="20"/>
          <w:szCs w:val="20"/>
        </w:rPr>
        <w:lastRenderedPageBreak/>
        <w:t>Maternity Leave &amp; Re-joining</w:t>
      </w:r>
      <w:r>
        <w:rPr>
          <w:rFonts w:ascii="Calibri" w:hAnsi="Calibri" w:cs="Calibri"/>
          <w:color w:val="auto"/>
          <w:sz w:val="20"/>
          <w:szCs w:val="20"/>
        </w:rPr>
        <w:t xml:space="preserve">: </w:t>
      </w:r>
      <w:r w:rsidRPr="007C565A">
        <w:rPr>
          <w:rFonts w:ascii="Calibri" w:hAnsi="Calibri" w:cs="Calibri"/>
          <w:color w:val="auto"/>
          <w:sz w:val="20"/>
          <w:szCs w:val="20"/>
        </w:rPr>
        <w:t>An employee who fails to resume duties after completion of maternity leave shall be liable to pay an amount equivalent to three (3) months’ salary to the Employer.</w:t>
      </w:r>
    </w:p>
    <w:p w14:paraId="5A2E0F95" w14:textId="047579F0" w:rsidR="007C565A" w:rsidRPr="007C565A" w:rsidRDefault="007C565A" w:rsidP="007C565A">
      <w:pPr>
        <w:pStyle w:val="Heading3"/>
        <w:numPr>
          <w:ilvl w:val="0"/>
          <w:numId w:val="45"/>
        </w:numPr>
        <w:spacing w:before="0" w:after="0"/>
        <w:rPr>
          <w:rFonts w:ascii="Calibri" w:hAnsi="Calibri" w:cs="Calibri"/>
          <w:color w:val="auto"/>
          <w:sz w:val="20"/>
          <w:szCs w:val="20"/>
        </w:rPr>
      </w:pPr>
      <w:r w:rsidRPr="007C565A">
        <w:rPr>
          <w:rFonts w:ascii="Calibri" w:hAnsi="Calibri" w:cs="Calibri"/>
          <w:color w:val="auto"/>
          <w:sz w:val="20"/>
          <w:szCs w:val="20"/>
        </w:rPr>
        <w:t>Summer Break Condition: An employee failing to re-join duties after the summer break shall be liable to:</w:t>
      </w:r>
    </w:p>
    <w:p w14:paraId="3418A7A3" w14:textId="77777777" w:rsidR="007C565A" w:rsidRPr="007C565A" w:rsidRDefault="007C565A" w:rsidP="007C565A">
      <w:pPr>
        <w:pStyle w:val="NormalWeb"/>
        <w:numPr>
          <w:ilvl w:val="1"/>
          <w:numId w:val="48"/>
        </w:numPr>
        <w:spacing w:before="0" w:beforeAutospacing="0" w:after="0" w:afterAutospacing="0"/>
        <w:rPr>
          <w:rFonts w:ascii="Calibri" w:hAnsi="Calibri" w:cs="Calibri"/>
          <w:sz w:val="20"/>
          <w:szCs w:val="20"/>
        </w:rPr>
      </w:pPr>
      <w:r w:rsidRPr="007C565A">
        <w:rPr>
          <w:rFonts w:ascii="Calibri" w:hAnsi="Calibri" w:cs="Calibri"/>
          <w:sz w:val="20"/>
          <w:szCs w:val="20"/>
        </w:rPr>
        <w:t>Pay one (1) month salary in lieu of notice period; and</w:t>
      </w:r>
    </w:p>
    <w:p w14:paraId="7B571A2F" w14:textId="7036C86D" w:rsidR="003E5C41" w:rsidRPr="007C565A" w:rsidRDefault="007C565A" w:rsidP="007C565A">
      <w:pPr>
        <w:pStyle w:val="NormalWeb"/>
        <w:numPr>
          <w:ilvl w:val="1"/>
          <w:numId w:val="48"/>
        </w:numPr>
        <w:spacing w:before="0" w:beforeAutospacing="0" w:after="0" w:afterAutospacing="0"/>
        <w:rPr>
          <w:rFonts w:ascii="Calibri" w:hAnsi="Calibri" w:cs="Calibri"/>
          <w:b/>
          <w:bCs/>
          <w:sz w:val="20"/>
          <w:szCs w:val="20"/>
        </w:rPr>
      </w:pPr>
      <w:r w:rsidRPr="007C565A">
        <w:rPr>
          <w:rFonts w:ascii="Calibri" w:hAnsi="Calibri" w:cs="Calibri"/>
          <w:sz w:val="20"/>
          <w:szCs w:val="20"/>
        </w:rPr>
        <w:t>Refund the salary paid for the summer vacation/break period.</w:t>
      </w:r>
    </w:p>
    <w:p w14:paraId="1B1C8C95" w14:textId="6CADC70E" w:rsidR="003E5C41" w:rsidRDefault="00382635" w:rsidP="007C565A">
      <w:pPr>
        <w:pStyle w:val="Style1"/>
        <w:spacing w:after="0"/>
        <w:rPr>
          <w:b/>
          <w:bCs/>
        </w:rPr>
      </w:pPr>
      <w:r>
        <w:pict w14:anchorId="2829F521">
          <ns3:rect id="_x0000_i1038" style="width:0;height:1.5pt" ns4:hralign="center" ns4:hrstd="t" ns4:hr="t" fillcolor="#a0a0a0" stroked="f"/>
        </w:pict>
      </w:r>
    </w:p>
    <w:p w14:paraId="49B8747C" w14:textId="5DEEBB8B" w:rsidR="004D183E" w:rsidRPr="00F77C59" w:rsidRDefault="004D183E" w:rsidP="00CD3EB7">
      <w:pPr>
        <w:pStyle w:val="Style1"/>
      </w:pPr>
      <w:r w:rsidRPr="00F77C59">
        <w:rPr>
          <w:b/>
          <w:bCs/>
        </w:rPr>
        <w:t>1</w:t>
      </w:r>
      <w:r w:rsidR="009C7961" w:rsidRPr="00F77C59">
        <w:rPr>
          <w:b/>
          <w:bCs/>
        </w:rPr>
        <w:t>4</w:t>
      </w:r>
      <w:r w:rsidRPr="00F77C59">
        <w:rPr>
          <w:b/>
          <w:bCs/>
        </w:rPr>
        <w:t>. Non-Competition and Non-Solicitation</w:t>
      </w:r>
    </w:p>
    <w:p w14:paraId="44599C1A" w14:textId="6E46A8EA" w:rsidR="004D183E" w:rsidRPr="00F77C59" w:rsidRDefault="004D183E" w:rsidP="00CD3EB7">
      <w:pPr>
        <w:pStyle w:val="Style1"/>
      </w:pPr>
      <w:r w:rsidRPr="00F77C59">
        <w:t xml:space="preserve">During employment and for one year after termination, the </w:t>
      </w:r>
      <w:r w:rsidR="00D07CC3">
        <w:t>Employee</w:t>
      </w:r>
      <w:r w:rsidRPr="00F77C59">
        <w:t xml:space="preserve"> shall not, without prior written consent, engage in or assist any competing business within a 10 km radius of the school, either directly or indirectly, in any role or capacity. This includes advising or supporting competitors or taking any action that could harm th</w:t>
      </w:r>
      <w:r w:rsidR="00BC6335">
        <w:t>e School</w:t>
      </w:r>
      <w:r w:rsidRPr="00F77C59">
        <w:t>.</w:t>
      </w:r>
    </w:p>
    <w:p w14:paraId="3CC6703B" w14:textId="70D92DC2" w:rsidR="004D183E" w:rsidRPr="00F77C59" w:rsidRDefault="004D183E" w:rsidP="00CD3EB7">
      <w:pPr>
        <w:pStyle w:val="Style1"/>
      </w:pPr>
      <w:r w:rsidRPr="00F77C59">
        <w:t xml:space="preserve">The </w:t>
      </w:r>
      <w:r w:rsidR="00D07CC3">
        <w:t>Employee</w:t>
      </w:r>
      <w:r w:rsidRPr="00F77C59">
        <w:t xml:space="preserve"> must not solicit or hire any employee, officer, or attempt to entice customers, suppliers, or prospective clients away from the Group. Use or registration of any name similar to the Company’s that may cause confusion is also prohibited.</w:t>
      </w:r>
    </w:p>
    <w:p w14:paraId="23CC58A8" w14:textId="06F5C4E0" w:rsidR="004D183E" w:rsidRPr="00F77C59" w:rsidRDefault="004D183E" w:rsidP="00CD3EB7">
      <w:pPr>
        <w:pStyle w:val="Style1"/>
      </w:pPr>
      <w:r w:rsidRPr="00F77C59">
        <w:t xml:space="preserve">"Restricted Business" includes any entity offering similar educational services (for ages 3–18) with comparable fee structures. The </w:t>
      </w:r>
      <w:r w:rsidR="00D07CC3">
        <w:t>Employee</w:t>
      </w:r>
      <w:r w:rsidRPr="00F77C59">
        <w:t xml:space="preserve"> must not use their position to cause disrespect to management or encourage student withdrawals.</w:t>
      </w:r>
    </w:p>
    <w:p w14:paraId="7171FAF9" w14:textId="7F3D63AA" w:rsidR="004D183E" w:rsidRPr="00F77C59" w:rsidRDefault="004D183E" w:rsidP="00CD3EB7">
      <w:pPr>
        <w:pStyle w:val="Style1"/>
      </w:pPr>
      <w:r w:rsidRPr="00F77C59">
        <w:t xml:space="preserve">On termination, the </w:t>
      </w:r>
      <w:r w:rsidR="00D07CC3">
        <w:t>Employee</w:t>
      </w:r>
      <w:r w:rsidRPr="00F77C59">
        <w:t xml:space="preserve"> must resign from all Group roles, return all company property and documents (including confidential information), and, if requested, confirm compliance in writing. They must not present themselves as connected to the Group post-employment.</w:t>
      </w:r>
    </w:p>
    <w:p w14:paraId="3CB60969" w14:textId="77777777" w:rsidR="004D183E" w:rsidRPr="00F77C59" w:rsidRDefault="004D183E" w:rsidP="00CD3EB7">
      <w:pPr>
        <w:pStyle w:val="Style1"/>
      </w:pPr>
      <w:r w:rsidRPr="00F77C59">
        <w:t>Each clause is to be interpreted independently. If any provision is found unreasonable, it will be modified to remain valid and enforceable.</w:t>
      </w:r>
    </w:p>
    <w:p w14:paraId="54615278" w14:textId="799B398E" w:rsidR="004D183E" w:rsidRPr="00F77C59" w:rsidRDefault="00382635" w:rsidP="00CD3EB7">
      <w:pPr>
        <w:pStyle w:val="Style1"/>
      </w:pPr>
      <w:r>
        <w:pict w14:anchorId="43B58804">
          <ns3:rect id="_x0000_i1039" style="width:0;height:1.5pt" ns4:hralign="center" ns4:hrstd="t" ns4:hr="t" fillcolor="#a0a0a0" stroked="f"/>
        </w:pict>
      </w:r>
    </w:p>
    <w:p w14:paraId="74B8E1CA" w14:textId="77777777" w:rsidR="00B355CA" w:rsidRDefault="004D183E" w:rsidP="00CD3EB7">
      <w:pPr>
        <w:pStyle w:val="Style1"/>
        <w:rPr>
          <w:b/>
          <w:bCs/>
        </w:rPr>
      </w:pPr>
      <w:r w:rsidRPr="00F77C59">
        <w:rPr>
          <w:b/>
          <w:bCs/>
        </w:rPr>
        <w:t>1</w:t>
      </w:r>
      <w:r w:rsidR="009C7961" w:rsidRPr="00F77C59">
        <w:rPr>
          <w:b/>
          <w:bCs/>
        </w:rPr>
        <w:t>5</w:t>
      </w:r>
      <w:r w:rsidRPr="00F77C59">
        <w:rPr>
          <w:b/>
          <w:bCs/>
        </w:rPr>
        <w:t>.Anti-Corruption</w:t>
      </w:r>
    </w:p>
    <w:p w14:paraId="60A7D36D" w14:textId="77777777" w:rsidR="002D0478" w:rsidRPr="002D0478" w:rsidRDefault="002D0478" w:rsidP="002D0478">
      <w:pPr>
        <w:pStyle w:val="NormalWeb"/>
        <w:rPr>
          <w:rFonts w:ascii="Calibri" w:hAnsi="Calibri" w:cs="Calibri"/>
          <w:sz w:val="20"/>
        </w:rPr>
      </w:pPr>
      <w:r w:rsidRPr="002D0478">
        <w:rPr>
          <w:rFonts w:ascii="Calibri" w:hAnsi="Calibri" w:cs="Calibri"/>
          <w:sz w:val="20"/>
        </w:rPr>
        <w:t>The Employee shall comply with all applicable anti-corruption and anti-bribery laws of India, including the Prevention of Corruption Act, 1988. The Employee shall not offer, accept, solicit, or receive any bribe, commission, gift, payment, or unlawful benefit in connection with employment or the business of the Employer. Any violation of this clause may result in disciplinary action, including termination of employment, in accordance with applicable laws.</w:t>
      </w:r>
    </w:p>
    <w:p w14:paraId="664BEC77" w14:textId="5CBBDA4C" w:rsidR="00B22CFB" w:rsidRPr="00BC6335" w:rsidRDefault="00382635" w:rsidP="00CD3EB7">
      <w:pPr>
        <w:pStyle w:val="Style1"/>
      </w:pPr>
      <w:r>
        <w:pict w14:anchorId="53F56AEC">
          <ns3:rect id="_x0000_i1040" style="width:0;height:1.5pt" ns4:hralign="center" ns4:hrstd="t" ns4:hr="t" fillcolor="#a0a0a0" stroked="f"/>
        </w:pict>
      </w:r>
    </w:p>
    <w:p w14:paraId="7A813BC8" w14:textId="5EBBD0F3" w:rsidR="000C7CD3" w:rsidRPr="00F77C59" w:rsidRDefault="000C7CD3" w:rsidP="00CD3EB7">
      <w:pPr>
        <w:pStyle w:val="Style1"/>
        <w:rPr>
          <w:b/>
          <w:bCs/>
        </w:rPr>
      </w:pPr>
      <w:r w:rsidRPr="00F77C59">
        <w:rPr>
          <w:b/>
          <w:bCs/>
        </w:rPr>
        <w:t>1</w:t>
      </w:r>
      <w:r w:rsidR="009C7961" w:rsidRPr="00F77C59">
        <w:rPr>
          <w:b/>
          <w:bCs/>
        </w:rPr>
        <w:t>6</w:t>
      </w:r>
      <w:r w:rsidRPr="00F77C59">
        <w:rPr>
          <w:b/>
          <w:bCs/>
        </w:rPr>
        <w:t>. DEDUCTIONS AND TAX</w:t>
      </w:r>
    </w:p>
    <w:p w14:paraId="4ADF732C" w14:textId="1FC35677" w:rsidR="000C7CD3" w:rsidRPr="00F77C59" w:rsidRDefault="000C7CD3" w:rsidP="00CD3EB7">
      <w:pPr>
        <w:pStyle w:val="Style1"/>
      </w:pPr>
      <w:r w:rsidRPr="00F77C59">
        <w:t xml:space="preserve">The </w:t>
      </w:r>
      <w:r w:rsidR="00D07CC3">
        <w:t>Employee</w:t>
      </w:r>
      <w:r w:rsidRPr="00F77C59">
        <w:t xml:space="preserve">’s remuneration, as specified in Annexure “C”, shall be subject to all applicable tax deductions or contributions which </w:t>
      </w:r>
      <w:r w:rsidR="00DE7A03" w:rsidRPr="00F77C59">
        <w:t>The Employer</w:t>
      </w:r>
      <w:r w:rsidRPr="00F77C59">
        <w:t xml:space="preserve"> is entitled or required to deduct in accordance with prevailing laws, including any taxes that must be withheld at source. Except as otherwise required by applicable law, the </w:t>
      </w:r>
      <w:r w:rsidR="00D07CC3">
        <w:t>Employee</w:t>
      </w:r>
      <w:r w:rsidRPr="00F77C59">
        <w:t xml:space="preserve"> shall be solely responsible for declaring and paying any taxes due on his/her remuneration to the appropriate taxation authorities.</w:t>
      </w:r>
    </w:p>
    <w:p w14:paraId="79524136" w14:textId="77777777" w:rsidR="000C7CD3" w:rsidRPr="00F77C59" w:rsidRDefault="00382635" w:rsidP="00CD3EB7">
      <w:pPr>
        <w:pStyle w:val="Style1"/>
      </w:pPr>
      <w:r>
        <w:pict w14:anchorId="0D34AA31">
          <ns3:rect id="_x0000_i1041" style="width:0;height:1.5pt" ns4:hralign="center" ns4:hrstd="t" ns4:hr="t" fillcolor="#a0a0a0" stroked="f"/>
        </w:pict>
      </w:r>
    </w:p>
    <w:p w14:paraId="639CB9D6" w14:textId="0B744A98" w:rsidR="000C7CD3" w:rsidRPr="00F77C59" w:rsidRDefault="009C7961" w:rsidP="00CD3EB7">
      <w:pPr>
        <w:pStyle w:val="Style1"/>
        <w:rPr>
          <w:b/>
          <w:bCs/>
        </w:rPr>
      </w:pPr>
      <w:r w:rsidRPr="00F77C59">
        <w:rPr>
          <w:b/>
          <w:bCs/>
        </w:rPr>
        <w:t>17</w:t>
      </w:r>
      <w:r w:rsidR="000C7CD3" w:rsidRPr="00F77C59">
        <w:rPr>
          <w:b/>
          <w:bCs/>
        </w:rPr>
        <w:t>. NOTICE</w:t>
      </w:r>
    </w:p>
    <w:p w14:paraId="0E924573" w14:textId="7606050E" w:rsidR="000C7CD3" w:rsidRPr="00F77C59" w:rsidRDefault="000C7CD3" w:rsidP="00CD3EB7">
      <w:pPr>
        <w:pStyle w:val="Style1"/>
      </w:pPr>
      <w:r w:rsidRPr="00F77C59">
        <w:t xml:space="preserve">All notices and other communications under this Agreement shall be in writing and delivered by hand, or registered mail. A notice shall be deemed effective upon receipt, as duly acknowledged by or on behalf of the addressee. </w:t>
      </w:r>
    </w:p>
    <w:p w14:paraId="1C7F062D" w14:textId="77777777" w:rsidR="000C7CD3" w:rsidRPr="00F77C59" w:rsidRDefault="00382635" w:rsidP="00CD3EB7">
      <w:pPr>
        <w:pStyle w:val="Style1"/>
      </w:pPr>
      <w:r>
        <w:pict w14:anchorId="3871D658">
          <ns3:rect id="_x0000_i1042" style="width:0;height:1.5pt" ns4:hralign="center" ns4:hrstd="t" ns4:hr="t" fillcolor="#a0a0a0" stroked="f"/>
        </w:pict>
      </w:r>
    </w:p>
    <w:p w14:paraId="501CA511" w14:textId="4D1F076B" w:rsidR="000C7CD3" w:rsidRPr="00F77C59" w:rsidRDefault="000C7CD3" w:rsidP="00CD3EB7">
      <w:pPr>
        <w:pStyle w:val="Style1"/>
        <w:rPr>
          <w:b/>
          <w:bCs/>
        </w:rPr>
      </w:pPr>
      <w:r w:rsidRPr="00F77C59">
        <w:rPr>
          <w:b/>
          <w:bCs/>
        </w:rPr>
        <w:t>1</w:t>
      </w:r>
      <w:r w:rsidR="009C7961" w:rsidRPr="00F77C59">
        <w:rPr>
          <w:b/>
          <w:bCs/>
        </w:rPr>
        <w:t>8</w:t>
      </w:r>
      <w:r w:rsidRPr="00F77C59">
        <w:rPr>
          <w:b/>
          <w:bCs/>
        </w:rPr>
        <w:t>. SETTLEMENT OF DISPUTES</w:t>
      </w:r>
    </w:p>
    <w:p w14:paraId="5511E1BA" w14:textId="77777777" w:rsidR="003E5C41" w:rsidRPr="003E5C41" w:rsidRDefault="003E5C41" w:rsidP="003E5C41">
      <w:pPr>
        <w:pStyle w:val="NormalWeb"/>
        <w:rPr>
          <w:rFonts w:ascii="Calibri" w:hAnsi="Calibri" w:cs="Calibri"/>
          <w:sz w:val="20"/>
        </w:rPr>
      </w:pPr>
      <w:r w:rsidRPr="003E5C41">
        <w:rPr>
          <w:rFonts w:ascii="Calibri" w:hAnsi="Calibri" w:cs="Calibri"/>
          <w:sz w:val="20"/>
        </w:rPr>
        <w:t>This Agreement shall be governed by the laws of India. Any dispute arising out of or relating to this Agreement shall first be resolved amicably between the parties, failing which the matter shall be referred to arbitration in accordance with the Arbitration and Conciliation Act, 1996. The arbitration shall be conducted in English at Bangalore by a sole arbitrator mutually appointed by the parties. The arbitral award shall be final and binding on both parties. Courts at Bangalore shall have exclusive jurisdiction over matters relating to this Agreement and arbitration proceedings.</w:t>
      </w:r>
    </w:p>
    <w:p w14:paraId="030586B4" w14:textId="77777777" w:rsidR="000C7CD3" w:rsidRPr="00F77C59" w:rsidRDefault="00382635" w:rsidP="00CD3EB7">
      <w:pPr>
        <w:pStyle w:val="Style1"/>
      </w:pPr>
      <w:r>
        <w:pict w14:anchorId="0238BED2">
          <ns3:rect id="_x0000_i1043" style="width:0;height:1.5pt" ns4:hralign="center" ns4:hrstd="t" ns4:hr="t" fillcolor="#a0a0a0" stroked="f"/>
        </w:pict>
      </w:r>
    </w:p>
    <w:p w14:paraId="060D68E2" w14:textId="0AA10E9C" w:rsidR="000C7CD3" w:rsidRPr="00F77C59" w:rsidRDefault="009C7961" w:rsidP="00CD3EB7">
      <w:pPr>
        <w:pStyle w:val="Style1"/>
        <w:rPr>
          <w:b/>
          <w:bCs/>
        </w:rPr>
      </w:pPr>
      <w:r w:rsidRPr="00F77C59">
        <w:rPr>
          <w:b/>
          <w:bCs/>
        </w:rPr>
        <w:t>19</w:t>
      </w:r>
      <w:r w:rsidR="000C7CD3" w:rsidRPr="00F77C59">
        <w:rPr>
          <w:b/>
          <w:bCs/>
        </w:rPr>
        <w:t>. LANGUAGE AND UNDERSTANDING</w:t>
      </w:r>
    </w:p>
    <w:p w14:paraId="0EB9FA74" w14:textId="033133C6" w:rsidR="00BC6335" w:rsidRPr="00F77C59" w:rsidRDefault="000C7CD3" w:rsidP="00CD3EB7">
      <w:pPr>
        <w:pStyle w:val="Style1"/>
      </w:pPr>
      <w:r w:rsidRPr="00F77C59">
        <w:lastRenderedPageBreak/>
        <w:t>Both parties confirm that they have read, understood, and agreed to the English version of this Agreement, which constitutes the complete and final agreement between them.</w:t>
      </w:r>
      <w:r w:rsidR="00382635">
        <w:pict w14:anchorId="55FD3164">
          <ns3:rect id="_x0000_i1044" style="width:0;height:1.5pt" ns4:hralign="center" ns4:bullet="t" ns4:hrstd="t" ns4:hr="t" fillcolor="#a0a0a0" stroked="f"/>
        </w:pict>
      </w:r>
    </w:p>
    <w:p w14:paraId="1F989811" w14:textId="77777777" w:rsidR="00E70FAC" w:rsidRDefault="00E70FAC" w:rsidP="00CD3EB7">
      <w:pPr>
        <w:pStyle w:val="Style1"/>
        <w:rPr>
          <w:b/>
          <w:bCs/>
        </w:rPr>
      </w:pPr>
    </w:p>
    <w:p w14:paraId="172FD85F" w14:textId="77777777" w:rsidR="00E70FAC" w:rsidRDefault="00E70FAC" w:rsidP="00CD3EB7">
      <w:pPr>
        <w:pStyle w:val="Style1"/>
        <w:rPr>
          <w:b/>
          <w:bCs/>
        </w:rPr>
      </w:pPr>
    </w:p>
    <w:p w14:paraId="6B2DD6A9" w14:textId="3C0E99D2" w:rsidR="000C7CD3" w:rsidRPr="00F77C59" w:rsidRDefault="000C7CD3" w:rsidP="00CD3EB7">
      <w:pPr>
        <w:pStyle w:val="Style1"/>
        <w:rPr>
          <w:b/>
          <w:bCs/>
        </w:rPr>
      </w:pPr>
      <w:r w:rsidRPr="00F77C59">
        <w:rPr>
          <w:b/>
          <w:bCs/>
        </w:rPr>
        <w:t>2</w:t>
      </w:r>
      <w:r w:rsidR="009C7961" w:rsidRPr="00F77C59">
        <w:rPr>
          <w:b/>
          <w:bCs/>
        </w:rPr>
        <w:t>0</w:t>
      </w:r>
      <w:r w:rsidRPr="00F77C59">
        <w:rPr>
          <w:b/>
          <w:bCs/>
        </w:rPr>
        <w:t>. MISCELLANEOUS</w:t>
      </w:r>
    </w:p>
    <w:p w14:paraId="3C44E641" w14:textId="77777777" w:rsidR="002D0478" w:rsidRPr="002D0478" w:rsidRDefault="002D0478" w:rsidP="002D0478">
      <w:pPr>
        <w:pStyle w:val="NormalWeb"/>
        <w:rPr>
          <w:rFonts w:ascii="Calibri" w:hAnsi="Calibri" w:cs="Calibri"/>
          <w:sz w:val="20"/>
        </w:rPr>
      </w:pPr>
      <w:r w:rsidRPr="002D0478">
        <w:rPr>
          <w:rFonts w:ascii="Calibri" w:hAnsi="Calibri" w:cs="Calibri"/>
          <w:sz w:val="20"/>
        </w:rPr>
        <w:t>This Agreement constitutes the complete understanding between the parties and supersedes all prior agreements or understandings related to employment. Any amendment to this Agreement shall be valid only if made in writing and signed by both parties. If any provision is found invalid or unenforceable, the remaining provisions shall continue to remain in full force and effect. Failure by either party to enforce any provision shall not constitute a waiver of rights. The Employee shall not assign or transfer any rights or obligations under this Agreement without prior written consent of the Employer. No third party shall have any rights under this Agreement.</w:t>
      </w:r>
    </w:p>
    <w:p w14:paraId="3A4229A6" w14:textId="77777777" w:rsidR="002D0478" w:rsidRPr="002D0478" w:rsidRDefault="002D0478" w:rsidP="002D0478">
      <w:pPr>
        <w:pStyle w:val="NormalWeb"/>
        <w:rPr>
          <w:rFonts w:ascii="Calibri" w:hAnsi="Calibri" w:cs="Calibri"/>
          <w:sz w:val="20"/>
        </w:rPr>
      </w:pPr>
      <w:r w:rsidRPr="002D0478">
        <w:rPr>
          <w:rFonts w:ascii="Calibri" w:hAnsi="Calibri" w:cs="Calibri"/>
          <w:b/>
          <w:sz w:val="20"/>
        </w:rPr>
        <w:t>IN WITNESS WHEREOF</w:t>
      </w:r>
      <w:r w:rsidRPr="002D0478">
        <w:rPr>
          <w:rFonts w:ascii="Calibri" w:hAnsi="Calibri" w:cs="Calibri"/>
          <w:sz w:val="20"/>
        </w:rPr>
        <w:t>, both parties have executed this Agreement on the date mentioned above.</w:t>
      </w:r>
    </w:p>
    <w:p w14:paraId="4E8B21EA" w14:textId="77777777" w:rsidR="000C7CD3" w:rsidRPr="00F77C59" w:rsidRDefault="00382635" w:rsidP="00CD3EB7">
      <w:pPr>
        <w:pStyle w:val="Style1"/>
      </w:pPr>
      <w:r>
        <w:pict w14:anchorId="1AAF2C89">
          <ns3:rect id="_x0000_i1045" style="width:0;height:1.5pt" ns4:hralign="center" ns4:hrstd="t" ns4:hr="t" fillcolor="#a0a0a0" stroked="f"/>
        </w:pict>
      </w:r>
    </w:p>
    <w:p w14:paraId="2C7ECF70" w14:textId="030767AE" w:rsidR="00FE74AD" w:rsidRPr="00F77C59" w:rsidRDefault="00FE74AD" w:rsidP="00FE74AD">
      <w:pPr>
        <w:jc w:val="both"/>
        <w:rPr>
          <w:rFonts w:ascii="Calibri" w:hAnsi="Calibri" w:cs="Calibri"/>
          <w:sz w:val="20"/>
          <w:szCs w:val="20"/>
        </w:rPr>
      </w:pPr>
      <w:r w:rsidRPr="00F77C59">
        <w:rPr>
          <w:rFonts w:ascii="Calibri" w:hAnsi="Calibri" w:cs="Calibri"/>
          <w:sz w:val="20"/>
          <w:szCs w:val="20"/>
        </w:rPr>
        <w:t>Signed By:</w:t>
      </w:r>
      <w:r w:rsidRPr="00F77C59">
        <w:rPr>
          <w:rFonts w:ascii="Calibri" w:hAnsi="Calibri" w:cs="Calibri"/>
          <w:sz w:val="20"/>
          <w:szCs w:val="20"/>
        </w:rPr>
        <w:tab/>
      </w:r>
      <w:r w:rsidRPr="00F77C59">
        <w:rPr>
          <w:rFonts w:ascii="Calibri" w:hAnsi="Calibri" w:cs="Calibri"/>
          <w:sz w:val="20"/>
          <w:szCs w:val="20"/>
        </w:rPr>
        <w:tab/>
      </w:r>
      <w:r w:rsidRPr="00F77C59">
        <w:rPr>
          <w:rFonts w:ascii="Calibri" w:hAnsi="Calibri" w:cs="Calibri"/>
          <w:sz w:val="20"/>
          <w:szCs w:val="20"/>
        </w:rPr>
        <w:tab/>
      </w:r>
      <w:r w:rsidRPr="00F77C59">
        <w:rPr>
          <w:rFonts w:ascii="Calibri" w:hAnsi="Calibri" w:cs="Calibri"/>
          <w:sz w:val="20"/>
          <w:szCs w:val="20"/>
        </w:rPr>
        <w:tab/>
      </w:r>
      <w:r w:rsidRPr="00F77C59">
        <w:rPr>
          <w:rFonts w:ascii="Calibri" w:hAnsi="Calibri" w:cs="Calibri"/>
          <w:sz w:val="20"/>
          <w:szCs w:val="20"/>
        </w:rPr>
        <w:tab/>
      </w:r>
      <w:r w:rsidRPr="00F77C59">
        <w:rPr>
          <w:rFonts w:ascii="Calibri" w:hAnsi="Calibri" w:cs="Calibri"/>
          <w:sz w:val="20"/>
          <w:szCs w:val="20"/>
        </w:rPr>
        <w:tab/>
      </w:r>
      <w:r w:rsidRPr="00F77C59">
        <w:rPr>
          <w:rFonts w:ascii="Calibri" w:hAnsi="Calibri" w:cs="Calibri"/>
          <w:sz w:val="20"/>
          <w:szCs w:val="20"/>
        </w:rPr>
        <w:tab/>
      </w:r>
      <w:r w:rsidRPr="00F77C59">
        <w:rPr>
          <w:rFonts w:ascii="Calibri" w:hAnsi="Calibri" w:cs="Calibri"/>
          <w:sz w:val="20"/>
          <w:szCs w:val="20"/>
        </w:rPr>
        <w:tab/>
        <w:t>Signed By:</w:t>
      </w:r>
    </w:p>
    <w:p w14:paraId="5A77A90D" w14:textId="77777777" w:rsidR="00BD3E20" w:rsidRDefault="00BD3E20" w:rsidP="00FE74AD">
      <w:pPr>
        <w:jc w:val="both"/>
        <w:rPr>
          <w:rFonts w:ascii="Calibri" w:hAnsi="Calibri" w:cs="Calibri"/>
          <w:sz w:val="20"/>
          <w:szCs w:val="20"/>
        </w:rPr>
      </w:pPr>
    </w:p>
    <w:p w14:paraId="7FBD790A" w14:textId="1F35AE0D" w:rsidR="00BD3E20" w:rsidRDefault="00BD3E20" w:rsidP="00FE74AD">
      <w:pPr>
        <w:jc w:val="both"/>
        <w:rPr>
          <w:rFonts w:ascii="Calibri" w:hAnsi="Calibri" w:cs="Calibri"/>
          <w:sz w:val="20"/>
          <w:szCs w:val="20"/>
        </w:rPr>
      </w:pPr>
      <w:r>
        <w:rPr>
          <w:rFonts w:ascii="Calibri" w:hAnsi="Calibri" w:cs="Calibri"/>
          <w:sz w:val="20"/>
          <w:szCs w:val="20"/>
        </w:rPr>
        <w:t>Aracha Sinha</w:t>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t>Employee:</w:t>
      </w:r>
    </w:p>
    <w:p w14:paraId="1B18553E" w14:textId="799689E9" w:rsidR="00BD3E20" w:rsidRDefault="00BD3E20" w:rsidP="00FE74AD">
      <w:pPr>
        <w:jc w:val="both"/>
        <w:rPr>
          <w:rFonts w:ascii="Calibri" w:hAnsi="Calibri" w:cs="Calibri"/>
          <w:sz w:val="20"/>
          <w:szCs w:val="20"/>
        </w:rPr>
      </w:pPr>
      <w:r>
        <w:rPr>
          <w:rFonts w:ascii="Calibri" w:hAnsi="Calibri" w:cs="Calibri"/>
          <w:sz w:val="20"/>
          <w:szCs w:val="20"/>
        </w:rPr>
        <w:t>Principal</w:t>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p>
    <w:p w14:paraId="36DD029E" w14:textId="3BA16EDB" w:rsidR="00CB23BD" w:rsidRDefault="00BD3E20" w:rsidP="00FE74AD">
      <w:pPr>
        <w:jc w:val="both"/>
        <w:rPr>
          <w:rFonts w:ascii="Calibri" w:hAnsi="Calibri" w:cs="Calibri"/>
          <w:sz w:val="20"/>
          <w:szCs w:val="20"/>
        </w:rPr>
      </w:pPr>
      <w:r>
        <w:rPr>
          <w:rFonts w:ascii="Calibri" w:hAnsi="Calibri" w:cs="Calibri"/>
          <w:sz w:val="20"/>
          <w:szCs w:val="20"/>
        </w:rPr>
        <w:t>National Public School JP Nagar</w:t>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p>
    <w:p w14:paraId="20E9A160" w14:textId="77777777" w:rsidR="00285CD9" w:rsidRDefault="00285CD9" w:rsidP="00FE74AD">
      <w:pPr>
        <w:jc w:val="both"/>
        <w:rPr>
          <w:rFonts w:ascii="Calibri" w:hAnsi="Calibri" w:cs="Calibri"/>
          <w:sz w:val="20"/>
          <w:szCs w:val="20"/>
        </w:rPr>
      </w:pPr>
    </w:p>
    <w:p w14:paraId="6E4D752A" w14:textId="77777777" w:rsidR="00285CD9" w:rsidRDefault="00285CD9" w:rsidP="00FE74AD">
      <w:pPr>
        <w:jc w:val="both"/>
        <w:rPr>
          <w:rFonts w:ascii="Calibri" w:hAnsi="Calibri" w:cs="Calibri"/>
          <w:sz w:val="20"/>
          <w:szCs w:val="20"/>
        </w:rPr>
      </w:pPr>
    </w:p>
    <w:p w14:paraId="5F166EFF" w14:textId="25E889B0" w:rsidR="00752F6B" w:rsidRDefault="00752F6B" w:rsidP="00FE74AD">
      <w:pPr>
        <w:jc w:val="both"/>
        <w:rPr>
          <w:rFonts w:ascii="Calibri" w:hAnsi="Calibri" w:cs="Calibri"/>
          <w:sz w:val="20"/>
          <w:szCs w:val="20"/>
        </w:rPr>
      </w:pPr>
      <w:r>
        <w:rPr>
          <w:rFonts w:ascii="Calibri" w:hAnsi="Calibri" w:cs="Calibri"/>
          <w:sz w:val="20"/>
          <w:szCs w:val="20"/>
        </w:rPr>
        <w:br w:type="page"/>
      </w:r>
    </w:p>
    <w:p w14:paraId="07789971" w14:textId="0F252F2F" w:rsidR="00FE74AD" w:rsidRPr="00B22CFB" w:rsidRDefault="00FE74AD" w:rsidP="00285CD9">
      <w:pPr>
        <w:spacing w:line="360" w:lineRule="auto"/>
        <w:jc w:val="center"/>
        <w:rPr>
          <w:rFonts w:ascii="Calibri" w:hAnsi="Calibri" w:cs="Calibri"/>
          <w:b/>
          <w:bCs/>
          <w:sz w:val="20"/>
          <w:szCs w:val="20"/>
        </w:rPr>
      </w:pPr>
      <w:r w:rsidRPr="00B22CFB">
        <w:rPr>
          <w:rFonts w:ascii="Calibri" w:hAnsi="Calibri" w:cs="Calibri"/>
          <w:b/>
          <w:bCs/>
          <w:sz w:val="20"/>
          <w:szCs w:val="20"/>
        </w:rPr>
        <w:lastRenderedPageBreak/>
        <w:t>ANNEXURE "A"</w:t>
      </w:r>
      <w:r w:rsidR="00B22CFB" w:rsidRPr="00B22CFB">
        <w:rPr>
          <w:rFonts w:ascii="Calibri" w:hAnsi="Calibri" w:cs="Calibri"/>
          <w:b/>
          <w:bCs/>
          <w:sz w:val="20"/>
          <w:szCs w:val="20"/>
        </w:rPr>
        <w:t xml:space="preserve"> - </w:t>
      </w:r>
      <w:r w:rsidRPr="00B22CFB">
        <w:rPr>
          <w:rFonts w:ascii="Calibri" w:hAnsi="Calibri" w:cs="Calibri"/>
          <w:b/>
          <w:bCs/>
          <w:sz w:val="20"/>
          <w:szCs w:val="20"/>
        </w:rPr>
        <w:t>Definitions and Rules of Interpretation</w:t>
      </w:r>
    </w:p>
    <w:p w14:paraId="67821421" w14:textId="77777777" w:rsidR="00FE74AD" w:rsidRPr="00F77C59" w:rsidRDefault="00FE74AD" w:rsidP="00FE74AD">
      <w:pPr>
        <w:jc w:val="both"/>
        <w:rPr>
          <w:rFonts w:ascii="Calibri" w:hAnsi="Calibri" w:cs="Calibri"/>
          <w:sz w:val="20"/>
          <w:szCs w:val="20"/>
        </w:rPr>
      </w:pPr>
      <w:r w:rsidRPr="00F77C59">
        <w:rPr>
          <w:rFonts w:ascii="Calibri" w:hAnsi="Calibri" w:cs="Calibri"/>
          <w:sz w:val="20"/>
          <w:szCs w:val="20"/>
        </w:rPr>
        <w:t>"Affiliate of any Person means (a) with respect to a natural person, that Person's spouse tr companion, any other natural Person who resides with that Person and any Person related to that Person by marriage or by blood to the second degree: and (b) any Person directly or indirectly controlling, controlled by, or under common control with, that Person.</w:t>
      </w:r>
    </w:p>
    <w:p w14:paraId="5065B5C5" w14:textId="77777777" w:rsidR="00FE74AD" w:rsidRPr="00F77C59" w:rsidRDefault="00FE74AD" w:rsidP="00FE74AD">
      <w:pPr>
        <w:jc w:val="both"/>
        <w:rPr>
          <w:rFonts w:ascii="Calibri" w:hAnsi="Calibri" w:cs="Calibri"/>
          <w:sz w:val="20"/>
          <w:szCs w:val="20"/>
        </w:rPr>
      </w:pPr>
      <w:r w:rsidRPr="00F77C59">
        <w:rPr>
          <w:rFonts w:ascii="Calibri" w:hAnsi="Calibri" w:cs="Calibri"/>
          <w:sz w:val="20"/>
          <w:szCs w:val="20"/>
        </w:rPr>
        <w:t>"Authority" means any government, governmental authority, regulatory or administrative agency, department, commission, board, bureau, other authority or instrumentality, domestic or foreign, any other Person exercising governmental functions, and any court or arbitrator with power to bind parties to a dispute.</w:t>
      </w:r>
    </w:p>
    <w:p w14:paraId="1A158BDD" w14:textId="17D1FABB" w:rsidR="00FE74AD" w:rsidRPr="00F77C59" w:rsidRDefault="00FE74AD" w:rsidP="00FE74AD">
      <w:pPr>
        <w:jc w:val="both"/>
        <w:rPr>
          <w:rFonts w:ascii="Calibri" w:hAnsi="Calibri" w:cs="Calibri"/>
          <w:sz w:val="20"/>
          <w:szCs w:val="20"/>
        </w:rPr>
      </w:pPr>
      <w:r w:rsidRPr="00F77C59">
        <w:rPr>
          <w:rFonts w:ascii="Calibri" w:hAnsi="Calibri" w:cs="Calibri"/>
          <w:sz w:val="20"/>
          <w:szCs w:val="20"/>
        </w:rPr>
        <w:t xml:space="preserve">"Company Securities" means the shares and any other Securities issued by the </w:t>
      </w:r>
      <w:r w:rsidR="00506CB6">
        <w:rPr>
          <w:rFonts w:ascii="Calibri" w:hAnsi="Calibri" w:cs="Calibri"/>
          <w:sz w:val="20"/>
          <w:szCs w:val="20"/>
        </w:rPr>
        <w:t>school</w:t>
      </w:r>
      <w:r w:rsidRPr="00F77C59">
        <w:rPr>
          <w:rFonts w:ascii="Calibri" w:hAnsi="Calibri" w:cs="Calibri"/>
          <w:sz w:val="20"/>
          <w:szCs w:val="20"/>
        </w:rPr>
        <w:t>.</w:t>
      </w:r>
    </w:p>
    <w:p w14:paraId="6368EBF4" w14:textId="7123C75C" w:rsidR="00FE74AD" w:rsidRPr="00F77C59" w:rsidRDefault="00FE74AD" w:rsidP="00FE74AD">
      <w:pPr>
        <w:jc w:val="both"/>
        <w:rPr>
          <w:rFonts w:ascii="Calibri" w:hAnsi="Calibri" w:cs="Calibri"/>
          <w:sz w:val="20"/>
          <w:szCs w:val="20"/>
        </w:rPr>
      </w:pPr>
      <w:r w:rsidRPr="00F77C59">
        <w:rPr>
          <w:rFonts w:ascii="Calibri" w:hAnsi="Calibri" w:cs="Calibri"/>
          <w:sz w:val="20"/>
          <w:szCs w:val="20"/>
        </w:rPr>
        <w:t>"Employee" means any employee, officer, director, manager (other than an agent who provides substantial services to third parties in the ordinary course of his/her business).</w:t>
      </w:r>
    </w:p>
    <w:p w14:paraId="563503DA" w14:textId="24C33DBA" w:rsidR="00FE74AD" w:rsidRPr="00F77C59" w:rsidRDefault="00FE74AD" w:rsidP="00FE74AD">
      <w:pPr>
        <w:jc w:val="both"/>
        <w:rPr>
          <w:rFonts w:ascii="Calibri" w:hAnsi="Calibri" w:cs="Calibri"/>
          <w:sz w:val="20"/>
          <w:szCs w:val="20"/>
        </w:rPr>
      </w:pPr>
      <w:r w:rsidRPr="00F77C59">
        <w:rPr>
          <w:rFonts w:ascii="Calibri" w:hAnsi="Calibri" w:cs="Calibri"/>
          <w:sz w:val="20"/>
          <w:szCs w:val="20"/>
        </w:rPr>
        <w:t>"Employee Benefit Plan" means any provident fund, retirement program, pension plan</w:t>
      </w:r>
      <w:r w:rsidR="00506CB6">
        <w:rPr>
          <w:rFonts w:ascii="Calibri" w:hAnsi="Calibri" w:cs="Calibri"/>
          <w:sz w:val="20"/>
          <w:szCs w:val="20"/>
        </w:rPr>
        <w:t xml:space="preserve"/>
      </w:r>
      <w:r w:rsidRPr="00F77C59">
        <w:rPr>
          <w:rFonts w:ascii="Calibri" w:hAnsi="Calibri" w:cs="Calibri"/>
          <w:sz w:val="20"/>
          <w:szCs w:val="20"/>
        </w:rPr>
        <w:t>deferred compensation plan, profit-sharing plan, change of control agreement, retention agreement, bonus plan, group or individual insurance plan, and any other benefit, incentive or welfare plan or other program maintained for the benefit of any Employee.</w:t>
      </w:r>
    </w:p>
    <w:p w14:paraId="353222C0" w14:textId="77777777" w:rsidR="00FE74AD" w:rsidRPr="00F77C59" w:rsidRDefault="00FE74AD" w:rsidP="00FE74AD">
      <w:pPr>
        <w:jc w:val="both"/>
        <w:rPr>
          <w:rFonts w:ascii="Calibri" w:hAnsi="Calibri" w:cs="Calibri"/>
          <w:sz w:val="20"/>
          <w:szCs w:val="20"/>
        </w:rPr>
      </w:pPr>
      <w:r w:rsidRPr="00F77C59">
        <w:rPr>
          <w:rFonts w:ascii="Calibri" w:hAnsi="Calibri" w:cs="Calibri"/>
          <w:sz w:val="20"/>
          <w:szCs w:val="20"/>
        </w:rPr>
        <w:t>"Governing Documents" means the certificate or articles of incorporation, incorporation deed, by-laws, memorandum and articles of association or other equivalent constituent documents of a Person, including the Restated Memorandum and Articles of the Company.</w:t>
      </w:r>
    </w:p>
    <w:p w14:paraId="20286AC8" w14:textId="77777777" w:rsidR="00FE74AD" w:rsidRPr="00F77C59" w:rsidRDefault="00FE74AD" w:rsidP="00FE74AD">
      <w:pPr>
        <w:jc w:val="both"/>
        <w:rPr>
          <w:rFonts w:ascii="Calibri" w:hAnsi="Calibri" w:cs="Calibri"/>
          <w:sz w:val="20"/>
          <w:szCs w:val="20"/>
        </w:rPr>
      </w:pPr>
      <w:r w:rsidRPr="00F77C59">
        <w:rPr>
          <w:rFonts w:ascii="Calibri" w:hAnsi="Calibri" w:cs="Calibri"/>
          <w:sz w:val="20"/>
          <w:szCs w:val="20"/>
        </w:rPr>
        <w:t>"Intellectual Property" means any letter patent, patent, patent application, patent license. software, software license or know-how license, trade name, common law of other trademark service of trademark, trade name same mask works or Trade Secret copyrights, copyright registration of application, domain</w:t>
      </w:r>
    </w:p>
    <w:p w14:paraId="7D0329E8" w14:textId="74F26AF2" w:rsidR="00FE74AD" w:rsidRPr="00F77C59" w:rsidRDefault="00FE74AD" w:rsidP="00FE74AD">
      <w:pPr>
        <w:jc w:val="both"/>
        <w:rPr>
          <w:rFonts w:ascii="Calibri" w:hAnsi="Calibri" w:cs="Calibri"/>
          <w:sz w:val="20"/>
          <w:szCs w:val="20"/>
        </w:rPr>
      </w:pPr>
      <w:r w:rsidRPr="00F77C59">
        <w:rPr>
          <w:rFonts w:ascii="Calibri" w:hAnsi="Calibri" w:cs="Calibri"/>
          <w:sz w:val="20"/>
          <w:szCs w:val="20"/>
        </w:rPr>
        <w:t xml:space="preserve">"Law" means any law, statute, regulation, rule, regulation, order, judgment, injunction, decree or other pronouncement of any Authority, whether having the force of law, which applies to a </w:t>
      </w:r>
      <w:proofErr w:type="spellStart"/>
      <w:r w:rsidRPr="00F77C59">
        <w:rPr>
          <w:rFonts w:ascii="Calibri" w:hAnsi="Calibri" w:cs="Calibri"/>
          <w:sz w:val="20"/>
          <w:szCs w:val="20"/>
        </w:rPr>
        <w:t>Persion</w:t>
      </w:r>
      <w:proofErr w:type="spellEnd"/>
      <w:r w:rsidRPr="00F77C59">
        <w:rPr>
          <w:rFonts w:ascii="Calibri" w:hAnsi="Calibri" w:cs="Calibri"/>
          <w:sz w:val="20"/>
          <w:szCs w:val="20"/>
        </w:rPr>
        <w:t xml:space="preserve"> or binds it or any of its properties, or with which compliance is customary.</w:t>
      </w:r>
    </w:p>
    <w:p w14:paraId="242144F0" w14:textId="77777777" w:rsidR="00FE74AD" w:rsidRPr="00F77C59" w:rsidRDefault="00FE74AD" w:rsidP="00FE74AD">
      <w:pPr>
        <w:jc w:val="both"/>
        <w:rPr>
          <w:rFonts w:ascii="Calibri" w:hAnsi="Calibri" w:cs="Calibri"/>
          <w:sz w:val="20"/>
          <w:szCs w:val="20"/>
        </w:rPr>
      </w:pPr>
      <w:r w:rsidRPr="00F77C59">
        <w:rPr>
          <w:rFonts w:ascii="Calibri" w:hAnsi="Calibri" w:cs="Calibri"/>
          <w:sz w:val="20"/>
          <w:szCs w:val="20"/>
        </w:rPr>
        <w:t>"Person" means any individual, company, corporation, partnership, joint venture, association, joint-stock company, trust, unincorporated organization or other legal entity or Authority</w:t>
      </w:r>
    </w:p>
    <w:p w14:paraId="63C6335A" w14:textId="77777777" w:rsidR="00FE74AD" w:rsidRPr="00F77C59" w:rsidRDefault="00FE74AD" w:rsidP="00FE74AD">
      <w:pPr>
        <w:jc w:val="both"/>
        <w:rPr>
          <w:rFonts w:ascii="Calibri" w:hAnsi="Calibri" w:cs="Calibri"/>
          <w:sz w:val="20"/>
          <w:szCs w:val="20"/>
        </w:rPr>
      </w:pPr>
      <w:r w:rsidRPr="00F77C59">
        <w:rPr>
          <w:rFonts w:ascii="Calibri" w:hAnsi="Calibri" w:cs="Calibri"/>
          <w:sz w:val="20"/>
          <w:szCs w:val="20"/>
        </w:rPr>
        <w:t>"Security" means any ordinary or preference share or other ownership interest in any Person: any note, bond or other security, in each case convertible into, or exchangeable or exercisable for, or an option, warrant or other right to acquire, any equity interests in any Person; or any other equity or equity-linked security issued by any Person</w:t>
      </w:r>
    </w:p>
    <w:p w14:paraId="162E4640" w14:textId="77777777" w:rsidR="00FE74AD" w:rsidRPr="00F77C59" w:rsidRDefault="00FE74AD" w:rsidP="00FE74AD">
      <w:pPr>
        <w:jc w:val="both"/>
        <w:rPr>
          <w:rFonts w:ascii="Calibri" w:hAnsi="Calibri" w:cs="Calibri"/>
          <w:sz w:val="20"/>
          <w:szCs w:val="20"/>
        </w:rPr>
      </w:pPr>
      <w:r w:rsidRPr="00F77C59">
        <w:rPr>
          <w:rFonts w:ascii="Calibri" w:hAnsi="Calibri" w:cs="Calibri"/>
          <w:sz w:val="20"/>
          <w:szCs w:val="20"/>
        </w:rPr>
        <w:t>"Trade Secret" means any trade secret protected by Law, including know how, inventions, designs, processes, computer programs (including source and object code) and technical and business data and information.</w:t>
      </w:r>
    </w:p>
    <w:p w14:paraId="1287E37B" w14:textId="25E2B9E6" w:rsidR="00FE74AD" w:rsidRPr="00F77C59" w:rsidRDefault="00FE74AD" w:rsidP="00FE74AD">
      <w:pPr>
        <w:jc w:val="both"/>
        <w:rPr>
          <w:rFonts w:ascii="Calibri" w:hAnsi="Calibri" w:cs="Calibri"/>
          <w:sz w:val="20"/>
          <w:szCs w:val="20"/>
        </w:rPr>
      </w:pPr>
      <w:r w:rsidRPr="00F77C59">
        <w:rPr>
          <w:rFonts w:ascii="Calibri" w:hAnsi="Calibri" w:cs="Calibri"/>
          <w:sz w:val="20"/>
          <w:szCs w:val="20"/>
        </w:rPr>
        <w:t>"</w:t>
      </w:r>
      <w:r w:rsidR="00506CB6">
        <w:rPr>
          <w:rFonts w:ascii="Calibri" w:hAnsi="Calibri" w:cs="Calibri"/>
          <w:sz w:val="20"/>
          <w:szCs w:val="20"/>
        </w:rPr>
        <w:t>Employer</w:t>
      </w:r>
      <w:r w:rsidRPr="00F77C59">
        <w:rPr>
          <w:rFonts w:ascii="Calibri" w:hAnsi="Calibri" w:cs="Calibri"/>
          <w:sz w:val="20"/>
          <w:szCs w:val="20"/>
        </w:rPr>
        <w:t>" means any trust established for the purpose of operating and managing schools and with which any Group Company has contracted for non-academic service arrangements or leases of land for education facilities, excluding any trusts established for the purposes of operating and managing schools that are the subject of the Co-Managed School Agreements.</w:t>
      </w:r>
    </w:p>
    <w:p w14:paraId="5448A271" w14:textId="77777777" w:rsidR="00FE74AD" w:rsidRPr="00B22CFB" w:rsidRDefault="00FE74AD" w:rsidP="00FE74AD">
      <w:pPr>
        <w:jc w:val="both"/>
        <w:rPr>
          <w:rFonts w:ascii="Calibri" w:hAnsi="Calibri" w:cs="Calibri"/>
          <w:b/>
          <w:bCs/>
          <w:sz w:val="20"/>
          <w:szCs w:val="20"/>
        </w:rPr>
      </w:pPr>
      <w:r w:rsidRPr="00B22CFB">
        <w:rPr>
          <w:rFonts w:ascii="Calibri" w:hAnsi="Calibri" w:cs="Calibri"/>
          <w:b/>
          <w:bCs/>
          <w:sz w:val="20"/>
          <w:szCs w:val="20"/>
        </w:rPr>
        <w:t>Rules of Interpretation</w:t>
      </w:r>
    </w:p>
    <w:p w14:paraId="4B500025" w14:textId="0FA77094" w:rsidR="00FE74AD" w:rsidRDefault="00FE74AD" w:rsidP="00FE74AD">
      <w:pPr>
        <w:jc w:val="both"/>
        <w:rPr>
          <w:rFonts w:ascii="Calibri" w:hAnsi="Calibri" w:cs="Calibri"/>
          <w:sz w:val="20"/>
          <w:szCs w:val="20"/>
        </w:rPr>
      </w:pPr>
      <w:r w:rsidRPr="00F77C59">
        <w:rPr>
          <w:rFonts w:ascii="Calibri" w:hAnsi="Calibri" w:cs="Calibri"/>
          <w:sz w:val="20"/>
          <w:szCs w:val="20"/>
        </w:rPr>
        <w:t>The singular includes the plural and the plural includes the singular, each gender includes any gender, "or" is not exclusive and "include" and "including" are not limiting; the specific does not limit the general; a reference to a document includes schedules, exhibits and annexes and permitted supplements and amendments; a reference to a law includes any amendment, successor legislation and any rules or regulations there under, a reference in a document to an article, section, exhibit or schedule is to the article, section, exhibit or schedule of that document; a reference to a person includes its permitted successors and assigns, where a word or phrase is defined, its other grammatical forms have a corresponding meaning; consents from a party will be given or withheld within a reasonable period of time; any right may be exercised when permitted at any time and from time to time; all obligations are continuing obligations throughout the term of a document; a statement that a Person "may" take an action means such Person has the right but not the obligation to take that action; headings are for convenience and do not affect meaning, and references to Rs. Means Indian Rupees.</w:t>
      </w:r>
    </w:p>
    <w:p w14:paraId="700C682C" w14:textId="77777777" w:rsidR="00D44D55" w:rsidRDefault="00D44D55" w:rsidP="00FE74AD">
      <w:pPr>
        <w:jc w:val="both"/>
        <w:rPr>
          <w:rFonts w:ascii="Calibri" w:hAnsi="Calibri" w:cs="Calibri"/>
          <w:sz w:val="20"/>
          <w:szCs w:val="20"/>
        </w:rPr>
        <w:sectPr w:rsidR="00D44D55" w:rsidSect="000D1C7F">
          <w:pgSz w:w="11906" w:h="16838"/>
          <w:pgMar w:top="1559" w:right="720" w:bottom="720" w:left="720" w:header="709" w:footer="709" w:gutter="0"/>
          <w:cols w:space="708"/>
          <w:docGrid w:linePitch="360"/>
        </w:sectPr>
      </w:pPr>
    </w:p>
    <w:p w14:paraId="572268E0" w14:textId="77777777" w:rsidR="00FE74AD" w:rsidRPr="00B22CFB" w:rsidRDefault="00FE74AD" w:rsidP="00B22CFB">
      <w:pPr>
        <w:jc w:val="center"/>
        <w:rPr>
          <w:rFonts w:ascii="Calibri" w:hAnsi="Calibri" w:cs="Calibri"/>
          <w:b/>
          <w:bCs/>
          <w:sz w:val="20"/>
          <w:szCs w:val="20"/>
        </w:rPr>
      </w:pPr>
      <w:r w:rsidRPr="00B22CFB">
        <w:rPr>
          <w:rFonts w:ascii="Calibri" w:hAnsi="Calibri" w:cs="Calibri"/>
          <w:b/>
          <w:bCs/>
          <w:sz w:val="20"/>
          <w:szCs w:val="20"/>
        </w:rPr>
        <w:lastRenderedPageBreak/>
        <w:t>ANNEXURE "B" CODE OF CONDUCT FOR EMPLOYEES</w:t>
      </w:r>
    </w:p>
    <w:p w14:paraId="4A881528" w14:textId="0F50E267" w:rsidR="00FE74AD" w:rsidRPr="00F77C59" w:rsidRDefault="00FE74AD" w:rsidP="00FE74AD">
      <w:pPr>
        <w:jc w:val="both"/>
        <w:rPr>
          <w:rFonts w:ascii="Calibri" w:hAnsi="Calibri" w:cs="Calibri"/>
          <w:sz w:val="20"/>
          <w:szCs w:val="20"/>
        </w:rPr>
      </w:pPr>
      <w:r w:rsidRPr="00F77C59">
        <w:rPr>
          <w:rFonts w:ascii="Calibri" w:hAnsi="Calibri" w:cs="Calibri"/>
          <w:sz w:val="20"/>
          <w:szCs w:val="20"/>
        </w:rPr>
        <w:t xml:space="preserve">CODE OF CONDUCT FOR EMPLOYEES OF </w:t>
      </w:r>
      <w:r w:rsidR="00F475E5" w:rsidRPr="00F77C59">
        <w:rPr>
          <w:rFonts w:ascii="Calibri" w:hAnsi="Calibri" w:cs="Calibri"/>
          <w:sz w:val="20"/>
          <w:szCs w:val="20"/>
        </w:rPr>
        <w:t>NATIONAL PUBLIC</w:t>
      </w:r>
      <w:r w:rsidRPr="00F77C59">
        <w:rPr>
          <w:rFonts w:ascii="Calibri" w:hAnsi="Calibri" w:cs="Calibri"/>
          <w:sz w:val="20"/>
          <w:szCs w:val="20"/>
        </w:rPr>
        <w:t xml:space="preserve"> SCHOOL</w:t>
      </w:r>
      <w:r w:rsidR="00EE209F">
        <w:rPr>
          <w:rFonts w:ascii="Calibri" w:hAnsi="Calibri" w:cs="Calibri"/>
          <w:sz w:val="20"/>
          <w:szCs w:val="20"/>
        </w:rPr>
        <w:t xml:space="preserve"> JP NAGAR</w:t>
      </w:r>
    </w:p>
    <w:p w14:paraId="65515830" w14:textId="77777777" w:rsidR="00FE74AD" w:rsidRPr="00F77C59" w:rsidRDefault="00FE74AD" w:rsidP="00FE74AD">
      <w:pPr>
        <w:jc w:val="both"/>
        <w:rPr>
          <w:rFonts w:ascii="Calibri" w:hAnsi="Calibri" w:cs="Calibri"/>
          <w:sz w:val="20"/>
          <w:szCs w:val="20"/>
        </w:rPr>
      </w:pPr>
      <w:r w:rsidRPr="00F77C59">
        <w:rPr>
          <w:rFonts w:ascii="Calibri" w:hAnsi="Calibri" w:cs="Calibri"/>
          <w:sz w:val="20"/>
          <w:szCs w:val="20"/>
        </w:rPr>
        <w:t>Evers employee shall be governed by the code of conduct. The following acts shall constitute breach of code of conduct</w:t>
      </w:r>
    </w:p>
    <w:p w14:paraId="32C573B1" w14:textId="77777777" w:rsidR="00FE74AD" w:rsidRPr="00F77C59" w:rsidRDefault="00FE74AD" w:rsidP="00F475E5">
      <w:pPr>
        <w:pStyle w:val="ListParagraph"/>
        <w:numPr>
          <w:ilvl w:val="0"/>
          <w:numId w:val="31"/>
        </w:numPr>
        <w:spacing w:line="360" w:lineRule="auto"/>
        <w:jc w:val="both"/>
        <w:rPr>
          <w:rFonts w:ascii="Calibri" w:hAnsi="Calibri" w:cs="Calibri"/>
          <w:sz w:val="20"/>
          <w:szCs w:val="20"/>
        </w:rPr>
      </w:pPr>
      <w:r w:rsidRPr="00F77C59">
        <w:rPr>
          <w:rFonts w:ascii="Calibri" w:hAnsi="Calibri" w:cs="Calibri"/>
          <w:sz w:val="20"/>
          <w:szCs w:val="20"/>
        </w:rPr>
        <w:t>Habitual late coming and negligence of duty.</w:t>
      </w:r>
    </w:p>
    <w:p w14:paraId="3F972CDF" w14:textId="52C58D36" w:rsidR="00FE74AD" w:rsidRPr="00F77C59" w:rsidRDefault="00FE74AD" w:rsidP="00F475E5">
      <w:pPr>
        <w:pStyle w:val="ListParagraph"/>
        <w:numPr>
          <w:ilvl w:val="0"/>
          <w:numId w:val="31"/>
        </w:numPr>
        <w:spacing w:line="360" w:lineRule="auto"/>
        <w:jc w:val="both"/>
        <w:rPr>
          <w:rFonts w:ascii="Calibri" w:hAnsi="Calibri" w:cs="Calibri"/>
          <w:sz w:val="20"/>
          <w:szCs w:val="20"/>
        </w:rPr>
      </w:pPr>
      <w:r w:rsidRPr="00F77C59">
        <w:rPr>
          <w:rFonts w:ascii="Calibri" w:hAnsi="Calibri" w:cs="Calibri"/>
          <w:sz w:val="20"/>
          <w:szCs w:val="20"/>
        </w:rPr>
        <w:t>Use of abusive language, quarrelsome and riotous behaviours.</w:t>
      </w:r>
    </w:p>
    <w:p w14:paraId="378F2DDE" w14:textId="77777777" w:rsidR="00FE74AD" w:rsidRPr="00F77C59" w:rsidRDefault="00FE74AD" w:rsidP="00F475E5">
      <w:pPr>
        <w:pStyle w:val="ListParagraph"/>
        <w:numPr>
          <w:ilvl w:val="0"/>
          <w:numId w:val="31"/>
        </w:numPr>
        <w:spacing w:line="360" w:lineRule="auto"/>
        <w:jc w:val="both"/>
        <w:rPr>
          <w:rFonts w:ascii="Calibri" w:hAnsi="Calibri" w:cs="Calibri"/>
          <w:sz w:val="20"/>
          <w:szCs w:val="20"/>
        </w:rPr>
      </w:pPr>
      <w:r w:rsidRPr="00F77C59">
        <w:rPr>
          <w:rFonts w:ascii="Calibri" w:hAnsi="Calibri" w:cs="Calibri"/>
          <w:sz w:val="20"/>
          <w:szCs w:val="20"/>
        </w:rPr>
        <w:t>Insubordination and defiance of lawful order.</w:t>
      </w:r>
    </w:p>
    <w:p w14:paraId="37402761" w14:textId="206B40A5" w:rsidR="00FE74AD" w:rsidRPr="00F77C59" w:rsidRDefault="00FE74AD" w:rsidP="00F475E5">
      <w:pPr>
        <w:pStyle w:val="ListParagraph"/>
        <w:numPr>
          <w:ilvl w:val="0"/>
          <w:numId w:val="31"/>
        </w:numPr>
        <w:spacing w:line="360" w:lineRule="auto"/>
        <w:jc w:val="both"/>
        <w:rPr>
          <w:rFonts w:ascii="Calibri" w:hAnsi="Calibri" w:cs="Calibri"/>
          <w:sz w:val="20"/>
          <w:szCs w:val="20"/>
        </w:rPr>
      </w:pPr>
      <w:r w:rsidRPr="00F77C59">
        <w:rPr>
          <w:rFonts w:ascii="Calibri" w:hAnsi="Calibri" w:cs="Calibri"/>
          <w:sz w:val="20"/>
          <w:szCs w:val="20"/>
        </w:rPr>
        <w:t>Disrespectful behaviour, rumours mongering and character assassination.</w:t>
      </w:r>
    </w:p>
    <w:p w14:paraId="5BC767F8" w14:textId="5F65F068" w:rsidR="00FE74AD" w:rsidRPr="00F77C59" w:rsidRDefault="00FE74AD" w:rsidP="00F475E5">
      <w:pPr>
        <w:pStyle w:val="ListParagraph"/>
        <w:numPr>
          <w:ilvl w:val="0"/>
          <w:numId w:val="31"/>
        </w:numPr>
        <w:spacing w:line="360" w:lineRule="auto"/>
        <w:jc w:val="both"/>
        <w:rPr>
          <w:rFonts w:ascii="Calibri" w:hAnsi="Calibri" w:cs="Calibri"/>
          <w:sz w:val="20"/>
          <w:szCs w:val="20"/>
        </w:rPr>
      </w:pPr>
      <w:r w:rsidRPr="00F77C59">
        <w:rPr>
          <w:rFonts w:ascii="Calibri" w:hAnsi="Calibri" w:cs="Calibri"/>
          <w:sz w:val="20"/>
          <w:szCs w:val="20"/>
        </w:rPr>
        <w:t>Making false accusations or assault either provoked or otherwise.</w:t>
      </w:r>
    </w:p>
    <w:p w14:paraId="0D48205F" w14:textId="13D8BAC1" w:rsidR="00FE74AD" w:rsidRPr="00F77C59" w:rsidRDefault="00FE74AD" w:rsidP="00F475E5">
      <w:pPr>
        <w:pStyle w:val="ListParagraph"/>
        <w:numPr>
          <w:ilvl w:val="0"/>
          <w:numId w:val="31"/>
        </w:numPr>
        <w:spacing w:line="360" w:lineRule="auto"/>
        <w:jc w:val="both"/>
        <w:rPr>
          <w:rFonts w:ascii="Calibri" w:hAnsi="Calibri" w:cs="Calibri"/>
          <w:sz w:val="20"/>
          <w:szCs w:val="20"/>
        </w:rPr>
      </w:pPr>
      <w:r w:rsidRPr="00F77C59">
        <w:rPr>
          <w:rFonts w:ascii="Calibri" w:hAnsi="Calibri" w:cs="Calibri"/>
          <w:sz w:val="20"/>
          <w:szCs w:val="20"/>
        </w:rPr>
        <w:t>Telling lies about students, teachers, parents or about any matters pertaining to the school.</w:t>
      </w:r>
    </w:p>
    <w:p w14:paraId="02D31646" w14:textId="004AE327" w:rsidR="00FE74AD" w:rsidRPr="00F77C59" w:rsidRDefault="00FE74AD" w:rsidP="00F475E5">
      <w:pPr>
        <w:pStyle w:val="ListParagraph"/>
        <w:numPr>
          <w:ilvl w:val="0"/>
          <w:numId w:val="31"/>
        </w:numPr>
        <w:spacing w:line="360" w:lineRule="auto"/>
        <w:jc w:val="both"/>
        <w:rPr>
          <w:rFonts w:ascii="Calibri" w:hAnsi="Calibri" w:cs="Calibri"/>
          <w:sz w:val="20"/>
          <w:szCs w:val="20"/>
        </w:rPr>
      </w:pPr>
      <w:r w:rsidRPr="00F77C59">
        <w:rPr>
          <w:rFonts w:ascii="Calibri" w:hAnsi="Calibri" w:cs="Calibri"/>
          <w:sz w:val="20"/>
          <w:szCs w:val="20"/>
        </w:rPr>
        <w:t>Use of liquor or narcotics or cigarettes on the school premises.</w:t>
      </w:r>
    </w:p>
    <w:p w14:paraId="5FE27086" w14:textId="77777777" w:rsidR="00801726" w:rsidRPr="00F77C59" w:rsidRDefault="00FE74AD" w:rsidP="00801726">
      <w:pPr>
        <w:pStyle w:val="ListParagraph"/>
        <w:numPr>
          <w:ilvl w:val="0"/>
          <w:numId w:val="31"/>
        </w:numPr>
        <w:spacing w:line="360" w:lineRule="auto"/>
        <w:jc w:val="both"/>
        <w:rPr>
          <w:rFonts w:ascii="Calibri" w:hAnsi="Calibri" w:cs="Calibri"/>
          <w:sz w:val="20"/>
          <w:szCs w:val="20"/>
        </w:rPr>
      </w:pPr>
      <w:r w:rsidRPr="00F77C59">
        <w:rPr>
          <w:rFonts w:ascii="Calibri" w:hAnsi="Calibri" w:cs="Calibri"/>
          <w:sz w:val="20"/>
          <w:szCs w:val="20"/>
        </w:rPr>
        <w:t>Embezzlement of funds or misappropriation of school property or theft or fraud.</w:t>
      </w:r>
    </w:p>
    <w:p w14:paraId="4D1988CE" w14:textId="489D9177" w:rsidR="00FE74AD" w:rsidRPr="00F77C59" w:rsidRDefault="00FE74AD" w:rsidP="00801726">
      <w:pPr>
        <w:pStyle w:val="ListParagraph"/>
        <w:numPr>
          <w:ilvl w:val="0"/>
          <w:numId w:val="31"/>
        </w:numPr>
        <w:spacing w:line="360" w:lineRule="auto"/>
        <w:jc w:val="both"/>
        <w:rPr>
          <w:rFonts w:ascii="Calibri" w:hAnsi="Calibri" w:cs="Calibri"/>
          <w:sz w:val="20"/>
          <w:szCs w:val="20"/>
        </w:rPr>
      </w:pPr>
      <w:r w:rsidRPr="00F77C59">
        <w:rPr>
          <w:rFonts w:ascii="Calibri" w:hAnsi="Calibri" w:cs="Calibri"/>
          <w:sz w:val="20"/>
          <w:szCs w:val="20"/>
        </w:rPr>
        <w:t>Mutilation/destruction of school records and property.</w:t>
      </w:r>
    </w:p>
    <w:p w14:paraId="53648C28" w14:textId="15C4C7D8" w:rsidR="00FE74AD" w:rsidRPr="00F77C59" w:rsidRDefault="00FE74AD" w:rsidP="00F475E5">
      <w:pPr>
        <w:pStyle w:val="ListParagraph"/>
        <w:numPr>
          <w:ilvl w:val="0"/>
          <w:numId w:val="31"/>
        </w:numPr>
        <w:spacing w:line="360" w:lineRule="auto"/>
        <w:jc w:val="both"/>
        <w:rPr>
          <w:rFonts w:ascii="Calibri" w:hAnsi="Calibri" w:cs="Calibri"/>
          <w:sz w:val="20"/>
          <w:szCs w:val="20"/>
        </w:rPr>
      </w:pPr>
      <w:r w:rsidRPr="00F77C59">
        <w:rPr>
          <w:rFonts w:ascii="Calibri" w:hAnsi="Calibri" w:cs="Calibri"/>
          <w:sz w:val="20"/>
          <w:szCs w:val="20"/>
        </w:rPr>
        <w:t>Conviction by a court of law for criminal penalty.</w:t>
      </w:r>
    </w:p>
    <w:p w14:paraId="64CA83C5" w14:textId="632245E6" w:rsidR="00FE74AD" w:rsidRPr="00F77C59" w:rsidRDefault="00FE74AD" w:rsidP="00F475E5">
      <w:pPr>
        <w:pStyle w:val="ListParagraph"/>
        <w:numPr>
          <w:ilvl w:val="0"/>
          <w:numId w:val="31"/>
        </w:numPr>
        <w:spacing w:line="360" w:lineRule="auto"/>
        <w:jc w:val="both"/>
        <w:rPr>
          <w:rFonts w:ascii="Calibri" w:hAnsi="Calibri" w:cs="Calibri"/>
          <w:sz w:val="20"/>
          <w:szCs w:val="20"/>
        </w:rPr>
      </w:pPr>
      <w:r w:rsidRPr="00F77C59">
        <w:rPr>
          <w:rFonts w:ascii="Calibri" w:hAnsi="Calibri" w:cs="Calibri"/>
          <w:sz w:val="20"/>
          <w:szCs w:val="20"/>
        </w:rPr>
        <w:t>Possession in school premises of weapons, explosives, and other objectionable materials.</w:t>
      </w:r>
    </w:p>
    <w:p w14:paraId="29C25DE2" w14:textId="0C4877A7" w:rsidR="00FE74AD" w:rsidRPr="00F77C59" w:rsidRDefault="00FE74AD" w:rsidP="00F475E5">
      <w:pPr>
        <w:pStyle w:val="ListParagraph"/>
        <w:numPr>
          <w:ilvl w:val="0"/>
          <w:numId w:val="31"/>
        </w:numPr>
        <w:spacing w:line="360" w:lineRule="auto"/>
        <w:jc w:val="both"/>
        <w:rPr>
          <w:rFonts w:ascii="Calibri" w:hAnsi="Calibri" w:cs="Calibri"/>
          <w:sz w:val="20"/>
          <w:szCs w:val="20"/>
        </w:rPr>
      </w:pPr>
      <w:r w:rsidRPr="00F77C59">
        <w:rPr>
          <w:rFonts w:ascii="Calibri" w:hAnsi="Calibri" w:cs="Calibri"/>
          <w:sz w:val="20"/>
          <w:szCs w:val="20"/>
        </w:rPr>
        <w:t>Indulging in or encouraging any form of malpractice connected with examination or other school activities.</w:t>
      </w:r>
    </w:p>
    <w:p w14:paraId="108429AE" w14:textId="60E59154" w:rsidR="00FE74AD" w:rsidRPr="00F77C59" w:rsidRDefault="00FE74AD" w:rsidP="00F475E5">
      <w:pPr>
        <w:pStyle w:val="ListParagraph"/>
        <w:numPr>
          <w:ilvl w:val="0"/>
          <w:numId w:val="31"/>
        </w:numPr>
        <w:spacing w:line="360" w:lineRule="auto"/>
        <w:jc w:val="both"/>
        <w:rPr>
          <w:rFonts w:ascii="Calibri" w:hAnsi="Calibri" w:cs="Calibri"/>
          <w:sz w:val="20"/>
          <w:szCs w:val="20"/>
        </w:rPr>
      </w:pPr>
      <w:r w:rsidRPr="00F77C59">
        <w:rPr>
          <w:rFonts w:ascii="Calibri" w:hAnsi="Calibri" w:cs="Calibri"/>
          <w:sz w:val="20"/>
          <w:szCs w:val="20"/>
        </w:rPr>
        <w:t>Divulging confidential matters relating to school.</w:t>
      </w:r>
    </w:p>
    <w:p w14:paraId="5DC96CA8" w14:textId="2B430B59" w:rsidR="00FE74AD" w:rsidRPr="00F77C59" w:rsidRDefault="00FE74AD" w:rsidP="00F475E5">
      <w:pPr>
        <w:pStyle w:val="ListParagraph"/>
        <w:numPr>
          <w:ilvl w:val="0"/>
          <w:numId w:val="31"/>
        </w:numPr>
        <w:spacing w:line="360" w:lineRule="auto"/>
        <w:jc w:val="both"/>
        <w:rPr>
          <w:rFonts w:ascii="Calibri" w:hAnsi="Calibri" w:cs="Calibri"/>
          <w:sz w:val="20"/>
          <w:szCs w:val="20"/>
        </w:rPr>
      </w:pPr>
      <w:r w:rsidRPr="00F77C59">
        <w:rPr>
          <w:rFonts w:ascii="Calibri" w:hAnsi="Calibri" w:cs="Calibri"/>
          <w:sz w:val="20"/>
          <w:szCs w:val="20"/>
        </w:rPr>
        <w:t>Obstructing other members of the staff from lawful duties and indulging in any sort of agitation to coerce or embarrass the school authorities.</w:t>
      </w:r>
    </w:p>
    <w:p w14:paraId="097C2E69" w14:textId="22E81404" w:rsidR="00FE74AD" w:rsidRPr="00F77C59" w:rsidRDefault="00FE74AD" w:rsidP="00F475E5">
      <w:pPr>
        <w:pStyle w:val="ListParagraph"/>
        <w:numPr>
          <w:ilvl w:val="0"/>
          <w:numId w:val="31"/>
        </w:numPr>
        <w:spacing w:line="360" w:lineRule="auto"/>
        <w:jc w:val="both"/>
        <w:rPr>
          <w:rFonts w:ascii="Calibri" w:hAnsi="Calibri" w:cs="Calibri"/>
          <w:sz w:val="20"/>
          <w:szCs w:val="20"/>
        </w:rPr>
      </w:pPr>
      <w:r w:rsidRPr="00F77C59">
        <w:rPr>
          <w:rFonts w:ascii="Calibri" w:hAnsi="Calibri" w:cs="Calibri"/>
          <w:sz w:val="20"/>
          <w:szCs w:val="20"/>
        </w:rPr>
        <w:t>Carrying on personal monetary transactions among themselves with the students and/or with the parent and/or with agencies for teaching purposes.</w:t>
      </w:r>
    </w:p>
    <w:p w14:paraId="200FCEEF" w14:textId="69708C33" w:rsidR="00FE74AD" w:rsidRPr="00F77C59" w:rsidRDefault="00FE74AD" w:rsidP="00F475E5">
      <w:pPr>
        <w:pStyle w:val="ListParagraph"/>
        <w:numPr>
          <w:ilvl w:val="0"/>
          <w:numId w:val="31"/>
        </w:numPr>
        <w:spacing w:line="360" w:lineRule="auto"/>
        <w:jc w:val="both"/>
        <w:rPr>
          <w:rFonts w:ascii="Calibri" w:hAnsi="Calibri" w:cs="Calibri"/>
          <w:sz w:val="20"/>
          <w:szCs w:val="20"/>
        </w:rPr>
      </w:pPr>
      <w:r w:rsidRPr="00F77C59">
        <w:rPr>
          <w:rFonts w:ascii="Calibri" w:hAnsi="Calibri" w:cs="Calibri"/>
          <w:sz w:val="20"/>
          <w:szCs w:val="20"/>
        </w:rPr>
        <w:t>Taking active part in politics or promoting politics.</w:t>
      </w:r>
    </w:p>
    <w:p w14:paraId="45C979F9" w14:textId="5EB9E0F3" w:rsidR="00F77C59" w:rsidRPr="00F77C59" w:rsidRDefault="00FE74AD" w:rsidP="00F77C59">
      <w:pPr>
        <w:pStyle w:val="ListParagraph"/>
        <w:numPr>
          <w:ilvl w:val="0"/>
          <w:numId w:val="31"/>
        </w:numPr>
        <w:spacing w:line="360" w:lineRule="auto"/>
        <w:jc w:val="both"/>
        <w:rPr>
          <w:rFonts w:ascii="Calibri" w:hAnsi="Calibri" w:cs="Calibri"/>
          <w:sz w:val="20"/>
          <w:szCs w:val="20"/>
        </w:rPr>
      </w:pPr>
      <w:r w:rsidRPr="00F77C59">
        <w:rPr>
          <w:rFonts w:ascii="Calibri" w:hAnsi="Calibri" w:cs="Calibri"/>
          <w:sz w:val="20"/>
          <w:szCs w:val="20"/>
        </w:rPr>
        <w:t>Propagating through teaching lessons or otherwise communal or sectarian outlook or inciting or allowing any student to indulge in communal or sectarian activity.</w:t>
      </w:r>
    </w:p>
    <w:p w14:paraId="0733BED6" w14:textId="216F30D2" w:rsidR="00F77C59" w:rsidRPr="00F77C59" w:rsidRDefault="00F77C59" w:rsidP="00F77C59">
      <w:pPr>
        <w:pStyle w:val="ListParagraph"/>
        <w:numPr>
          <w:ilvl w:val="0"/>
          <w:numId w:val="31"/>
        </w:numPr>
        <w:spacing w:line="360" w:lineRule="auto"/>
        <w:jc w:val="both"/>
        <w:rPr>
          <w:rFonts w:ascii="Calibri" w:hAnsi="Calibri" w:cs="Calibri"/>
          <w:sz w:val="20"/>
          <w:szCs w:val="20"/>
        </w:rPr>
      </w:pPr>
      <w:r w:rsidRPr="00F77C59">
        <w:rPr>
          <w:rFonts w:ascii="Calibri" w:hAnsi="Calibri" w:cs="Calibri"/>
          <w:sz w:val="20"/>
          <w:szCs w:val="20"/>
        </w:rPr>
        <w:t>Giving private tuitions or running private courses for any school co-managed or operated by any Group Company or any other student or adult.</w:t>
      </w:r>
    </w:p>
    <w:p w14:paraId="3ECEC8DD" w14:textId="77777777" w:rsidR="00F77C59" w:rsidRDefault="00F77C59" w:rsidP="00F77C59">
      <w:pPr>
        <w:pStyle w:val="ListParagraph"/>
        <w:numPr>
          <w:ilvl w:val="0"/>
          <w:numId w:val="31"/>
        </w:numPr>
        <w:spacing w:line="360" w:lineRule="auto"/>
        <w:jc w:val="both"/>
        <w:rPr>
          <w:rFonts w:ascii="Calibri" w:hAnsi="Calibri" w:cs="Calibri"/>
          <w:sz w:val="20"/>
          <w:szCs w:val="20"/>
        </w:rPr>
      </w:pPr>
      <w:r w:rsidRPr="00F77C59">
        <w:rPr>
          <w:rFonts w:ascii="Calibri" w:hAnsi="Calibri" w:cs="Calibri"/>
          <w:sz w:val="20"/>
          <w:szCs w:val="20"/>
        </w:rPr>
        <w:t>Making sustained neglect in correcting class work or homework.</w:t>
      </w:r>
    </w:p>
    <w:p w14:paraId="435F291D" w14:textId="58C5FEDA" w:rsidR="00F77C59" w:rsidRPr="00F77C59" w:rsidRDefault="00F77C59" w:rsidP="00F77C59">
      <w:pPr>
        <w:pStyle w:val="ListParagraph"/>
        <w:numPr>
          <w:ilvl w:val="0"/>
          <w:numId w:val="31"/>
        </w:numPr>
        <w:spacing w:line="360" w:lineRule="auto"/>
        <w:jc w:val="both"/>
        <w:rPr>
          <w:rFonts w:ascii="Calibri" w:hAnsi="Calibri" w:cs="Calibri"/>
          <w:sz w:val="20"/>
          <w:szCs w:val="20"/>
        </w:rPr>
      </w:pPr>
      <w:r w:rsidRPr="00F77C59">
        <w:rPr>
          <w:rFonts w:ascii="Calibri" w:hAnsi="Calibri" w:cs="Calibri"/>
          <w:sz w:val="20"/>
          <w:szCs w:val="20"/>
        </w:rPr>
        <w:t>Organizing or attending any meeting during school hours except when he/she is required or permitting by the Head of the school to do so.</w:t>
      </w:r>
    </w:p>
    <w:p w14:paraId="3B3E557F" w14:textId="2E057FC6" w:rsidR="00F77C59" w:rsidRPr="00F77C59" w:rsidRDefault="00F77C59" w:rsidP="00F77C59">
      <w:pPr>
        <w:pStyle w:val="ListParagraph"/>
        <w:numPr>
          <w:ilvl w:val="0"/>
          <w:numId w:val="31"/>
        </w:numPr>
        <w:spacing w:line="360" w:lineRule="auto"/>
        <w:jc w:val="both"/>
        <w:rPr>
          <w:rFonts w:ascii="Calibri" w:hAnsi="Calibri" w:cs="Calibri"/>
          <w:sz w:val="20"/>
          <w:szCs w:val="20"/>
        </w:rPr>
      </w:pPr>
      <w:r w:rsidRPr="00F77C59">
        <w:rPr>
          <w:rFonts w:ascii="Calibri" w:hAnsi="Calibri" w:cs="Calibri"/>
          <w:sz w:val="20"/>
          <w:szCs w:val="20"/>
        </w:rPr>
        <w:t>Absenting from work even though present in the school premises or absent without leave.</w:t>
      </w:r>
    </w:p>
    <w:p w14:paraId="6162C047" w14:textId="5E8BB2CF" w:rsidR="00F77C59" w:rsidRPr="00F77C59" w:rsidRDefault="00F77C59" w:rsidP="00F77C59">
      <w:pPr>
        <w:pStyle w:val="ListParagraph"/>
        <w:numPr>
          <w:ilvl w:val="0"/>
          <w:numId w:val="31"/>
        </w:numPr>
        <w:spacing w:line="360" w:lineRule="auto"/>
        <w:jc w:val="both"/>
        <w:rPr>
          <w:rFonts w:ascii="Calibri" w:hAnsi="Calibri" w:cs="Calibri"/>
          <w:sz w:val="20"/>
          <w:szCs w:val="20"/>
        </w:rPr>
      </w:pPr>
      <w:r w:rsidRPr="00F77C59">
        <w:rPr>
          <w:rFonts w:ascii="Calibri" w:hAnsi="Calibri" w:cs="Calibri"/>
          <w:sz w:val="20"/>
          <w:szCs w:val="20"/>
        </w:rPr>
        <w:t>Asking for funds or accept funds, except with the written sanction of the School, and contribution or otherwise associate himself/herself with the raising of funds of any kind or make any collection whether in cash or in kind, in pursuance of any object whatsoever.</w:t>
      </w:r>
    </w:p>
    <w:p w14:paraId="24774726" w14:textId="77777777" w:rsidR="00F77C59" w:rsidRPr="00F77C59" w:rsidRDefault="00F77C59" w:rsidP="00F77C59">
      <w:pPr>
        <w:pStyle w:val="ListParagraph"/>
        <w:spacing w:line="360" w:lineRule="auto"/>
        <w:jc w:val="both"/>
        <w:rPr>
          <w:rFonts w:ascii="Calibri" w:hAnsi="Calibri" w:cs="Calibri"/>
          <w:sz w:val="20"/>
          <w:szCs w:val="20"/>
        </w:rPr>
      </w:pPr>
    </w:p>
    <w:p w14:paraId="5E84A5D1" w14:textId="2EFFA8F3" w:rsidR="00F77C59" w:rsidRPr="00F77C59" w:rsidRDefault="00F77C59" w:rsidP="00F77C59">
      <w:pPr>
        <w:spacing w:line="360" w:lineRule="auto"/>
        <w:ind w:left="360"/>
        <w:jc w:val="both"/>
        <w:rPr>
          <w:rFonts w:ascii="Calibri" w:hAnsi="Calibri" w:cs="Calibri"/>
          <w:sz w:val="20"/>
          <w:szCs w:val="20"/>
        </w:rPr>
      </w:pPr>
      <w:r w:rsidRPr="00F77C59">
        <w:rPr>
          <w:rFonts w:ascii="Calibri" w:hAnsi="Calibri" w:cs="Calibri"/>
          <w:sz w:val="20"/>
          <w:szCs w:val="20"/>
        </w:rPr>
        <w:t>Accepted and Signed by:</w:t>
      </w:r>
    </w:p>
    <w:p w14:paraId="16FF7B88" w14:textId="7777071A" w:rsidR="00DF0CE3" w:rsidRDefault="00F77C59" w:rsidP="005C5F3D">
      <w:pPr>
        <w:spacing w:line="360" w:lineRule="auto"/>
        <w:ind w:left="360"/>
        <w:jc w:val="both"/>
        <w:rPr>
          <w:rFonts w:ascii="Calibri" w:hAnsi="Calibri" w:cs="Calibri"/>
          <w:sz w:val="20"/>
          <w:szCs w:val="20"/>
        </w:rPr>
      </w:pPr>
      <w:r>
        <w:rPr>
          <w:rFonts w:ascii="Calibri" w:hAnsi="Calibri" w:cs="Calibri"/>
          <w:sz w:val="20"/>
          <w:szCs w:val="20"/>
        </w:rPr>
        <w:t>Employee:</w:t>
      </w:r>
    </w:p>
    <w:p w14:paraId="2403001E" w14:textId="77777777" w:rsidR="00182984" w:rsidRPr="00F77C59" w:rsidRDefault="00182984" w:rsidP="005C5F3D">
      <w:pPr>
        <w:spacing w:line="360" w:lineRule="auto"/>
        <w:ind w:left="360"/>
        <w:jc w:val="both"/>
        <w:rPr>
          <w:rFonts w:ascii="Calibri" w:hAnsi="Calibri" w:cs="Calibri"/>
          <w:sz w:val="20"/>
          <w:szCs w:val="20"/>
        </w:rPr>
      </w:pPr>
    </w:p>
    <w:p w14:paraId="4956A1F9" w14:textId="77777777" w:rsidR="00405E14" w:rsidRDefault="00405E14" w:rsidP="00DF0CE3">
      <w:pPr>
        <w:jc w:val="center"/>
        <w:rPr>
          <w:rFonts w:ascii="Calibri" w:hAnsi="Calibri" w:cs="Calibri"/>
          <w:sz w:val="20"/>
          <w:szCs w:val="20"/>
        </w:rPr>
      </w:pPr>
    </w:p>
    <w:p w14:paraId="159045DB" w14:textId="77777777" w:rsidR="00405E14" w:rsidRDefault="00405E14" w:rsidP="00DF0CE3">
      <w:pPr>
        <w:jc w:val="center"/>
        <w:rPr>
          <w:rFonts w:ascii="Calibri" w:hAnsi="Calibri" w:cs="Calibri"/>
          <w:sz w:val="20"/>
          <w:szCs w:val="20"/>
        </w:rPr>
      </w:pPr>
    </w:p>
    <w:p w14:paraId="23AC0921" w14:textId="1B909AD3" w:rsidR="00DF0CE3" w:rsidRPr="00F77C59" w:rsidRDefault="00DF0CE3" w:rsidP="00DF0CE3">
      <w:pPr>
        <w:jc w:val="center"/>
        <w:rPr>
          <w:rFonts w:ascii="Calibri" w:hAnsi="Calibri" w:cs="Calibri"/>
          <w:sz w:val="20"/>
          <w:szCs w:val="20"/>
        </w:rPr>
      </w:pPr>
      <w:r w:rsidRPr="00F77C59">
        <w:rPr>
          <w:rFonts w:ascii="Calibri" w:hAnsi="Calibri" w:cs="Calibri"/>
          <w:sz w:val="20"/>
          <w:szCs w:val="20"/>
        </w:rPr>
        <w:t>ANNEXURE "C" TERMS OF REMUNERATION</w:t>
      </w:r>
      <w:bookmarkStart w:id="0" w:name="_GoBack"/>
      <w:bookmarkEnd w:id="0"/>
    </w:p>
    <w:tbl>
      <w:tblPr>
        <w:tblpPr w:leftFromText="180" w:rightFromText="180" w:vertAnchor="text" w:horzAnchor="margin" w:tblpXSpec="center" w:tblpY="165"/>
        <w:tblW w:w="9220" w:type="dxa"/>
        <w:tblLook w:val="04A0" w:firstRow="1" w:lastRow="0" w:firstColumn="1" w:lastColumn="0" w:noHBand="0" w:noVBand="1"/>
      </w:tblPr>
      <w:tblGrid>
        <w:gridCol w:w="6900"/>
        <w:gridCol w:w="2320"/>
      </w:tblGrid>
      <w:tr w:rsidR="002C7711" w:rsidRPr="002C7711" w14:paraId="094CC6BF" w14:textId="77777777" w:rsidTr="00382635">
        <w:trPr>
          <w:trHeight w:val="290"/>
        </w:trPr>
        <w:tc>
          <w:tcPr>
            <w:tcW w:w="69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1A549A" w14:textId="77777777" w:rsidR="002C7711" w:rsidRPr="002C7711" w:rsidRDefault="002C7711" w:rsidP="002C7711">
            <w:pPr>
              <w:spacing w:after="0" w:line="240" w:lineRule="auto"/>
              <w:jc w:val="both"/>
              <w:rPr>
                <w:rFonts w:ascii="Calibri" w:eastAsia="Times New Roman" w:hAnsi="Calibri" w:cs="Calibri"/>
                <w:color w:val="000000"/>
                <w:kern w:val="0"/>
                <w:sz w:val="20"/>
                <w:szCs w:val="20"/>
                <w:lang w:eastAsia="en-IN"/>
                <w14:ligatures w14:val="none"/>
              </w:rPr>
            </w:pPr>
            <w:r w:rsidRPr="002C7711">
              <w:rPr>
                <w:rFonts w:ascii="Calibri" w:eastAsia="Times New Roman" w:hAnsi="Calibri" w:cs="Calibri"/>
                <w:color w:val="000000"/>
                <w:kern w:val="0"/>
                <w:sz w:val="20"/>
                <w:szCs w:val="20"/>
                <w:lang w:eastAsia="en-IN"/>
                <w14:ligatures w14:val="none"/>
              </w:rPr>
              <w:t>Name:</w:t>
            </w:r>
          </w:p>
        </w:tc>
        <w:tc>
          <w:tcPr>
            <w:tcW w:w="2320" w:type="dxa"/>
            <w:tcBorders>
              <w:top w:val="single" w:sz="4" w:space="0" w:color="auto"/>
              <w:left w:val="nil"/>
              <w:bottom w:val="single" w:sz="4" w:space="0" w:color="auto"/>
              <w:right w:val="single" w:sz="4" w:space="0" w:color="auto"/>
            </w:tcBorders>
            <w:shd w:val="clear" w:color="auto" w:fill="auto"/>
            <w:vAlign w:val="center"/>
          </w:tcPr>
          <w:p w14:paraId="7E2C6C89" w14:textId="19C20DAF" w:rsidR="002C7711" w:rsidRPr="002C7711" w:rsidRDefault="002C7711" w:rsidP="002C7711">
            <w:pPr>
              <w:spacing w:after="0" w:line="240" w:lineRule="auto"/>
              <w:jc w:val="center"/>
              <w:rPr>
                <w:rFonts w:ascii="Calibri" w:eastAsia="Times New Roman" w:hAnsi="Calibri" w:cs="Calibri"/>
                <w:color w:val="000000"/>
                <w:kern w:val="0"/>
                <w:sz w:val="20"/>
                <w:szCs w:val="20"/>
                <w:lang w:eastAsia="en-IN"/>
                <w14:ligatures w14:val="none"/>
              </w:rPr>
            </w:pPr>
          </w:p>
        </w:tc>
      </w:tr>
      <w:tr w:rsidR="002C7711" w:rsidRPr="002C7711" w14:paraId="094CC6BF" w14:textId="77777777" w:rsidTr="00382635">
        <w:trPr>
          <w:trHeight w:val="290"/>
        </w:trPr>
        <w:tc>
          <w:tcPr>
            <w:tcW w:w="6900" w:type="dxa"/>
            <w:tcBorders>
              <w:top w:val="nil"/>
              <w:left w:val="single" w:sz="4" w:space="0" w:color="auto"/>
              <w:bottom w:val="single" w:sz="4" w:space="0" w:color="auto"/>
              <w:right w:val="single" w:sz="4" w:space="0" w:color="auto"/>
            </w:tcBorders>
            <w:shd w:val="clear" w:color="auto" w:fill="auto"/>
            <w:vAlign w:val="center"/>
            <w:hideMark/>
          </w:tcPr>
          <w:p w14:paraId="251A549A" w14:textId="77777777" w:rsidR="002C7711" w:rsidRPr="002C7711" w:rsidRDefault="002C7711" w:rsidP="002C7711">
            <w:pPr>
              <w:spacing w:after="0" w:line="240" w:lineRule="auto"/>
              <w:jc w:val="both"/>
              <w:rPr>
                <w:rFonts w:ascii="Calibri" w:eastAsia="Times New Roman" w:hAnsi="Calibri" w:cs="Calibri"/>
                <w:color w:val="000000"/>
                <w:kern w:val="0"/>
                <w:sz w:val="20"/>
                <w:szCs w:val="20"/>
                <w:lang w:eastAsia="en-IN"/>
                <w14:ligatures w14:val="none"/>
              </w:rPr>
            </w:pPr>
            <w:r w:rsidRPr="002C7711">
              <w:rPr>
                <w:rFonts w:ascii="Calibri" w:eastAsia="Times New Roman" w:hAnsi="Calibri" w:cs="Calibri"/>
                <w:color w:val="000000"/>
                <w:kern w:val="0"/>
                <w:sz w:val="20"/>
                <w:szCs w:val="20"/>
                <w:lang w:eastAsia="en-IN"/>
                <w14:ligatures w14:val="none"/>
              </w:rPr>
              <w:t>Designation:</w:t>
            </w:r>
          </w:p>
        </w:tc>
        <w:tc>
          <w:tcPr>
            <w:tcW w:w="2320" w:type="dxa"/>
            <w:tcBorders>
              <w:top w:val="nil"/>
              <w:left w:val="nil"/>
              <w:bottom w:val="single" w:sz="4" w:space="0" w:color="auto"/>
              <w:right w:val="single" w:sz="4" w:space="0" w:color="auto"/>
            </w:tcBorders>
            <w:shd w:val="clear" w:color="auto" w:fill="auto"/>
            <w:vAlign w:val="center"/>
          </w:tcPr>
          <w:p w14:paraId="7E2C6C89" w14:textId="19C20DAF" w:rsidR="002C7711" w:rsidRPr="002C7711" w:rsidRDefault="002C7711" w:rsidP="002C7711">
            <w:pPr>
              <w:spacing w:after="0" w:line="240" w:lineRule="auto"/>
              <w:jc w:val="center"/>
              <w:rPr>
                <w:rFonts w:ascii="Calibri" w:eastAsia="Times New Roman" w:hAnsi="Calibri" w:cs="Calibri"/>
                <w:color w:val="000000"/>
                <w:kern w:val="0"/>
                <w:sz w:val="20"/>
                <w:szCs w:val="20"/>
                <w:lang w:eastAsia="en-IN"/>
                <w14:ligatures w14:val="none"/>
              </w:rPr>
            </w:pPr>
          </w:p>
        </w:tc>
      </w:tr>
      <w:tr w:rsidR="002C7711" w:rsidRPr="002C7711" w14:paraId="094CC6BF" w14:textId="77777777" w:rsidTr="00382635">
        <w:trPr>
          <w:trHeight w:val="290"/>
        </w:trPr>
        <w:tc>
          <w:tcPr>
            <w:tcW w:w="6900" w:type="dxa"/>
            <w:tcBorders>
              <w:top w:val="nil"/>
              <w:left w:val="single" w:sz="4" w:space="0" w:color="auto"/>
              <w:bottom w:val="single" w:sz="4" w:space="0" w:color="auto"/>
              <w:right w:val="single" w:sz="4" w:space="0" w:color="auto"/>
            </w:tcBorders>
            <w:shd w:val="clear" w:color="auto" w:fill="auto"/>
            <w:vAlign w:val="center"/>
            <w:hideMark/>
          </w:tcPr>
          <w:p w14:paraId="251A549A" w14:textId="77777777" w:rsidR="002C7711" w:rsidRPr="002C7711" w:rsidRDefault="002C7711" w:rsidP="002C7711">
            <w:pPr>
              <w:spacing w:after="0" w:line="240" w:lineRule="auto"/>
              <w:jc w:val="both"/>
              <w:rPr>
                <w:rFonts w:ascii="Calibri" w:eastAsia="Times New Roman" w:hAnsi="Calibri" w:cs="Calibri"/>
                <w:color w:val="000000"/>
                <w:kern w:val="0"/>
                <w:sz w:val="20"/>
                <w:szCs w:val="20"/>
                <w:lang w:eastAsia="en-IN"/>
                <w14:ligatures w14:val="none"/>
              </w:rPr>
            </w:pPr>
            <w:r w:rsidRPr="002C7711">
              <w:rPr>
                <w:rFonts w:ascii="Calibri" w:eastAsia="Times New Roman" w:hAnsi="Calibri" w:cs="Calibri"/>
                <w:color w:val="000000"/>
                <w:kern w:val="0"/>
                <w:sz w:val="20"/>
                <w:szCs w:val="20"/>
                <w:lang w:eastAsia="en-IN"/>
                <w14:ligatures w14:val="none"/>
              </w:rPr>
              <w:t>EmployeeID:</w:t>
            </w:r>
          </w:p>
        </w:tc>
        <w:tc>
          <w:tcPr>
            <w:tcW w:w="2320" w:type="dxa"/>
            <w:tcBorders>
              <w:top w:val="nil"/>
              <w:left w:val="nil"/>
              <w:bottom w:val="single" w:sz="4" w:space="0" w:color="auto"/>
              <w:right w:val="single" w:sz="4" w:space="0" w:color="auto"/>
            </w:tcBorders>
            <w:shd w:val="clear" w:color="auto" w:fill="auto"/>
            <w:vAlign w:val="center"/>
          </w:tcPr>
          <w:p w14:paraId="7E2C6C89" w14:textId="19C20DAF" w:rsidR="002C7711" w:rsidRPr="002C7711" w:rsidRDefault="002C7711" w:rsidP="002C7711">
            <w:pPr>
              <w:spacing w:after="0" w:line="240" w:lineRule="auto"/>
              <w:jc w:val="center"/>
              <w:rPr>
                <w:rFonts w:ascii="Calibri" w:eastAsia="Times New Roman" w:hAnsi="Calibri" w:cs="Calibri"/>
                <w:color w:val="000000"/>
                <w:kern w:val="0"/>
                <w:sz w:val="20"/>
                <w:szCs w:val="20"/>
                <w:lang w:eastAsia="en-IN"/>
                <w14:ligatures w14:val="none"/>
              </w:rPr>
            </w:pPr>
          </w:p>
        </w:tc>
      </w:tr>
      <w:tr w:rsidR="002C7711" w:rsidRPr="002C7711" w14:paraId="094CC6BF" w14:textId="77777777" w:rsidTr="00382635">
        <w:trPr>
          <w:trHeight w:val="290"/>
        </w:trPr>
        <w:tc>
          <w:tcPr>
            <w:tcW w:w="6900" w:type="dxa"/>
            <w:tcBorders>
              <w:top w:val="nil"/>
              <w:left w:val="single" w:sz="4" w:space="0" w:color="auto"/>
              <w:bottom w:val="single" w:sz="4" w:space="0" w:color="auto"/>
              <w:right w:val="single" w:sz="4" w:space="0" w:color="auto"/>
            </w:tcBorders>
            <w:shd w:val="clear" w:color="auto" w:fill="auto"/>
            <w:vAlign w:val="center"/>
            <w:hideMark/>
          </w:tcPr>
          <w:p w14:paraId="251A549A" w14:textId="77777777" w:rsidR="002C7711" w:rsidRPr="002C7711" w:rsidRDefault="002C7711" w:rsidP="002C7711">
            <w:pPr>
              <w:spacing w:after="0" w:line="240" w:lineRule="auto"/>
              <w:jc w:val="both"/>
              <w:rPr>
                <w:rFonts w:ascii="Calibri" w:eastAsia="Times New Roman" w:hAnsi="Calibri" w:cs="Calibri"/>
                <w:color w:val="000000"/>
                <w:kern w:val="0"/>
                <w:sz w:val="20"/>
                <w:szCs w:val="20"/>
                <w:lang w:eastAsia="en-IN"/>
                <w14:ligatures w14:val="none"/>
              </w:rPr>
            </w:pPr>
            <w:r w:rsidRPr="002C7711">
              <w:rPr>
                <w:rFonts w:ascii="Calibri" w:eastAsia="Times New Roman" w:hAnsi="Calibri" w:cs="Calibri"/>
                <w:color w:val="000000"/>
                <w:kern w:val="0"/>
                <w:sz w:val="20"/>
                <w:szCs w:val="20"/>
                <w:lang w:eastAsia="en-IN"/>
                <w14:ligatures w14:val="none"/>
              </w:rPr>
              <w:t>Date of joining:</w:t>
            </w:r>
          </w:p>
        </w:tc>
        <w:tc>
          <w:tcPr>
            <w:tcW w:w="2320" w:type="dxa"/>
            <w:tcBorders>
              <w:top w:val="nil"/>
              <w:left w:val="nil"/>
              <w:bottom w:val="single" w:sz="4" w:space="0" w:color="auto"/>
              <w:right w:val="single" w:sz="4" w:space="0" w:color="auto"/>
            </w:tcBorders>
            <w:shd w:val="clear" w:color="auto" w:fill="auto"/>
            <w:vAlign w:val="center"/>
          </w:tcPr>
          <w:p w14:paraId="7E2C6C89" w14:textId="19C20DAF" w:rsidR="002C7711" w:rsidRPr="002C7711" w:rsidRDefault="002C7711" w:rsidP="002C7711">
            <w:pPr>
              <w:spacing w:after="0" w:line="240" w:lineRule="auto"/>
              <w:jc w:val="center"/>
              <w:rPr>
                <w:rFonts w:ascii="Calibri" w:eastAsia="Times New Roman" w:hAnsi="Calibri" w:cs="Calibri"/>
                <w:color w:val="000000"/>
                <w:kern w:val="0"/>
                <w:sz w:val="20"/>
                <w:szCs w:val="20"/>
                <w:lang w:eastAsia="en-IN"/>
                <w14:ligatures w14:val="none"/>
              </w:rPr>
            </w:pPr>
          </w:p>
        </w:tc>
      </w:tr>
      <w:tr w:rsidR="002C7711" w:rsidRPr="002C7711" w14:paraId="3BA78807" w14:textId="77777777" w:rsidTr="002C7711">
        <w:trPr>
          <w:trHeight w:val="290"/>
        </w:trPr>
        <w:tc>
          <w:tcPr>
            <w:tcW w:w="6900" w:type="dxa"/>
            <w:tcBorders>
              <w:top w:val="nil"/>
              <w:left w:val="single" w:sz="4" w:space="0" w:color="auto"/>
              <w:bottom w:val="single" w:sz="4" w:space="0" w:color="auto"/>
              <w:right w:val="single" w:sz="4" w:space="0" w:color="auto"/>
            </w:tcBorders>
            <w:shd w:val="clear" w:color="auto" w:fill="auto"/>
            <w:vAlign w:val="center"/>
            <w:hideMark/>
          </w:tcPr>
          <w:p w14:paraId="1FC42D5C" w14:textId="77777777" w:rsidR="002C7711" w:rsidRPr="002C7711" w:rsidRDefault="002C7711" w:rsidP="002C7711">
            <w:pPr>
              <w:spacing w:after="0" w:line="240" w:lineRule="auto"/>
              <w:jc w:val="center"/>
              <w:rPr>
                <w:rFonts w:ascii="Calibri" w:eastAsia="Times New Roman" w:hAnsi="Calibri" w:cs="Calibri"/>
                <w:b/>
                <w:bCs/>
                <w:color w:val="000000"/>
                <w:kern w:val="0"/>
                <w:sz w:val="20"/>
                <w:szCs w:val="20"/>
                <w:lang w:eastAsia="en-IN"/>
                <w14:ligatures w14:val="none"/>
              </w:rPr>
            </w:pPr>
            <w:r w:rsidRPr="002C7711">
              <w:rPr>
                <w:rFonts w:ascii="Calibri" w:eastAsia="Times New Roman" w:hAnsi="Calibri" w:cs="Calibri"/>
                <w:b/>
                <w:bCs/>
                <w:color w:val="000000"/>
                <w:kern w:val="0"/>
                <w:sz w:val="20"/>
                <w:szCs w:val="20"/>
                <w:lang w:eastAsia="en-IN"/>
                <w14:ligatures w14:val="none"/>
              </w:rPr>
              <w:t>Monthly Compensation (₹)</w:t>
            </w:r>
          </w:p>
        </w:tc>
        <w:tc>
          <w:tcPr>
            <w:tcW w:w="2320" w:type="dxa"/>
            <w:tcBorders>
              <w:top w:val="nil"/>
              <w:left w:val="nil"/>
              <w:bottom w:val="single" w:sz="4" w:space="0" w:color="auto"/>
              <w:right w:val="single" w:sz="4" w:space="0" w:color="auto"/>
            </w:tcBorders>
            <w:shd w:val="clear" w:color="auto" w:fill="auto"/>
            <w:vAlign w:val="center"/>
            <w:hideMark/>
          </w:tcPr>
          <w:p w14:paraId="440CD72C" w14:textId="77777777" w:rsidR="002C7711" w:rsidRPr="002C7711" w:rsidRDefault="002C7711" w:rsidP="002C7711">
            <w:pPr>
              <w:spacing w:after="0" w:line="240" w:lineRule="auto"/>
              <w:jc w:val="center"/>
              <w:rPr>
                <w:rFonts w:ascii="Calibri" w:eastAsia="Times New Roman" w:hAnsi="Calibri" w:cs="Calibri"/>
                <w:color w:val="000000"/>
                <w:kern w:val="0"/>
                <w:sz w:val="20"/>
                <w:szCs w:val="20"/>
                <w:lang w:eastAsia="en-IN"/>
                <w14:ligatures w14:val="none"/>
              </w:rPr>
            </w:pPr>
            <w:r w:rsidRPr="002C7711">
              <w:rPr>
                <w:rFonts w:ascii="Calibri" w:eastAsia="Times New Roman" w:hAnsi="Calibri" w:cs="Calibri"/>
                <w:color w:val="000000"/>
                <w:kern w:val="0"/>
                <w:sz w:val="20"/>
                <w:szCs w:val="20"/>
                <w:lang w:eastAsia="en-IN"/>
                <w14:ligatures w14:val="none"/>
              </w:rPr>
              <w:t/>
            </w:r>
          </w:p>
        </w:tc>
      </w:tr>
      <w:tr w:rsidR="002C7711" w:rsidRPr="002C7711" w14:paraId="094CC6BF" w14:textId="77777777" w:rsidTr="00382635">
        <w:trPr>
          <w:trHeight w:val="290"/>
        </w:trPr>
        <w:tc>
          <w:tcPr>
            <w:tcW w:w="6900" w:type="dxa"/>
            <w:tcBorders>
              <w:top w:val="nil"/>
              <w:left w:val="single" w:sz="4" w:space="0" w:color="auto"/>
              <w:bottom w:val="single" w:sz="4" w:space="0" w:color="auto"/>
              <w:right w:val="single" w:sz="4" w:space="0" w:color="auto"/>
            </w:tcBorders>
            <w:shd w:val="clear" w:color="auto" w:fill="auto"/>
            <w:vAlign w:val="center"/>
            <w:hideMark/>
          </w:tcPr>
          <w:p w14:paraId="251A549A" w14:textId="77777777" w:rsidR="002C7711" w:rsidRPr="002C7711" w:rsidRDefault="002C7711" w:rsidP="002C7711">
            <w:pPr>
              <w:spacing w:after="0" w:line="240" w:lineRule="auto"/>
              <w:jc w:val="both"/>
              <w:rPr>
                <w:rFonts w:ascii="Calibri" w:eastAsia="Times New Roman" w:hAnsi="Calibri" w:cs="Calibri"/>
                <w:color w:val="000000"/>
                <w:kern w:val="0"/>
                <w:sz w:val="20"/>
                <w:szCs w:val="20"/>
                <w:lang w:eastAsia="en-IN"/>
                <w14:ligatures w14:val="none"/>
              </w:rPr>
            </w:pPr>
            <w:r w:rsidRPr="002C7711">
              <w:rPr>
                <w:rFonts w:ascii="Calibri" w:eastAsia="Times New Roman" w:hAnsi="Calibri" w:cs="Calibri"/>
                <w:color w:val="000000"/>
                <w:kern w:val="0"/>
                <w:sz w:val="20"/>
                <w:szCs w:val="20"/>
                <w:lang w:eastAsia="en-IN"/>
                <w14:ligatures w14:val="none"/>
              </w:rPr>
              <w:t>Basic:</w:t>
            </w:r>
          </w:p>
        </w:tc>
        <w:tc>
          <w:tcPr>
            <w:tcW w:w="2320" w:type="dxa"/>
            <w:tcBorders>
              <w:top w:val="nil"/>
              <w:left w:val="nil"/>
              <w:bottom w:val="single" w:sz="4" w:space="0" w:color="auto"/>
              <w:right w:val="single" w:sz="4" w:space="0" w:color="auto"/>
            </w:tcBorders>
            <w:shd w:val="clear" w:color="auto" w:fill="auto"/>
            <w:vAlign w:val="center"/>
          </w:tcPr>
          <w:p w14:paraId="7E2C6C89" w14:textId="19C20DAF" w:rsidR="002C7711" w:rsidRPr="002C7711" w:rsidRDefault="002C7711" w:rsidP="002C7711">
            <w:pPr>
              <w:spacing w:after="0" w:line="240" w:lineRule="auto"/>
              <w:jc w:val="center"/>
              <w:rPr>
                <w:rFonts w:ascii="Calibri" w:eastAsia="Times New Roman" w:hAnsi="Calibri" w:cs="Calibri"/>
                <w:color w:val="000000"/>
                <w:kern w:val="0"/>
                <w:sz w:val="20"/>
                <w:szCs w:val="20"/>
                <w:lang w:eastAsia="en-IN"/>
                <w14:ligatures w14:val="none"/>
              </w:rPr>
            </w:pPr>
          </w:p>
        </w:tc>
      </w:tr>
      <w:tr w:rsidR="002C7711" w:rsidRPr="002C7711" w14:paraId="2A0A2EF8" w14:textId="77777777" w:rsidTr="00382635">
        <w:trPr>
          <w:trHeight w:val="290"/>
        </w:trPr>
        <w:tc>
          <w:tcPr>
            <w:tcW w:w="6900" w:type="dxa"/>
            <w:tcBorders>
              <w:top w:val="nil"/>
              <w:left w:val="single" w:sz="4" w:space="0" w:color="auto"/>
              <w:bottom w:val="single" w:sz="4" w:space="0" w:color="auto"/>
              <w:right w:val="single" w:sz="4" w:space="0" w:color="auto"/>
            </w:tcBorders>
            <w:shd w:val="clear" w:color="auto" w:fill="auto"/>
            <w:vAlign w:val="center"/>
            <w:hideMark/>
          </w:tcPr>
          <w:p w14:paraId="61715458" w14:textId="77777777" w:rsidR="002C7711" w:rsidRPr="002C7711" w:rsidRDefault="002C7711" w:rsidP="002C7711">
            <w:pPr>
              <w:spacing w:after="0" w:line="240" w:lineRule="auto"/>
              <w:jc w:val="both"/>
              <w:rPr>
                <w:rFonts w:ascii="Calibri" w:eastAsia="Times New Roman" w:hAnsi="Calibri" w:cs="Calibri"/>
                <w:color w:val="000000"/>
                <w:kern w:val="0"/>
                <w:sz w:val="20"/>
                <w:szCs w:val="20"/>
                <w:lang w:eastAsia="en-IN"/>
                <w14:ligatures w14:val="none"/>
              </w:rPr>
            </w:pPr>
            <w:r w:rsidRPr="002C7711">
              <w:rPr>
                <w:rFonts w:ascii="Calibri" w:eastAsia="Times New Roman" w:hAnsi="Calibri" w:cs="Calibri"/>
                <w:color w:val="000000"/>
                <w:kern w:val="0"/>
                <w:sz w:val="20"/>
                <w:szCs w:val="20"/>
                <w:lang w:eastAsia="en-IN"/>
                <w14:ligatures w14:val="none"/>
              </w:rPr>
              <w:t>Dearness Allowance:</w:t>
            </w:r>
          </w:p>
        </w:tc>
        <w:tc>
          <w:tcPr>
            <w:tcW w:w="2320" w:type="dxa"/>
            <w:tcBorders>
              <w:top w:val="nil"/>
              <w:left w:val="nil"/>
              <w:bottom w:val="single" w:sz="4" w:space="0" w:color="auto"/>
              <w:right w:val="single" w:sz="4" w:space="0" w:color="auto"/>
            </w:tcBorders>
            <w:shd w:val="clear" w:color="auto" w:fill="auto"/>
            <w:vAlign w:val="center"/>
          </w:tcPr>
          <w:p w14:paraId="53BD8E55" w14:textId="4493A095" w:rsidR="002C7711" w:rsidRPr="002C7711" w:rsidRDefault="002C7711" w:rsidP="002C7711">
            <w:pPr>
              <w:spacing w:after="0" w:line="240" w:lineRule="auto"/>
              <w:jc w:val="center"/>
              <w:rPr>
                <w:rFonts w:ascii="Calibri" w:eastAsia="Times New Roman" w:hAnsi="Calibri" w:cs="Calibri"/>
                <w:color w:val="000000"/>
                <w:kern w:val="0"/>
                <w:sz w:val="20"/>
                <w:szCs w:val="20"/>
                <w:lang w:eastAsia="en-IN"/>
                <w14:ligatures w14:val="none"/>
              </w:rPr>
            </w:pPr>
          </w:p>
        </w:tc>
      </w:tr>
      <w:tr w:rsidR="002C7711" w:rsidRPr="002C7711" w14:paraId="79E94146" w14:textId="77777777" w:rsidTr="00382635">
        <w:trPr>
          <w:trHeight w:val="290"/>
        </w:trPr>
        <w:tc>
          <w:tcPr>
            <w:tcW w:w="6900" w:type="dxa"/>
            <w:tcBorders>
              <w:top w:val="nil"/>
              <w:left w:val="single" w:sz="4" w:space="0" w:color="auto"/>
              <w:bottom w:val="single" w:sz="4" w:space="0" w:color="auto"/>
              <w:right w:val="single" w:sz="4" w:space="0" w:color="auto"/>
            </w:tcBorders>
            <w:shd w:val="clear" w:color="auto" w:fill="auto"/>
            <w:vAlign w:val="center"/>
            <w:hideMark/>
          </w:tcPr>
          <w:p w14:paraId="63B89CA2" w14:textId="77777777" w:rsidR="002C7711" w:rsidRPr="002C7711" w:rsidRDefault="002C7711" w:rsidP="002C7711">
            <w:pPr>
              <w:spacing w:after="0" w:line="240" w:lineRule="auto"/>
              <w:jc w:val="both"/>
              <w:rPr>
                <w:rFonts w:ascii="Calibri" w:eastAsia="Times New Roman" w:hAnsi="Calibri" w:cs="Calibri"/>
                <w:color w:val="000000"/>
                <w:kern w:val="0"/>
                <w:sz w:val="20"/>
                <w:szCs w:val="20"/>
                <w:lang w:eastAsia="en-IN"/>
                <w14:ligatures w14:val="none"/>
              </w:rPr>
            </w:pPr>
            <w:r w:rsidRPr="002C7711">
              <w:rPr>
                <w:rFonts w:ascii="Calibri" w:eastAsia="Times New Roman" w:hAnsi="Calibri" w:cs="Calibri"/>
                <w:color w:val="000000"/>
                <w:kern w:val="0"/>
                <w:sz w:val="20"/>
                <w:szCs w:val="20"/>
                <w:lang w:eastAsia="en-IN"/>
                <w14:ligatures w14:val="none"/>
              </w:rPr>
              <w:t>House Rent Allowance:</w:t>
            </w:r>
          </w:p>
        </w:tc>
        <w:tc>
          <w:tcPr>
            <w:tcW w:w="2320" w:type="dxa"/>
            <w:tcBorders>
              <w:top w:val="nil"/>
              <w:left w:val="nil"/>
              <w:bottom w:val="single" w:sz="4" w:space="0" w:color="auto"/>
              <w:right w:val="single" w:sz="4" w:space="0" w:color="auto"/>
            </w:tcBorders>
            <w:shd w:val="clear" w:color="auto" w:fill="auto"/>
            <w:vAlign w:val="center"/>
          </w:tcPr>
          <w:p w14:paraId="3C5DEA10" w14:textId="6E843BD5" w:rsidR="002C7711" w:rsidRPr="002C7711" w:rsidRDefault="002C7711" w:rsidP="002C7711">
            <w:pPr>
              <w:spacing w:after="0" w:line="240" w:lineRule="auto"/>
              <w:jc w:val="center"/>
              <w:rPr>
                <w:rFonts w:ascii="Calibri" w:eastAsia="Times New Roman" w:hAnsi="Calibri" w:cs="Calibri"/>
                <w:color w:val="000000"/>
                <w:kern w:val="0"/>
                <w:sz w:val="20"/>
                <w:szCs w:val="20"/>
                <w:lang w:eastAsia="en-IN"/>
                <w14:ligatures w14:val="none"/>
              </w:rPr>
            </w:pPr>
          </w:p>
        </w:tc>
      </w:tr>
      <w:tr w:rsidR="002C7711" w:rsidRPr="002C7711" w14:paraId="53304AB8" w14:textId="77777777" w:rsidTr="00382635">
        <w:trPr>
          <w:trHeight w:val="290"/>
        </w:trPr>
        <w:tc>
          <w:tcPr>
            <w:tcW w:w="6900" w:type="dxa"/>
            <w:tcBorders>
              <w:top w:val="nil"/>
              <w:left w:val="single" w:sz="4" w:space="0" w:color="auto"/>
              <w:bottom w:val="single" w:sz="4" w:space="0" w:color="auto"/>
              <w:right w:val="single" w:sz="4" w:space="0" w:color="auto"/>
            </w:tcBorders>
            <w:shd w:val="clear" w:color="auto" w:fill="auto"/>
            <w:vAlign w:val="center"/>
            <w:hideMark/>
          </w:tcPr>
          <w:p w14:paraId="047A15FE" w14:textId="77777777" w:rsidR="002C7711" w:rsidRPr="002C7711" w:rsidRDefault="002C7711" w:rsidP="002C7711">
            <w:pPr>
              <w:spacing w:after="0" w:line="240" w:lineRule="auto"/>
              <w:jc w:val="both"/>
              <w:rPr>
                <w:rFonts w:ascii="Calibri" w:eastAsia="Times New Roman" w:hAnsi="Calibri" w:cs="Calibri"/>
                <w:color w:val="000000"/>
                <w:kern w:val="0"/>
                <w:sz w:val="20"/>
                <w:szCs w:val="20"/>
                <w:lang w:eastAsia="en-IN"/>
                <w14:ligatures w14:val="none"/>
              </w:rPr>
            </w:pPr>
            <w:r w:rsidRPr="002C7711">
              <w:rPr>
                <w:rFonts w:ascii="Calibri" w:eastAsia="Times New Roman" w:hAnsi="Calibri" w:cs="Calibri"/>
                <w:color w:val="000000"/>
                <w:kern w:val="0"/>
                <w:sz w:val="20"/>
                <w:szCs w:val="20"/>
                <w:lang w:eastAsia="en-IN"/>
                <w14:ligatures w14:val="none"/>
              </w:rPr>
              <w:t>Special Allowance:</w:t>
            </w:r>
          </w:p>
        </w:tc>
        <w:tc>
          <w:tcPr>
            <w:tcW w:w="2320" w:type="dxa"/>
            <w:tcBorders>
              <w:top w:val="nil"/>
              <w:left w:val="nil"/>
              <w:bottom w:val="single" w:sz="4" w:space="0" w:color="auto"/>
              <w:right w:val="single" w:sz="4" w:space="0" w:color="auto"/>
            </w:tcBorders>
            <w:shd w:val="clear" w:color="auto" w:fill="auto"/>
            <w:vAlign w:val="center"/>
          </w:tcPr>
          <w:p w14:paraId="5AAA529D" w14:textId="61F85410" w:rsidR="002C7711" w:rsidRPr="002C7711" w:rsidRDefault="002C7711" w:rsidP="002C7711">
            <w:pPr>
              <w:spacing w:after="0" w:line="240" w:lineRule="auto"/>
              <w:jc w:val="center"/>
              <w:rPr>
                <w:rFonts w:ascii="Calibri" w:eastAsia="Times New Roman" w:hAnsi="Calibri" w:cs="Calibri"/>
                <w:color w:val="000000"/>
                <w:kern w:val="0"/>
                <w:sz w:val="20"/>
                <w:szCs w:val="20"/>
                <w:lang w:eastAsia="en-IN"/>
                <w14:ligatures w14:val="none"/>
              </w:rPr>
            </w:pPr>
          </w:p>
        </w:tc>
      </w:tr>
      <w:tr w:rsidR="002C7711" w:rsidRPr="002C7711" w14:paraId="67EE384C" w14:textId="77777777" w:rsidTr="00382635">
        <w:trPr>
          <w:trHeight w:val="290"/>
        </w:trPr>
        <w:tc>
          <w:tcPr>
            <w:tcW w:w="6900" w:type="dxa"/>
            <w:tcBorders>
              <w:top w:val="nil"/>
              <w:left w:val="single" w:sz="4" w:space="0" w:color="auto"/>
              <w:bottom w:val="single" w:sz="4" w:space="0" w:color="auto"/>
              <w:right w:val="single" w:sz="4" w:space="0" w:color="auto"/>
            </w:tcBorders>
            <w:shd w:val="clear" w:color="auto" w:fill="auto"/>
            <w:vAlign w:val="center"/>
            <w:hideMark/>
          </w:tcPr>
          <w:p w14:paraId="7EAF4E14" w14:textId="77777777" w:rsidR="002C7711" w:rsidRPr="002C7711" w:rsidRDefault="002C7711" w:rsidP="002C7711">
            <w:pPr>
              <w:spacing w:after="0" w:line="240" w:lineRule="auto"/>
              <w:jc w:val="both"/>
              <w:rPr>
                <w:rFonts w:ascii="Calibri" w:eastAsia="Times New Roman" w:hAnsi="Calibri" w:cs="Calibri"/>
                <w:b/>
                <w:bCs/>
                <w:color w:val="000000"/>
                <w:kern w:val="0"/>
                <w:sz w:val="20"/>
                <w:szCs w:val="20"/>
                <w:lang w:eastAsia="en-IN"/>
                <w14:ligatures w14:val="none"/>
              </w:rPr>
            </w:pPr>
            <w:r w:rsidRPr="002C7711">
              <w:rPr>
                <w:rFonts w:ascii="Calibri" w:eastAsia="Times New Roman" w:hAnsi="Calibri" w:cs="Calibri"/>
                <w:b/>
                <w:bCs/>
                <w:color w:val="000000"/>
                <w:kern w:val="0"/>
                <w:sz w:val="20"/>
                <w:szCs w:val="20"/>
                <w:lang w:eastAsia="en-IN"/>
                <w14:ligatures w14:val="none"/>
              </w:rPr>
              <w:t>Total Gross Salary:</w:t>
            </w:r>
          </w:p>
        </w:tc>
        <w:tc>
          <w:tcPr>
            <w:tcW w:w="2320" w:type="dxa"/>
            <w:tcBorders>
              <w:top w:val="nil"/>
              <w:left w:val="nil"/>
              <w:bottom w:val="single" w:sz="4" w:space="0" w:color="auto"/>
              <w:right w:val="single" w:sz="4" w:space="0" w:color="auto"/>
            </w:tcBorders>
            <w:shd w:val="clear" w:color="auto" w:fill="auto"/>
            <w:vAlign w:val="center"/>
          </w:tcPr>
          <w:p w14:paraId="26536248" w14:textId="0EBDC30E" w:rsidR="002C7711" w:rsidRPr="002C7711" w:rsidRDefault="002C7711" w:rsidP="002C7711">
            <w:pPr>
              <w:spacing w:after="0" w:line="240" w:lineRule="auto"/>
              <w:jc w:val="center"/>
              <w:rPr>
                <w:rFonts w:ascii="Calibri" w:eastAsia="Times New Roman" w:hAnsi="Calibri" w:cs="Calibri"/>
                <w:b/>
                <w:bCs/>
                <w:color w:val="000000"/>
                <w:kern w:val="0"/>
                <w:sz w:val="20"/>
                <w:szCs w:val="20"/>
                <w:lang w:eastAsia="en-IN"/>
                <w14:ligatures w14:val="none"/>
              </w:rPr>
            </w:pPr>
          </w:p>
        </w:tc>
      </w:tr>
      <w:tr w:rsidR="002C7711" w:rsidRPr="002C7711" w14:paraId="10C8DA2C" w14:textId="77777777" w:rsidTr="00382635">
        <w:trPr>
          <w:trHeight w:val="290"/>
        </w:trPr>
        <w:tc>
          <w:tcPr>
            <w:tcW w:w="6900" w:type="dxa"/>
            <w:tcBorders>
              <w:top w:val="nil"/>
              <w:left w:val="single" w:sz="4" w:space="0" w:color="auto"/>
              <w:bottom w:val="single" w:sz="4" w:space="0" w:color="auto"/>
              <w:right w:val="single" w:sz="4" w:space="0" w:color="auto"/>
            </w:tcBorders>
            <w:shd w:val="clear" w:color="auto" w:fill="auto"/>
            <w:vAlign w:val="center"/>
            <w:hideMark/>
          </w:tcPr>
          <w:p w14:paraId="38F2BB23" w14:textId="77777777" w:rsidR="002C7711" w:rsidRPr="002C7711" w:rsidRDefault="002C7711" w:rsidP="002C7711">
            <w:pPr>
              <w:spacing w:after="0" w:line="240" w:lineRule="auto"/>
              <w:jc w:val="both"/>
              <w:rPr>
                <w:rFonts w:ascii="Calibri" w:eastAsia="Times New Roman" w:hAnsi="Calibri" w:cs="Calibri"/>
                <w:color w:val="000000"/>
                <w:kern w:val="0"/>
                <w:sz w:val="20"/>
                <w:szCs w:val="20"/>
                <w:lang w:eastAsia="en-IN"/>
                <w14:ligatures w14:val="none"/>
              </w:rPr>
            </w:pPr>
            <w:r w:rsidRPr="002C7711">
              <w:rPr>
                <w:rFonts w:ascii="Calibri" w:eastAsia="Times New Roman" w:hAnsi="Calibri" w:cs="Calibri"/>
                <w:color w:val="000000"/>
                <w:kern w:val="0"/>
                <w:sz w:val="20"/>
                <w:szCs w:val="20"/>
                <w:lang w:eastAsia="en-IN"/>
                <w14:ligatures w14:val="none"/>
              </w:rPr>
              <w:t>Less</w:t>
            </w:r>
          </w:p>
        </w:tc>
        <w:tc>
          <w:tcPr>
            <w:tcW w:w="2320" w:type="dxa"/>
            <w:tcBorders>
              <w:top w:val="nil"/>
              <w:left w:val="nil"/>
              <w:bottom w:val="single" w:sz="4" w:space="0" w:color="auto"/>
              <w:right w:val="single" w:sz="4" w:space="0" w:color="auto"/>
            </w:tcBorders>
            <w:shd w:val="clear" w:color="auto" w:fill="auto"/>
            <w:vAlign w:val="center"/>
          </w:tcPr>
          <w:p w14:paraId="53020D66" w14:textId="20F0B060" w:rsidR="002C7711" w:rsidRPr="002C7711" w:rsidRDefault="002C7711" w:rsidP="002C7711">
            <w:pPr>
              <w:spacing w:after="0" w:line="240" w:lineRule="auto"/>
              <w:jc w:val="center"/>
              <w:rPr>
                <w:rFonts w:ascii="Calibri" w:eastAsia="Times New Roman" w:hAnsi="Calibri" w:cs="Calibri"/>
                <w:color w:val="000000"/>
                <w:kern w:val="0"/>
                <w:sz w:val="20"/>
                <w:szCs w:val="20"/>
                <w:lang w:eastAsia="en-IN"/>
                <w14:ligatures w14:val="none"/>
              </w:rPr>
            </w:pPr>
          </w:p>
        </w:tc>
      </w:tr>
      <w:tr w:rsidR="002C7711" w:rsidRPr="002C7711" w14:paraId="43C83A69" w14:textId="77777777" w:rsidTr="00382635">
        <w:trPr>
          <w:trHeight w:val="290"/>
        </w:trPr>
        <w:tc>
          <w:tcPr>
            <w:tcW w:w="6900" w:type="dxa"/>
            <w:tcBorders>
              <w:top w:val="nil"/>
              <w:left w:val="single" w:sz="4" w:space="0" w:color="auto"/>
              <w:bottom w:val="single" w:sz="4" w:space="0" w:color="auto"/>
              <w:right w:val="single" w:sz="4" w:space="0" w:color="auto"/>
            </w:tcBorders>
            <w:shd w:val="clear" w:color="auto" w:fill="auto"/>
            <w:vAlign w:val="center"/>
            <w:hideMark/>
          </w:tcPr>
          <w:p w14:paraId="046694D7" w14:textId="77777777" w:rsidR="002C7711" w:rsidRPr="002C7711" w:rsidRDefault="002C7711" w:rsidP="002C7711">
            <w:pPr>
              <w:spacing w:after="0" w:line="240" w:lineRule="auto"/>
              <w:jc w:val="both"/>
              <w:rPr>
                <w:rFonts w:ascii="Calibri" w:eastAsia="Times New Roman" w:hAnsi="Calibri" w:cs="Calibri"/>
                <w:color w:val="000000"/>
                <w:kern w:val="0"/>
                <w:sz w:val="20"/>
                <w:szCs w:val="20"/>
                <w:lang w:eastAsia="en-IN"/>
                <w14:ligatures w14:val="none"/>
              </w:rPr>
            </w:pPr>
            <w:r w:rsidRPr="002C7711">
              <w:rPr>
                <w:rFonts w:ascii="Calibri" w:eastAsia="Times New Roman" w:hAnsi="Calibri" w:cs="Calibri"/>
                <w:color w:val="000000"/>
                <w:kern w:val="0"/>
                <w:sz w:val="20"/>
                <w:szCs w:val="20"/>
                <w:lang w:eastAsia="en-IN"/>
                <w14:ligatures w14:val="none"/>
              </w:rPr>
              <w:t>TDS:</w:t>
            </w:r>
          </w:p>
        </w:tc>
        <w:tc>
          <w:tcPr>
            <w:tcW w:w="2320" w:type="dxa"/>
            <w:tcBorders>
              <w:top w:val="nil"/>
              <w:left w:val="nil"/>
              <w:bottom w:val="single" w:sz="4" w:space="0" w:color="auto"/>
              <w:right w:val="single" w:sz="4" w:space="0" w:color="auto"/>
            </w:tcBorders>
            <w:shd w:val="clear" w:color="auto" w:fill="auto"/>
            <w:vAlign w:val="center"/>
          </w:tcPr>
          <w:p w14:paraId="6E68C130" w14:textId="4CAB26DF" w:rsidR="002C7711" w:rsidRPr="002C7711" w:rsidRDefault="002C7711" w:rsidP="002C7711">
            <w:pPr>
              <w:spacing w:after="0" w:line="240" w:lineRule="auto"/>
              <w:jc w:val="center"/>
              <w:rPr>
                <w:rFonts w:ascii="Calibri" w:eastAsia="Times New Roman" w:hAnsi="Calibri" w:cs="Calibri"/>
                <w:color w:val="000000"/>
                <w:kern w:val="0"/>
                <w:sz w:val="20"/>
                <w:szCs w:val="20"/>
                <w:lang w:eastAsia="en-IN"/>
                <w14:ligatures w14:val="none"/>
              </w:rPr>
            </w:pPr>
          </w:p>
        </w:tc>
      </w:tr>
      <w:tr w:rsidR="002C7711" w:rsidRPr="002C7711" w14:paraId="1B7CB7F3" w14:textId="77777777" w:rsidTr="00382635">
        <w:trPr>
          <w:trHeight w:val="290"/>
        </w:trPr>
        <w:tc>
          <w:tcPr>
            <w:tcW w:w="6900" w:type="dxa"/>
            <w:tcBorders>
              <w:top w:val="nil"/>
              <w:left w:val="single" w:sz="4" w:space="0" w:color="auto"/>
              <w:bottom w:val="single" w:sz="4" w:space="0" w:color="auto"/>
              <w:right w:val="single" w:sz="4" w:space="0" w:color="auto"/>
            </w:tcBorders>
            <w:shd w:val="clear" w:color="auto" w:fill="auto"/>
            <w:vAlign w:val="center"/>
            <w:hideMark/>
          </w:tcPr>
          <w:p w14:paraId="73759E3D" w14:textId="77777777" w:rsidR="002C7711" w:rsidRPr="002C7711" w:rsidRDefault="002C7711" w:rsidP="002C7711">
            <w:pPr>
              <w:spacing w:after="0" w:line="240" w:lineRule="auto"/>
              <w:jc w:val="both"/>
              <w:rPr>
                <w:rFonts w:ascii="Calibri" w:eastAsia="Times New Roman" w:hAnsi="Calibri" w:cs="Calibri"/>
                <w:color w:val="000000"/>
                <w:kern w:val="0"/>
                <w:sz w:val="20"/>
                <w:szCs w:val="20"/>
                <w:lang w:eastAsia="en-IN"/>
                <w14:ligatures w14:val="none"/>
              </w:rPr>
            </w:pPr>
            <w:r w:rsidRPr="002C7711">
              <w:rPr>
                <w:rFonts w:ascii="Calibri" w:eastAsia="Times New Roman" w:hAnsi="Calibri" w:cs="Calibri"/>
                <w:color w:val="000000"/>
                <w:kern w:val="0"/>
                <w:sz w:val="20"/>
                <w:szCs w:val="20"/>
                <w:lang w:eastAsia="en-IN"/>
                <w14:ligatures w14:val="none"/>
              </w:rPr>
              <w:t>Provident Fund (Employee):</w:t>
            </w:r>
          </w:p>
        </w:tc>
        <w:tc>
          <w:tcPr>
            <w:tcW w:w="2320" w:type="dxa"/>
            <w:tcBorders>
              <w:top w:val="nil"/>
              <w:left w:val="nil"/>
              <w:bottom w:val="single" w:sz="4" w:space="0" w:color="auto"/>
              <w:right w:val="single" w:sz="4" w:space="0" w:color="auto"/>
            </w:tcBorders>
            <w:shd w:val="clear" w:color="auto" w:fill="auto"/>
            <w:vAlign w:val="center"/>
          </w:tcPr>
          <w:p w14:paraId="02449109" w14:textId="5CFF043D" w:rsidR="002C7711" w:rsidRPr="002C7711" w:rsidRDefault="002C7711" w:rsidP="002C7711">
            <w:pPr>
              <w:spacing w:after="0" w:line="240" w:lineRule="auto"/>
              <w:jc w:val="center"/>
              <w:rPr>
                <w:rFonts w:ascii="Calibri" w:eastAsia="Times New Roman" w:hAnsi="Calibri" w:cs="Calibri"/>
                <w:color w:val="000000"/>
                <w:kern w:val="0"/>
                <w:sz w:val="20"/>
                <w:szCs w:val="20"/>
                <w:lang w:eastAsia="en-IN"/>
                <w14:ligatures w14:val="none"/>
              </w:rPr>
            </w:pPr>
          </w:p>
        </w:tc>
      </w:tr>
      <w:tr w:rsidR="002C7711" w:rsidRPr="002C7711" w14:paraId="117207C4" w14:textId="77777777" w:rsidTr="00382635">
        <w:trPr>
          <w:trHeight w:val="290"/>
        </w:trPr>
        <w:tc>
          <w:tcPr>
            <w:tcW w:w="6900" w:type="dxa"/>
            <w:tcBorders>
              <w:top w:val="nil"/>
              <w:left w:val="single" w:sz="4" w:space="0" w:color="auto"/>
              <w:bottom w:val="single" w:sz="4" w:space="0" w:color="auto"/>
              <w:right w:val="single" w:sz="4" w:space="0" w:color="auto"/>
            </w:tcBorders>
            <w:shd w:val="clear" w:color="auto" w:fill="auto"/>
            <w:vAlign w:val="center"/>
            <w:hideMark/>
          </w:tcPr>
          <w:p w14:paraId="1AA9A92B" w14:textId="77777777" w:rsidR="002C7711" w:rsidRPr="002C7711" w:rsidRDefault="002C7711" w:rsidP="002C7711">
            <w:pPr>
              <w:spacing w:after="0" w:line="240" w:lineRule="auto"/>
              <w:jc w:val="both"/>
              <w:rPr>
                <w:rFonts w:ascii="Calibri" w:eastAsia="Times New Roman" w:hAnsi="Calibri" w:cs="Calibri"/>
                <w:color w:val="000000"/>
                <w:kern w:val="0"/>
                <w:sz w:val="20"/>
                <w:szCs w:val="20"/>
                <w:lang w:eastAsia="en-IN"/>
                <w14:ligatures w14:val="none"/>
              </w:rPr>
            </w:pPr>
            <w:r w:rsidRPr="002C7711">
              <w:rPr>
                <w:rFonts w:ascii="Calibri" w:eastAsia="Times New Roman" w:hAnsi="Calibri" w:cs="Calibri"/>
                <w:color w:val="000000"/>
                <w:kern w:val="0"/>
                <w:sz w:val="20"/>
                <w:szCs w:val="20"/>
                <w:lang w:eastAsia="en-IN"/>
                <w14:ligatures w14:val="none"/>
              </w:rPr>
              <w:t>ESI(Employee):</w:t>
            </w:r>
          </w:p>
        </w:tc>
        <w:tc>
          <w:tcPr>
            <w:tcW w:w="2320" w:type="dxa"/>
            <w:tcBorders>
              <w:top w:val="nil"/>
              <w:left w:val="nil"/>
              <w:bottom w:val="single" w:sz="4" w:space="0" w:color="auto"/>
              <w:right w:val="single" w:sz="4" w:space="0" w:color="auto"/>
            </w:tcBorders>
            <w:shd w:val="clear" w:color="auto" w:fill="auto"/>
            <w:noWrap/>
            <w:vAlign w:val="bottom"/>
          </w:tcPr>
          <w:p w14:paraId="79CB9076" w14:textId="3E528016" w:rsidR="002C7711" w:rsidRPr="002C7711" w:rsidRDefault="002C7711" w:rsidP="002C7711">
            <w:pPr>
              <w:spacing w:after="0" w:line="240" w:lineRule="auto"/>
              <w:jc w:val="center"/>
              <w:rPr>
                <w:rFonts w:ascii="Calibri" w:eastAsia="Times New Roman" w:hAnsi="Calibri" w:cs="Calibri"/>
                <w:color w:val="000000"/>
                <w:kern w:val="0"/>
                <w:lang w:eastAsia="en-IN"/>
                <w14:ligatures w14:val="none"/>
              </w:rPr>
            </w:pPr>
          </w:p>
        </w:tc>
      </w:tr>
      <w:tr w:rsidR="002C7711" w:rsidRPr="002C7711" w14:paraId="3D5E085D" w14:textId="77777777" w:rsidTr="00382635">
        <w:trPr>
          <w:trHeight w:val="290"/>
        </w:trPr>
        <w:tc>
          <w:tcPr>
            <w:tcW w:w="6900" w:type="dxa"/>
            <w:tcBorders>
              <w:top w:val="nil"/>
              <w:left w:val="single" w:sz="4" w:space="0" w:color="auto"/>
              <w:bottom w:val="single" w:sz="4" w:space="0" w:color="auto"/>
              <w:right w:val="single" w:sz="4" w:space="0" w:color="auto"/>
            </w:tcBorders>
            <w:shd w:val="clear" w:color="auto" w:fill="auto"/>
            <w:vAlign w:val="center"/>
            <w:hideMark/>
          </w:tcPr>
          <w:p w14:paraId="5EA09848" w14:textId="77777777" w:rsidR="002C7711" w:rsidRPr="002C7711" w:rsidRDefault="002C7711" w:rsidP="002C7711">
            <w:pPr>
              <w:spacing w:after="0" w:line="240" w:lineRule="auto"/>
              <w:jc w:val="both"/>
              <w:rPr>
                <w:rFonts w:ascii="Calibri" w:eastAsia="Times New Roman" w:hAnsi="Calibri" w:cs="Calibri"/>
                <w:color w:val="000000"/>
                <w:kern w:val="0"/>
                <w:sz w:val="20"/>
                <w:szCs w:val="20"/>
                <w:lang w:eastAsia="en-IN"/>
                <w14:ligatures w14:val="none"/>
              </w:rPr>
            </w:pPr>
            <w:r w:rsidRPr="002C7711">
              <w:rPr>
                <w:rFonts w:ascii="Calibri" w:eastAsia="Times New Roman" w:hAnsi="Calibri" w:cs="Calibri"/>
                <w:color w:val="000000"/>
                <w:kern w:val="0"/>
                <w:sz w:val="20"/>
                <w:szCs w:val="20"/>
                <w:lang w:eastAsia="en-IN"/>
                <w14:ligatures w14:val="none"/>
              </w:rPr>
              <w:t>Professional Tax:</w:t>
            </w:r>
          </w:p>
        </w:tc>
        <w:tc>
          <w:tcPr>
            <w:tcW w:w="2320" w:type="dxa"/>
            <w:tcBorders>
              <w:top w:val="nil"/>
              <w:left w:val="nil"/>
              <w:bottom w:val="single" w:sz="4" w:space="0" w:color="auto"/>
              <w:right w:val="single" w:sz="4" w:space="0" w:color="auto"/>
            </w:tcBorders>
            <w:shd w:val="clear" w:color="auto" w:fill="auto"/>
            <w:noWrap/>
            <w:vAlign w:val="bottom"/>
          </w:tcPr>
          <w:p w14:paraId="51FEF732" w14:textId="7E08A35B" w:rsidR="002C7711" w:rsidRPr="002C7711" w:rsidRDefault="002C7711" w:rsidP="00382635">
            <w:pPr>
              <w:spacing w:after="0" w:line="240" w:lineRule="auto"/>
              <w:jc w:val="center"/>
              <w:rPr>
                <w:rFonts w:ascii="Calibri" w:eastAsia="Times New Roman" w:hAnsi="Calibri" w:cs="Calibri"/>
                <w:color w:val="000000"/>
                <w:kern w:val="0"/>
                <w:lang w:eastAsia="en-IN"/>
                <w14:ligatures w14:val="none"/>
              </w:rPr>
            </w:pPr>
          </w:p>
        </w:tc>
      </w:tr>
      <w:tr w:rsidR="002C7711" w:rsidRPr="002C7711" w14:paraId="695AE5D3" w14:textId="77777777" w:rsidTr="00382635">
        <w:trPr>
          <w:trHeight w:val="290"/>
        </w:trPr>
        <w:tc>
          <w:tcPr>
            <w:tcW w:w="6900" w:type="dxa"/>
            <w:tcBorders>
              <w:top w:val="nil"/>
              <w:left w:val="single" w:sz="4" w:space="0" w:color="auto"/>
              <w:bottom w:val="single" w:sz="4" w:space="0" w:color="auto"/>
              <w:right w:val="single" w:sz="4" w:space="0" w:color="auto"/>
            </w:tcBorders>
            <w:shd w:val="clear" w:color="auto" w:fill="auto"/>
            <w:vAlign w:val="center"/>
            <w:hideMark/>
          </w:tcPr>
          <w:p w14:paraId="5B73B166" w14:textId="77777777" w:rsidR="002C7711" w:rsidRPr="002C7711" w:rsidRDefault="002C7711" w:rsidP="002C7711">
            <w:pPr>
              <w:spacing w:after="0" w:line="240" w:lineRule="auto"/>
              <w:jc w:val="both"/>
              <w:rPr>
                <w:rFonts w:ascii="Calibri" w:eastAsia="Times New Roman" w:hAnsi="Calibri" w:cs="Calibri"/>
                <w:b/>
                <w:bCs/>
                <w:color w:val="000000"/>
                <w:kern w:val="0"/>
                <w:sz w:val="20"/>
                <w:szCs w:val="20"/>
                <w:lang w:eastAsia="en-IN"/>
                <w14:ligatures w14:val="none"/>
              </w:rPr>
            </w:pPr>
            <w:r w:rsidRPr="002C7711">
              <w:rPr>
                <w:rFonts w:ascii="Calibri" w:eastAsia="Times New Roman" w:hAnsi="Calibri" w:cs="Calibri"/>
                <w:b/>
                <w:bCs/>
                <w:color w:val="000000"/>
                <w:kern w:val="0"/>
                <w:sz w:val="20"/>
                <w:szCs w:val="20"/>
                <w:lang w:eastAsia="en-IN"/>
                <w14:ligatures w14:val="none"/>
              </w:rPr>
              <w:t>Total Net Salary (Take-Home Salary):</w:t>
            </w:r>
          </w:p>
        </w:tc>
        <w:tc>
          <w:tcPr>
            <w:tcW w:w="2320" w:type="dxa"/>
            <w:tcBorders>
              <w:top w:val="nil"/>
              <w:left w:val="nil"/>
              <w:bottom w:val="single" w:sz="4" w:space="0" w:color="auto"/>
              <w:right w:val="single" w:sz="4" w:space="0" w:color="auto"/>
            </w:tcBorders>
            <w:shd w:val="clear" w:color="auto" w:fill="auto"/>
            <w:vAlign w:val="center"/>
          </w:tcPr>
          <w:p w14:paraId="00697930" w14:textId="2C6FD252" w:rsidR="002C7711" w:rsidRPr="002C7711" w:rsidRDefault="002C7711" w:rsidP="002C7711">
            <w:pPr>
              <w:spacing w:after="0" w:line="240" w:lineRule="auto"/>
              <w:jc w:val="center"/>
              <w:rPr>
                <w:rFonts w:ascii="Calibri" w:eastAsia="Times New Roman" w:hAnsi="Calibri" w:cs="Calibri"/>
                <w:b/>
                <w:bCs/>
                <w:color w:val="000000"/>
                <w:kern w:val="0"/>
                <w:sz w:val="20"/>
                <w:szCs w:val="20"/>
                <w:lang w:eastAsia="en-IN"/>
                <w14:ligatures w14:val="none"/>
              </w:rPr>
            </w:pPr>
          </w:p>
        </w:tc>
      </w:tr>
      <w:tr w:rsidR="002C7711" w:rsidRPr="002C7711" w14:paraId="019E0495" w14:textId="77777777" w:rsidTr="00382635">
        <w:trPr>
          <w:trHeight w:val="290"/>
        </w:trPr>
        <w:tc>
          <w:tcPr>
            <w:tcW w:w="6900" w:type="dxa"/>
            <w:tcBorders>
              <w:top w:val="nil"/>
              <w:left w:val="single" w:sz="4" w:space="0" w:color="auto"/>
              <w:bottom w:val="single" w:sz="4" w:space="0" w:color="auto"/>
              <w:right w:val="single" w:sz="4" w:space="0" w:color="auto"/>
            </w:tcBorders>
            <w:shd w:val="clear" w:color="auto" w:fill="auto"/>
            <w:vAlign w:val="center"/>
            <w:hideMark/>
          </w:tcPr>
          <w:p w14:paraId="5F2FC31E" w14:textId="77777777" w:rsidR="002C7711" w:rsidRPr="002C7711" w:rsidRDefault="002C7711" w:rsidP="002C7711">
            <w:pPr>
              <w:spacing w:after="0" w:line="240" w:lineRule="auto"/>
              <w:jc w:val="both"/>
              <w:rPr>
                <w:rFonts w:ascii="Calibri" w:eastAsia="Times New Roman" w:hAnsi="Calibri" w:cs="Calibri"/>
                <w:color w:val="000000"/>
                <w:kern w:val="0"/>
                <w:sz w:val="20"/>
                <w:szCs w:val="20"/>
                <w:lang w:eastAsia="en-IN"/>
                <w14:ligatures w14:val="none"/>
              </w:rPr>
            </w:pPr>
            <w:r w:rsidRPr="002C7711">
              <w:rPr>
                <w:rFonts w:ascii="Calibri" w:eastAsia="Times New Roman" w:hAnsi="Calibri" w:cs="Calibri"/>
                <w:color w:val="000000"/>
                <w:kern w:val="0"/>
                <w:sz w:val="20"/>
                <w:szCs w:val="20"/>
                <w:lang w:eastAsia="en-IN"/>
                <w14:ligatures w14:val="none"/>
              </w:rPr>
              <w:t/>
            </w:r>
          </w:p>
        </w:tc>
        <w:tc>
          <w:tcPr>
            <w:tcW w:w="2320" w:type="dxa"/>
            <w:tcBorders>
              <w:top w:val="nil"/>
              <w:left w:val="nil"/>
              <w:bottom w:val="single" w:sz="4" w:space="0" w:color="auto"/>
              <w:right w:val="single" w:sz="4" w:space="0" w:color="auto"/>
            </w:tcBorders>
            <w:shd w:val="clear" w:color="auto" w:fill="auto"/>
            <w:vAlign w:val="center"/>
          </w:tcPr>
          <w:p w14:paraId="465D3A9A" w14:textId="58E45BCB" w:rsidR="002C7711" w:rsidRPr="002C7711" w:rsidRDefault="002C7711" w:rsidP="002C7711">
            <w:pPr>
              <w:spacing w:after="0" w:line="240" w:lineRule="auto"/>
              <w:jc w:val="center"/>
              <w:rPr>
                <w:rFonts w:ascii="Calibri" w:eastAsia="Times New Roman" w:hAnsi="Calibri" w:cs="Calibri"/>
                <w:color w:val="000000"/>
                <w:kern w:val="0"/>
                <w:sz w:val="20"/>
                <w:szCs w:val="20"/>
                <w:lang w:eastAsia="en-IN"/>
                <w14:ligatures w14:val="none"/>
              </w:rPr>
            </w:pPr>
          </w:p>
        </w:tc>
      </w:tr>
      <w:tr w:rsidR="002C7711" w:rsidRPr="002C7711" w14:paraId="5FD75B01" w14:textId="77777777" w:rsidTr="00382635">
        <w:trPr>
          <w:trHeight w:val="290"/>
        </w:trPr>
        <w:tc>
          <w:tcPr>
            <w:tcW w:w="6900" w:type="dxa"/>
            <w:tcBorders>
              <w:top w:val="nil"/>
              <w:left w:val="single" w:sz="4" w:space="0" w:color="auto"/>
              <w:bottom w:val="single" w:sz="4" w:space="0" w:color="auto"/>
              <w:right w:val="single" w:sz="4" w:space="0" w:color="auto"/>
            </w:tcBorders>
            <w:shd w:val="clear" w:color="auto" w:fill="auto"/>
            <w:vAlign w:val="center"/>
            <w:hideMark/>
          </w:tcPr>
          <w:p w14:paraId="26228B6B" w14:textId="77777777" w:rsidR="002C7711" w:rsidRPr="002C7711" w:rsidRDefault="002C7711" w:rsidP="002C7711">
            <w:pPr>
              <w:spacing w:after="0" w:line="240" w:lineRule="auto"/>
              <w:jc w:val="both"/>
              <w:rPr>
                <w:rFonts w:ascii="Calibri" w:eastAsia="Times New Roman" w:hAnsi="Calibri" w:cs="Calibri"/>
                <w:color w:val="000000"/>
                <w:kern w:val="0"/>
                <w:sz w:val="20"/>
                <w:szCs w:val="20"/>
                <w:lang w:eastAsia="en-IN"/>
                <w14:ligatures w14:val="none"/>
              </w:rPr>
            </w:pPr>
            <w:r w:rsidRPr="002C7711">
              <w:rPr>
                <w:rFonts w:ascii="Calibri" w:eastAsia="Times New Roman" w:hAnsi="Calibri" w:cs="Calibri"/>
                <w:color w:val="000000"/>
                <w:kern w:val="0"/>
                <w:sz w:val="20"/>
                <w:szCs w:val="20"/>
                <w:lang w:eastAsia="en-IN"/>
                <w14:ligatures w14:val="none"/>
              </w:rPr>
              <w:t>Provident Fund (Employer):</w:t>
            </w:r>
          </w:p>
        </w:tc>
        <w:tc>
          <w:tcPr>
            <w:tcW w:w="2320" w:type="dxa"/>
            <w:tcBorders>
              <w:top w:val="nil"/>
              <w:left w:val="nil"/>
              <w:bottom w:val="single" w:sz="4" w:space="0" w:color="auto"/>
              <w:right w:val="single" w:sz="4" w:space="0" w:color="auto"/>
            </w:tcBorders>
            <w:shd w:val="clear" w:color="auto" w:fill="auto"/>
            <w:vAlign w:val="center"/>
          </w:tcPr>
          <w:p w14:paraId="164B3FB2" w14:textId="4BA269F0" w:rsidR="002C7711" w:rsidRPr="002C7711" w:rsidRDefault="002C7711" w:rsidP="002C7711">
            <w:pPr>
              <w:spacing w:after="0" w:line="240" w:lineRule="auto"/>
              <w:jc w:val="center"/>
              <w:rPr>
                <w:rFonts w:ascii="Calibri" w:eastAsia="Times New Roman" w:hAnsi="Calibri" w:cs="Calibri"/>
                <w:color w:val="000000"/>
                <w:kern w:val="0"/>
                <w:sz w:val="20"/>
                <w:szCs w:val="20"/>
                <w:lang w:eastAsia="en-IN"/>
                <w14:ligatures w14:val="none"/>
              </w:rPr>
            </w:pPr>
          </w:p>
        </w:tc>
      </w:tr>
      <w:tr w:rsidR="002C7711" w:rsidRPr="002C7711" w14:paraId="42F4E3D2" w14:textId="77777777" w:rsidTr="00382635">
        <w:trPr>
          <w:trHeight w:val="290"/>
        </w:trPr>
        <w:tc>
          <w:tcPr>
            <w:tcW w:w="6900" w:type="dxa"/>
            <w:tcBorders>
              <w:top w:val="nil"/>
              <w:left w:val="single" w:sz="4" w:space="0" w:color="auto"/>
              <w:bottom w:val="single" w:sz="4" w:space="0" w:color="auto"/>
              <w:right w:val="single" w:sz="4" w:space="0" w:color="auto"/>
            </w:tcBorders>
            <w:shd w:val="clear" w:color="auto" w:fill="auto"/>
            <w:vAlign w:val="center"/>
            <w:hideMark/>
          </w:tcPr>
          <w:p w14:paraId="63CB148F" w14:textId="77777777" w:rsidR="002C7711" w:rsidRPr="002C7711" w:rsidRDefault="002C7711" w:rsidP="002C7711">
            <w:pPr>
              <w:spacing w:after="0" w:line="240" w:lineRule="auto"/>
              <w:jc w:val="both"/>
              <w:rPr>
                <w:rFonts w:ascii="Calibri" w:eastAsia="Times New Roman" w:hAnsi="Calibri" w:cs="Calibri"/>
                <w:color w:val="000000"/>
                <w:kern w:val="0"/>
                <w:sz w:val="20"/>
                <w:szCs w:val="20"/>
                <w:lang w:eastAsia="en-IN"/>
                <w14:ligatures w14:val="none"/>
              </w:rPr>
            </w:pPr>
            <w:r w:rsidRPr="002C7711">
              <w:rPr>
                <w:rFonts w:ascii="Calibri" w:eastAsia="Times New Roman" w:hAnsi="Calibri" w:cs="Calibri"/>
                <w:color w:val="000000"/>
                <w:kern w:val="0"/>
                <w:sz w:val="20"/>
                <w:szCs w:val="20"/>
                <w:lang w:eastAsia="en-IN"/>
                <w14:ligatures w14:val="none"/>
              </w:rPr>
              <w:t xml:space="preserve">Gratuity: </w:t>
            </w:r>
          </w:p>
        </w:tc>
        <w:tc>
          <w:tcPr>
            <w:tcW w:w="2320" w:type="dxa"/>
            <w:tcBorders>
              <w:top w:val="nil"/>
              <w:left w:val="nil"/>
              <w:bottom w:val="single" w:sz="4" w:space="0" w:color="auto"/>
              <w:right w:val="single" w:sz="4" w:space="0" w:color="auto"/>
            </w:tcBorders>
            <w:shd w:val="clear" w:color="auto" w:fill="auto"/>
            <w:vAlign w:val="center"/>
          </w:tcPr>
          <w:p w14:paraId="00E0965B" w14:textId="30C70B4F" w:rsidR="002C7711" w:rsidRPr="002C7711" w:rsidRDefault="002C7711" w:rsidP="002C7711">
            <w:pPr>
              <w:spacing w:after="0" w:line="240" w:lineRule="auto"/>
              <w:jc w:val="center"/>
              <w:rPr>
                <w:rFonts w:ascii="Calibri" w:eastAsia="Times New Roman" w:hAnsi="Calibri" w:cs="Calibri"/>
                <w:color w:val="000000"/>
                <w:kern w:val="0"/>
                <w:sz w:val="20"/>
                <w:szCs w:val="20"/>
                <w:lang w:eastAsia="en-IN"/>
                <w14:ligatures w14:val="none"/>
              </w:rPr>
            </w:pPr>
          </w:p>
        </w:tc>
      </w:tr>
      <w:tr w:rsidR="002C7711" w:rsidRPr="002C7711" w14:paraId="26731FDB" w14:textId="77777777" w:rsidTr="00382635">
        <w:trPr>
          <w:trHeight w:val="290"/>
        </w:trPr>
        <w:tc>
          <w:tcPr>
            <w:tcW w:w="6900" w:type="dxa"/>
            <w:tcBorders>
              <w:top w:val="nil"/>
              <w:left w:val="single" w:sz="4" w:space="0" w:color="auto"/>
              <w:bottom w:val="single" w:sz="4" w:space="0" w:color="auto"/>
              <w:right w:val="single" w:sz="4" w:space="0" w:color="auto"/>
            </w:tcBorders>
            <w:shd w:val="clear" w:color="auto" w:fill="auto"/>
            <w:vAlign w:val="center"/>
            <w:hideMark/>
          </w:tcPr>
          <w:p w14:paraId="47D4C30F" w14:textId="77777777" w:rsidR="002C7711" w:rsidRPr="002C7711" w:rsidRDefault="002C7711" w:rsidP="002C7711">
            <w:pPr>
              <w:spacing w:after="0" w:line="240" w:lineRule="auto"/>
              <w:jc w:val="both"/>
              <w:rPr>
                <w:rFonts w:ascii="Calibri" w:eastAsia="Times New Roman" w:hAnsi="Calibri" w:cs="Calibri"/>
                <w:b/>
                <w:bCs/>
                <w:color w:val="000000"/>
                <w:kern w:val="0"/>
                <w:sz w:val="20"/>
                <w:szCs w:val="20"/>
                <w:lang w:eastAsia="en-IN"/>
                <w14:ligatures w14:val="none"/>
              </w:rPr>
            </w:pPr>
            <w:r w:rsidRPr="002C7711">
              <w:rPr>
                <w:rFonts w:ascii="Calibri" w:eastAsia="Times New Roman" w:hAnsi="Calibri" w:cs="Calibri"/>
                <w:b/>
                <w:bCs/>
                <w:color w:val="000000"/>
                <w:kern w:val="0"/>
                <w:sz w:val="20"/>
                <w:szCs w:val="20"/>
                <w:lang w:eastAsia="en-IN"/>
                <w14:ligatures w14:val="none"/>
              </w:rPr>
              <w:t>Total Cost to Company:</w:t>
            </w:r>
          </w:p>
        </w:tc>
        <w:tc>
          <w:tcPr>
            <w:tcW w:w="2320" w:type="dxa"/>
            <w:tcBorders>
              <w:top w:val="nil"/>
              <w:left w:val="nil"/>
              <w:bottom w:val="single" w:sz="4" w:space="0" w:color="auto"/>
              <w:right w:val="single" w:sz="4" w:space="0" w:color="auto"/>
            </w:tcBorders>
            <w:shd w:val="clear" w:color="auto" w:fill="auto"/>
            <w:vAlign w:val="center"/>
          </w:tcPr>
          <w:p w14:paraId="484BFE99" w14:textId="5F09977C" w:rsidR="002C7711" w:rsidRPr="002C7711" w:rsidRDefault="002C7711" w:rsidP="002C7711">
            <w:pPr>
              <w:spacing w:after="0" w:line="240" w:lineRule="auto"/>
              <w:jc w:val="center"/>
              <w:rPr>
                <w:rFonts w:ascii="Calibri" w:eastAsia="Times New Roman" w:hAnsi="Calibri" w:cs="Calibri"/>
                <w:b/>
                <w:bCs/>
                <w:color w:val="000000"/>
                <w:kern w:val="0"/>
                <w:sz w:val="20"/>
                <w:szCs w:val="20"/>
                <w:lang w:eastAsia="en-IN"/>
                <w14:ligatures w14:val="none"/>
              </w:rPr>
            </w:pPr>
          </w:p>
        </w:tc>
      </w:tr>
      <w:tr w:rsidR="002C7711" w:rsidRPr="002C7711" w14:paraId="4441F097" w14:textId="77777777" w:rsidTr="00382635">
        <w:trPr>
          <w:trHeight w:val="290"/>
        </w:trPr>
        <w:tc>
          <w:tcPr>
            <w:tcW w:w="6900" w:type="dxa"/>
            <w:tcBorders>
              <w:top w:val="nil"/>
              <w:left w:val="single" w:sz="4" w:space="0" w:color="auto"/>
              <w:bottom w:val="single" w:sz="4" w:space="0" w:color="auto"/>
              <w:right w:val="single" w:sz="4" w:space="0" w:color="auto"/>
            </w:tcBorders>
            <w:shd w:val="clear" w:color="auto" w:fill="auto"/>
            <w:vAlign w:val="center"/>
            <w:hideMark/>
          </w:tcPr>
          <w:p w14:paraId="2999DA18" w14:textId="77777777" w:rsidR="002C7711" w:rsidRPr="002C7711" w:rsidRDefault="002C7711" w:rsidP="002C7711">
            <w:pPr>
              <w:spacing w:after="0" w:line="240" w:lineRule="auto"/>
              <w:jc w:val="both"/>
              <w:rPr>
                <w:rFonts w:ascii="Calibri" w:eastAsia="Times New Roman" w:hAnsi="Calibri" w:cs="Calibri"/>
                <w:b/>
                <w:bCs/>
                <w:color w:val="000000"/>
                <w:kern w:val="0"/>
                <w:sz w:val="20"/>
                <w:szCs w:val="20"/>
                <w:lang w:eastAsia="en-IN"/>
                <w14:ligatures w14:val="none"/>
              </w:rPr>
            </w:pPr>
            <w:r w:rsidRPr="002C7711">
              <w:rPr>
                <w:rFonts w:ascii="Calibri" w:eastAsia="Times New Roman" w:hAnsi="Calibri" w:cs="Calibri"/>
                <w:b/>
                <w:bCs/>
                <w:color w:val="000000"/>
                <w:kern w:val="0"/>
                <w:sz w:val="20"/>
                <w:szCs w:val="20"/>
                <w:lang w:eastAsia="en-IN"/>
                <w14:ligatures w14:val="none"/>
              </w:rPr>
              <w:t>Total Annual Cost to Company:</w:t>
            </w:r>
          </w:p>
        </w:tc>
        <w:tc>
          <w:tcPr>
            <w:tcW w:w="2320" w:type="dxa"/>
            <w:tcBorders>
              <w:top w:val="nil"/>
              <w:left w:val="nil"/>
              <w:bottom w:val="single" w:sz="4" w:space="0" w:color="auto"/>
              <w:right w:val="single" w:sz="4" w:space="0" w:color="auto"/>
            </w:tcBorders>
            <w:shd w:val="clear" w:color="auto" w:fill="auto"/>
            <w:vAlign w:val="center"/>
          </w:tcPr>
          <w:p w14:paraId="0E5093C7" w14:textId="0E055C52" w:rsidR="002C7711" w:rsidRPr="002C7711" w:rsidRDefault="002C7711" w:rsidP="002C7711">
            <w:pPr>
              <w:spacing w:after="0" w:line="240" w:lineRule="auto"/>
              <w:jc w:val="center"/>
              <w:rPr>
                <w:rFonts w:ascii="Calibri" w:eastAsia="Times New Roman" w:hAnsi="Calibri" w:cs="Calibri"/>
                <w:b/>
                <w:bCs/>
                <w:color w:val="000000"/>
                <w:kern w:val="0"/>
                <w:sz w:val="20"/>
                <w:szCs w:val="20"/>
                <w:lang w:eastAsia="en-IN"/>
                <w14:ligatures w14:val="none"/>
              </w:rPr>
            </w:pPr>
          </w:p>
        </w:tc>
      </w:tr>
    </w:tbl>
    <w:p w14:paraId="1ED9EA3C" w14:textId="77777777" w:rsidR="00DF0CE3" w:rsidRPr="00F77C59" w:rsidRDefault="00DF0CE3" w:rsidP="00DF0CE3">
      <w:pPr>
        <w:pStyle w:val="ListParagraph"/>
        <w:spacing w:line="360" w:lineRule="auto"/>
        <w:jc w:val="both"/>
        <w:rPr>
          <w:rFonts w:ascii="Calibri" w:hAnsi="Calibri" w:cs="Calibri"/>
          <w:sz w:val="20"/>
          <w:szCs w:val="20"/>
        </w:rPr>
      </w:pPr>
    </w:p>
    <w:p w14:paraId="110EB9E5" w14:textId="77777777" w:rsidR="00DF0CE3" w:rsidRDefault="00DF0CE3" w:rsidP="00DF0CE3">
      <w:pPr>
        <w:pStyle w:val="ListParagraph"/>
        <w:spacing w:line="360" w:lineRule="auto"/>
        <w:jc w:val="both"/>
        <w:rPr>
          <w:rFonts w:ascii="Calibri" w:hAnsi="Calibri" w:cs="Calibri"/>
          <w:sz w:val="20"/>
          <w:szCs w:val="20"/>
        </w:rPr>
      </w:pPr>
    </w:p>
    <w:p w14:paraId="5E53E2C4" w14:textId="77777777" w:rsidR="006E3593" w:rsidRDefault="006E3593" w:rsidP="00DF0CE3">
      <w:pPr>
        <w:pStyle w:val="ListParagraph"/>
        <w:spacing w:line="360" w:lineRule="auto"/>
        <w:jc w:val="both"/>
        <w:rPr>
          <w:rFonts w:ascii="Calibri" w:hAnsi="Calibri" w:cs="Calibri"/>
          <w:sz w:val="20"/>
          <w:szCs w:val="20"/>
        </w:rPr>
      </w:pPr>
    </w:p>
    <w:p w14:paraId="5A9732E6" w14:textId="77777777" w:rsidR="006E3593" w:rsidRDefault="006E3593" w:rsidP="00DF0CE3">
      <w:pPr>
        <w:pStyle w:val="ListParagraph"/>
        <w:spacing w:line="360" w:lineRule="auto"/>
        <w:jc w:val="both"/>
        <w:rPr>
          <w:rFonts w:ascii="Calibri" w:hAnsi="Calibri" w:cs="Calibri"/>
          <w:sz w:val="20"/>
          <w:szCs w:val="20"/>
        </w:rPr>
      </w:pPr>
    </w:p>
    <w:p w14:paraId="112BF545" w14:textId="77777777" w:rsidR="006E3593" w:rsidRDefault="006E3593" w:rsidP="00DF0CE3">
      <w:pPr>
        <w:pStyle w:val="ListParagraph"/>
        <w:spacing w:line="360" w:lineRule="auto"/>
        <w:jc w:val="both"/>
        <w:rPr>
          <w:rFonts w:ascii="Calibri" w:hAnsi="Calibri" w:cs="Calibri"/>
          <w:sz w:val="20"/>
          <w:szCs w:val="20"/>
        </w:rPr>
      </w:pPr>
    </w:p>
    <w:p w14:paraId="19FE928C" w14:textId="77777777" w:rsidR="006E3593" w:rsidRDefault="006E3593" w:rsidP="00DF0CE3">
      <w:pPr>
        <w:pStyle w:val="ListParagraph"/>
        <w:spacing w:line="360" w:lineRule="auto"/>
        <w:jc w:val="both"/>
        <w:rPr>
          <w:rFonts w:ascii="Calibri" w:hAnsi="Calibri" w:cs="Calibri"/>
          <w:sz w:val="20"/>
          <w:szCs w:val="20"/>
        </w:rPr>
      </w:pPr>
    </w:p>
    <w:p w14:paraId="41D12A83" w14:textId="77777777" w:rsidR="006E3593" w:rsidRDefault="006E3593" w:rsidP="00DF0CE3">
      <w:pPr>
        <w:pStyle w:val="ListParagraph"/>
        <w:spacing w:line="360" w:lineRule="auto"/>
        <w:jc w:val="both"/>
        <w:rPr>
          <w:rFonts w:ascii="Calibri" w:hAnsi="Calibri" w:cs="Calibri"/>
          <w:sz w:val="20"/>
          <w:szCs w:val="20"/>
        </w:rPr>
      </w:pPr>
    </w:p>
    <w:p w14:paraId="39C95B37" w14:textId="77777777" w:rsidR="006E3593" w:rsidRDefault="006E3593" w:rsidP="00DF0CE3">
      <w:pPr>
        <w:pStyle w:val="ListParagraph"/>
        <w:spacing w:line="360" w:lineRule="auto"/>
        <w:jc w:val="both"/>
        <w:rPr>
          <w:rFonts w:ascii="Calibri" w:hAnsi="Calibri" w:cs="Calibri"/>
          <w:sz w:val="20"/>
          <w:szCs w:val="20"/>
        </w:rPr>
      </w:pPr>
    </w:p>
    <w:p w14:paraId="00C349BD" w14:textId="77777777" w:rsidR="006E3593" w:rsidRDefault="006E3593" w:rsidP="00DF0CE3">
      <w:pPr>
        <w:pStyle w:val="ListParagraph"/>
        <w:spacing w:line="360" w:lineRule="auto"/>
        <w:jc w:val="both"/>
        <w:rPr>
          <w:rFonts w:ascii="Calibri" w:hAnsi="Calibri" w:cs="Calibri"/>
          <w:sz w:val="20"/>
          <w:szCs w:val="20"/>
        </w:rPr>
      </w:pPr>
    </w:p>
    <w:p w14:paraId="4E138402" w14:textId="77777777" w:rsidR="006E3593" w:rsidRDefault="006E3593" w:rsidP="00DF0CE3">
      <w:pPr>
        <w:pStyle w:val="ListParagraph"/>
        <w:spacing w:line="360" w:lineRule="auto"/>
        <w:jc w:val="both"/>
        <w:rPr>
          <w:rFonts w:ascii="Calibri" w:hAnsi="Calibri" w:cs="Calibri"/>
          <w:sz w:val="20"/>
          <w:szCs w:val="20"/>
        </w:rPr>
      </w:pPr>
    </w:p>
    <w:p w14:paraId="135FA958" w14:textId="77777777" w:rsidR="006E3593" w:rsidRDefault="006E3593" w:rsidP="00DF0CE3">
      <w:pPr>
        <w:pStyle w:val="ListParagraph"/>
        <w:spacing w:line="360" w:lineRule="auto"/>
        <w:jc w:val="both"/>
        <w:rPr>
          <w:rFonts w:ascii="Calibri" w:hAnsi="Calibri" w:cs="Calibri"/>
          <w:sz w:val="20"/>
          <w:szCs w:val="20"/>
        </w:rPr>
      </w:pPr>
    </w:p>
    <w:p w14:paraId="38C76733" w14:textId="77777777" w:rsidR="006E3593" w:rsidRDefault="006E3593" w:rsidP="00DF0CE3">
      <w:pPr>
        <w:pStyle w:val="ListParagraph"/>
        <w:spacing w:line="360" w:lineRule="auto"/>
        <w:jc w:val="both"/>
        <w:rPr>
          <w:rFonts w:ascii="Calibri" w:hAnsi="Calibri" w:cs="Calibri"/>
          <w:sz w:val="20"/>
          <w:szCs w:val="20"/>
        </w:rPr>
      </w:pPr>
    </w:p>
    <w:p w14:paraId="0F599B40" w14:textId="77777777" w:rsidR="006E3593" w:rsidRPr="00AD6E88" w:rsidRDefault="006E3593" w:rsidP="00AD6E88">
      <w:pPr>
        <w:spacing w:line="360" w:lineRule="auto"/>
        <w:jc w:val="both"/>
        <w:rPr>
          <w:rFonts w:ascii="Calibri" w:hAnsi="Calibri" w:cs="Calibri"/>
          <w:sz w:val="20"/>
          <w:szCs w:val="20"/>
        </w:rPr>
      </w:pPr>
    </w:p>
    <w:p w14:paraId="1AF8E6E4" w14:textId="77777777" w:rsidR="006E3593" w:rsidRDefault="006E3593" w:rsidP="00DF0CE3">
      <w:pPr>
        <w:pStyle w:val="ListParagraph"/>
        <w:spacing w:line="360" w:lineRule="auto"/>
        <w:jc w:val="both"/>
        <w:rPr>
          <w:rFonts w:ascii="Calibri" w:hAnsi="Calibri" w:cs="Calibri"/>
          <w:sz w:val="20"/>
          <w:szCs w:val="20"/>
        </w:rPr>
      </w:pPr>
    </w:p>
    <w:p w14:paraId="1C4F1D10" w14:textId="30B7ACA5" w:rsidR="006E3593" w:rsidRDefault="006E3593" w:rsidP="006E3593">
      <w:pPr>
        <w:spacing w:line="360" w:lineRule="auto"/>
        <w:jc w:val="both"/>
        <w:rPr>
          <w:rFonts w:ascii="Calibri" w:hAnsi="Calibri" w:cs="Calibri"/>
          <w:sz w:val="20"/>
          <w:szCs w:val="20"/>
        </w:rPr>
      </w:pPr>
    </w:p>
    <w:p w14:paraId="2594C65A" w14:textId="77777777" w:rsidR="002C7711" w:rsidRPr="006E3593" w:rsidRDefault="002C7711" w:rsidP="006E3593">
      <w:pPr>
        <w:spacing w:line="360" w:lineRule="auto"/>
        <w:jc w:val="both"/>
        <w:rPr>
          <w:rFonts w:ascii="Calibri" w:hAnsi="Calibri" w:cs="Calibri"/>
          <w:sz w:val="20"/>
          <w:szCs w:val="20"/>
        </w:rPr>
      </w:pPr>
    </w:p>
    <w:p w14:paraId="1B2A589E" w14:textId="2049D4B0" w:rsidR="00F77C59" w:rsidRPr="00F77C59" w:rsidRDefault="00F77C59" w:rsidP="00F77C59">
      <w:pPr>
        <w:pStyle w:val="ListParagraph"/>
        <w:numPr>
          <w:ilvl w:val="0"/>
          <w:numId w:val="34"/>
        </w:numPr>
        <w:spacing w:line="360" w:lineRule="auto"/>
        <w:jc w:val="both"/>
        <w:rPr>
          <w:rFonts w:ascii="Calibri" w:hAnsi="Calibri" w:cs="Calibri"/>
          <w:sz w:val="20"/>
          <w:szCs w:val="20"/>
        </w:rPr>
      </w:pPr>
      <w:r w:rsidRPr="00F77C59">
        <w:rPr>
          <w:rFonts w:ascii="Calibri" w:hAnsi="Calibri" w:cs="Calibri"/>
          <w:sz w:val="20"/>
          <w:szCs w:val="20"/>
        </w:rPr>
        <w:t>Income Tax is to be deducted from monthly salary, as per existing income tax regulations in India.</w:t>
      </w:r>
    </w:p>
    <w:p w14:paraId="1DEA8EE5" w14:textId="2EC3BA1A" w:rsidR="00F77C59" w:rsidRPr="00F77C59" w:rsidRDefault="00F77C59" w:rsidP="00F77C59">
      <w:pPr>
        <w:pStyle w:val="ListParagraph"/>
        <w:numPr>
          <w:ilvl w:val="0"/>
          <w:numId w:val="34"/>
        </w:numPr>
        <w:spacing w:line="360" w:lineRule="auto"/>
        <w:jc w:val="both"/>
        <w:rPr>
          <w:rFonts w:ascii="Calibri" w:hAnsi="Calibri" w:cs="Calibri"/>
          <w:sz w:val="20"/>
          <w:szCs w:val="20"/>
        </w:rPr>
      </w:pPr>
      <w:r w:rsidRPr="00F77C59">
        <w:rPr>
          <w:rFonts w:ascii="Calibri" w:hAnsi="Calibri" w:cs="Calibri"/>
          <w:sz w:val="20"/>
          <w:szCs w:val="20"/>
        </w:rPr>
        <w:t>All benefits and remunerations as defined in the employment agreement are applicable for each financial year and subject change.</w:t>
      </w:r>
    </w:p>
    <w:p w14:paraId="0F316B0A" w14:textId="7F0E9E1B" w:rsidR="00F77C59" w:rsidRPr="00F77C59" w:rsidRDefault="00F77C59" w:rsidP="00F77C59">
      <w:pPr>
        <w:pStyle w:val="ListParagraph"/>
        <w:numPr>
          <w:ilvl w:val="0"/>
          <w:numId w:val="34"/>
        </w:numPr>
        <w:spacing w:line="360" w:lineRule="auto"/>
        <w:jc w:val="both"/>
        <w:rPr>
          <w:rFonts w:ascii="Calibri" w:hAnsi="Calibri" w:cs="Calibri"/>
          <w:sz w:val="20"/>
          <w:szCs w:val="20"/>
        </w:rPr>
      </w:pPr>
      <w:r w:rsidRPr="00F77C59">
        <w:rPr>
          <w:rFonts w:ascii="Calibri" w:hAnsi="Calibri" w:cs="Calibri"/>
          <w:sz w:val="20"/>
          <w:szCs w:val="20"/>
        </w:rPr>
        <w:t>PF contribution is applicable and is as per existing statutory regulations of India.</w:t>
      </w:r>
    </w:p>
    <w:p w14:paraId="499D4D96" w14:textId="0145AC03" w:rsidR="00F77C59" w:rsidRDefault="00F77C59" w:rsidP="00F77C59">
      <w:pPr>
        <w:pStyle w:val="ListParagraph"/>
        <w:numPr>
          <w:ilvl w:val="0"/>
          <w:numId w:val="34"/>
        </w:numPr>
        <w:spacing w:line="360" w:lineRule="auto"/>
        <w:jc w:val="both"/>
        <w:rPr>
          <w:rFonts w:ascii="Calibri" w:hAnsi="Calibri" w:cs="Calibri"/>
          <w:sz w:val="20"/>
          <w:szCs w:val="20"/>
        </w:rPr>
      </w:pPr>
      <w:r w:rsidRPr="00F77C59">
        <w:rPr>
          <w:rFonts w:ascii="Calibri" w:hAnsi="Calibri" w:cs="Calibri"/>
          <w:sz w:val="20"/>
          <w:szCs w:val="20"/>
        </w:rPr>
        <w:t>The Variable pay varies from year to year depending on individual and Employer performance</w:t>
      </w:r>
      <w:r w:rsidR="002C7711">
        <w:rPr>
          <w:rFonts w:ascii="Calibri" w:hAnsi="Calibri" w:cs="Calibri"/>
          <w:sz w:val="20"/>
          <w:szCs w:val="20"/>
        </w:rPr>
        <w:t>.</w:t>
      </w:r>
    </w:p>
    <w:p w14:paraId="68E4A51C" w14:textId="7746C812" w:rsidR="002C7711" w:rsidRPr="00F77C59" w:rsidRDefault="002C7711" w:rsidP="00F77C59">
      <w:pPr>
        <w:pStyle w:val="ListParagraph"/>
        <w:numPr>
          <w:ilvl w:val="0"/>
          <w:numId w:val="34"/>
        </w:numPr>
        <w:spacing w:line="360" w:lineRule="auto"/>
        <w:jc w:val="both"/>
        <w:rPr>
          <w:rFonts w:ascii="Calibri" w:hAnsi="Calibri" w:cs="Calibri"/>
          <w:sz w:val="20"/>
          <w:szCs w:val="20"/>
        </w:rPr>
      </w:pPr>
      <w:r>
        <w:rPr>
          <w:rFonts w:ascii="Calibri" w:hAnsi="Calibri" w:cs="Calibri"/>
          <w:sz w:val="20"/>
          <w:szCs w:val="20"/>
        </w:rPr>
        <w:t xml:space="preserve">Gratuity will be applicable only after 5 years. </w:t>
      </w:r>
    </w:p>
    <w:p w14:paraId="57E473C5" w14:textId="32B644A4" w:rsidR="00F77C59" w:rsidRDefault="00F77C59" w:rsidP="00F77C59">
      <w:pPr>
        <w:pStyle w:val="ListParagraph"/>
        <w:numPr>
          <w:ilvl w:val="0"/>
          <w:numId w:val="34"/>
        </w:numPr>
        <w:spacing w:line="360" w:lineRule="auto"/>
        <w:jc w:val="both"/>
        <w:rPr>
          <w:rFonts w:ascii="Calibri" w:hAnsi="Calibri" w:cs="Calibri"/>
          <w:sz w:val="20"/>
          <w:szCs w:val="20"/>
        </w:rPr>
      </w:pPr>
      <w:r w:rsidRPr="00F77C59">
        <w:rPr>
          <w:rFonts w:ascii="Calibri" w:hAnsi="Calibri" w:cs="Calibri"/>
          <w:sz w:val="20"/>
          <w:szCs w:val="20"/>
        </w:rPr>
        <w:t>Normal HR Policies will apply to the employee</w:t>
      </w:r>
    </w:p>
    <w:p w14:paraId="5AABDEB6" w14:textId="77777777" w:rsidR="00F77C59" w:rsidRDefault="00F77C59" w:rsidP="00F77C59">
      <w:pPr>
        <w:spacing w:line="360" w:lineRule="auto"/>
        <w:jc w:val="both"/>
        <w:rPr>
          <w:rFonts w:ascii="Calibri" w:hAnsi="Calibri" w:cs="Calibri"/>
          <w:sz w:val="20"/>
          <w:szCs w:val="20"/>
        </w:rPr>
      </w:pPr>
    </w:p>
    <w:p w14:paraId="66123E48" w14:textId="31C483E4" w:rsidR="00F77C59" w:rsidRPr="00F77C59" w:rsidRDefault="00F77C59" w:rsidP="00F77C59">
      <w:pPr>
        <w:jc w:val="both"/>
        <w:rPr>
          <w:rFonts w:ascii="Calibri" w:hAnsi="Calibri" w:cs="Calibri"/>
          <w:sz w:val="20"/>
          <w:szCs w:val="20"/>
        </w:rPr>
      </w:pPr>
      <w:r w:rsidRPr="00F77C59">
        <w:rPr>
          <w:rFonts w:ascii="Calibri" w:hAnsi="Calibri" w:cs="Calibri"/>
          <w:sz w:val="20"/>
          <w:szCs w:val="20"/>
        </w:rPr>
        <w:t>Signed By:</w:t>
      </w:r>
      <w:r w:rsidRPr="00F77C59">
        <w:rPr>
          <w:rFonts w:ascii="Calibri" w:hAnsi="Calibri" w:cs="Calibri"/>
          <w:sz w:val="20"/>
          <w:szCs w:val="20"/>
        </w:rPr>
        <w:tab/>
      </w:r>
      <w:r w:rsidRPr="00F77C59">
        <w:rPr>
          <w:rFonts w:ascii="Calibri" w:hAnsi="Calibri" w:cs="Calibri"/>
          <w:sz w:val="20"/>
          <w:szCs w:val="20"/>
        </w:rPr>
        <w:tab/>
      </w:r>
      <w:r w:rsidRPr="00F77C59">
        <w:rPr>
          <w:rFonts w:ascii="Calibri" w:hAnsi="Calibri" w:cs="Calibri"/>
          <w:sz w:val="20"/>
          <w:szCs w:val="20"/>
        </w:rPr>
        <w:tab/>
      </w:r>
      <w:r w:rsidRPr="00F77C59">
        <w:rPr>
          <w:rFonts w:ascii="Calibri" w:hAnsi="Calibri" w:cs="Calibri"/>
          <w:sz w:val="20"/>
          <w:szCs w:val="20"/>
        </w:rPr>
        <w:tab/>
      </w:r>
      <w:r w:rsidRPr="00F77C59">
        <w:rPr>
          <w:rFonts w:ascii="Calibri" w:hAnsi="Calibri" w:cs="Calibri"/>
          <w:sz w:val="20"/>
          <w:szCs w:val="20"/>
        </w:rPr>
        <w:tab/>
      </w:r>
      <w:r w:rsidRPr="00F77C59">
        <w:rPr>
          <w:rFonts w:ascii="Calibri" w:hAnsi="Calibri" w:cs="Calibri"/>
          <w:sz w:val="20"/>
          <w:szCs w:val="20"/>
        </w:rPr>
        <w:tab/>
      </w:r>
      <w:r w:rsidRPr="00F77C59">
        <w:rPr>
          <w:rFonts w:ascii="Calibri" w:hAnsi="Calibri" w:cs="Calibri"/>
          <w:sz w:val="20"/>
          <w:szCs w:val="20"/>
        </w:rPr>
        <w:tab/>
      </w:r>
      <w:r w:rsidRPr="00F77C59">
        <w:rPr>
          <w:rFonts w:ascii="Calibri" w:hAnsi="Calibri" w:cs="Calibri"/>
          <w:sz w:val="20"/>
          <w:szCs w:val="20"/>
        </w:rPr>
        <w:tab/>
      </w:r>
      <w:r w:rsidRPr="00F77C59">
        <w:rPr>
          <w:rFonts w:ascii="Calibri" w:hAnsi="Calibri" w:cs="Calibri"/>
          <w:sz w:val="20"/>
          <w:szCs w:val="20"/>
        </w:rPr>
        <w:tab/>
      </w:r>
      <w:r>
        <w:rPr>
          <w:rFonts w:ascii="Calibri" w:hAnsi="Calibri" w:cs="Calibri"/>
          <w:sz w:val="20"/>
          <w:szCs w:val="20"/>
        </w:rPr>
        <w:t>Accepted and S</w:t>
      </w:r>
      <w:r w:rsidRPr="00F77C59">
        <w:rPr>
          <w:rFonts w:ascii="Calibri" w:hAnsi="Calibri" w:cs="Calibri"/>
          <w:sz w:val="20"/>
          <w:szCs w:val="20"/>
        </w:rPr>
        <w:t>igned By:</w:t>
      </w:r>
    </w:p>
    <w:p w14:paraId="313C51A9" w14:textId="77777777" w:rsidR="00AD6E88" w:rsidRDefault="00AD6E88" w:rsidP="00285CD9">
      <w:pPr>
        <w:jc w:val="both"/>
        <w:rPr>
          <w:rFonts w:ascii="Calibri" w:hAnsi="Calibri" w:cs="Calibri"/>
          <w:sz w:val="20"/>
          <w:szCs w:val="20"/>
        </w:rPr>
      </w:pPr>
    </w:p>
    <w:p w14:paraId="41326853" w14:textId="77777777" w:rsidR="00AD6E88" w:rsidRDefault="00AD6E88" w:rsidP="00285CD9">
      <w:pPr>
        <w:jc w:val="both"/>
        <w:rPr>
          <w:rFonts w:ascii="Calibri" w:hAnsi="Calibri" w:cs="Calibri"/>
          <w:sz w:val="20"/>
          <w:szCs w:val="20"/>
        </w:rPr>
      </w:pPr>
    </w:p>
    <w:p w14:paraId="0EE00EB7" w14:textId="72159642" w:rsidR="00F77C59" w:rsidRPr="00F77C59" w:rsidRDefault="00F77C59" w:rsidP="00285CD9">
      <w:pPr>
        <w:jc w:val="both"/>
        <w:rPr>
          <w:rFonts w:ascii="Calibri" w:hAnsi="Calibri" w:cs="Calibri"/>
          <w:sz w:val="20"/>
          <w:szCs w:val="20"/>
        </w:rPr>
      </w:pPr>
      <w:r>
        <w:rPr>
          <w:rFonts w:ascii="Calibri" w:hAnsi="Calibri" w:cs="Calibri"/>
          <w:sz w:val="20"/>
          <w:szCs w:val="20"/>
        </w:rPr>
        <w:t>Employer:</w:t>
      </w:r>
      <w:r>
        <w:rPr>
          <w:rFonts w:ascii="Calibri" w:hAnsi="Calibri" w:cs="Calibri"/>
          <w:sz w:val="20"/>
          <w:szCs w:val="20"/>
        </w:rPr>
        <w:tab/>
      </w:r>
      <w:r w:rsidR="006A571D">
        <w:rPr>
          <w:rFonts w:ascii="Calibri" w:hAnsi="Calibri" w:cs="Calibri"/>
          <w:sz w:val="20"/>
          <w:szCs w:val="20"/>
        </w:rPr>
        <w:tab/>
      </w:r>
      <w:r w:rsidR="006A571D">
        <w:rPr>
          <w:rFonts w:ascii="Calibri" w:hAnsi="Calibri" w:cs="Calibri"/>
          <w:sz w:val="20"/>
          <w:szCs w:val="20"/>
        </w:rPr>
        <w:tab/>
      </w:r>
      <w:r w:rsidR="006A571D">
        <w:rPr>
          <w:rFonts w:ascii="Calibri" w:hAnsi="Calibri" w:cs="Calibri"/>
          <w:sz w:val="20"/>
          <w:szCs w:val="20"/>
        </w:rPr>
        <w:tab/>
      </w:r>
      <w:r w:rsidR="006A571D">
        <w:rPr>
          <w:rFonts w:ascii="Calibri" w:hAnsi="Calibri" w:cs="Calibri"/>
          <w:sz w:val="20"/>
          <w:szCs w:val="20"/>
        </w:rPr>
        <w:tab/>
      </w:r>
      <w:r w:rsidR="006A571D">
        <w:rPr>
          <w:rFonts w:ascii="Calibri" w:hAnsi="Calibri" w:cs="Calibri"/>
          <w:sz w:val="20"/>
          <w:szCs w:val="20"/>
        </w:rPr>
        <w:tab/>
      </w:r>
      <w:r w:rsidR="006A571D">
        <w:rPr>
          <w:rFonts w:ascii="Calibri" w:hAnsi="Calibri" w:cs="Calibri"/>
          <w:sz w:val="20"/>
          <w:szCs w:val="20"/>
        </w:rPr>
        <w:tab/>
      </w:r>
      <w:r w:rsidR="006A571D">
        <w:rPr>
          <w:rFonts w:ascii="Calibri" w:hAnsi="Calibri" w:cs="Calibri"/>
          <w:sz w:val="20"/>
          <w:szCs w:val="20"/>
        </w:rPr>
        <w:tab/>
      </w:r>
      <w:r w:rsidR="006A571D">
        <w:rPr>
          <w:rFonts w:ascii="Calibri" w:hAnsi="Calibri" w:cs="Calibri"/>
          <w:sz w:val="20"/>
          <w:szCs w:val="20"/>
        </w:rPr>
        <w:tab/>
        <w:t>Employee:</w:t>
      </w:r>
      <w:r w:rsidR="006A571D">
        <w:rPr>
          <w:rFonts w:ascii="Calibri" w:hAnsi="Calibri" w:cs="Calibri"/>
          <w:sz w:val="20"/>
          <w:szCs w:val="20"/>
        </w:rPr>
        <w:tab/>
      </w:r>
      <w:r w:rsidR="006A571D">
        <w:rPr>
          <w:rFonts w:ascii="Calibri" w:hAnsi="Calibri" w:cs="Calibri"/>
          <w:sz w:val="20"/>
          <w:szCs w:val="20"/>
        </w:rPr>
        <w:tab/>
      </w:r>
      <w:r>
        <w:rPr>
          <w:rFonts w:ascii="Calibri" w:hAnsi="Calibri" w:cs="Calibri"/>
          <w:sz w:val="20"/>
          <w:szCs w:val="20"/>
        </w:rPr>
        <w:tab/>
      </w:r>
      <w:r>
        <w:rPr>
          <w:rFonts w:ascii="Calibri" w:hAnsi="Calibri" w:cs="Calibri"/>
          <w:sz w:val="20"/>
          <w:szCs w:val="20"/>
        </w:rPr>
        <w:tab/>
      </w:r>
    </w:p>
    <w:sectPr w:rsidR="00F77C59" w:rsidRPr="00F77C59" w:rsidSect="000D1C7F">
      <w:pgSz w:w="11906" w:h="16838"/>
      <w:pgMar w:top="1560" w:right="720" w:bottom="720" w:left="720" w:header="709"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F37D054" w14:textId="77777777" w:rsidR="001E0582" w:rsidRDefault="001E0582" w:rsidP="00954CF6">
      <w:pPr>
        <w:spacing w:after="0" w:line="240" w:lineRule="auto"/>
      </w:pPr>
      <w:r>
        <w:separator/>
      </w:r>
    </w:p>
  </w:endnote>
  <w:endnote w:type="continuationSeparator" w:id="0">
    <w:p w14:paraId="40E1BA2A" w14:textId="77777777" w:rsidR="001E0582" w:rsidRDefault="001E0582" w:rsidP="00954C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466CA77" w14:textId="77777777" w:rsidR="001E0582" w:rsidRDefault="001E0582" w:rsidP="00954CF6">
      <w:pPr>
        <w:spacing w:after="0" w:line="240" w:lineRule="auto"/>
      </w:pPr>
      <w:r>
        <w:separator/>
      </w:r>
    </w:p>
  </w:footnote>
  <w:footnote w:type="continuationSeparator" w:id="0">
    <w:p w14:paraId="036FB58F" w14:textId="77777777" w:rsidR="001E0582" w:rsidRDefault="001E0582" w:rsidP="00954C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A26261" w14:textId="25219219" w:rsidR="000D1C7F" w:rsidRDefault="00405E14">
    <w:pPr>
      <w:pStyle w:val="Header"/>
    </w:pPr>
    <w:r>
      <w:rPr>
        <w:noProof/>
        <w:color w:val="000000"/>
        <w:bdr w:val="none" w:sz="0" w:space="0" w:color="auto" w:frame="1"/>
        <w:shd w:val="clear" w:color="auto" w:fill="FFFFFF"/>
        <w:lang w:eastAsia="en-IN"/>
      </w:rPr>
      <w:drawing>
        <wp:anchor distT="0" distB="0" distL="114300" distR="114300" simplePos="0" relativeHeight="251659264" behindDoc="0" locked="0" layoutInCell="1" allowOverlap="1" wp14:anchorId="13EE8B79" wp14:editId="0E25B732">
          <wp:simplePos x="0" y="0"/>
          <wp:positionH relativeFrom="margin">
            <wp:posOffset>565150</wp:posOffset>
          </wp:positionH>
          <wp:positionV relativeFrom="paragraph">
            <wp:posOffset>-305435</wp:posOffset>
          </wp:positionV>
          <wp:extent cx="5443190" cy="831850"/>
          <wp:effectExtent l="0" t="0" r="5715" b="6350"/>
          <wp:wrapNone/>
          <wp:docPr id="3" name="Picture 3" descr="https://lh7-us.googleusercontent.com/k2XL9GfP3Mn19X1cbD_wHqfO6JZX0X_2E-IJih7QGlfM-ri0U--bYbuHrYx0c6PnozYJgd9AAFu5CN9ijXsq3K4Kh22KwM_03iYuEbBWQtiA6zeY8Hr7sdJxo5-PgvQUA5xH6Omu9N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7-us.googleusercontent.com/k2XL9GfP3Mn19X1cbD_wHqfO6JZX0X_2E-IJih7QGlfM-ri0U--bYbuHrYx0c6PnozYJgd9AAFu5CN9ijXsq3K4Kh22KwM_03iYuEbBWQtiA6zeY8Hr7sdJxo5-PgvQUA5xH6Omu9N6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43190" cy="83185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F75180"/>
    <w:multiLevelType w:val="multilevel"/>
    <w:tmpl w:val="98AEF8B6"/>
    <w:lvl w:ilvl="0">
      <w:start w:val="1"/>
      <w:numFmt w:val="bullet"/>
      <w:lvlText w:val=""/>
      <w:lvlJc w:val="left"/>
      <w:pPr>
        <w:tabs>
          <w:tab w:val="num" w:pos="360"/>
        </w:tabs>
        <w:ind w:left="360" w:hanging="360"/>
      </w:pPr>
      <w:rPr>
        <w:rFonts w:ascii="Symbol" w:hAnsi="Symbol" w:hint="default"/>
        <w:color w:val="auto"/>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911105D"/>
    <w:multiLevelType w:val="multilevel"/>
    <w:tmpl w:val="3AAA05B6"/>
    <w:lvl w:ilvl="0">
      <w:start w:val="3"/>
      <w:numFmt w:val="decimal"/>
      <w:lvlText w:val="%1"/>
      <w:lvlJc w:val="left"/>
      <w:pPr>
        <w:ind w:left="360" w:hanging="360"/>
      </w:pPr>
      <w:rPr>
        <w:rFonts w:hint="default"/>
        <w:b/>
        <w:sz w:val="20"/>
      </w:rPr>
    </w:lvl>
    <w:lvl w:ilvl="1">
      <w:start w:val="2"/>
      <w:numFmt w:val="decimal"/>
      <w:lvlText w:val="%1.%2"/>
      <w:lvlJc w:val="left"/>
      <w:pPr>
        <w:ind w:left="360" w:hanging="360"/>
      </w:pPr>
      <w:rPr>
        <w:rFonts w:hint="default"/>
        <w:b/>
        <w:sz w:val="20"/>
      </w:rPr>
    </w:lvl>
    <w:lvl w:ilvl="2">
      <w:start w:val="1"/>
      <w:numFmt w:val="decimal"/>
      <w:lvlText w:val="%1.%2.%3"/>
      <w:lvlJc w:val="left"/>
      <w:pPr>
        <w:ind w:left="720" w:hanging="720"/>
      </w:pPr>
      <w:rPr>
        <w:rFonts w:hint="default"/>
        <w:b/>
        <w:sz w:val="20"/>
      </w:rPr>
    </w:lvl>
    <w:lvl w:ilvl="3">
      <w:start w:val="1"/>
      <w:numFmt w:val="decimal"/>
      <w:lvlText w:val="%1.%2.%3.%4"/>
      <w:lvlJc w:val="left"/>
      <w:pPr>
        <w:ind w:left="720" w:hanging="720"/>
      </w:pPr>
      <w:rPr>
        <w:rFonts w:hint="default"/>
        <w:b/>
        <w:sz w:val="20"/>
      </w:rPr>
    </w:lvl>
    <w:lvl w:ilvl="4">
      <w:start w:val="1"/>
      <w:numFmt w:val="decimal"/>
      <w:lvlText w:val="%1.%2.%3.%4.%5"/>
      <w:lvlJc w:val="left"/>
      <w:pPr>
        <w:ind w:left="1080" w:hanging="1080"/>
      </w:pPr>
      <w:rPr>
        <w:rFonts w:hint="default"/>
        <w:b/>
        <w:sz w:val="20"/>
      </w:rPr>
    </w:lvl>
    <w:lvl w:ilvl="5">
      <w:start w:val="1"/>
      <w:numFmt w:val="decimal"/>
      <w:lvlText w:val="%1.%2.%3.%4.%5.%6"/>
      <w:lvlJc w:val="left"/>
      <w:pPr>
        <w:ind w:left="1080" w:hanging="1080"/>
      </w:pPr>
      <w:rPr>
        <w:rFonts w:hint="default"/>
        <w:b/>
        <w:sz w:val="20"/>
      </w:rPr>
    </w:lvl>
    <w:lvl w:ilvl="6">
      <w:start w:val="1"/>
      <w:numFmt w:val="decimal"/>
      <w:lvlText w:val="%1.%2.%3.%4.%5.%6.%7"/>
      <w:lvlJc w:val="left"/>
      <w:pPr>
        <w:ind w:left="1440" w:hanging="1440"/>
      </w:pPr>
      <w:rPr>
        <w:rFonts w:hint="default"/>
        <w:b/>
        <w:sz w:val="20"/>
      </w:rPr>
    </w:lvl>
    <w:lvl w:ilvl="7">
      <w:start w:val="1"/>
      <w:numFmt w:val="decimal"/>
      <w:lvlText w:val="%1.%2.%3.%4.%5.%6.%7.%8"/>
      <w:lvlJc w:val="left"/>
      <w:pPr>
        <w:ind w:left="1440" w:hanging="1440"/>
      </w:pPr>
      <w:rPr>
        <w:rFonts w:hint="default"/>
        <w:b/>
        <w:sz w:val="20"/>
      </w:rPr>
    </w:lvl>
    <w:lvl w:ilvl="8">
      <w:start w:val="1"/>
      <w:numFmt w:val="decimal"/>
      <w:lvlText w:val="%1.%2.%3.%4.%5.%6.%7.%8.%9"/>
      <w:lvlJc w:val="left"/>
      <w:pPr>
        <w:ind w:left="1440" w:hanging="1440"/>
      </w:pPr>
      <w:rPr>
        <w:rFonts w:hint="default"/>
        <w:b/>
        <w:sz w:val="20"/>
      </w:rPr>
    </w:lvl>
  </w:abstractNum>
  <w:abstractNum w:abstractNumId="2" w15:restartNumberingAfterBreak="0">
    <w:nsid w:val="0A685F0C"/>
    <w:multiLevelType w:val="multilevel"/>
    <w:tmpl w:val="3AAA05B6"/>
    <w:lvl w:ilvl="0">
      <w:start w:val="3"/>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3" w15:restartNumberingAfterBreak="0">
    <w:nsid w:val="0C1B2993"/>
    <w:multiLevelType w:val="hybridMultilevel"/>
    <w:tmpl w:val="733897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F101426"/>
    <w:multiLevelType w:val="hybridMultilevel"/>
    <w:tmpl w:val="5A1693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1C67CEA"/>
    <w:multiLevelType w:val="multilevel"/>
    <w:tmpl w:val="E11A4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2F37B0"/>
    <w:multiLevelType w:val="hybridMultilevel"/>
    <w:tmpl w:val="8E3AD414"/>
    <w:lvl w:ilvl="0" w:tplc="CC8A452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30443B9"/>
    <w:multiLevelType w:val="hybridMultilevel"/>
    <w:tmpl w:val="9F0882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E420DE2"/>
    <w:multiLevelType w:val="hybridMultilevel"/>
    <w:tmpl w:val="7D6617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FC9081E"/>
    <w:multiLevelType w:val="multilevel"/>
    <w:tmpl w:val="464C2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C31A9E"/>
    <w:multiLevelType w:val="hybridMultilevel"/>
    <w:tmpl w:val="A27A8D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3DD0EC4"/>
    <w:multiLevelType w:val="hybridMultilevel"/>
    <w:tmpl w:val="4CD4EC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71340B6"/>
    <w:multiLevelType w:val="multilevel"/>
    <w:tmpl w:val="A10A8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C25B05"/>
    <w:multiLevelType w:val="multilevel"/>
    <w:tmpl w:val="476EB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8F18FF"/>
    <w:multiLevelType w:val="hybridMultilevel"/>
    <w:tmpl w:val="26FACB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1D62C63"/>
    <w:multiLevelType w:val="multilevel"/>
    <w:tmpl w:val="18FE4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7DA581F"/>
    <w:multiLevelType w:val="hybridMultilevel"/>
    <w:tmpl w:val="B15CAA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CC507FA"/>
    <w:multiLevelType w:val="hybridMultilevel"/>
    <w:tmpl w:val="4D6ECB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D7A21D3"/>
    <w:multiLevelType w:val="multilevel"/>
    <w:tmpl w:val="A10A8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031366"/>
    <w:multiLevelType w:val="hybridMultilevel"/>
    <w:tmpl w:val="CCC4F6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3764119"/>
    <w:multiLevelType w:val="hybridMultilevel"/>
    <w:tmpl w:val="41B06B9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6A26D5E"/>
    <w:multiLevelType w:val="hybridMultilevel"/>
    <w:tmpl w:val="F68276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8F46BAF"/>
    <w:multiLevelType w:val="hybridMultilevel"/>
    <w:tmpl w:val="CB96C9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AE16872"/>
    <w:multiLevelType w:val="multilevel"/>
    <w:tmpl w:val="69321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D35D3E"/>
    <w:multiLevelType w:val="multilevel"/>
    <w:tmpl w:val="A10A8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0B6828"/>
    <w:multiLevelType w:val="hybridMultilevel"/>
    <w:tmpl w:val="143E14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5B12DF5"/>
    <w:multiLevelType w:val="hybridMultilevel"/>
    <w:tmpl w:val="956E21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60D6B21"/>
    <w:multiLevelType w:val="hybridMultilevel"/>
    <w:tmpl w:val="BFD27CA6"/>
    <w:lvl w:ilvl="0" w:tplc="4009000F">
      <w:start w:val="1"/>
      <w:numFmt w:val="decimal"/>
      <w:lvlText w:val="%1."/>
      <w:lvlJc w:val="left"/>
      <w:pPr>
        <w:ind w:left="720" w:hanging="360"/>
      </w:pPr>
    </w:lvl>
    <w:lvl w:ilvl="1" w:tplc="8CE00F1C">
      <w:start w:val="1"/>
      <w:numFmt w:val="lowerLetter"/>
      <w:lvlText w:val="%2."/>
      <w:lvlJc w:val="left"/>
      <w:pPr>
        <w:ind w:left="1440" w:hanging="360"/>
      </w:pPr>
      <w:rPr>
        <w:b w:val="0"/>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8C5529C"/>
    <w:multiLevelType w:val="hybridMultilevel"/>
    <w:tmpl w:val="3C4C9CA4"/>
    <w:lvl w:ilvl="0" w:tplc="184ED0D0">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93A443B"/>
    <w:multiLevelType w:val="multilevel"/>
    <w:tmpl w:val="B802A4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E95DD9"/>
    <w:multiLevelType w:val="multilevel"/>
    <w:tmpl w:val="3C4A689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60950FCE"/>
    <w:multiLevelType w:val="hybridMultilevel"/>
    <w:tmpl w:val="2256C6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0CA0234"/>
    <w:multiLevelType w:val="hybridMultilevel"/>
    <w:tmpl w:val="694C262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3" w15:restartNumberingAfterBreak="0">
    <w:nsid w:val="618A25F4"/>
    <w:multiLevelType w:val="hybridMultilevel"/>
    <w:tmpl w:val="93C444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3C1229D"/>
    <w:multiLevelType w:val="hybridMultilevel"/>
    <w:tmpl w:val="2D2ECC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6C32702"/>
    <w:multiLevelType w:val="multilevel"/>
    <w:tmpl w:val="7D50D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83F1961"/>
    <w:multiLevelType w:val="hybridMultilevel"/>
    <w:tmpl w:val="B4B6459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790" w:hanging="360"/>
      </w:pPr>
      <w:rPr>
        <w:rFonts w:ascii="Courier New" w:hAnsi="Courier New" w:cs="Courier New" w:hint="default"/>
      </w:rPr>
    </w:lvl>
    <w:lvl w:ilvl="2" w:tplc="40090005" w:tentative="1">
      <w:start w:val="1"/>
      <w:numFmt w:val="bullet"/>
      <w:lvlText w:val=""/>
      <w:lvlJc w:val="left"/>
      <w:pPr>
        <w:ind w:left="2510" w:hanging="360"/>
      </w:pPr>
      <w:rPr>
        <w:rFonts w:ascii="Wingdings" w:hAnsi="Wingdings" w:hint="default"/>
      </w:rPr>
    </w:lvl>
    <w:lvl w:ilvl="3" w:tplc="40090001" w:tentative="1">
      <w:start w:val="1"/>
      <w:numFmt w:val="bullet"/>
      <w:lvlText w:val=""/>
      <w:lvlJc w:val="left"/>
      <w:pPr>
        <w:ind w:left="3230" w:hanging="360"/>
      </w:pPr>
      <w:rPr>
        <w:rFonts w:ascii="Symbol" w:hAnsi="Symbol" w:hint="default"/>
      </w:rPr>
    </w:lvl>
    <w:lvl w:ilvl="4" w:tplc="40090003" w:tentative="1">
      <w:start w:val="1"/>
      <w:numFmt w:val="bullet"/>
      <w:lvlText w:val="o"/>
      <w:lvlJc w:val="left"/>
      <w:pPr>
        <w:ind w:left="3950" w:hanging="360"/>
      </w:pPr>
      <w:rPr>
        <w:rFonts w:ascii="Courier New" w:hAnsi="Courier New" w:cs="Courier New" w:hint="default"/>
      </w:rPr>
    </w:lvl>
    <w:lvl w:ilvl="5" w:tplc="40090005" w:tentative="1">
      <w:start w:val="1"/>
      <w:numFmt w:val="bullet"/>
      <w:lvlText w:val=""/>
      <w:lvlJc w:val="left"/>
      <w:pPr>
        <w:ind w:left="4670" w:hanging="360"/>
      </w:pPr>
      <w:rPr>
        <w:rFonts w:ascii="Wingdings" w:hAnsi="Wingdings" w:hint="default"/>
      </w:rPr>
    </w:lvl>
    <w:lvl w:ilvl="6" w:tplc="40090001" w:tentative="1">
      <w:start w:val="1"/>
      <w:numFmt w:val="bullet"/>
      <w:lvlText w:val=""/>
      <w:lvlJc w:val="left"/>
      <w:pPr>
        <w:ind w:left="5390" w:hanging="360"/>
      </w:pPr>
      <w:rPr>
        <w:rFonts w:ascii="Symbol" w:hAnsi="Symbol" w:hint="default"/>
      </w:rPr>
    </w:lvl>
    <w:lvl w:ilvl="7" w:tplc="40090003" w:tentative="1">
      <w:start w:val="1"/>
      <w:numFmt w:val="bullet"/>
      <w:lvlText w:val="o"/>
      <w:lvlJc w:val="left"/>
      <w:pPr>
        <w:ind w:left="6110" w:hanging="360"/>
      </w:pPr>
      <w:rPr>
        <w:rFonts w:ascii="Courier New" w:hAnsi="Courier New" w:cs="Courier New" w:hint="default"/>
      </w:rPr>
    </w:lvl>
    <w:lvl w:ilvl="8" w:tplc="40090005" w:tentative="1">
      <w:start w:val="1"/>
      <w:numFmt w:val="bullet"/>
      <w:lvlText w:val=""/>
      <w:lvlJc w:val="left"/>
      <w:pPr>
        <w:ind w:left="6830" w:hanging="360"/>
      </w:pPr>
      <w:rPr>
        <w:rFonts w:ascii="Wingdings" w:hAnsi="Wingdings" w:hint="default"/>
      </w:rPr>
    </w:lvl>
  </w:abstractNum>
  <w:abstractNum w:abstractNumId="37" w15:restartNumberingAfterBreak="0">
    <w:nsid w:val="68A72E8A"/>
    <w:multiLevelType w:val="hybridMultilevel"/>
    <w:tmpl w:val="48C871D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BEA3DEE"/>
    <w:multiLevelType w:val="multilevel"/>
    <w:tmpl w:val="1188E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2E46F2"/>
    <w:multiLevelType w:val="multilevel"/>
    <w:tmpl w:val="0504D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B7500B"/>
    <w:multiLevelType w:val="hybridMultilevel"/>
    <w:tmpl w:val="EC2E60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42D3C71"/>
    <w:multiLevelType w:val="hybridMultilevel"/>
    <w:tmpl w:val="D91461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6E44A2C"/>
    <w:multiLevelType w:val="multilevel"/>
    <w:tmpl w:val="6C80F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170981"/>
    <w:multiLevelType w:val="hybridMultilevel"/>
    <w:tmpl w:val="B5CA8E5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4" w15:restartNumberingAfterBreak="0">
    <w:nsid w:val="79865424"/>
    <w:multiLevelType w:val="multilevel"/>
    <w:tmpl w:val="80A6E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B0795E"/>
    <w:multiLevelType w:val="hybridMultilevel"/>
    <w:tmpl w:val="B150E4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7B152438"/>
    <w:multiLevelType w:val="hybridMultilevel"/>
    <w:tmpl w:val="8348E5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7CEA7A63"/>
    <w:multiLevelType w:val="multilevel"/>
    <w:tmpl w:val="43A0B41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2"/>
  </w:num>
  <w:num w:numId="2">
    <w:abstractNumId w:val="35"/>
  </w:num>
  <w:num w:numId="3">
    <w:abstractNumId w:val="2"/>
  </w:num>
  <w:num w:numId="4">
    <w:abstractNumId w:val="38"/>
  </w:num>
  <w:num w:numId="5">
    <w:abstractNumId w:val="15"/>
  </w:num>
  <w:num w:numId="6">
    <w:abstractNumId w:val="47"/>
  </w:num>
  <w:num w:numId="7">
    <w:abstractNumId w:val="13"/>
  </w:num>
  <w:num w:numId="8">
    <w:abstractNumId w:val="23"/>
  </w:num>
  <w:num w:numId="9">
    <w:abstractNumId w:val="5"/>
  </w:num>
  <w:num w:numId="10">
    <w:abstractNumId w:val="44"/>
  </w:num>
  <w:num w:numId="11">
    <w:abstractNumId w:val="39"/>
  </w:num>
  <w:num w:numId="12">
    <w:abstractNumId w:val="18"/>
  </w:num>
  <w:num w:numId="13">
    <w:abstractNumId w:val="24"/>
  </w:num>
  <w:num w:numId="14">
    <w:abstractNumId w:val="12"/>
  </w:num>
  <w:num w:numId="15">
    <w:abstractNumId w:val="1"/>
  </w:num>
  <w:num w:numId="16">
    <w:abstractNumId w:val="33"/>
  </w:num>
  <w:num w:numId="17">
    <w:abstractNumId w:val="45"/>
  </w:num>
  <w:num w:numId="18">
    <w:abstractNumId w:val="34"/>
  </w:num>
  <w:num w:numId="19">
    <w:abstractNumId w:val="41"/>
  </w:num>
  <w:num w:numId="20">
    <w:abstractNumId w:val="10"/>
  </w:num>
  <w:num w:numId="21">
    <w:abstractNumId w:val="19"/>
  </w:num>
  <w:num w:numId="22">
    <w:abstractNumId w:val="3"/>
  </w:num>
  <w:num w:numId="23">
    <w:abstractNumId w:val="46"/>
  </w:num>
  <w:num w:numId="24">
    <w:abstractNumId w:val="4"/>
  </w:num>
  <w:num w:numId="25">
    <w:abstractNumId w:val="32"/>
  </w:num>
  <w:num w:numId="26">
    <w:abstractNumId w:val="17"/>
  </w:num>
  <w:num w:numId="27">
    <w:abstractNumId w:val="28"/>
  </w:num>
  <w:num w:numId="28">
    <w:abstractNumId w:val="22"/>
  </w:num>
  <w:num w:numId="29">
    <w:abstractNumId w:val="20"/>
  </w:num>
  <w:num w:numId="30">
    <w:abstractNumId w:val="37"/>
  </w:num>
  <w:num w:numId="31">
    <w:abstractNumId w:val="26"/>
  </w:num>
  <w:num w:numId="32">
    <w:abstractNumId w:val="6"/>
  </w:num>
  <w:num w:numId="33">
    <w:abstractNumId w:val="43"/>
  </w:num>
  <w:num w:numId="34">
    <w:abstractNumId w:val="36"/>
  </w:num>
  <w:num w:numId="35">
    <w:abstractNumId w:val="25"/>
  </w:num>
  <w:num w:numId="36">
    <w:abstractNumId w:val="8"/>
  </w:num>
  <w:num w:numId="37">
    <w:abstractNumId w:val="31"/>
  </w:num>
  <w:num w:numId="38">
    <w:abstractNumId w:val="16"/>
  </w:num>
  <w:num w:numId="39">
    <w:abstractNumId w:val="7"/>
  </w:num>
  <w:num w:numId="40">
    <w:abstractNumId w:val="14"/>
  </w:num>
  <w:num w:numId="41">
    <w:abstractNumId w:val="11"/>
  </w:num>
  <w:num w:numId="42">
    <w:abstractNumId w:val="40"/>
  </w:num>
  <w:num w:numId="43">
    <w:abstractNumId w:val="21"/>
  </w:num>
  <w:num w:numId="44">
    <w:abstractNumId w:val="30"/>
  </w:num>
  <w:num w:numId="45">
    <w:abstractNumId w:val="0"/>
  </w:num>
  <w:num w:numId="46">
    <w:abstractNumId w:val="9"/>
  </w:num>
  <w:num w:numId="47">
    <w:abstractNumId w:val="29"/>
  </w:num>
  <w:num w:numId="4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C63"/>
    <w:rsid w:val="00001B5E"/>
    <w:rsid w:val="000106A3"/>
    <w:rsid w:val="000303E5"/>
    <w:rsid w:val="00074977"/>
    <w:rsid w:val="00091EC9"/>
    <w:rsid w:val="00096092"/>
    <w:rsid w:val="000A30CE"/>
    <w:rsid w:val="000A3A3F"/>
    <w:rsid w:val="000A3D71"/>
    <w:rsid w:val="000B3FCA"/>
    <w:rsid w:val="000C3F80"/>
    <w:rsid w:val="000C5AC7"/>
    <w:rsid w:val="000C7CD3"/>
    <w:rsid w:val="000D1C7F"/>
    <w:rsid w:val="000E74AC"/>
    <w:rsid w:val="000F365F"/>
    <w:rsid w:val="0011057B"/>
    <w:rsid w:val="00114FF1"/>
    <w:rsid w:val="00117997"/>
    <w:rsid w:val="00126297"/>
    <w:rsid w:val="0013388F"/>
    <w:rsid w:val="0014349D"/>
    <w:rsid w:val="00150E4C"/>
    <w:rsid w:val="0016636A"/>
    <w:rsid w:val="001708B1"/>
    <w:rsid w:val="001727B8"/>
    <w:rsid w:val="00176493"/>
    <w:rsid w:val="0018127E"/>
    <w:rsid w:val="00182984"/>
    <w:rsid w:val="001B11B1"/>
    <w:rsid w:val="001B661E"/>
    <w:rsid w:val="001C287D"/>
    <w:rsid w:val="001E0582"/>
    <w:rsid w:val="001E39DA"/>
    <w:rsid w:val="001F12E7"/>
    <w:rsid w:val="002213C2"/>
    <w:rsid w:val="0022229E"/>
    <w:rsid w:val="002263FE"/>
    <w:rsid w:val="00240297"/>
    <w:rsid w:val="00244A2F"/>
    <w:rsid w:val="00253906"/>
    <w:rsid w:val="00253E8C"/>
    <w:rsid w:val="00273BA2"/>
    <w:rsid w:val="002764C2"/>
    <w:rsid w:val="0028222A"/>
    <w:rsid w:val="0028408C"/>
    <w:rsid w:val="00285CD9"/>
    <w:rsid w:val="002A388B"/>
    <w:rsid w:val="002B182F"/>
    <w:rsid w:val="002B4DDC"/>
    <w:rsid w:val="002C346D"/>
    <w:rsid w:val="002C3C06"/>
    <w:rsid w:val="002C7711"/>
    <w:rsid w:val="002D0478"/>
    <w:rsid w:val="002D432F"/>
    <w:rsid w:val="002D6A28"/>
    <w:rsid w:val="00330D24"/>
    <w:rsid w:val="00342E94"/>
    <w:rsid w:val="00343117"/>
    <w:rsid w:val="00351A7E"/>
    <w:rsid w:val="00354418"/>
    <w:rsid w:val="00381440"/>
    <w:rsid w:val="00382635"/>
    <w:rsid w:val="0038524F"/>
    <w:rsid w:val="00392890"/>
    <w:rsid w:val="0039629C"/>
    <w:rsid w:val="00396EA4"/>
    <w:rsid w:val="003A1173"/>
    <w:rsid w:val="003A5C13"/>
    <w:rsid w:val="003B6724"/>
    <w:rsid w:val="003C2062"/>
    <w:rsid w:val="003C35C6"/>
    <w:rsid w:val="003C66B4"/>
    <w:rsid w:val="003C6E62"/>
    <w:rsid w:val="003D0E99"/>
    <w:rsid w:val="003D5252"/>
    <w:rsid w:val="003D6A2B"/>
    <w:rsid w:val="003E5511"/>
    <w:rsid w:val="003E5C41"/>
    <w:rsid w:val="00400C92"/>
    <w:rsid w:val="004034E0"/>
    <w:rsid w:val="00405E14"/>
    <w:rsid w:val="00411B72"/>
    <w:rsid w:val="00414E34"/>
    <w:rsid w:val="00417EA2"/>
    <w:rsid w:val="004400E1"/>
    <w:rsid w:val="004408B2"/>
    <w:rsid w:val="004736EB"/>
    <w:rsid w:val="00474D31"/>
    <w:rsid w:val="00480AB6"/>
    <w:rsid w:val="004866DB"/>
    <w:rsid w:val="004A3B73"/>
    <w:rsid w:val="004A5411"/>
    <w:rsid w:val="004B119F"/>
    <w:rsid w:val="004B5F21"/>
    <w:rsid w:val="004C198C"/>
    <w:rsid w:val="004C40E9"/>
    <w:rsid w:val="004D183E"/>
    <w:rsid w:val="004E4CC7"/>
    <w:rsid w:val="004F21A6"/>
    <w:rsid w:val="00501725"/>
    <w:rsid w:val="00506CB6"/>
    <w:rsid w:val="00524A56"/>
    <w:rsid w:val="00525A77"/>
    <w:rsid w:val="005316F8"/>
    <w:rsid w:val="00542C11"/>
    <w:rsid w:val="00542F9D"/>
    <w:rsid w:val="00554FDB"/>
    <w:rsid w:val="00570F31"/>
    <w:rsid w:val="00584FA8"/>
    <w:rsid w:val="005857A5"/>
    <w:rsid w:val="005A0570"/>
    <w:rsid w:val="005B10D3"/>
    <w:rsid w:val="005C5F3D"/>
    <w:rsid w:val="005C7A0B"/>
    <w:rsid w:val="005E5F51"/>
    <w:rsid w:val="005E5FD6"/>
    <w:rsid w:val="00601D12"/>
    <w:rsid w:val="006309CB"/>
    <w:rsid w:val="00642F14"/>
    <w:rsid w:val="00666729"/>
    <w:rsid w:val="00673028"/>
    <w:rsid w:val="00676A61"/>
    <w:rsid w:val="00683211"/>
    <w:rsid w:val="0069550C"/>
    <w:rsid w:val="006A571D"/>
    <w:rsid w:val="006A79B2"/>
    <w:rsid w:val="006B0E7C"/>
    <w:rsid w:val="006B762F"/>
    <w:rsid w:val="006C64AA"/>
    <w:rsid w:val="006E3593"/>
    <w:rsid w:val="006E3AA5"/>
    <w:rsid w:val="006E6963"/>
    <w:rsid w:val="006F10DB"/>
    <w:rsid w:val="006F4CB2"/>
    <w:rsid w:val="007042DD"/>
    <w:rsid w:val="00713E76"/>
    <w:rsid w:val="00720291"/>
    <w:rsid w:val="00747F09"/>
    <w:rsid w:val="00752F6B"/>
    <w:rsid w:val="007557A5"/>
    <w:rsid w:val="007576E6"/>
    <w:rsid w:val="00763E21"/>
    <w:rsid w:val="00771281"/>
    <w:rsid w:val="007735D9"/>
    <w:rsid w:val="007800D9"/>
    <w:rsid w:val="007978BE"/>
    <w:rsid w:val="007B365F"/>
    <w:rsid w:val="007C1494"/>
    <w:rsid w:val="007C2964"/>
    <w:rsid w:val="007C565A"/>
    <w:rsid w:val="007D1019"/>
    <w:rsid w:val="007E0397"/>
    <w:rsid w:val="007E22E0"/>
    <w:rsid w:val="007E34B4"/>
    <w:rsid w:val="00801726"/>
    <w:rsid w:val="00805489"/>
    <w:rsid w:val="00827D47"/>
    <w:rsid w:val="008423D0"/>
    <w:rsid w:val="008535DA"/>
    <w:rsid w:val="00854635"/>
    <w:rsid w:val="00866532"/>
    <w:rsid w:val="008A0A71"/>
    <w:rsid w:val="008B53C5"/>
    <w:rsid w:val="008D0044"/>
    <w:rsid w:val="008E31D9"/>
    <w:rsid w:val="008E4246"/>
    <w:rsid w:val="008F6CAF"/>
    <w:rsid w:val="008F6D90"/>
    <w:rsid w:val="00901075"/>
    <w:rsid w:val="009126C6"/>
    <w:rsid w:val="00912D5E"/>
    <w:rsid w:val="009149B7"/>
    <w:rsid w:val="0091640E"/>
    <w:rsid w:val="009218B2"/>
    <w:rsid w:val="009251D4"/>
    <w:rsid w:val="0095177F"/>
    <w:rsid w:val="00954CF6"/>
    <w:rsid w:val="00956F71"/>
    <w:rsid w:val="00973FDB"/>
    <w:rsid w:val="009906EA"/>
    <w:rsid w:val="009920FE"/>
    <w:rsid w:val="00997B6D"/>
    <w:rsid w:val="009A43EA"/>
    <w:rsid w:val="009A4E3F"/>
    <w:rsid w:val="009A6D25"/>
    <w:rsid w:val="009C4590"/>
    <w:rsid w:val="009C7961"/>
    <w:rsid w:val="009D12FF"/>
    <w:rsid w:val="009D489E"/>
    <w:rsid w:val="009D50D7"/>
    <w:rsid w:val="009F478D"/>
    <w:rsid w:val="00A03083"/>
    <w:rsid w:val="00A20494"/>
    <w:rsid w:val="00A20C6D"/>
    <w:rsid w:val="00A21946"/>
    <w:rsid w:val="00A313A0"/>
    <w:rsid w:val="00A41BFF"/>
    <w:rsid w:val="00A50AC9"/>
    <w:rsid w:val="00A66B1B"/>
    <w:rsid w:val="00A675CB"/>
    <w:rsid w:val="00A85836"/>
    <w:rsid w:val="00AB2183"/>
    <w:rsid w:val="00AD647A"/>
    <w:rsid w:val="00AD6E88"/>
    <w:rsid w:val="00AD748C"/>
    <w:rsid w:val="00AE4969"/>
    <w:rsid w:val="00B0115E"/>
    <w:rsid w:val="00B22CFB"/>
    <w:rsid w:val="00B355CA"/>
    <w:rsid w:val="00B37C83"/>
    <w:rsid w:val="00B441D7"/>
    <w:rsid w:val="00B45FF1"/>
    <w:rsid w:val="00B54495"/>
    <w:rsid w:val="00B61604"/>
    <w:rsid w:val="00B73E6C"/>
    <w:rsid w:val="00B74843"/>
    <w:rsid w:val="00B913C9"/>
    <w:rsid w:val="00BB42DF"/>
    <w:rsid w:val="00BC264F"/>
    <w:rsid w:val="00BC378A"/>
    <w:rsid w:val="00BC3ABD"/>
    <w:rsid w:val="00BC6335"/>
    <w:rsid w:val="00BD0E1B"/>
    <w:rsid w:val="00BD3E20"/>
    <w:rsid w:val="00BF2E3E"/>
    <w:rsid w:val="00C071F5"/>
    <w:rsid w:val="00C12D41"/>
    <w:rsid w:val="00C15740"/>
    <w:rsid w:val="00C17217"/>
    <w:rsid w:val="00C21059"/>
    <w:rsid w:val="00C451F4"/>
    <w:rsid w:val="00C517E0"/>
    <w:rsid w:val="00C57CD9"/>
    <w:rsid w:val="00CB23BD"/>
    <w:rsid w:val="00CB3928"/>
    <w:rsid w:val="00CB3B84"/>
    <w:rsid w:val="00CB6AA9"/>
    <w:rsid w:val="00CD34F4"/>
    <w:rsid w:val="00CD3EB7"/>
    <w:rsid w:val="00CD4B62"/>
    <w:rsid w:val="00CE5C63"/>
    <w:rsid w:val="00CF2AF4"/>
    <w:rsid w:val="00D068C9"/>
    <w:rsid w:val="00D07CC3"/>
    <w:rsid w:val="00D1244F"/>
    <w:rsid w:val="00D1689C"/>
    <w:rsid w:val="00D16DF6"/>
    <w:rsid w:val="00D26762"/>
    <w:rsid w:val="00D2679D"/>
    <w:rsid w:val="00D41C0E"/>
    <w:rsid w:val="00D44D55"/>
    <w:rsid w:val="00D61821"/>
    <w:rsid w:val="00D64DC7"/>
    <w:rsid w:val="00D7136B"/>
    <w:rsid w:val="00D87D75"/>
    <w:rsid w:val="00D9780D"/>
    <w:rsid w:val="00DA5951"/>
    <w:rsid w:val="00DA6AD5"/>
    <w:rsid w:val="00DC0B97"/>
    <w:rsid w:val="00DD3A23"/>
    <w:rsid w:val="00DD66FA"/>
    <w:rsid w:val="00DE7A03"/>
    <w:rsid w:val="00DF0CE3"/>
    <w:rsid w:val="00DF2BF7"/>
    <w:rsid w:val="00E01C7A"/>
    <w:rsid w:val="00E17F99"/>
    <w:rsid w:val="00E262F7"/>
    <w:rsid w:val="00E33336"/>
    <w:rsid w:val="00E70FAC"/>
    <w:rsid w:val="00E71456"/>
    <w:rsid w:val="00E76E5B"/>
    <w:rsid w:val="00E86F32"/>
    <w:rsid w:val="00E939E6"/>
    <w:rsid w:val="00EA1E70"/>
    <w:rsid w:val="00EA20EA"/>
    <w:rsid w:val="00EB046D"/>
    <w:rsid w:val="00EC2001"/>
    <w:rsid w:val="00ED10EE"/>
    <w:rsid w:val="00EE209F"/>
    <w:rsid w:val="00EF49B6"/>
    <w:rsid w:val="00F0282F"/>
    <w:rsid w:val="00F0363A"/>
    <w:rsid w:val="00F16E7A"/>
    <w:rsid w:val="00F2552D"/>
    <w:rsid w:val="00F25899"/>
    <w:rsid w:val="00F32352"/>
    <w:rsid w:val="00F33C4C"/>
    <w:rsid w:val="00F475E5"/>
    <w:rsid w:val="00F57B5F"/>
    <w:rsid w:val="00F62C69"/>
    <w:rsid w:val="00F71983"/>
    <w:rsid w:val="00F72D04"/>
    <w:rsid w:val="00F77C59"/>
    <w:rsid w:val="00F81E3C"/>
    <w:rsid w:val="00F939AF"/>
    <w:rsid w:val="00FA455F"/>
    <w:rsid w:val="00FB48B5"/>
    <w:rsid w:val="00FC0D9D"/>
    <w:rsid w:val="00FE74AD"/>
    <w:rsid w:val="00FF35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6FEA55B5"/>
  <w15:chartTrackingRefBased/>
  <w15:docId w15:val="{E8488E76-5E02-45CA-AE7F-F211DD44CC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B10D3"/>
  </w:style>
  <w:style w:type="paragraph" w:styleId="Heading1">
    <w:name w:val="heading 1"/>
    <w:basedOn w:val="Normal"/>
    <w:next w:val="Normal"/>
    <w:link w:val="Heading1Char"/>
    <w:uiPriority w:val="9"/>
    <w:qFormat/>
    <w:rsid w:val="005B10D3"/>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5B10D3"/>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5B10D3"/>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5B10D3"/>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5B10D3"/>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B10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10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10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10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10D3"/>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5B10D3"/>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5B10D3"/>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5B10D3"/>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5B10D3"/>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B10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10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10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10D3"/>
    <w:rPr>
      <w:rFonts w:eastAsiaTheme="majorEastAsia" w:cstheme="majorBidi"/>
      <w:color w:val="272727" w:themeColor="text1" w:themeTint="D8"/>
    </w:rPr>
  </w:style>
  <w:style w:type="paragraph" w:styleId="Title">
    <w:name w:val="Title"/>
    <w:basedOn w:val="Normal"/>
    <w:next w:val="Normal"/>
    <w:link w:val="TitleChar"/>
    <w:uiPriority w:val="10"/>
    <w:qFormat/>
    <w:rsid w:val="005B10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10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10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10D3"/>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5B10D3"/>
    <w:pPr>
      <w:ind w:left="720"/>
      <w:contextualSpacing/>
    </w:pPr>
  </w:style>
  <w:style w:type="paragraph" w:styleId="Quote">
    <w:name w:val="Quote"/>
    <w:basedOn w:val="Normal"/>
    <w:next w:val="Normal"/>
    <w:link w:val="QuoteChar"/>
    <w:uiPriority w:val="29"/>
    <w:qFormat/>
    <w:rsid w:val="005B10D3"/>
    <w:pPr>
      <w:spacing w:before="160"/>
      <w:jc w:val="center"/>
    </w:pPr>
    <w:rPr>
      <w:i/>
      <w:iCs/>
      <w:color w:val="404040" w:themeColor="text1" w:themeTint="BF"/>
    </w:rPr>
  </w:style>
  <w:style w:type="character" w:customStyle="1" w:styleId="QuoteChar">
    <w:name w:val="Quote Char"/>
    <w:basedOn w:val="DefaultParagraphFont"/>
    <w:link w:val="Quote"/>
    <w:uiPriority w:val="29"/>
    <w:rsid w:val="005B10D3"/>
    <w:rPr>
      <w:i/>
      <w:iCs/>
      <w:color w:val="404040" w:themeColor="text1" w:themeTint="BF"/>
    </w:rPr>
  </w:style>
  <w:style w:type="paragraph" w:styleId="IntenseQuote">
    <w:name w:val="Intense Quote"/>
    <w:basedOn w:val="Normal"/>
    <w:next w:val="Normal"/>
    <w:link w:val="IntenseQuoteChar"/>
    <w:uiPriority w:val="30"/>
    <w:qFormat/>
    <w:rsid w:val="005B10D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B10D3"/>
    <w:rPr>
      <w:i/>
      <w:iCs/>
      <w:color w:val="2E74B5" w:themeColor="accent1" w:themeShade="BF"/>
    </w:rPr>
  </w:style>
  <w:style w:type="character" w:styleId="IntenseEmphasis">
    <w:name w:val="Intense Emphasis"/>
    <w:basedOn w:val="DefaultParagraphFont"/>
    <w:uiPriority w:val="21"/>
    <w:qFormat/>
    <w:rsid w:val="005B10D3"/>
    <w:rPr>
      <w:i/>
      <w:iCs/>
      <w:color w:val="2E74B5" w:themeColor="accent1" w:themeShade="BF"/>
    </w:rPr>
  </w:style>
  <w:style w:type="character" w:styleId="IntenseReference">
    <w:name w:val="Intense Reference"/>
    <w:basedOn w:val="DefaultParagraphFont"/>
    <w:uiPriority w:val="32"/>
    <w:qFormat/>
    <w:rsid w:val="005B10D3"/>
    <w:rPr>
      <w:b/>
      <w:bCs/>
      <w:smallCaps/>
      <w:color w:val="2E74B5" w:themeColor="accent1" w:themeShade="BF"/>
      <w:spacing w:val="5"/>
    </w:rPr>
  </w:style>
  <w:style w:type="paragraph" w:styleId="NoSpacing">
    <w:name w:val="No Spacing"/>
    <w:uiPriority w:val="1"/>
    <w:qFormat/>
    <w:rsid w:val="0016636A"/>
    <w:pPr>
      <w:spacing w:after="0" w:line="240" w:lineRule="auto"/>
    </w:pPr>
  </w:style>
  <w:style w:type="paragraph" w:customStyle="1" w:styleId="Style1">
    <w:name w:val="Style1"/>
    <w:basedOn w:val="Normal"/>
    <w:link w:val="Style1Char"/>
    <w:qFormat/>
    <w:rsid w:val="00CD3EB7"/>
    <w:pPr>
      <w:spacing w:line="240" w:lineRule="auto"/>
      <w:jc w:val="both"/>
    </w:pPr>
    <w:rPr>
      <w:rFonts w:ascii="Calibri" w:hAnsi="Calibri" w:cs="Calibri"/>
      <w:sz w:val="20"/>
      <w:szCs w:val="20"/>
    </w:rPr>
  </w:style>
  <w:style w:type="character" w:customStyle="1" w:styleId="Style1Char">
    <w:name w:val="Style1 Char"/>
    <w:basedOn w:val="DefaultParagraphFont"/>
    <w:link w:val="Style1"/>
    <w:rsid w:val="00CD3EB7"/>
    <w:rPr>
      <w:rFonts w:ascii="Calibri" w:hAnsi="Calibri" w:cs="Calibri"/>
      <w:sz w:val="20"/>
      <w:szCs w:val="20"/>
    </w:rPr>
  </w:style>
  <w:style w:type="table" w:styleId="TableGrid">
    <w:name w:val="Table Grid"/>
    <w:basedOn w:val="TableNormal"/>
    <w:uiPriority w:val="39"/>
    <w:rsid w:val="00DF0C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54CF6"/>
    <w:pPr>
      <w:tabs>
        <w:tab w:val="center" w:pos="4513"/>
        <w:tab w:val="right" w:pos="9026"/>
      </w:tabs>
      <w:spacing w:after="0" w:line="240" w:lineRule="auto"/>
    </w:pPr>
  </w:style>
  <w:style w:type="character" w:customStyle="1" w:styleId="HeaderChar">
    <w:name w:val="Header Char"/>
    <w:basedOn w:val="DefaultParagraphFont"/>
    <w:link w:val="Header"/>
    <w:uiPriority w:val="99"/>
    <w:rsid w:val="00954CF6"/>
  </w:style>
  <w:style w:type="paragraph" w:styleId="Footer">
    <w:name w:val="footer"/>
    <w:basedOn w:val="Normal"/>
    <w:link w:val="FooterChar"/>
    <w:uiPriority w:val="99"/>
    <w:unhideWhenUsed/>
    <w:rsid w:val="00954CF6"/>
    <w:pPr>
      <w:tabs>
        <w:tab w:val="center" w:pos="4513"/>
        <w:tab w:val="right" w:pos="9026"/>
      </w:tabs>
      <w:spacing w:after="0" w:line="240" w:lineRule="auto"/>
    </w:pPr>
  </w:style>
  <w:style w:type="character" w:customStyle="1" w:styleId="FooterChar">
    <w:name w:val="Footer Char"/>
    <w:basedOn w:val="DefaultParagraphFont"/>
    <w:link w:val="Footer"/>
    <w:uiPriority w:val="99"/>
    <w:rsid w:val="00954CF6"/>
  </w:style>
  <w:style w:type="character" w:customStyle="1" w:styleId="il">
    <w:name w:val="il"/>
    <w:basedOn w:val="DefaultParagraphFont"/>
    <w:rsid w:val="00F71983"/>
  </w:style>
  <w:style w:type="paragraph" w:styleId="BalloonText">
    <w:name w:val="Balloon Text"/>
    <w:basedOn w:val="Normal"/>
    <w:link w:val="BalloonTextChar"/>
    <w:uiPriority w:val="99"/>
    <w:semiHidden/>
    <w:unhideWhenUsed/>
    <w:rsid w:val="0090107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01075"/>
    <w:rPr>
      <w:rFonts w:ascii="Segoe UI" w:hAnsi="Segoe UI" w:cs="Segoe UI"/>
      <w:sz w:val="18"/>
      <w:szCs w:val="18"/>
    </w:rPr>
  </w:style>
  <w:style w:type="paragraph" w:styleId="NormalWeb">
    <w:name w:val="Normal (Web)"/>
    <w:basedOn w:val="Normal"/>
    <w:uiPriority w:val="99"/>
    <w:unhideWhenUsed/>
    <w:rsid w:val="00997B6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286051">
      <w:bodyDiv w:val="1"/>
      <w:marLeft w:val="0"/>
      <w:marRight w:val="0"/>
      <w:marTop w:val="0"/>
      <w:marBottom w:val="0"/>
      <w:divBdr>
        <w:top w:val="none" w:sz="0" w:space="0" w:color="auto"/>
        <w:left w:val="none" w:sz="0" w:space="0" w:color="auto"/>
        <w:bottom w:val="none" w:sz="0" w:space="0" w:color="auto"/>
        <w:right w:val="none" w:sz="0" w:space="0" w:color="auto"/>
      </w:divBdr>
    </w:div>
    <w:div w:id="62533383">
      <w:bodyDiv w:val="1"/>
      <w:marLeft w:val="0"/>
      <w:marRight w:val="0"/>
      <w:marTop w:val="0"/>
      <w:marBottom w:val="0"/>
      <w:divBdr>
        <w:top w:val="none" w:sz="0" w:space="0" w:color="auto"/>
        <w:left w:val="none" w:sz="0" w:space="0" w:color="auto"/>
        <w:bottom w:val="none" w:sz="0" w:space="0" w:color="auto"/>
        <w:right w:val="none" w:sz="0" w:space="0" w:color="auto"/>
      </w:divBdr>
    </w:div>
    <w:div w:id="93717154">
      <w:bodyDiv w:val="1"/>
      <w:marLeft w:val="0"/>
      <w:marRight w:val="0"/>
      <w:marTop w:val="0"/>
      <w:marBottom w:val="0"/>
      <w:divBdr>
        <w:top w:val="none" w:sz="0" w:space="0" w:color="auto"/>
        <w:left w:val="none" w:sz="0" w:space="0" w:color="auto"/>
        <w:bottom w:val="none" w:sz="0" w:space="0" w:color="auto"/>
        <w:right w:val="none" w:sz="0" w:space="0" w:color="auto"/>
      </w:divBdr>
    </w:div>
    <w:div w:id="172035306">
      <w:bodyDiv w:val="1"/>
      <w:marLeft w:val="0"/>
      <w:marRight w:val="0"/>
      <w:marTop w:val="0"/>
      <w:marBottom w:val="0"/>
      <w:divBdr>
        <w:top w:val="none" w:sz="0" w:space="0" w:color="auto"/>
        <w:left w:val="none" w:sz="0" w:space="0" w:color="auto"/>
        <w:bottom w:val="none" w:sz="0" w:space="0" w:color="auto"/>
        <w:right w:val="none" w:sz="0" w:space="0" w:color="auto"/>
      </w:divBdr>
    </w:div>
    <w:div w:id="248345255">
      <w:bodyDiv w:val="1"/>
      <w:marLeft w:val="0"/>
      <w:marRight w:val="0"/>
      <w:marTop w:val="0"/>
      <w:marBottom w:val="0"/>
      <w:divBdr>
        <w:top w:val="none" w:sz="0" w:space="0" w:color="auto"/>
        <w:left w:val="none" w:sz="0" w:space="0" w:color="auto"/>
        <w:bottom w:val="none" w:sz="0" w:space="0" w:color="auto"/>
        <w:right w:val="none" w:sz="0" w:space="0" w:color="auto"/>
      </w:divBdr>
    </w:div>
    <w:div w:id="253518444">
      <w:bodyDiv w:val="1"/>
      <w:marLeft w:val="0"/>
      <w:marRight w:val="0"/>
      <w:marTop w:val="0"/>
      <w:marBottom w:val="0"/>
      <w:divBdr>
        <w:top w:val="none" w:sz="0" w:space="0" w:color="auto"/>
        <w:left w:val="none" w:sz="0" w:space="0" w:color="auto"/>
        <w:bottom w:val="none" w:sz="0" w:space="0" w:color="auto"/>
        <w:right w:val="none" w:sz="0" w:space="0" w:color="auto"/>
      </w:divBdr>
    </w:div>
    <w:div w:id="266348969">
      <w:bodyDiv w:val="1"/>
      <w:marLeft w:val="0"/>
      <w:marRight w:val="0"/>
      <w:marTop w:val="0"/>
      <w:marBottom w:val="0"/>
      <w:divBdr>
        <w:top w:val="none" w:sz="0" w:space="0" w:color="auto"/>
        <w:left w:val="none" w:sz="0" w:space="0" w:color="auto"/>
        <w:bottom w:val="none" w:sz="0" w:space="0" w:color="auto"/>
        <w:right w:val="none" w:sz="0" w:space="0" w:color="auto"/>
      </w:divBdr>
    </w:div>
    <w:div w:id="320356141">
      <w:bodyDiv w:val="1"/>
      <w:marLeft w:val="0"/>
      <w:marRight w:val="0"/>
      <w:marTop w:val="0"/>
      <w:marBottom w:val="0"/>
      <w:divBdr>
        <w:top w:val="none" w:sz="0" w:space="0" w:color="auto"/>
        <w:left w:val="none" w:sz="0" w:space="0" w:color="auto"/>
        <w:bottom w:val="none" w:sz="0" w:space="0" w:color="auto"/>
        <w:right w:val="none" w:sz="0" w:space="0" w:color="auto"/>
      </w:divBdr>
    </w:div>
    <w:div w:id="322245474">
      <w:bodyDiv w:val="1"/>
      <w:marLeft w:val="0"/>
      <w:marRight w:val="0"/>
      <w:marTop w:val="0"/>
      <w:marBottom w:val="0"/>
      <w:divBdr>
        <w:top w:val="none" w:sz="0" w:space="0" w:color="auto"/>
        <w:left w:val="none" w:sz="0" w:space="0" w:color="auto"/>
        <w:bottom w:val="none" w:sz="0" w:space="0" w:color="auto"/>
        <w:right w:val="none" w:sz="0" w:space="0" w:color="auto"/>
      </w:divBdr>
    </w:div>
    <w:div w:id="347760681">
      <w:bodyDiv w:val="1"/>
      <w:marLeft w:val="0"/>
      <w:marRight w:val="0"/>
      <w:marTop w:val="0"/>
      <w:marBottom w:val="0"/>
      <w:divBdr>
        <w:top w:val="none" w:sz="0" w:space="0" w:color="auto"/>
        <w:left w:val="none" w:sz="0" w:space="0" w:color="auto"/>
        <w:bottom w:val="none" w:sz="0" w:space="0" w:color="auto"/>
        <w:right w:val="none" w:sz="0" w:space="0" w:color="auto"/>
      </w:divBdr>
    </w:div>
    <w:div w:id="375468926">
      <w:bodyDiv w:val="1"/>
      <w:marLeft w:val="0"/>
      <w:marRight w:val="0"/>
      <w:marTop w:val="0"/>
      <w:marBottom w:val="0"/>
      <w:divBdr>
        <w:top w:val="none" w:sz="0" w:space="0" w:color="auto"/>
        <w:left w:val="none" w:sz="0" w:space="0" w:color="auto"/>
        <w:bottom w:val="none" w:sz="0" w:space="0" w:color="auto"/>
        <w:right w:val="none" w:sz="0" w:space="0" w:color="auto"/>
      </w:divBdr>
    </w:div>
    <w:div w:id="379788971">
      <w:bodyDiv w:val="1"/>
      <w:marLeft w:val="0"/>
      <w:marRight w:val="0"/>
      <w:marTop w:val="0"/>
      <w:marBottom w:val="0"/>
      <w:divBdr>
        <w:top w:val="none" w:sz="0" w:space="0" w:color="auto"/>
        <w:left w:val="none" w:sz="0" w:space="0" w:color="auto"/>
        <w:bottom w:val="none" w:sz="0" w:space="0" w:color="auto"/>
        <w:right w:val="none" w:sz="0" w:space="0" w:color="auto"/>
      </w:divBdr>
    </w:div>
    <w:div w:id="433483741">
      <w:bodyDiv w:val="1"/>
      <w:marLeft w:val="0"/>
      <w:marRight w:val="0"/>
      <w:marTop w:val="0"/>
      <w:marBottom w:val="0"/>
      <w:divBdr>
        <w:top w:val="none" w:sz="0" w:space="0" w:color="auto"/>
        <w:left w:val="none" w:sz="0" w:space="0" w:color="auto"/>
        <w:bottom w:val="none" w:sz="0" w:space="0" w:color="auto"/>
        <w:right w:val="none" w:sz="0" w:space="0" w:color="auto"/>
      </w:divBdr>
    </w:div>
    <w:div w:id="452359337">
      <w:bodyDiv w:val="1"/>
      <w:marLeft w:val="0"/>
      <w:marRight w:val="0"/>
      <w:marTop w:val="0"/>
      <w:marBottom w:val="0"/>
      <w:divBdr>
        <w:top w:val="none" w:sz="0" w:space="0" w:color="auto"/>
        <w:left w:val="none" w:sz="0" w:space="0" w:color="auto"/>
        <w:bottom w:val="none" w:sz="0" w:space="0" w:color="auto"/>
        <w:right w:val="none" w:sz="0" w:space="0" w:color="auto"/>
      </w:divBdr>
    </w:div>
    <w:div w:id="460198594">
      <w:bodyDiv w:val="1"/>
      <w:marLeft w:val="0"/>
      <w:marRight w:val="0"/>
      <w:marTop w:val="0"/>
      <w:marBottom w:val="0"/>
      <w:divBdr>
        <w:top w:val="none" w:sz="0" w:space="0" w:color="auto"/>
        <w:left w:val="none" w:sz="0" w:space="0" w:color="auto"/>
        <w:bottom w:val="none" w:sz="0" w:space="0" w:color="auto"/>
        <w:right w:val="none" w:sz="0" w:space="0" w:color="auto"/>
      </w:divBdr>
    </w:div>
    <w:div w:id="478422688">
      <w:bodyDiv w:val="1"/>
      <w:marLeft w:val="0"/>
      <w:marRight w:val="0"/>
      <w:marTop w:val="0"/>
      <w:marBottom w:val="0"/>
      <w:divBdr>
        <w:top w:val="none" w:sz="0" w:space="0" w:color="auto"/>
        <w:left w:val="none" w:sz="0" w:space="0" w:color="auto"/>
        <w:bottom w:val="none" w:sz="0" w:space="0" w:color="auto"/>
        <w:right w:val="none" w:sz="0" w:space="0" w:color="auto"/>
      </w:divBdr>
    </w:div>
    <w:div w:id="602228244">
      <w:bodyDiv w:val="1"/>
      <w:marLeft w:val="0"/>
      <w:marRight w:val="0"/>
      <w:marTop w:val="0"/>
      <w:marBottom w:val="0"/>
      <w:divBdr>
        <w:top w:val="none" w:sz="0" w:space="0" w:color="auto"/>
        <w:left w:val="none" w:sz="0" w:space="0" w:color="auto"/>
        <w:bottom w:val="none" w:sz="0" w:space="0" w:color="auto"/>
        <w:right w:val="none" w:sz="0" w:space="0" w:color="auto"/>
      </w:divBdr>
    </w:div>
    <w:div w:id="624695805">
      <w:bodyDiv w:val="1"/>
      <w:marLeft w:val="0"/>
      <w:marRight w:val="0"/>
      <w:marTop w:val="0"/>
      <w:marBottom w:val="0"/>
      <w:divBdr>
        <w:top w:val="none" w:sz="0" w:space="0" w:color="auto"/>
        <w:left w:val="none" w:sz="0" w:space="0" w:color="auto"/>
        <w:bottom w:val="none" w:sz="0" w:space="0" w:color="auto"/>
        <w:right w:val="none" w:sz="0" w:space="0" w:color="auto"/>
      </w:divBdr>
    </w:div>
    <w:div w:id="658778113">
      <w:bodyDiv w:val="1"/>
      <w:marLeft w:val="0"/>
      <w:marRight w:val="0"/>
      <w:marTop w:val="0"/>
      <w:marBottom w:val="0"/>
      <w:divBdr>
        <w:top w:val="none" w:sz="0" w:space="0" w:color="auto"/>
        <w:left w:val="none" w:sz="0" w:space="0" w:color="auto"/>
        <w:bottom w:val="none" w:sz="0" w:space="0" w:color="auto"/>
        <w:right w:val="none" w:sz="0" w:space="0" w:color="auto"/>
      </w:divBdr>
    </w:div>
    <w:div w:id="663244745">
      <w:bodyDiv w:val="1"/>
      <w:marLeft w:val="0"/>
      <w:marRight w:val="0"/>
      <w:marTop w:val="0"/>
      <w:marBottom w:val="0"/>
      <w:divBdr>
        <w:top w:val="none" w:sz="0" w:space="0" w:color="auto"/>
        <w:left w:val="none" w:sz="0" w:space="0" w:color="auto"/>
        <w:bottom w:val="none" w:sz="0" w:space="0" w:color="auto"/>
        <w:right w:val="none" w:sz="0" w:space="0" w:color="auto"/>
      </w:divBdr>
    </w:div>
    <w:div w:id="663898784">
      <w:bodyDiv w:val="1"/>
      <w:marLeft w:val="0"/>
      <w:marRight w:val="0"/>
      <w:marTop w:val="0"/>
      <w:marBottom w:val="0"/>
      <w:divBdr>
        <w:top w:val="none" w:sz="0" w:space="0" w:color="auto"/>
        <w:left w:val="none" w:sz="0" w:space="0" w:color="auto"/>
        <w:bottom w:val="none" w:sz="0" w:space="0" w:color="auto"/>
        <w:right w:val="none" w:sz="0" w:space="0" w:color="auto"/>
      </w:divBdr>
    </w:div>
    <w:div w:id="681785966">
      <w:bodyDiv w:val="1"/>
      <w:marLeft w:val="0"/>
      <w:marRight w:val="0"/>
      <w:marTop w:val="0"/>
      <w:marBottom w:val="0"/>
      <w:divBdr>
        <w:top w:val="none" w:sz="0" w:space="0" w:color="auto"/>
        <w:left w:val="none" w:sz="0" w:space="0" w:color="auto"/>
        <w:bottom w:val="none" w:sz="0" w:space="0" w:color="auto"/>
        <w:right w:val="none" w:sz="0" w:space="0" w:color="auto"/>
      </w:divBdr>
    </w:div>
    <w:div w:id="737897475">
      <w:bodyDiv w:val="1"/>
      <w:marLeft w:val="0"/>
      <w:marRight w:val="0"/>
      <w:marTop w:val="0"/>
      <w:marBottom w:val="0"/>
      <w:divBdr>
        <w:top w:val="none" w:sz="0" w:space="0" w:color="auto"/>
        <w:left w:val="none" w:sz="0" w:space="0" w:color="auto"/>
        <w:bottom w:val="none" w:sz="0" w:space="0" w:color="auto"/>
        <w:right w:val="none" w:sz="0" w:space="0" w:color="auto"/>
      </w:divBdr>
    </w:div>
    <w:div w:id="760444638">
      <w:bodyDiv w:val="1"/>
      <w:marLeft w:val="0"/>
      <w:marRight w:val="0"/>
      <w:marTop w:val="0"/>
      <w:marBottom w:val="0"/>
      <w:divBdr>
        <w:top w:val="none" w:sz="0" w:space="0" w:color="auto"/>
        <w:left w:val="none" w:sz="0" w:space="0" w:color="auto"/>
        <w:bottom w:val="none" w:sz="0" w:space="0" w:color="auto"/>
        <w:right w:val="none" w:sz="0" w:space="0" w:color="auto"/>
      </w:divBdr>
    </w:div>
    <w:div w:id="793668837">
      <w:bodyDiv w:val="1"/>
      <w:marLeft w:val="0"/>
      <w:marRight w:val="0"/>
      <w:marTop w:val="0"/>
      <w:marBottom w:val="0"/>
      <w:divBdr>
        <w:top w:val="none" w:sz="0" w:space="0" w:color="auto"/>
        <w:left w:val="none" w:sz="0" w:space="0" w:color="auto"/>
        <w:bottom w:val="none" w:sz="0" w:space="0" w:color="auto"/>
        <w:right w:val="none" w:sz="0" w:space="0" w:color="auto"/>
      </w:divBdr>
    </w:div>
    <w:div w:id="806123335">
      <w:bodyDiv w:val="1"/>
      <w:marLeft w:val="0"/>
      <w:marRight w:val="0"/>
      <w:marTop w:val="0"/>
      <w:marBottom w:val="0"/>
      <w:divBdr>
        <w:top w:val="none" w:sz="0" w:space="0" w:color="auto"/>
        <w:left w:val="none" w:sz="0" w:space="0" w:color="auto"/>
        <w:bottom w:val="none" w:sz="0" w:space="0" w:color="auto"/>
        <w:right w:val="none" w:sz="0" w:space="0" w:color="auto"/>
      </w:divBdr>
    </w:div>
    <w:div w:id="880552763">
      <w:bodyDiv w:val="1"/>
      <w:marLeft w:val="0"/>
      <w:marRight w:val="0"/>
      <w:marTop w:val="0"/>
      <w:marBottom w:val="0"/>
      <w:divBdr>
        <w:top w:val="none" w:sz="0" w:space="0" w:color="auto"/>
        <w:left w:val="none" w:sz="0" w:space="0" w:color="auto"/>
        <w:bottom w:val="none" w:sz="0" w:space="0" w:color="auto"/>
        <w:right w:val="none" w:sz="0" w:space="0" w:color="auto"/>
      </w:divBdr>
    </w:div>
    <w:div w:id="881668858">
      <w:bodyDiv w:val="1"/>
      <w:marLeft w:val="0"/>
      <w:marRight w:val="0"/>
      <w:marTop w:val="0"/>
      <w:marBottom w:val="0"/>
      <w:divBdr>
        <w:top w:val="none" w:sz="0" w:space="0" w:color="auto"/>
        <w:left w:val="none" w:sz="0" w:space="0" w:color="auto"/>
        <w:bottom w:val="none" w:sz="0" w:space="0" w:color="auto"/>
        <w:right w:val="none" w:sz="0" w:space="0" w:color="auto"/>
      </w:divBdr>
    </w:div>
    <w:div w:id="898594618">
      <w:bodyDiv w:val="1"/>
      <w:marLeft w:val="0"/>
      <w:marRight w:val="0"/>
      <w:marTop w:val="0"/>
      <w:marBottom w:val="0"/>
      <w:divBdr>
        <w:top w:val="none" w:sz="0" w:space="0" w:color="auto"/>
        <w:left w:val="none" w:sz="0" w:space="0" w:color="auto"/>
        <w:bottom w:val="none" w:sz="0" w:space="0" w:color="auto"/>
        <w:right w:val="none" w:sz="0" w:space="0" w:color="auto"/>
      </w:divBdr>
    </w:div>
    <w:div w:id="929001042">
      <w:bodyDiv w:val="1"/>
      <w:marLeft w:val="0"/>
      <w:marRight w:val="0"/>
      <w:marTop w:val="0"/>
      <w:marBottom w:val="0"/>
      <w:divBdr>
        <w:top w:val="none" w:sz="0" w:space="0" w:color="auto"/>
        <w:left w:val="none" w:sz="0" w:space="0" w:color="auto"/>
        <w:bottom w:val="none" w:sz="0" w:space="0" w:color="auto"/>
        <w:right w:val="none" w:sz="0" w:space="0" w:color="auto"/>
      </w:divBdr>
    </w:div>
    <w:div w:id="990983235">
      <w:bodyDiv w:val="1"/>
      <w:marLeft w:val="0"/>
      <w:marRight w:val="0"/>
      <w:marTop w:val="0"/>
      <w:marBottom w:val="0"/>
      <w:divBdr>
        <w:top w:val="none" w:sz="0" w:space="0" w:color="auto"/>
        <w:left w:val="none" w:sz="0" w:space="0" w:color="auto"/>
        <w:bottom w:val="none" w:sz="0" w:space="0" w:color="auto"/>
        <w:right w:val="none" w:sz="0" w:space="0" w:color="auto"/>
      </w:divBdr>
    </w:div>
    <w:div w:id="1006322968">
      <w:bodyDiv w:val="1"/>
      <w:marLeft w:val="0"/>
      <w:marRight w:val="0"/>
      <w:marTop w:val="0"/>
      <w:marBottom w:val="0"/>
      <w:divBdr>
        <w:top w:val="none" w:sz="0" w:space="0" w:color="auto"/>
        <w:left w:val="none" w:sz="0" w:space="0" w:color="auto"/>
        <w:bottom w:val="none" w:sz="0" w:space="0" w:color="auto"/>
        <w:right w:val="none" w:sz="0" w:space="0" w:color="auto"/>
      </w:divBdr>
    </w:div>
    <w:div w:id="1033962485">
      <w:bodyDiv w:val="1"/>
      <w:marLeft w:val="0"/>
      <w:marRight w:val="0"/>
      <w:marTop w:val="0"/>
      <w:marBottom w:val="0"/>
      <w:divBdr>
        <w:top w:val="none" w:sz="0" w:space="0" w:color="auto"/>
        <w:left w:val="none" w:sz="0" w:space="0" w:color="auto"/>
        <w:bottom w:val="none" w:sz="0" w:space="0" w:color="auto"/>
        <w:right w:val="none" w:sz="0" w:space="0" w:color="auto"/>
      </w:divBdr>
    </w:div>
    <w:div w:id="1045641764">
      <w:bodyDiv w:val="1"/>
      <w:marLeft w:val="0"/>
      <w:marRight w:val="0"/>
      <w:marTop w:val="0"/>
      <w:marBottom w:val="0"/>
      <w:divBdr>
        <w:top w:val="none" w:sz="0" w:space="0" w:color="auto"/>
        <w:left w:val="none" w:sz="0" w:space="0" w:color="auto"/>
        <w:bottom w:val="none" w:sz="0" w:space="0" w:color="auto"/>
        <w:right w:val="none" w:sz="0" w:space="0" w:color="auto"/>
      </w:divBdr>
    </w:div>
    <w:div w:id="1059943020">
      <w:bodyDiv w:val="1"/>
      <w:marLeft w:val="0"/>
      <w:marRight w:val="0"/>
      <w:marTop w:val="0"/>
      <w:marBottom w:val="0"/>
      <w:divBdr>
        <w:top w:val="none" w:sz="0" w:space="0" w:color="auto"/>
        <w:left w:val="none" w:sz="0" w:space="0" w:color="auto"/>
        <w:bottom w:val="none" w:sz="0" w:space="0" w:color="auto"/>
        <w:right w:val="none" w:sz="0" w:space="0" w:color="auto"/>
      </w:divBdr>
    </w:div>
    <w:div w:id="1064647644">
      <w:bodyDiv w:val="1"/>
      <w:marLeft w:val="0"/>
      <w:marRight w:val="0"/>
      <w:marTop w:val="0"/>
      <w:marBottom w:val="0"/>
      <w:divBdr>
        <w:top w:val="none" w:sz="0" w:space="0" w:color="auto"/>
        <w:left w:val="none" w:sz="0" w:space="0" w:color="auto"/>
        <w:bottom w:val="none" w:sz="0" w:space="0" w:color="auto"/>
        <w:right w:val="none" w:sz="0" w:space="0" w:color="auto"/>
      </w:divBdr>
    </w:div>
    <w:div w:id="1073822406">
      <w:bodyDiv w:val="1"/>
      <w:marLeft w:val="0"/>
      <w:marRight w:val="0"/>
      <w:marTop w:val="0"/>
      <w:marBottom w:val="0"/>
      <w:divBdr>
        <w:top w:val="none" w:sz="0" w:space="0" w:color="auto"/>
        <w:left w:val="none" w:sz="0" w:space="0" w:color="auto"/>
        <w:bottom w:val="none" w:sz="0" w:space="0" w:color="auto"/>
        <w:right w:val="none" w:sz="0" w:space="0" w:color="auto"/>
      </w:divBdr>
    </w:div>
    <w:div w:id="1074207943">
      <w:bodyDiv w:val="1"/>
      <w:marLeft w:val="0"/>
      <w:marRight w:val="0"/>
      <w:marTop w:val="0"/>
      <w:marBottom w:val="0"/>
      <w:divBdr>
        <w:top w:val="none" w:sz="0" w:space="0" w:color="auto"/>
        <w:left w:val="none" w:sz="0" w:space="0" w:color="auto"/>
        <w:bottom w:val="none" w:sz="0" w:space="0" w:color="auto"/>
        <w:right w:val="none" w:sz="0" w:space="0" w:color="auto"/>
      </w:divBdr>
    </w:div>
    <w:div w:id="1087267869">
      <w:bodyDiv w:val="1"/>
      <w:marLeft w:val="0"/>
      <w:marRight w:val="0"/>
      <w:marTop w:val="0"/>
      <w:marBottom w:val="0"/>
      <w:divBdr>
        <w:top w:val="none" w:sz="0" w:space="0" w:color="auto"/>
        <w:left w:val="none" w:sz="0" w:space="0" w:color="auto"/>
        <w:bottom w:val="none" w:sz="0" w:space="0" w:color="auto"/>
        <w:right w:val="none" w:sz="0" w:space="0" w:color="auto"/>
      </w:divBdr>
    </w:div>
    <w:div w:id="1115248607">
      <w:bodyDiv w:val="1"/>
      <w:marLeft w:val="0"/>
      <w:marRight w:val="0"/>
      <w:marTop w:val="0"/>
      <w:marBottom w:val="0"/>
      <w:divBdr>
        <w:top w:val="none" w:sz="0" w:space="0" w:color="auto"/>
        <w:left w:val="none" w:sz="0" w:space="0" w:color="auto"/>
        <w:bottom w:val="none" w:sz="0" w:space="0" w:color="auto"/>
        <w:right w:val="none" w:sz="0" w:space="0" w:color="auto"/>
      </w:divBdr>
    </w:div>
    <w:div w:id="1127120814">
      <w:bodyDiv w:val="1"/>
      <w:marLeft w:val="0"/>
      <w:marRight w:val="0"/>
      <w:marTop w:val="0"/>
      <w:marBottom w:val="0"/>
      <w:divBdr>
        <w:top w:val="none" w:sz="0" w:space="0" w:color="auto"/>
        <w:left w:val="none" w:sz="0" w:space="0" w:color="auto"/>
        <w:bottom w:val="none" w:sz="0" w:space="0" w:color="auto"/>
        <w:right w:val="none" w:sz="0" w:space="0" w:color="auto"/>
      </w:divBdr>
    </w:div>
    <w:div w:id="1183783970">
      <w:bodyDiv w:val="1"/>
      <w:marLeft w:val="0"/>
      <w:marRight w:val="0"/>
      <w:marTop w:val="0"/>
      <w:marBottom w:val="0"/>
      <w:divBdr>
        <w:top w:val="none" w:sz="0" w:space="0" w:color="auto"/>
        <w:left w:val="none" w:sz="0" w:space="0" w:color="auto"/>
        <w:bottom w:val="none" w:sz="0" w:space="0" w:color="auto"/>
        <w:right w:val="none" w:sz="0" w:space="0" w:color="auto"/>
      </w:divBdr>
    </w:div>
    <w:div w:id="1189299640">
      <w:bodyDiv w:val="1"/>
      <w:marLeft w:val="0"/>
      <w:marRight w:val="0"/>
      <w:marTop w:val="0"/>
      <w:marBottom w:val="0"/>
      <w:divBdr>
        <w:top w:val="none" w:sz="0" w:space="0" w:color="auto"/>
        <w:left w:val="none" w:sz="0" w:space="0" w:color="auto"/>
        <w:bottom w:val="none" w:sz="0" w:space="0" w:color="auto"/>
        <w:right w:val="none" w:sz="0" w:space="0" w:color="auto"/>
      </w:divBdr>
    </w:div>
    <w:div w:id="1189948140">
      <w:bodyDiv w:val="1"/>
      <w:marLeft w:val="0"/>
      <w:marRight w:val="0"/>
      <w:marTop w:val="0"/>
      <w:marBottom w:val="0"/>
      <w:divBdr>
        <w:top w:val="none" w:sz="0" w:space="0" w:color="auto"/>
        <w:left w:val="none" w:sz="0" w:space="0" w:color="auto"/>
        <w:bottom w:val="none" w:sz="0" w:space="0" w:color="auto"/>
        <w:right w:val="none" w:sz="0" w:space="0" w:color="auto"/>
      </w:divBdr>
    </w:div>
    <w:div w:id="1208300079">
      <w:bodyDiv w:val="1"/>
      <w:marLeft w:val="0"/>
      <w:marRight w:val="0"/>
      <w:marTop w:val="0"/>
      <w:marBottom w:val="0"/>
      <w:divBdr>
        <w:top w:val="none" w:sz="0" w:space="0" w:color="auto"/>
        <w:left w:val="none" w:sz="0" w:space="0" w:color="auto"/>
        <w:bottom w:val="none" w:sz="0" w:space="0" w:color="auto"/>
        <w:right w:val="none" w:sz="0" w:space="0" w:color="auto"/>
      </w:divBdr>
    </w:div>
    <w:div w:id="1213300362">
      <w:bodyDiv w:val="1"/>
      <w:marLeft w:val="0"/>
      <w:marRight w:val="0"/>
      <w:marTop w:val="0"/>
      <w:marBottom w:val="0"/>
      <w:divBdr>
        <w:top w:val="none" w:sz="0" w:space="0" w:color="auto"/>
        <w:left w:val="none" w:sz="0" w:space="0" w:color="auto"/>
        <w:bottom w:val="none" w:sz="0" w:space="0" w:color="auto"/>
        <w:right w:val="none" w:sz="0" w:space="0" w:color="auto"/>
      </w:divBdr>
    </w:div>
    <w:div w:id="1254439633">
      <w:bodyDiv w:val="1"/>
      <w:marLeft w:val="0"/>
      <w:marRight w:val="0"/>
      <w:marTop w:val="0"/>
      <w:marBottom w:val="0"/>
      <w:divBdr>
        <w:top w:val="none" w:sz="0" w:space="0" w:color="auto"/>
        <w:left w:val="none" w:sz="0" w:space="0" w:color="auto"/>
        <w:bottom w:val="none" w:sz="0" w:space="0" w:color="auto"/>
        <w:right w:val="none" w:sz="0" w:space="0" w:color="auto"/>
      </w:divBdr>
    </w:div>
    <w:div w:id="1259829182">
      <w:bodyDiv w:val="1"/>
      <w:marLeft w:val="0"/>
      <w:marRight w:val="0"/>
      <w:marTop w:val="0"/>
      <w:marBottom w:val="0"/>
      <w:divBdr>
        <w:top w:val="none" w:sz="0" w:space="0" w:color="auto"/>
        <w:left w:val="none" w:sz="0" w:space="0" w:color="auto"/>
        <w:bottom w:val="none" w:sz="0" w:space="0" w:color="auto"/>
        <w:right w:val="none" w:sz="0" w:space="0" w:color="auto"/>
      </w:divBdr>
    </w:div>
    <w:div w:id="1320618587">
      <w:bodyDiv w:val="1"/>
      <w:marLeft w:val="0"/>
      <w:marRight w:val="0"/>
      <w:marTop w:val="0"/>
      <w:marBottom w:val="0"/>
      <w:divBdr>
        <w:top w:val="none" w:sz="0" w:space="0" w:color="auto"/>
        <w:left w:val="none" w:sz="0" w:space="0" w:color="auto"/>
        <w:bottom w:val="none" w:sz="0" w:space="0" w:color="auto"/>
        <w:right w:val="none" w:sz="0" w:space="0" w:color="auto"/>
      </w:divBdr>
    </w:div>
    <w:div w:id="1379548094">
      <w:bodyDiv w:val="1"/>
      <w:marLeft w:val="0"/>
      <w:marRight w:val="0"/>
      <w:marTop w:val="0"/>
      <w:marBottom w:val="0"/>
      <w:divBdr>
        <w:top w:val="none" w:sz="0" w:space="0" w:color="auto"/>
        <w:left w:val="none" w:sz="0" w:space="0" w:color="auto"/>
        <w:bottom w:val="none" w:sz="0" w:space="0" w:color="auto"/>
        <w:right w:val="none" w:sz="0" w:space="0" w:color="auto"/>
      </w:divBdr>
    </w:div>
    <w:div w:id="1402563673">
      <w:bodyDiv w:val="1"/>
      <w:marLeft w:val="0"/>
      <w:marRight w:val="0"/>
      <w:marTop w:val="0"/>
      <w:marBottom w:val="0"/>
      <w:divBdr>
        <w:top w:val="none" w:sz="0" w:space="0" w:color="auto"/>
        <w:left w:val="none" w:sz="0" w:space="0" w:color="auto"/>
        <w:bottom w:val="none" w:sz="0" w:space="0" w:color="auto"/>
        <w:right w:val="none" w:sz="0" w:space="0" w:color="auto"/>
      </w:divBdr>
    </w:div>
    <w:div w:id="1548490729">
      <w:bodyDiv w:val="1"/>
      <w:marLeft w:val="0"/>
      <w:marRight w:val="0"/>
      <w:marTop w:val="0"/>
      <w:marBottom w:val="0"/>
      <w:divBdr>
        <w:top w:val="none" w:sz="0" w:space="0" w:color="auto"/>
        <w:left w:val="none" w:sz="0" w:space="0" w:color="auto"/>
        <w:bottom w:val="none" w:sz="0" w:space="0" w:color="auto"/>
        <w:right w:val="none" w:sz="0" w:space="0" w:color="auto"/>
      </w:divBdr>
    </w:div>
    <w:div w:id="1575317780">
      <w:bodyDiv w:val="1"/>
      <w:marLeft w:val="0"/>
      <w:marRight w:val="0"/>
      <w:marTop w:val="0"/>
      <w:marBottom w:val="0"/>
      <w:divBdr>
        <w:top w:val="none" w:sz="0" w:space="0" w:color="auto"/>
        <w:left w:val="none" w:sz="0" w:space="0" w:color="auto"/>
        <w:bottom w:val="none" w:sz="0" w:space="0" w:color="auto"/>
        <w:right w:val="none" w:sz="0" w:space="0" w:color="auto"/>
      </w:divBdr>
    </w:div>
    <w:div w:id="1584484909">
      <w:bodyDiv w:val="1"/>
      <w:marLeft w:val="0"/>
      <w:marRight w:val="0"/>
      <w:marTop w:val="0"/>
      <w:marBottom w:val="0"/>
      <w:divBdr>
        <w:top w:val="none" w:sz="0" w:space="0" w:color="auto"/>
        <w:left w:val="none" w:sz="0" w:space="0" w:color="auto"/>
        <w:bottom w:val="none" w:sz="0" w:space="0" w:color="auto"/>
        <w:right w:val="none" w:sz="0" w:space="0" w:color="auto"/>
      </w:divBdr>
    </w:div>
    <w:div w:id="1664814075">
      <w:bodyDiv w:val="1"/>
      <w:marLeft w:val="0"/>
      <w:marRight w:val="0"/>
      <w:marTop w:val="0"/>
      <w:marBottom w:val="0"/>
      <w:divBdr>
        <w:top w:val="none" w:sz="0" w:space="0" w:color="auto"/>
        <w:left w:val="none" w:sz="0" w:space="0" w:color="auto"/>
        <w:bottom w:val="none" w:sz="0" w:space="0" w:color="auto"/>
        <w:right w:val="none" w:sz="0" w:space="0" w:color="auto"/>
      </w:divBdr>
    </w:div>
    <w:div w:id="1707098052">
      <w:bodyDiv w:val="1"/>
      <w:marLeft w:val="0"/>
      <w:marRight w:val="0"/>
      <w:marTop w:val="0"/>
      <w:marBottom w:val="0"/>
      <w:divBdr>
        <w:top w:val="none" w:sz="0" w:space="0" w:color="auto"/>
        <w:left w:val="none" w:sz="0" w:space="0" w:color="auto"/>
        <w:bottom w:val="none" w:sz="0" w:space="0" w:color="auto"/>
        <w:right w:val="none" w:sz="0" w:space="0" w:color="auto"/>
      </w:divBdr>
    </w:div>
    <w:div w:id="1708987728">
      <w:bodyDiv w:val="1"/>
      <w:marLeft w:val="0"/>
      <w:marRight w:val="0"/>
      <w:marTop w:val="0"/>
      <w:marBottom w:val="0"/>
      <w:divBdr>
        <w:top w:val="none" w:sz="0" w:space="0" w:color="auto"/>
        <w:left w:val="none" w:sz="0" w:space="0" w:color="auto"/>
        <w:bottom w:val="none" w:sz="0" w:space="0" w:color="auto"/>
        <w:right w:val="none" w:sz="0" w:space="0" w:color="auto"/>
      </w:divBdr>
    </w:div>
    <w:div w:id="1757440487">
      <w:bodyDiv w:val="1"/>
      <w:marLeft w:val="0"/>
      <w:marRight w:val="0"/>
      <w:marTop w:val="0"/>
      <w:marBottom w:val="0"/>
      <w:divBdr>
        <w:top w:val="none" w:sz="0" w:space="0" w:color="auto"/>
        <w:left w:val="none" w:sz="0" w:space="0" w:color="auto"/>
        <w:bottom w:val="none" w:sz="0" w:space="0" w:color="auto"/>
        <w:right w:val="none" w:sz="0" w:space="0" w:color="auto"/>
      </w:divBdr>
    </w:div>
    <w:div w:id="1792702713">
      <w:bodyDiv w:val="1"/>
      <w:marLeft w:val="0"/>
      <w:marRight w:val="0"/>
      <w:marTop w:val="0"/>
      <w:marBottom w:val="0"/>
      <w:divBdr>
        <w:top w:val="none" w:sz="0" w:space="0" w:color="auto"/>
        <w:left w:val="none" w:sz="0" w:space="0" w:color="auto"/>
        <w:bottom w:val="none" w:sz="0" w:space="0" w:color="auto"/>
        <w:right w:val="none" w:sz="0" w:space="0" w:color="auto"/>
      </w:divBdr>
    </w:div>
    <w:div w:id="1822765468">
      <w:bodyDiv w:val="1"/>
      <w:marLeft w:val="0"/>
      <w:marRight w:val="0"/>
      <w:marTop w:val="0"/>
      <w:marBottom w:val="0"/>
      <w:divBdr>
        <w:top w:val="none" w:sz="0" w:space="0" w:color="auto"/>
        <w:left w:val="none" w:sz="0" w:space="0" w:color="auto"/>
        <w:bottom w:val="none" w:sz="0" w:space="0" w:color="auto"/>
        <w:right w:val="none" w:sz="0" w:space="0" w:color="auto"/>
      </w:divBdr>
    </w:div>
    <w:div w:id="1825781282">
      <w:bodyDiv w:val="1"/>
      <w:marLeft w:val="0"/>
      <w:marRight w:val="0"/>
      <w:marTop w:val="0"/>
      <w:marBottom w:val="0"/>
      <w:divBdr>
        <w:top w:val="none" w:sz="0" w:space="0" w:color="auto"/>
        <w:left w:val="none" w:sz="0" w:space="0" w:color="auto"/>
        <w:bottom w:val="none" w:sz="0" w:space="0" w:color="auto"/>
        <w:right w:val="none" w:sz="0" w:space="0" w:color="auto"/>
      </w:divBdr>
    </w:div>
    <w:div w:id="1851529621">
      <w:bodyDiv w:val="1"/>
      <w:marLeft w:val="0"/>
      <w:marRight w:val="0"/>
      <w:marTop w:val="0"/>
      <w:marBottom w:val="0"/>
      <w:divBdr>
        <w:top w:val="none" w:sz="0" w:space="0" w:color="auto"/>
        <w:left w:val="none" w:sz="0" w:space="0" w:color="auto"/>
        <w:bottom w:val="none" w:sz="0" w:space="0" w:color="auto"/>
        <w:right w:val="none" w:sz="0" w:space="0" w:color="auto"/>
      </w:divBdr>
    </w:div>
    <w:div w:id="1922446526">
      <w:bodyDiv w:val="1"/>
      <w:marLeft w:val="0"/>
      <w:marRight w:val="0"/>
      <w:marTop w:val="0"/>
      <w:marBottom w:val="0"/>
      <w:divBdr>
        <w:top w:val="none" w:sz="0" w:space="0" w:color="auto"/>
        <w:left w:val="none" w:sz="0" w:space="0" w:color="auto"/>
        <w:bottom w:val="none" w:sz="0" w:space="0" w:color="auto"/>
        <w:right w:val="none" w:sz="0" w:space="0" w:color="auto"/>
      </w:divBdr>
      <w:divsChild>
        <w:div w:id="1097873064">
          <w:marLeft w:val="0"/>
          <w:marRight w:val="0"/>
          <w:marTop w:val="0"/>
          <w:marBottom w:val="0"/>
          <w:divBdr>
            <w:top w:val="none" w:sz="0" w:space="0" w:color="auto"/>
            <w:left w:val="none" w:sz="0" w:space="0" w:color="auto"/>
            <w:bottom w:val="none" w:sz="0" w:space="0" w:color="auto"/>
            <w:right w:val="none" w:sz="0" w:space="0" w:color="auto"/>
          </w:divBdr>
          <w:divsChild>
            <w:div w:id="35739639">
              <w:marLeft w:val="0"/>
              <w:marRight w:val="0"/>
              <w:marTop w:val="0"/>
              <w:marBottom w:val="0"/>
              <w:divBdr>
                <w:top w:val="none" w:sz="0" w:space="0" w:color="auto"/>
                <w:left w:val="none" w:sz="0" w:space="0" w:color="auto"/>
                <w:bottom w:val="none" w:sz="0" w:space="0" w:color="auto"/>
                <w:right w:val="none" w:sz="0" w:space="0" w:color="auto"/>
              </w:divBdr>
              <w:divsChild>
                <w:div w:id="618221160">
                  <w:marLeft w:val="0"/>
                  <w:marRight w:val="0"/>
                  <w:marTop w:val="0"/>
                  <w:marBottom w:val="0"/>
                  <w:divBdr>
                    <w:top w:val="none" w:sz="0" w:space="0" w:color="auto"/>
                    <w:left w:val="none" w:sz="0" w:space="0" w:color="auto"/>
                    <w:bottom w:val="none" w:sz="0" w:space="0" w:color="auto"/>
                    <w:right w:val="none" w:sz="0" w:space="0" w:color="auto"/>
                  </w:divBdr>
                  <w:divsChild>
                    <w:div w:id="2125881642">
                      <w:marLeft w:val="0"/>
                      <w:marRight w:val="0"/>
                      <w:marTop w:val="0"/>
                      <w:marBottom w:val="0"/>
                      <w:divBdr>
                        <w:top w:val="none" w:sz="0" w:space="0" w:color="auto"/>
                        <w:left w:val="none" w:sz="0" w:space="0" w:color="auto"/>
                        <w:bottom w:val="none" w:sz="0" w:space="0" w:color="auto"/>
                        <w:right w:val="none" w:sz="0" w:space="0" w:color="auto"/>
                      </w:divBdr>
                      <w:divsChild>
                        <w:div w:id="1310553800">
                          <w:marLeft w:val="0"/>
                          <w:marRight w:val="0"/>
                          <w:marTop w:val="0"/>
                          <w:marBottom w:val="0"/>
                          <w:divBdr>
                            <w:top w:val="none" w:sz="0" w:space="0" w:color="auto"/>
                            <w:left w:val="none" w:sz="0" w:space="0" w:color="auto"/>
                            <w:bottom w:val="none" w:sz="0" w:space="0" w:color="auto"/>
                            <w:right w:val="none" w:sz="0" w:space="0" w:color="auto"/>
                          </w:divBdr>
                          <w:divsChild>
                            <w:div w:id="1264192051">
                              <w:marLeft w:val="0"/>
                              <w:marRight w:val="0"/>
                              <w:marTop w:val="0"/>
                              <w:marBottom w:val="0"/>
                              <w:divBdr>
                                <w:top w:val="none" w:sz="0" w:space="0" w:color="auto"/>
                                <w:left w:val="none" w:sz="0" w:space="0" w:color="auto"/>
                                <w:bottom w:val="none" w:sz="0" w:space="0" w:color="auto"/>
                                <w:right w:val="none" w:sz="0" w:space="0" w:color="auto"/>
                              </w:divBdr>
                              <w:divsChild>
                                <w:div w:id="308441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5192359">
      <w:bodyDiv w:val="1"/>
      <w:marLeft w:val="0"/>
      <w:marRight w:val="0"/>
      <w:marTop w:val="0"/>
      <w:marBottom w:val="0"/>
      <w:divBdr>
        <w:top w:val="none" w:sz="0" w:space="0" w:color="auto"/>
        <w:left w:val="none" w:sz="0" w:space="0" w:color="auto"/>
        <w:bottom w:val="none" w:sz="0" w:space="0" w:color="auto"/>
        <w:right w:val="none" w:sz="0" w:space="0" w:color="auto"/>
      </w:divBdr>
    </w:div>
    <w:div w:id="1954557052">
      <w:bodyDiv w:val="1"/>
      <w:marLeft w:val="0"/>
      <w:marRight w:val="0"/>
      <w:marTop w:val="0"/>
      <w:marBottom w:val="0"/>
      <w:divBdr>
        <w:top w:val="none" w:sz="0" w:space="0" w:color="auto"/>
        <w:left w:val="none" w:sz="0" w:space="0" w:color="auto"/>
        <w:bottom w:val="none" w:sz="0" w:space="0" w:color="auto"/>
        <w:right w:val="none" w:sz="0" w:space="0" w:color="auto"/>
      </w:divBdr>
    </w:div>
    <w:div w:id="1963925835">
      <w:bodyDiv w:val="1"/>
      <w:marLeft w:val="0"/>
      <w:marRight w:val="0"/>
      <w:marTop w:val="0"/>
      <w:marBottom w:val="0"/>
      <w:divBdr>
        <w:top w:val="none" w:sz="0" w:space="0" w:color="auto"/>
        <w:left w:val="none" w:sz="0" w:space="0" w:color="auto"/>
        <w:bottom w:val="none" w:sz="0" w:space="0" w:color="auto"/>
        <w:right w:val="none" w:sz="0" w:space="0" w:color="auto"/>
      </w:divBdr>
    </w:div>
    <w:div w:id="2031367705">
      <w:bodyDiv w:val="1"/>
      <w:marLeft w:val="0"/>
      <w:marRight w:val="0"/>
      <w:marTop w:val="0"/>
      <w:marBottom w:val="0"/>
      <w:divBdr>
        <w:top w:val="none" w:sz="0" w:space="0" w:color="auto"/>
        <w:left w:val="none" w:sz="0" w:space="0" w:color="auto"/>
        <w:bottom w:val="none" w:sz="0" w:space="0" w:color="auto"/>
        <w:right w:val="none" w:sz="0" w:space="0" w:color="auto"/>
      </w:divBdr>
    </w:div>
    <w:div w:id="2040736307">
      <w:bodyDiv w:val="1"/>
      <w:marLeft w:val="0"/>
      <w:marRight w:val="0"/>
      <w:marTop w:val="0"/>
      <w:marBottom w:val="0"/>
      <w:divBdr>
        <w:top w:val="none" w:sz="0" w:space="0" w:color="auto"/>
        <w:left w:val="none" w:sz="0" w:space="0" w:color="auto"/>
        <w:bottom w:val="none" w:sz="0" w:space="0" w:color="auto"/>
        <w:right w:val="none" w:sz="0" w:space="0" w:color="auto"/>
      </w:divBdr>
    </w:div>
    <w:div w:id="2093816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3F083F-8EDA-42EE-9928-3CE2E14266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5836</TotalTime>
  <Pages>10</Pages>
  <Words>4117</Words>
  <Characters>23468</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Shefali Gala</dc:creator>
  <cp:keywords/>
  <dc:description/>
  <cp:lastModifiedBy>User</cp:lastModifiedBy>
  <cp:revision>71</cp:revision>
  <cp:lastPrinted>2026-04-08T06:43:00Z</cp:lastPrinted>
  <dcterms:created xsi:type="dcterms:W3CDTF">2025-06-17T08:15:00Z</dcterms:created>
  <dcterms:modified xsi:type="dcterms:W3CDTF">2026-06-02T05:18:00Z</dcterms:modified>
</cp:coreProperties>
</file>