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ED" w:rsidRDefault="003032ED" w:rsidP="00AD32BA">
      <w:pPr>
        <w:rPr>
          <w:b/>
        </w:rPr>
      </w:pPr>
      <w:r>
        <w:rPr>
          <w:b/>
        </w:rPr>
        <w:t>Kiểm tra lỗi để trống (In đậm là bắt buộc nhập)</w:t>
      </w:r>
    </w:p>
    <w:p w:rsidR="00AD32BA" w:rsidRPr="00622066" w:rsidRDefault="00AD32BA" w:rsidP="00AD32BA">
      <w:pPr>
        <w:rPr>
          <w:b/>
        </w:rPr>
      </w:pPr>
      <w:r w:rsidRPr="00622066">
        <w:rPr>
          <w:b/>
        </w:rPr>
        <w:t>Thông tin chung:</w:t>
      </w:r>
    </w:p>
    <w:p w:rsidR="00AD32BA" w:rsidRPr="00AD32BA" w:rsidRDefault="00AD32BA" w:rsidP="00AD32BA">
      <w:pPr>
        <w:pStyle w:val="ListParagraph"/>
        <w:numPr>
          <w:ilvl w:val="0"/>
          <w:numId w:val="1"/>
        </w:numPr>
        <w:rPr>
          <w:b/>
        </w:rPr>
      </w:pPr>
      <w:r w:rsidRPr="00AD32BA">
        <w:rPr>
          <w:b/>
        </w:rPr>
        <w:t>Xã/Phường: (Option)</w:t>
      </w:r>
    </w:p>
    <w:p w:rsidR="00AD32BA" w:rsidRPr="00AD32BA" w:rsidRDefault="00AD32BA" w:rsidP="00AD32BA">
      <w:pPr>
        <w:pStyle w:val="ListParagraph"/>
        <w:numPr>
          <w:ilvl w:val="0"/>
          <w:numId w:val="1"/>
        </w:numPr>
        <w:rPr>
          <w:b/>
        </w:rPr>
      </w:pPr>
      <w:r w:rsidRPr="00AD32BA">
        <w:rPr>
          <w:b/>
        </w:rPr>
        <w:t>Thôn/Ấp: (Option)</w:t>
      </w:r>
    </w:p>
    <w:p w:rsidR="00AD32BA" w:rsidRPr="00AD32BA" w:rsidRDefault="00AD32BA" w:rsidP="00AD32BA">
      <w:pPr>
        <w:pStyle w:val="ListParagraph"/>
        <w:numPr>
          <w:ilvl w:val="0"/>
          <w:numId w:val="1"/>
        </w:numPr>
        <w:rPr>
          <w:b/>
        </w:rPr>
      </w:pPr>
      <w:r w:rsidRPr="00AD32BA">
        <w:rPr>
          <w:b/>
        </w:rPr>
        <w:t>Loại đối tượng: (Option)</w:t>
      </w:r>
    </w:p>
    <w:p w:rsidR="00AD32BA" w:rsidRPr="00AD32BA" w:rsidRDefault="00AD32BA" w:rsidP="00AD32BA">
      <w:pPr>
        <w:pStyle w:val="ListParagraph"/>
        <w:numPr>
          <w:ilvl w:val="0"/>
          <w:numId w:val="1"/>
        </w:numPr>
        <w:rPr>
          <w:b/>
        </w:rPr>
      </w:pPr>
      <w:r w:rsidRPr="00AD32BA">
        <w:rPr>
          <w:b/>
        </w:rPr>
        <w:t>Chi tiết loại đối tượng: (Option)</w:t>
      </w:r>
    </w:p>
    <w:p w:rsidR="00AD32BA" w:rsidRPr="00AD32BA" w:rsidRDefault="00AD32BA" w:rsidP="00AD32BA">
      <w:pPr>
        <w:pStyle w:val="ListParagraph"/>
        <w:numPr>
          <w:ilvl w:val="0"/>
          <w:numId w:val="1"/>
        </w:numPr>
        <w:rPr>
          <w:b/>
        </w:rPr>
      </w:pPr>
      <w:r w:rsidRPr="00AD32BA">
        <w:rPr>
          <w:b/>
        </w:rPr>
        <w:t>Họ tên: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 xml:space="preserve">Ngày, tháng, </w:t>
      </w:r>
      <w:r w:rsidRPr="00C45B03">
        <w:rPr>
          <w:b/>
        </w:rPr>
        <w:t>năm sinh</w:t>
      </w:r>
      <w:r>
        <w:t xml:space="preserve"> (có thể nhập ngày, tháng hoặc ko, vì có người ko có thông tin về ngày, tháng sinh)</w:t>
      </w:r>
    </w:p>
    <w:p w:rsidR="00AD32BA" w:rsidRPr="00AD32BA" w:rsidRDefault="00AD32BA" w:rsidP="00AD32BA">
      <w:pPr>
        <w:pStyle w:val="ListParagraph"/>
        <w:numPr>
          <w:ilvl w:val="0"/>
          <w:numId w:val="1"/>
        </w:numPr>
        <w:rPr>
          <w:b/>
        </w:rPr>
      </w:pPr>
      <w:r w:rsidRPr="00AD32BA">
        <w:rPr>
          <w:b/>
        </w:rPr>
        <w:t>Giới tính: (Option)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Dân tộc: (Option)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CMTND, Ngày cấp, nơi cấp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 w:rsidRPr="00AD32BA">
        <w:rPr>
          <w:b/>
        </w:rPr>
        <w:t>Nguyên quán, trú quán</w:t>
      </w:r>
      <w:r>
        <w:t xml:space="preserve"> (tự động điền vào từ địa chỉ, xã phường nhưng để người nhập có thể gõ vào. Ví dụ: Tổ 1, Xã A, Huyện B, Tỉnh C)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Bảo hiểm y tế: (Option Có/không)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 w:rsidRPr="00AD32BA">
        <w:rPr>
          <w:b/>
        </w:rPr>
        <w:t>Mức trợ cấp</w:t>
      </w:r>
      <w:r>
        <w:t>: lấy ra từ loại đối tượng (lấy hệ số từ bảng loại đt * mức trợ cấp cơ bản lấy ra từ bảng DM_Thiết lập chung)</w:t>
      </w:r>
    </w:p>
    <w:p w:rsidR="00AD32BA" w:rsidRDefault="00AD32BA" w:rsidP="00AD32BA">
      <w:pPr>
        <w:pStyle w:val="ListParagraph"/>
      </w:pPr>
      <w:r>
        <w:t>Nếu là hộ nghèo thì Mức trợ cấp = hệ số * mức trợ cấp cho người nghèo (từ DM_ThietLapChung)</w:t>
      </w:r>
    </w:p>
    <w:p w:rsidR="00AD32BA" w:rsidRPr="00AD32BA" w:rsidRDefault="00AD32BA" w:rsidP="00AD32BA">
      <w:pPr>
        <w:pStyle w:val="ListParagraph"/>
        <w:numPr>
          <w:ilvl w:val="0"/>
          <w:numId w:val="1"/>
        </w:numPr>
        <w:rPr>
          <w:b/>
        </w:rPr>
      </w:pPr>
      <w:r w:rsidRPr="00AD32BA">
        <w:rPr>
          <w:b/>
        </w:rPr>
        <w:t>Ngày hưởng : datetime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 w:rsidRPr="00AD32BA">
        <w:rPr>
          <w:b/>
        </w:rPr>
        <w:t>Thuộc hộ nghèo hay ko</w:t>
      </w:r>
      <w:r>
        <w:t xml:space="preserve"> : (Option Có/ không) </w:t>
      </w:r>
      <w:r>
        <w:sym w:font="Wingdings" w:char="F0E0"/>
      </w:r>
      <w:r w:rsidRPr="00AD32BA">
        <w:rPr>
          <w:b/>
        </w:rPr>
        <w:t xml:space="preserve"> mặc định</w:t>
      </w:r>
      <w:r>
        <w:rPr>
          <w:b/>
        </w:rPr>
        <w:t xml:space="preserve"> -</w:t>
      </w:r>
      <w:r w:rsidRPr="00AD32BA">
        <w:rPr>
          <w:b/>
        </w:rPr>
        <w:t xml:space="preserve"> không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Có bị khuyết tật không : (Option Có/Không)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Dạng khuyết tật : (Option)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Mức độ khuyết tật : (Option)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Số QĐ (Text)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Ngày QĐ (Datetime)</w:t>
      </w:r>
    </w:p>
    <w:p w:rsidR="00AD32BA" w:rsidRDefault="00AD32BA" w:rsidP="00AD32BA">
      <w:pPr>
        <w:pStyle w:val="ListParagraph"/>
        <w:numPr>
          <w:ilvl w:val="0"/>
          <w:numId w:val="1"/>
        </w:numPr>
      </w:pPr>
      <w:r>
        <w:t>Ghi chú (text)</w:t>
      </w:r>
    </w:p>
    <w:p w:rsidR="0045381E" w:rsidRDefault="00AD32BA" w:rsidP="0045381E">
      <w:pPr>
        <w:rPr>
          <w:b/>
        </w:rPr>
      </w:pPr>
      <w:r w:rsidRPr="00AD32BA">
        <w:t xml:space="preserve">Thông tin thêm cho từng loại: </w:t>
      </w:r>
      <w:r>
        <w:sym w:font="Wingdings" w:char="F0E0"/>
      </w:r>
      <w:r>
        <w:t xml:space="preserve"> </w:t>
      </w:r>
      <w:r w:rsidRPr="00C45B03">
        <w:rPr>
          <w:b/>
        </w:rPr>
        <w:t>có thể để trống</w:t>
      </w:r>
    </w:p>
    <w:p w:rsidR="0045381E" w:rsidRDefault="0045381E" w:rsidP="0045381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30"/>
          <w:szCs w:val="24"/>
        </w:rPr>
      </w:pPr>
      <w:r w:rsidRPr="0045381E">
        <w:rPr>
          <w:b/>
          <w:sz w:val="28"/>
        </w:rPr>
        <w:t xml:space="preserve">Ở loại 3 </w:t>
      </w:r>
      <w:r w:rsidRPr="0045381E">
        <w:rPr>
          <w:rFonts w:ascii="Times New Roman" w:eastAsia="Times New Roman" w:hAnsi="Times New Roman" w:cs="Times New Roman"/>
          <w:b/>
          <w:color w:val="FF0000"/>
          <w:sz w:val="30"/>
          <w:szCs w:val="24"/>
        </w:rPr>
        <w:t>Nuôi con nhỏ</w:t>
      </w:r>
      <w:r w:rsidRPr="0045381E">
        <w:rPr>
          <w:rFonts w:ascii="Times New Roman" w:eastAsia="Times New Roman" w:hAnsi="Times New Roman" w:cs="Times New Roman"/>
          <w:b/>
          <w:sz w:val="30"/>
          <w:szCs w:val="24"/>
        </w:rPr>
        <w:t xml:space="preserve">, phần thông tin thêm bạn thêm cho mình 1 cái </w:t>
      </w:r>
      <w:r w:rsidRPr="0045381E">
        <w:rPr>
          <w:rFonts w:ascii="Times New Roman" w:eastAsia="Times New Roman" w:hAnsi="Times New Roman" w:cs="Times New Roman"/>
          <w:b/>
          <w:color w:val="FF0000"/>
          <w:sz w:val="30"/>
          <w:szCs w:val="24"/>
        </w:rPr>
        <w:t>girdview</w:t>
      </w:r>
      <w:r w:rsidRPr="0045381E">
        <w:rPr>
          <w:rFonts w:ascii="Times New Roman" w:eastAsia="Times New Roman" w:hAnsi="Times New Roman" w:cs="Times New Roman"/>
          <w:b/>
          <w:sz w:val="30"/>
          <w:szCs w:val="24"/>
        </w:rPr>
        <w:t xml:space="preserve"> để nhập phần </w:t>
      </w:r>
      <w:r w:rsidRPr="0045381E">
        <w:rPr>
          <w:rFonts w:ascii="Times New Roman" w:eastAsia="Times New Roman" w:hAnsi="Times New Roman" w:cs="Times New Roman"/>
          <w:b/>
          <w:color w:val="FF0000"/>
          <w:sz w:val="30"/>
          <w:szCs w:val="24"/>
        </w:rPr>
        <w:t>thông tin về trẻ đc nhận nuôi</w:t>
      </w:r>
      <w:r w:rsidRPr="0045381E">
        <w:rPr>
          <w:rFonts w:ascii="Times New Roman" w:eastAsia="Times New Roman" w:hAnsi="Times New Roman" w:cs="Times New Roman"/>
          <w:b/>
          <w:sz w:val="30"/>
          <w:szCs w:val="24"/>
        </w:rPr>
        <w:t xml:space="preserve"> nhé. Chắc phần này phải tạo thêm 1 table để chứa nó?</w:t>
      </w:r>
    </w:p>
    <w:p w:rsidR="0045381E" w:rsidRDefault="0045381E">
      <w:pPr>
        <w:rPr>
          <w:rFonts w:ascii="Times New Roman" w:eastAsia="Times New Roman" w:hAnsi="Times New Roman" w:cs="Times New Roman"/>
          <w:b/>
          <w:sz w:val="30"/>
          <w:szCs w:val="24"/>
        </w:rPr>
      </w:pPr>
      <w:r>
        <w:rPr>
          <w:rFonts w:ascii="Times New Roman" w:eastAsia="Times New Roman" w:hAnsi="Times New Roman" w:cs="Times New Roman"/>
          <w:b/>
          <w:sz w:val="30"/>
          <w:szCs w:val="24"/>
        </w:rPr>
        <w:br w:type="page"/>
      </w:r>
    </w:p>
    <w:p w:rsidR="00C45B03" w:rsidRDefault="0026714F" w:rsidP="00AD32BA">
      <w:pPr>
        <w:rPr>
          <w:b/>
        </w:rPr>
      </w:pPr>
      <w:r>
        <w:rPr>
          <w:b/>
        </w:rPr>
        <w:lastRenderedPageBreak/>
        <w:t>Kiểm tra logic</w:t>
      </w:r>
    </w:p>
    <w:p w:rsidR="0026714F" w:rsidRDefault="0026714F" w:rsidP="0026714F">
      <w:pPr>
        <w:pStyle w:val="ListParagraph"/>
        <w:numPr>
          <w:ilvl w:val="0"/>
          <w:numId w:val="2"/>
        </w:numPr>
      </w:pPr>
      <w:r w:rsidRPr="00D33EDB">
        <w:t>Kiểm tra trùng dựa vào Họ tên, năm sinh</w:t>
      </w:r>
      <w:r w:rsidR="00D33EDB" w:rsidRPr="00D33EDB">
        <w:t xml:space="preserve">, </w:t>
      </w:r>
      <w:r w:rsidR="00D33EDB">
        <w:t xml:space="preserve">Địa chỉ. Nếu thấy trùng thì thông báo “Ông HoTen, sinh năm NamSinh, Địa chỉ: DiaChi, Loại đối tượng” đã tồn tại, có muốn nhập tiếp? </w:t>
      </w:r>
    </w:p>
    <w:p w:rsidR="00D33EDB" w:rsidRDefault="00D33EDB" w:rsidP="00D33EDB">
      <w:pPr>
        <w:pStyle w:val="ListParagraph"/>
        <w:numPr>
          <w:ilvl w:val="0"/>
          <w:numId w:val="3"/>
        </w:numPr>
      </w:pPr>
      <w:r>
        <w:t>Ok thì cho nhập tiếp, Ko thì return để họ kiểm tra lại thông tin</w:t>
      </w:r>
    </w:p>
    <w:p w:rsidR="002E4522" w:rsidRDefault="002E4522" w:rsidP="002E4522">
      <w:pPr>
        <w:pStyle w:val="ListParagraph"/>
        <w:ind w:left="1080"/>
      </w:pPr>
    </w:p>
    <w:p w:rsidR="00D33EDB" w:rsidRDefault="002E4522" w:rsidP="002E4522">
      <w:pPr>
        <w:pStyle w:val="ListParagraph"/>
        <w:numPr>
          <w:ilvl w:val="0"/>
          <w:numId w:val="2"/>
        </w:numPr>
      </w:pPr>
      <w:r>
        <w:t xml:space="preserve">Kiểm tra số tiền ở txtSoTien so với </w:t>
      </w:r>
      <w:r w:rsidRPr="002E4522">
        <w:rPr>
          <w:b/>
        </w:rPr>
        <w:t>[Hệ số của chi tiết loại đt] *[Mức trợ cấp cơ bản]</w:t>
      </w:r>
      <w:r>
        <w:t xml:space="preserve"> (của người nghèo hoặc không ngheo). Nếu không bằng nhau thì cảnh báo để người nhập biết. Nếu bằng nhau thì tiếp tục ko cảnh báo gì</w:t>
      </w:r>
    </w:p>
    <w:p w:rsidR="002E4522" w:rsidRPr="00D33EDB" w:rsidRDefault="002E4522" w:rsidP="002E4522">
      <w:pPr>
        <w:pStyle w:val="ListParagraph"/>
      </w:pPr>
    </w:p>
    <w:p w:rsidR="0026714F" w:rsidRPr="00D33EDB" w:rsidRDefault="0026714F" w:rsidP="0026714F">
      <w:pPr>
        <w:pStyle w:val="ListParagraph"/>
        <w:numPr>
          <w:ilvl w:val="0"/>
          <w:numId w:val="2"/>
        </w:numPr>
      </w:pPr>
      <w:r w:rsidRPr="00D33EDB">
        <w:t>Kiểm tra</w:t>
      </w:r>
      <w:r w:rsidR="00D33EDB">
        <w:t xml:space="preserve"> theo tuổi</w:t>
      </w:r>
    </w:p>
    <w:tbl>
      <w:tblPr>
        <w:tblW w:w="0" w:type="auto"/>
        <w:tblCellSpacing w:w="15" w:type="dxa"/>
        <w:tblInd w:w="8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444"/>
        <w:gridCol w:w="2887"/>
        <w:gridCol w:w="2470"/>
      </w:tblGrid>
      <w:tr w:rsidR="00C45B03" w:rsidRPr="00C45B03" w:rsidTr="00D33EDB">
        <w:trPr>
          <w:trHeight w:val="393"/>
          <w:tblCellSpacing w:w="15" w:type="dxa"/>
        </w:trPr>
        <w:tc>
          <w:tcPr>
            <w:tcW w:w="880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Loại</w:t>
            </w:r>
          </w:p>
        </w:tc>
        <w:tc>
          <w:tcPr>
            <w:tcW w:w="1414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Loại</w:t>
            </w:r>
          </w:p>
        </w:tc>
        <w:tc>
          <w:tcPr>
            <w:tcW w:w="2857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2425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C45B03" w:rsidRPr="006F72EC" w:rsidTr="00D33EDB">
        <w:trPr>
          <w:trHeight w:val="298"/>
          <w:tblCellSpacing w:w="15" w:type="dxa"/>
        </w:trPr>
        <w:tc>
          <w:tcPr>
            <w:tcW w:w="880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414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1</w:t>
            </w:r>
          </w:p>
        </w:tc>
        <w:tc>
          <w:tcPr>
            <w:tcW w:w="2857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đối tượng trẻ em</w:t>
            </w:r>
          </w:p>
        </w:tc>
        <w:tc>
          <w:tcPr>
            <w:tcW w:w="2425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5B03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0101</w:t>
            </w:r>
          </w:p>
        </w:tc>
        <w:tc>
          <w:tcPr>
            <w:tcW w:w="1414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1.1</w:t>
            </w:r>
          </w:p>
        </w:tc>
        <w:tc>
          <w:tcPr>
            <w:tcW w:w="2857" w:type="dxa"/>
            <w:vAlign w:val="center"/>
            <w:hideMark/>
          </w:tcPr>
          <w:p w:rsidR="00C45B03" w:rsidRPr="00C45B03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Dưới 4 tuổi</w:t>
            </w:r>
          </w:p>
        </w:tc>
        <w:tc>
          <w:tcPr>
            <w:tcW w:w="2425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B03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0102</w:t>
            </w:r>
          </w:p>
        </w:tc>
        <w:tc>
          <w:tcPr>
            <w:tcW w:w="1414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1.2</w:t>
            </w:r>
          </w:p>
        </w:tc>
        <w:tc>
          <w:tcPr>
            <w:tcW w:w="2857" w:type="dxa"/>
            <w:vAlign w:val="center"/>
            <w:hideMark/>
          </w:tcPr>
          <w:p w:rsidR="006F72EC" w:rsidRPr="00C45B03" w:rsidRDefault="006F72EC" w:rsidP="006F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r w:rsidRPr="006F72E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dưới 16 tuổi</w:t>
            </w:r>
          </w:p>
        </w:tc>
        <w:tc>
          <w:tcPr>
            <w:tcW w:w="2425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2EC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6F72EC" w:rsidRPr="00C45B03" w:rsidRDefault="006F72EC" w:rsidP="006F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4" w:type="dxa"/>
            <w:vAlign w:val="center"/>
            <w:hideMark/>
          </w:tcPr>
          <w:p w:rsidR="006F72EC" w:rsidRPr="00C45B03" w:rsidRDefault="006F72EC" w:rsidP="006F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57" w:type="dxa"/>
            <w:vAlign w:val="center"/>
            <w:hideMark/>
          </w:tcPr>
          <w:p w:rsidR="006F72EC" w:rsidRPr="00C45B03" w:rsidRDefault="006F72EC" w:rsidP="006F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  <w:r w:rsidRPr="006F72E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22 tuổi</w:t>
            </w:r>
          </w:p>
        </w:tc>
        <w:tc>
          <w:tcPr>
            <w:tcW w:w="2425" w:type="dxa"/>
            <w:vAlign w:val="center"/>
            <w:hideMark/>
          </w:tcPr>
          <w:p w:rsidR="006F72EC" w:rsidRPr="00C45B03" w:rsidRDefault="006F72EC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B03" w:rsidRPr="006F72EC" w:rsidTr="00D33EDB">
        <w:trPr>
          <w:trHeight w:val="298"/>
          <w:tblCellSpacing w:w="15" w:type="dxa"/>
        </w:trPr>
        <w:tc>
          <w:tcPr>
            <w:tcW w:w="880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</w:t>
            </w:r>
          </w:p>
        </w:tc>
        <w:tc>
          <w:tcPr>
            <w:tcW w:w="1414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2</w:t>
            </w:r>
          </w:p>
        </w:tc>
        <w:tc>
          <w:tcPr>
            <w:tcW w:w="2857" w:type="dxa"/>
            <w:shd w:val="clear" w:color="auto" w:fill="EEECE1" w:themeFill="background2"/>
            <w:vAlign w:val="center"/>
            <w:hideMark/>
          </w:tcPr>
          <w:p w:rsidR="00C45B03" w:rsidRPr="006F72EC" w:rsidRDefault="006F72EC" w:rsidP="006F72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đối tượng nhiễm chất độc da cam</w:t>
            </w:r>
          </w:p>
        </w:tc>
        <w:tc>
          <w:tcPr>
            <w:tcW w:w="2425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72EC" w:rsidRPr="006F72EC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sz w:val="24"/>
                <w:szCs w:val="24"/>
              </w:rPr>
              <w:t>0201</w:t>
            </w:r>
          </w:p>
        </w:tc>
        <w:tc>
          <w:tcPr>
            <w:tcW w:w="1414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 2.1</w:t>
            </w:r>
          </w:p>
        </w:tc>
        <w:tc>
          <w:tcPr>
            <w:tcW w:w="2857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sz w:val="24"/>
                <w:szCs w:val="24"/>
              </w:rPr>
              <w:t>Dưới 4 tuổi</w:t>
            </w:r>
          </w:p>
        </w:tc>
        <w:tc>
          <w:tcPr>
            <w:tcW w:w="2425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2EC" w:rsidRPr="006F72EC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0202</w:t>
            </w:r>
          </w:p>
        </w:tc>
        <w:tc>
          <w:tcPr>
            <w:tcW w:w="1414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 2.2</w:t>
            </w:r>
          </w:p>
        </w:tc>
        <w:tc>
          <w:tcPr>
            <w:tcW w:w="2857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r w:rsidRPr="006F72EC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 w:rsidRPr="006F7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dưới 16 tuổi</w:t>
            </w:r>
          </w:p>
        </w:tc>
        <w:tc>
          <w:tcPr>
            <w:tcW w:w="2425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2EC" w:rsidRPr="006F72EC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0203</w:t>
            </w:r>
          </w:p>
        </w:tc>
        <w:tc>
          <w:tcPr>
            <w:tcW w:w="1414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 2.3</w:t>
            </w:r>
          </w:p>
        </w:tc>
        <w:tc>
          <w:tcPr>
            <w:tcW w:w="2857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sz w:val="24"/>
                <w:szCs w:val="24"/>
              </w:rPr>
              <w:t>16  tuổi trở lên</w:t>
            </w:r>
          </w:p>
        </w:tc>
        <w:tc>
          <w:tcPr>
            <w:tcW w:w="2425" w:type="dxa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2EC" w:rsidRPr="006F72EC" w:rsidTr="00D33EDB">
        <w:trPr>
          <w:trHeight w:val="298"/>
          <w:tblCellSpacing w:w="15" w:type="dxa"/>
        </w:trPr>
        <w:tc>
          <w:tcPr>
            <w:tcW w:w="880" w:type="dxa"/>
            <w:shd w:val="clear" w:color="auto" w:fill="EEECE1" w:themeFill="background2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</w:t>
            </w:r>
          </w:p>
        </w:tc>
        <w:tc>
          <w:tcPr>
            <w:tcW w:w="1414" w:type="dxa"/>
            <w:shd w:val="clear" w:color="auto" w:fill="EEECE1" w:themeFill="background2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3</w:t>
            </w:r>
          </w:p>
        </w:tc>
        <w:tc>
          <w:tcPr>
            <w:tcW w:w="2857" w:type="dxa"/>
            <w:shd w:val="clear" w:color="auto" w:fill="EEECE1" w:themeFill="background2"/>
            <w:vAlign w:val="center"/>
            <w:hideMark/>
          </w:tcPr>
          <w:p w:rsidR="006F72EC" w:rsidRPr="006F72EC" w:rsidRDefault="006F72EC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Nuôi con nhỏ</w:t>
            </w:r>
          </w:p>
        </w:tc>
        <w:tc>
          <w:tcPr>
            <w:tcW w:w="2425" w:type="dxa"/>
            <w:shd w:val="clear" w:color="auto" w:fill="EEECE1" w:themeFill="background2"/>
            <w:vAlign w:val="center"/>
            <w:hideMark/>
          </w:tcPr>
          <w:p w:rsidR="006F72EC" w:rsidRPr="006F72EC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72EC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6F72EC" w:rsidRPr="00C45B03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0301</w:t>
            </w:r>
          </w:p>
        </w:tc>
        <w:tc>
          <w:tcPr>
            <w:tcW w:w="1414" w:type="dxa"/>
            <w:vAlign w:val="center"/>
            <w:hideMark/>
          </w:tcPr>
          <w:p w:rsidR="006F72EC" w:rsidRPr="00C45B03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3.1</w:t>
            </w:r>
          </w:p>
        </w:tc>
        <w:tc>
          <w:tcPr>
            <w:tcW w:w="2857" w:type="dxa"/>
            <w:vAlign w:val="center"/>
            <w:hideMark/>
          </w:tcPr>
          <w:p w:rsidR="006F72EC" w:rsidRPr="00C45B03" w:rsidRDefault="006F72EC" w:rsidP="006F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Nuôi 1 con</w:t>
            </w:r>
          </w:p>
        </w:tc>
        <w:tc>
          <w:tcPr>
            <w:tcW w:w="2425" w:type="dxa"/>
            <w:vAlign w:val="center"/>
            <w:hideMark/>
          </w:tcPr>
          <w:p w:rsidR="006F72EC" w:rsidRPr="00C45B03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72EC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6F72EC" w:rsidRPr="00C45B03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0302</w:t>
            </w:r>
          </w:p>
        </w:tc>
        <w:tc>
          <w:tcPr>
            <w:tcW w:w="1414" w:type="dxa"/>
            <w:vAlign w:val="center"/>
            <w:hideMark/>
          </w:tcPr>
          <w:p w:rsidR="006F72EC" w:rsidRPr="00C45B03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3.2</w:t>
            </w:r>
          </w:p>
        </w:tc>
        <w:tc>
          <w:tcPr>
            <w:tcW w:w="2857" w:type="dxa"/>
            <w:vAlign w:val="center"/>
            <w:hideMark/>
          </w:tcPr>
          <w:p w:rsidR="006F72EC" w:rsidRPr="00C45B03" w:rsidRDefault="006F72EC" w:rsidP="006F7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Nuôi từ 2 con trở lên</w:t>
            </w:r>
          </w:p>
        </w:tc>
        <w:tc>
          <w:tcPr>
            <w:tcW w:w="2425" w:type="dxa"/>
            <w:vAlign w:val="center"/>
            <w:hideMark/>
          </w:tcPr>
          <w:p w:rsidR="006F72EC" w:rsidRPr="00C45B03" w:rsidRDefault="006F72EC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B03" w:rsidRPr="006F72EC" w:rsidTr="00D33EDB">
        <w:trPr>
          <w:trHeight w:val="298"/>
          <w:tblCellSpacing w:w="15" w:type="dxa"/>
        </w:trPr>
        <w:tc>
          <w:tcPr>
            <w:tcW w:w="880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04</w:t>
            </w:r>
          </w:p>
        </w:tc>
        <w:tc>
          <w:tcPr>
            <w:tcW w:w="1414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4</w:t>
            </w:r>
          </w:p>
        </w:tc>
        <w:tc>
          <w:tcPr>
            <w:tcW w:w="2857" w:type="dxa"/>
            <w:shd w:val="clear" w:color="auto" w:fill="EEECE1" w:themeFill="background2"/>
            <w:vAlign w:val="center"/>
            <w:hideMark/>
          </w:tcPr>
          <w:p w:rsidR="00C45B03" w:rsidRPr="006F72EC" w:rsidRDefault="00AE0341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 già</w:t>
            </w:r>
          </w:p>
        </w:tc>
        <w:tc>
          <w:tcPr>
            <w:tcW w:w="2425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341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0401</w:t>
            </w:r>
          </w:p>
        </w:tc>
        <w:tc>
          <w:tcPr>
            <w:tcW w:w="1414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4.1</w:t>
            </w:r>
          </w:p>
        </w:tc>
        <w:tc>
          <w:tcPr>
            <w:tcW w:w="2857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Từ đủ 60 </w:t>
            </w:r>
            <w:r w:rsidRPr="00AE034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dưới 80 tuổi</w:t>
            </w:r>
          </w:p>
        </w:tc>
        <w:tc>
          <w:tcPr>
            <w:tcW w:w="2425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0341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AE0341" w:rsidRPr="00C45B03" w:rsidRDefault="00AE0341" w:rsidP="00AE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4" w:type="dxa"/>
            <w:vAlign w:val="center"/>
            <w:hideMark/>
          </w:tcPr>
          <w:p w:rsidR="00AE0341" w:rsidRPr="00C45B03" w:rsidRDefault="00AE0341" w:rsidP="00AE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7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 đủ 80 tuổi trở lên</w:t>
            </w:r>
          </w:p>
        </w:tc>
        <w:tc>
          <w:tcPr>
            <w:tcW w:w="2425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B03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C45B03" w:rsidRPr="00C45B03" w:rsidRDefault="00C45B03" w:rsidP="00AE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040</w:t>
            </w:r>
            <w:r w:rsidR="00AE03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4" w:type="dxa"/>
            <w:vAlign w:val="center"/>
            <w:hideMark/>
          </w:tcPr>
          <w:p w:rsidR="00C45B03" w:rsidRPr="00C45B03" w:rsidRDefault="00C45B03" w:rsidP="00AE0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4.</w:t>
            </w:r>
            <w:r w:rsidR="00AE03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57" w:type="dxa"/>
            <w:vAlign w:val="center"/>
            <w:hideMark/>
          </w:tcPr>
          <w:p w:rsidR="00C45B03" w:rsidRPr="00C45B03" w:rsidRDefault="00AE0341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 đủ 80 tuổi trở lên ko có lương hưu</w:t>
            </w:r>
          </w:p>
        </w:tc>
        <w:tc>
          <w:tcPr>
            <w:tcW w:w="2425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B03" w:rsidRPr="006F72EC" w:rsidTr="00D33EDB">
        <w:trPr>
          <w:trHeight w:val="298"/>
          <w:tblCellSpacing w:w="15" w:type="dxa"/>
        </w:trPr>
        <w:tc>
          <w:tcPr>
            <w:tcW w:w="880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</w:t>
            </w:r>
          </w:p>
        </w:tc>
        <w:tc>
          <w:tcPr>
            <w:tcW w:w="1414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5</w:t>
            </w:r>
          </w:p>
        </w:tc>
        <w:tc>
          <w:tcPr>
            <w:tcW w:w="2857" w:type="dxa"/>
            <w:shd w:val="clear" w:color="auto" w:fill="EEECE1" w:themeFill="background2"/>
            <w:vAlign w:val="center"/>
            <w:hideMark/>
          </w:tcPr>
          <w:p w:rsidR="00C45B03" w:rsidRPr="006F72EC" w:rsidRDefault="00AE0341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5</w:t>
            </w:r>
          </w:p>
        </w:tc>
        <w:tc>
          <w:tcPr>
            <w:tcW w:w="2425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5B03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0501</w:t>
            </w:r>
          </w:p>
        </w:tc>
        <w:tc>
          <w:tcPr>
            <w:tcW w:w="1414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5.1</w:t>
            </w:r>
          </w:p>
        </w:tc>
        <w:tc>
          <w:tcPr>
            <w:tcW w:w="2857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B03" w:rsidRPr="006F72EC" w:rsidTr="00D33EDB">
        <w:trPr>
          <w:trHeight w:val="298"/>
          <w:tblCellSpacing w:w="15" w:type="dxa"/>
        </w:trPr>
        <w:tc>
          <w:tcPr>
            <w:tcW w:w="880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06</w:t>
            </w:r>
          </w:p>
        </w:tc>
        <w:tc>
          <w:tcPr>
            <w:tcW w:w="1414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6</w:t>
            </w:r>
          </w:p>
        </w:tc>
        <w:tc>
          <w:tcPr>
            <w:tcW w:w="2857" w:type="dxa"/>
            <w:shd w:val="clear" w:color="auto" w:fill="EEECE1" w:themeFill="background2"/>
            <w:vAlign w:val="center"/>
            <w:hideMark/>
          </w:tcPr>
          <w:p w:rsidR="00C45B03" w:rsidRPr="006F72EC" w:rsidRDefault="00AE0341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Chăm sóc người bệnh</w:t>
            </w:r>
          </w:p>
        </w:tc>
        <w:tc>
          <w:tcPr>
            <w:tcW w:w="2425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341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0601</w:t>
            </w:r>
          </w:p>
        </w:tc>
        <w:tc>
          <w:tcPr>
            <w:tcW w:w="1414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6.1</w:t>
            </w:r>
          </w:p>
        </w:tc>
        <w:tc>
          <w:tcPr>
            <w:tcW w:w="2857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Dưới 16 tuổi</w:t>
            </w:r>
          </w:p>
        </w:tc>
        <w:tc>
          <w:tcPr>
            <w:tcW w:w="2425" w:type="dxa"/>
            <w:vAlign w:val="center"/>
            <w:hideMark/>
          </w:tcPr>
          <w:p w:rsidR="00AE0341" w:rsidRPr="00C45B03" w:rsidRDefault="00AE0341" w:rsidP="001A7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B03" w:rsidRPr="00C45B03" w:rsidTr="00D33EDB">
        <w:trPr>
          <w:trHeight w:val="298"/>
          <w:tblCellSpacing w:w="15" w:type="dxa"/>
        </w:trPr>
        <w:tc>
          <w:tcPr>
            <w:tcW w:w="880" w:type="dxa"/>
            <w:vAlign w:val="center"/>
            <w:hideMark/>
          </w:tcPr>
          <w:p w:rsidR="00C45B03" w:rsidRPr="00C45B03" w:rsidRDefault="00AE0341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0602</w:t>
            </w:r>
          </w:p>
        </w:tc>
        <w:tc>
          <w:tcPr>
            <w:tcW w:w="1414" w:type="dxa"/>
            <w:vAlign w:val="center"/>
            <w:hideMark/>
          </w:tcPr>
          <w:p w:rsidR="00C45B03" w:rsidRPr="00C45B03" w:rsidRDefault="00AE0341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 6.2</w:t>
            </w:r>
          </w:p>
        </w:tc>
        <w:tc>
          <w:tcPr>
            <w:tcW w:w="2857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B03" w:rsidRPr="006F72EC" w:rsidTr="00D33EDB">
        <w:trPr>
          <w:trHeight w:val="298"/>
          <w:tblCellSpacing w:w="15" w:type="dxa"/>
        </w:trPr>
        <w:tc>
          <w:tcPr>
            <w:tcW w:w="880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</w:t>
            </w:r>
          </w:p>
        </w:tc>
        <w:tc>
          <w:tcPr>
            <w:tcW w:w="1414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72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Loại 7</w:t>
            </w:r>
          </w:p>
        </w:tc>
        <w:tc>
          <w:tcPr>
            <w:tcW w:w="2857" w:type="dxa"/>
            <w:shd w:val="clear" w:color="auto" w:fill="EEECE1" w:themeFill="background2"/>
            <w:vAlign w:val="center"/>
            <w:hideMark/>
          </w:tcPr>
          <w:p w:rsidR="00C45B03" w:rsidRPr="006F72EC" w:rsidRDefault="00AE0341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Chăm sóc người tàn tật</w:t>
            </w:r>
          </w:p>
        </w:tc>
        <w:tc>
          <w:tcPr>
            <w:tcW w:w="2425" w:type="dxa"/>
            <w:shd w:val="clear" w:color="auto" w:fill="EEECE1" w:themeFill="background2"/>
            <w:vAlign w:val="center"/>
            <w:hideMark/>
          </w:tcPr>
          <w:p w:rsidR="00C45B03" w:rsidRPr="006F72EC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5B03" w:rsidRPr="00C45B03" w:rsidTr="00D33EDB">
        <w:trPr>
          <w:trHeight w:val="283"/>
          <w:tblCellSpacing w:w="15" w:type="dxa"/>
        </w:trPr>
        <w:tc>
          <w:tcPr>
            <w:tcW w:w="880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0701</w:t>
            </w:r>
          </w:p>
        </w:tc>
        <w:tc>
          <w:tcPr>
            <w:tcW w:w="1414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5B03">
              <w:rPr>
                <w:rFonts w:ascii="Times New Roman" w:eastAsia="Times New Roman" w:hAnsi="Times New Roman" w:cs="Times New Roman"/>
                <w:sz w:val="24"/>
                <w:szCs w:val="24"/>
              </w:rPr>
              <w:t>Loại 7.1</w:t>
            </w:r>
          </w:p>
        </w:tc>
        <w:tc>
          <w:tcPr>
            <w:tcW w:w="2857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5" w:type="dxa"/>
            <w:vAlign w:val="center"/>
            <w:hideMark/>
          </w:tcPr>
          <w:p w:rsidR="00C45B03" w:rsidRPr="00C45B03" w:rsidRDefault="00C45B03" w:rsidP="00C45B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5B03" w:rsidRPr="00C45B03" w:rsidRDefault="00C45B03" w:rsidP="00AD32BA">
      <w:pPr>
        <w:rPr>
          <w:b/>
        </w:rPr>
      </w:pPr>
    </w:p>
    <w:p w:rsidR="00EB5309" w:rsidRDefault="003032ED">
      <w:r>
        <w:lastRenderedPageBreak/>
        <w:t>Thao tác Thêm/Sửa/Xóa</w:t>
      </w:r>
    </w:p>
    <w:p w:rsidR="003032ED" w:rsidRDefault="003032ED" w:rsidP="008730A7">
      <w:pPr>
        <w:pStyle w:val="ListParagraph"/>
        <w:numPr>
          <w:ilvl w:val="0"/>
          <w:numId w:val="1"/>
        </w:numPr>
      </w:pPr>
      <w:r>
        <w:t>Bản ghi ở trạng thái chờ Xét duyệt thì đc Sửa/Xóa thoải mái</w:t>
      </w:r>
    </w:p>
    <w:p w:rsidR="008730A7" w:rsidRDefault="00E80E1D" w:rsidP="008730A7">
      <w:pPr>
        <w:pStyle w:val="ListParagraph"/>
        <w:numPr>
          <w:ilvl w:val="0"/>
          <w:numId w:val="1"/>
        </w:numPr>
      </w:pPr>
      <w:r>
        <w:t xml:space="preserve">Bản ghi ở trạng thái </w:t>
      </w:r>
      <w:r w:rsidR="00523C1F">
        <w:t>khác</w:t>
      </w:r>
    </w:p>
    <w:p w:rsidR="002821C3" w:rsidRDefault="00523C1F" w:rsidP="00E80E1D">
      <w:pPr>
        <w:pStyle w:val="ListParagraph"/>
      </w:pPr>
      <w:r>
        <w:t>Kiểm tra Số bản ghi phát sinh tại bảng  biến động (</w:t>
      </w:r>
      <w:r>
        <w:rPr>
          <w:b/>
        </w:rPr>
        <w:t>SBĐ</w:t>
      </w:r>
      <w:r>
        <w:t xml:space="preserve">) </w:t>
      </w:r>
      <w:r w:rsidR="00DB0D25">
        <w:t xml:space="preserve">(nếu đối tượng đang ở tình trạng chờ duyệt mà bạn cho thành 1 loại của tình trạng đối tượng thì cái SBĐ này là tổng số bản ghi phát sinh tại bảng biến động không kế biến động chờ duyệt này) </w:t>
      </w:r>
      <w:r>
        <w:t>của đối tượng cần sửa</w:t>
      </w:r>
    </w:p>
    <w:p w:rsidR="00DB0D25" w:rsidRDefault="00DB0D25" w:rsidP="00DB0D25"/>
    <w:p w:rsidR="003032ED" w:rsidRDefault="001955B9" w:rsidP="00644439">
      <w:pPr>
        <w:tabs>
          <w:tab w:val="left" w:pos="180"/>
        </w:tabs>
      </w:pPr>
      <w:r w:rsidRPr="00DA4858">
        <w:rPr>
          <w:b/>
        </w:rPr>
        <w:t>Sửa</w:t>
      </w:r>
      <w:r>
        <w:t>:</w:t>
      </w:r>
      <w:r w:rsidR="00DA4858">
        <w:t xml:space="preserve"> Trong mọi trường hợp, nếu không có sự thay đổi về </w:t>
      </w:r>
      <w:r w:rsidR="00DA4858" w:rsidRPr="00DA4858">
        <w:rPr>
          <w:b/>
        </w:rPr>
        <w:t>loại đối tượng chi tiết</w:t>
      </w:r>
      <w:r w:rsidR="00DA4858">
        <w:t xml:space="preserve"> </w:t>
      </w:r>
      <w:r w:rsidR="00C976DB">
        <w:t xml:space="preserve">(trừ trường hợp SBĐ &gt; 1thì phải kiểm tra ngày hưởng mới và ngày hưởng gốc giống nhau mới cho sửa) </w:t>
      </w:r>
      <w:r w:rsidR="00DA4858">
        <w:t>thì cho sửa (update bảng đối tượng và bảng biến động)</w:t>
      </w:r>
    </w:p>
    <w:p w:rsidR="00DA4858" w:rsidRDefault="00884562" w:rsidP="00644439">
      <w:pPr>
        <w:tabs>
          <w:tab w:val="left" w:pos="180"/>
        </w:tabs>
      </w:pPr>
      <w:r>
        <w:rPr>
          <w:noProof/>
        </w:rPr>
        <w:pict>
          <v:rect id="_x0000_s1037" style="position:absolute;margin-left:255.2pt;margin-top:14.75pt;width:99.1pt;height:38.5pt;z-index:251682816">
            <v:textbox style="mso-next-textbox:#_x0000_s1037">
              <w:txbxContent>
                <w:p w:rsidR="00644439" w:rsidRPr="001955B9" w:rsidRDefault="00644439" w:rsidP="00644439">
                  <w:pPr>
                    <w:spacing w:after="0" w:line="240" w:lineRule="auto"/>
                    <w:rPr>
                      <w:sz w:val="18"/>
                    </w:rPr>
                  </w:pPr>
                  <w:r w:rsidRPr="001955B9">
                    <w:rPr>
                      <w:sz w:val="18"/>
                    </w:rPr>
                    <w:t xml:space="preserve">Update bảng đt </w:t>
                  </w:r>
                </w:p>
                <w:p w:rsidR="00644439" w:rsidRPr="001955B9" w:rsidRDefault="00644439" w:rsidP="00644439">
                  <w:pPr>
                    <w:spacing w:after="0" w:line="240" w:lineRule="auto"/>
                    <w:rPr>
                      <w:sz w:val="18"/>
                    </w:rPr>
                  </w:pPr>
                  <w:r w:rsidRPr="001955B9">
                    <w:rPr>
                      <w:sz w:val="18"/>
                    </w:rPr>
                    <w:t>Updatebảng biến động</w:t>
                  </w:r>
                </w:p>
                <w:p w:rsidR="00644439" w:rsidRDefault="00644439" w:rsidP="00644439"/>
              </w:txbxContent>
            </v:textbox>
          </v:rect>
        </w:pict>
      </w:r>
      <w:r w:rsidR="00DA4858">
        <w:t>- Nếu có thay đổi loại đối tượng chi tiết</w:t>
      </w:r>
    </w:p>
    <w:p w:rsidR="005C42AB" w:rsidRDefault="00884562" w:rsidP="00644439">
      <w:pPr>
        <w:tabs>
          <w:tab w:val="left" w:pos="18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21.7pt;margin-top:16.4pt;width:29.95pt;height:0;z-index:251686912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165.35pt;margin-top:6.65pt;width:56.35pt;height:22.1pt;z-index:251673600">
            <v:textbox style="mso-next-textbox:#_x0000_s1026">
              <w:txbxContent>
                <w:p w:rsidR="00523C1F" w:rsidRDefault="00523C1F">
                  <w:r>
                    <w:rPr>
                      <w:b/>
                    </w:rPr>
                    <w:t xml:space="preserve">SBĐ </w:t>
                  </w:r>
                  <w:r>
                    <w:t>= 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9.3pt;margin-top:6.65pt;width:99.1pt;height:96.2pt;z-index:251678720">
            <v:textbox style="mso-next-textbox:#_x0000_s1033">
              <w:txbxContent>
                <w:p w:rsidR="001955B9" w:rsidRDefault="00644439" w:rsidP="00644439">
                  <w:r>
                    <w:t>Hỏi xem nếu là thay đổi bình  thường  (No) hay là thay đổi do chuyển loại đối tượng (Yes)</w:t>
                  </w:r>
                </w:p>
              </w:txbxContent>
            </v:textbox>
          </v:rect>
        </w:pict>
      </w:r>
    </w:p>
    <w:p w:rsidR="005C42AB" w:rsidRDefault="00884562" w:rsidP="00644439">
      <w:pPr>
        <w:tabs>
          <w:tab w:val="left" w:pos="180"/>
        </w:tabs>
      </w:pPr>
      <w:r>
        <w:rPr>
          <w:noProof/>
        </w:rPr>
        <w:pict>
          <v:rect id="_x0000_s1049" style="position:absolute;margin-left:349.15pt;margin-top:16.4pt;width:49.9pt;height:15.7pt;z-index:251693056" stroked="f">
            <v:textbox style="mso-next-textbox:#_x0000_s1049">
              <w:txbxContent>
                <w:p w:rsidR="00C976DB" w:rsidRPr="001955B9" w:rsidRDefault="00C976DB" w:rsidP="00C976D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Đúng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8" type="#_x0000_t32" style="position:absolute;margin-left:342.8pt;margin-top:9.4pt;width:0;height:28.25pt;flip:y;z-index:25169203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159.7pt;margin-top:4.2pt;width:13.55pt;height:21.45pt;flip:y;z-index:251685888" o:connectortype="straight">
            <v:stroke endarrow="block"/>
          </v:shape>
        </w:pict>
      </w:r>
      <w:r>
        <w:rPr>
          <w:noProof/>
        </w:rPr>
        <w:pict>
          <v:rect id="_x0000_s1036" style="position:absolute;margin-left:120.5pt;margin-top:.7pt;width:35.15pt;height:15.7pt;z-index:251681792" stroked="f">
            <v:textbox style="mso-next-textbox:#_x0000_s1036">
              <w:txbxContent>
                <w:p w:rsidR="00644439" w:rsidRPr="001955B9" w:rsidRDefault="00644439" w:rsidP="0064443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No</w:t>
                  </w:r>
                </w:p>
              </w:txbxContent>
            </v:textbox>
          </v:rect>
        </w:pict>
      </w:r>
    </w:p>
    <w:p w:rsidR="005C42AB" w:rsidRDefault="00884562" w:rsidP="00644439">
      <w:pPr>
        <w:tabs>
          <w:tab w:val="left" w:pos="180"/>
        </w:tabs>
      </w:pPr>
      <w:r>
        <w:rPr>
          <w:noProof/>
        </w:rPr>
        <w:pict>
          <v:rect id="_x0000_s1046" style="position:absolute;margin-left:255.2pt;margin-top:13.1pt;width:186.2pt;height:22.1pt;z-index:251689984">
            <v:textbox style="mso-next-textbox:#_x0000_s1046">
              <w:txbxContent>
                <w:p w:rsidR="00C976DB" w:rsidRPr="00C976DB" w:rsidRDefault="00C976DB" w:rsidP="00C976DB">
                  <w:r w:rsidRPr="00C976DB">
                    <w:t xml:space="preserve">Ngày hưởng gốc và mới giống nhau?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173.25pt;margin-top:18.65pt;width:56.35pt;height:22.1pt;z-index:251687936">
            <v:textbox style="mso-next-textbox:#_x0000_s1044">
              <w:txbxContent>
                <w:p w:rsidR="00C976DB" w:rsidRDefault="00C976DB" w:rsidP="00C976DB">
                  <w:r>
                    <w:rPr>
                      <w:b/>
                    </w:rPr>
                    <w:t xml:space="preserve">SBĐ </w:t>
                  </w:r>
                  <w:r>
                    <w:t>= 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5" type="#_x0000_t32" style="position:absolute;margin-left:159.7pt;margin-top:1.1pt;width:5.65pt;height:25.45pt;z-index:251688960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113.6pt;margin-top:1.1pt;width:42.05pt;height:0;z-index:251680768" o:connectortype="straight">
            <v:stroke endarrow="block"/>
          </v:shape>
        </w:pict>
      </w:r>
    </w:p>
    <w:p w:rsidR="005C42AB" w:rsidRDefault="00884562" w:rsidP="00644439">
      <w:pPr>
        <w:tabs>
          <w:tab w:val="left" w:pos="180"/>
        </w:tabs>
      </w:pPr>
      <w:r>
        <w:rPr>
          <w:b/>
          <w:noProof/>
        </w:rPr>
        <w:pict>
          <v:rect id="_x0000_s1051" style="position:absolute;margin-left:391.5pt;margin-top:16.2pt;width:49.9pt;height:15.7pt;z-index:251695104" stroked="f">
            <v:textbox style="mso-next-textbox:#_x0000_s1051">
              <w:txbxContent>
                <w:p w:rsidR="00C976DB" w:rsidRPr="001955B9" w:rsidRDefault="00C976DB" w:rsidP="00C976D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Khống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50" type="#_x0000_t32" style="position:absolute;margin-left:389pt;margin-top:11.25pt;width:0;height:23.5pt;z-index:251694080" o:connectortype="straight">
            <v:stroke endarrow="block"/>
          </v:shape>
        </w:pict>
      </w:r>
      <w:r>
        <w:rPr>
          <w:b/>
          <w:noProof/>
        </w:rPr>
        <w:pict>
          <v:shape id="_x0000_s1047" type="#_x0000_t32" style="position:absolute;margin-left:230.85pt;margin-top:2pt;width:24.35pt;height:8pt;flip:y;z-index:251691008" o:connectortype="straight">
            <v:stroke endarrow="block"/>
          </v:shape>
        </w:pict>
      </w:r>
    </w:p>
    <w:p w:rsidR="005C42AB" w:rsidRDefault="00884562" w:rsidP="00644439">
      <w:pPr>
        <w:tabs>
          <w:tab w:val="left" w:pos="180"/>
        </w:tabs>
      </w:pPr>
      <w:r>
        <w:rPr>
          <w:b/>
          <w:noProof/>
        </w:rPr>
        <w:pict>
          <v:rect id="_x0000_s1052" style="position:absolute;margin-left:328.55pt;margin-top:10.2pt;width:187.55pt;height:37.45pt;z-index:251696128">
            <v:textbox style="mso-next-textbox:#_x0000_s1052">
              <w:txbxContent>
                <w:p w:rsidR="00C976DB" w:rsidRPr="001955B9" w:rsidRDefault="00C976DB" w:rsidP="00C976DB">
                  <w:pPr>
                    <w:spacing w:after="0" w:line="240" w:lineRule="auto"/>
                    <w:rPr>
                      <w:sz w:val="18"/>
                    </w:rPr>
                  </w:pPr>
                  <w:r>
                    <w:rPr>
                      <w:sz w:val="18"/>
                    </w:rPr>
                    <w:t>Return, thông báo: nếu muốn sửa thì vào lịch sử xóa hết biến động đi rồi sửa</w:t>
                  </w:r>
                </w:p>
                <w:p w:rsidR="00C976DB" w:rsidRDefault="00C976DB" w:rsidP="00C976DB"/>
              </w:txbxContent>
            </v:textbox>
          </v:rect>
        </w:pict>
      </w:r>
      <w:r>
        <w:rPr>
          <w:b/>
          <w:noProof/>
        </w:rPr>
        <w:pict>
          <v:rect id="_x0000_s1039" style="position:absolute;margin-left:43.45pt;margin-top:15.15pt;width:30.65pt;height:15.7pt;z-index:251670528" stroked="f">
            <v:textbox style="mso-next-textbox:#_x0000_s1039">
              <w:txbxContent>
                <w:p w:rsidR="00644439" w:rsidRPr="001955B9" w:rsidRDefault="00644439" w:rsidP="0064443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margin-left:35pt;margin-top:10.2pt;width:.05pt;height:29.05pt;z-index:251683840" o:connectortype="straight">
            <v:stroke endarrow="block"/>
          </v:shape>
        </w:pict>
      </w:r>
    </w:p>
    <w:p w:rsidR="005C42AB" w:rsidRDefault="005C42AB" w:rsidP="00644439">
      <w:pPr>
        <w:tabs>
          <w:tab w:val="left" w:pos="180"/>
        </w:tabs>
      </w:pPr>
    </w:p>
    <w:p w:rsidR="005C42AB" w:rsidRDefault="00884562" w:rsidP="00644439">
      <w:pPr>
        <w:tabs>
          <w:tab w:val="left" w:pos="180"/>
        </w:tabs>
      </w:pPr>
      <w:r>
        <w:rPr>
          <w:noProof/>
        </w:rPr>
        <w:pict>
          <v:rect id="_x0000_s1040" style="position:absolute;margin-left:9.3pt;margin-top:2.7pt;width:476.15pt;height:344.35pt;z-index:251684864">
            <v:textbox style="mso-next-textbox:#_x0000_s1040">
              <w:txbxContent>
                <w:p w:rsidR="00644439" w:rsidRPr="005C42AB" w:rsidRDefault="00644439" w:rsidP="00644439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</w:rPr>
                    <w:t>- Kiểm tra tháng biến động &gt; tháng đang hưởng</w:t>
                  </w:r>
                </w:p>
                <w:p w:rsidR="00644439" w:rsidRPr="005C42AB" w:rsidRDefault="00644439" w:rsidP="00644439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</w:rPr>
                    <w:t>- Nếu đúng thì tiếp, ko thì return</w:t>
                  </w:r>
                </w:p>
                <w:p w:rsidR="00644439" w:rsidRPr="005C42AB" w:rsidRDefault="00644439" w:rsidP="00644439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</w:rPr>
                    <w:t>- update bảng đối tượng</w:t>
                  </w:r>
                </w:p>
                <w:p w:rsidR="005C42AB" w:rsidRDefault="00644439" w:rsidP="00644439">
                  <w:pPr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</w:rPr>
                    <w:t>- Insert bảng biến động 2 bản ghi biến động giảm và biến động tăng với nội dung đc mô tả như bên dưới:</w:t>
                  </w:r>
                  <w:r w:rsidR="005C42AB" w:rsidRPr="005C42AB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  <w:p w:rsidR="005C42AB" w:rsidRDefault="005C42AB" w:rsidP="005C42AB">
                  <w:pPr>
                    <w:spacing w:after="0" w:line="240" w:lineRule="auto"/>
                    <w:ind w:firstLine="72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+ Insert into </w:t>
                  </w:r>
                  <w:r w:rsidRPr="005C42AB">
                    <w:rPr>
                      <w:rFonts w:cstheme="minorHAnsi"/>
                      <w:sz w:val="20"/>
                      <w:szCs w:val="20"/>
                    </w:rPr>
                    <w:t>DoiTuong_BienDong(TinhTrang, MoTa,….) values(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loaiBD_cat 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, 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noiDungBD_cat ,… </w:t>
                  </w:r>
                  <w:r w:rsidRPr="005C42AB">
                    <w:rPr>
                      <w:rFonts w:cstheme="minorHAnsi"/>
                      <w:sz w:val="20"/>
                      <w:szCs w:val="20"/>
                    </w:rPr>
                    <w:t>)</w:t>
                  </w:r>
                </w:p>
                <w:p w:rsidR="00644439" w:rsidRPr="005C42AB" w:rsidRDefault="005C42AB" w:rsidP="005C42AB">
                  <w:pPr>
                    <w:spacing w:after="0" w:line="240" w:lineRule="auto"/>
                    <w:ind w:firstLine="720"/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+ Insert into </w:t>
                  </w:r>
                  <w:r w:rsidRPr="005C42AB">
                    <w:rPr>
                      <w:rFonts w:cstheme="minorHAnsi"/>
                      <w:sz w:val="20"/>
                      <w:szCs w:val="20"/>
                    </w:rPr>
                    <w:t>DoiTuong_BienDong(TinhTrang, MoTa,….) values(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loaiBD_them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, 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noiDungBD_them,… </w:t>
                  </w:r>
                  <w:r w:rsidRPr="005C42AB">
                    <w:rPr>
                      <w:rFonts w:cstheme="minorHAnsi"/>
                      <w:sz w:val="20"/>
                      <w:szCs w:val="20"/>
                    </w:rPr>
                    <w:t>)</w:t>
                  </w:r>
                </w:p>
                <w:p w:rsidR="00644439" w:rsidRPr="005C42AB" w:rsidRDefault="00644439" w:rsidP="006444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  <w:highlight w:val="white"/>
                    </w:rPr>
                    <w:t>if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(</w:t>
                  </w:r>
                  <w:r w:rsidR="005C42AB" w:rsidRPr="005C42AB">
                    <w:rPr>
                      <w:rFonts w:cstheme="minorHAnsi"/>
                      <w:color w:val="0000FF"/>
                      <w:sz w:val="20"/>
                      <w:szCs w:val="20"/>
                      <w:highlight w:val="white"/>
                    </w:rPr>
                    <w:t>Số tiền mới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&gt; </w:t>
                  </w:r>
                  <w:r w:rsidR="005C42AB"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Số tiền đang hưởng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)</w:t>
                  </w:r>
                </w:p>
                <w:p w:rsidR="00644439" w:rsidRPr="005C42AB" w:rsidRDefault="00644439" w:rsidP="006444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{</w:t>
                  </w:r>
                </w:p>
                <w:p w:rsidR="00644439" w:rsidRPr="005C42AB" w:rsidRDefault="00644439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loaiBD_them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"HCT"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644439" w:rsidRPr="005C42AB" w:rsidRDefault="00644439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loaiBD_cat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"KCT"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644439" w:rsidRPr="005C42AB" w:rsidRDefault="00644439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noiDungBD_them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"Thêm do chuyển loại trợ cấp tăng"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644439" w:rsidRPr="005C42AB" w:rsidRDefault="00644439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noiDungBD_</w:t>
                  </w:r>
                  <w:r w:rsid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cat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"Cắt do chuyển loại trợ cấp tăng"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644439" w:rsidRPr="005C42AB" w:rsidRDefault="00644439" w:rsidP="0064443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}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Else </w:t>
                  </w:r>
                  <w:r w:rsidRPr="005C42AB">
                    <w:rPr>
                      <w:rFonts w:cstheme="minorHAnsi"/>
                      <w:sz w:val="20"/>
                      <w:szCs w:val="20"/>
                      <w:highlight w:val="white"/>
                    </w:rPr>
                    <w:t>if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(</w:t>
                  </w:r>
                  <w:r w:rsidRPr="005C42AB">
                    <w:rPr>
                      <w:rFonts w:cstheme="minorHAnsi"/>
                      <w:color w:val="0000FF"/>
                      <w:sz w:val="20"/>
                      <w:szCs w:val="20"/>
                      <w:highlight w:val="white"/>
                    </w:rPr>
                    <w:t>Số tiền mới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&lt; Số tiền đang hưởng)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</w:rPr>
                    <w:t>{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loaiBD_them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"HCG"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loaiBD_cat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"KCG"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noiDungBD_them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"Thêm do chuyển loại trợ cấp giảm"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noiDungBD_</w:t>
                  </w:r>
                  <w:r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cat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"Cắt do chuyển loại trợ cấp giảm"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  <w:p w:rsidR="00644439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Else </w:t>
                  </w:r>
                  <w:r w:rsidRPr="005C42AB">
                    <w:rPr>
                      <w:rFonts w:cstheme="minorHAnsi"/>
                      <w:sz w:val="20"/>
                      <w:szCs w:val="20"/>
                      <w:highlight w:val="white"/>
                    </w:rPr>
                    <w:t>if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(</w:t>
                  </w:r>
                  <w:r w:rsidRPr="005C42AB">
                    <w:rPr>
                      <w:rFonts w:cstheme="minorHAnsi"/>
                      <w:color w:val="0000FF"/>
                      <w:sz w:val="20"/>
                      <w:szCs w:val="20"/>
                      <w:highlight w:val="white"/>
                    </w:rPr>
                    <w:t>Số tiền mới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= Số tiền đang hưởng)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</w:rPr>
                    <w:t>{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loaiBD_them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"HCK"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loaiBD_cat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"KCK"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noiDungBD_them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"Thêm do chuyển loại trợ cấp"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</w:pP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noiDungBD_</w:t>
                  </w:r>
                  <w:r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cat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 xml:space="preserve"> = </w:t>
                  </w:r>
                  <w:r w:rsidRPr="005C42AB">
                    <w:rPr>
                      <w:rFonts w:cstheme="minorHAnsi"/>
                      <w:color w:val="A31515"/>
                      <w:sz w:val="20"/>
                      <w:szCs w:val="20"/>
                      <w:highlight w:val="white"/>
                    </w:rPr>
                    <w:t>"Cắt do chuyển loại trợ cấp"</w:t>
                  </w:r>
                  <w:r w:rsidRPr="005C42AB">
                    <w:rPr>
                      <w:rFonts w:cstheme="minorHAnsi"/>
                      <w:color w:val="000000"/>
                      <w:sz w:val="20"/>
                      <w:szCs w:val="20"/>
                      <w:highlight w:val="white"/>
                    </w:rPr>
                    <w:t>;</w:t>
                  </w: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</w:p>
                <w:p w:rsidR="005C42AB" w:rsidRPr="005C42AB" w:rsidRDefault="005C42AB" w:rsidP="005C42A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sz w:val="20"/>
                      <w:szCs w:val="20"/>
                    </w:rPr>
                  </w:pPr>
                  <w:r w:rsidRPr="005C42AB">
                    <w:rPr>
                      <w:rFonts w:cstheme="minorHAnsi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5C42AB" w:rsidP="00644439">
      <w:pPr>
        <w:tabs>
          <w:tab w:val="left" w:pos="180"/>
        </w:tabs>
      </w:pPr>
    </w:p>
    <w:p w:rsidR="005C42AB" w:rsidRDefault="00DB0D25" w:rsidP="00644439">
      <w:pPr>
        <w:tabs>
          <w:tab w:val="left" w:pos="180"/>
        </w:tabs>
      </w:pPr>
      <w:r>
        <w:t>Xóa:</w:t>
      </w:r>
    </w:p>
    <w:p w:rsidR="00DB0D25" w:rsidRPr="00DB0D25" w:rsidRDefault="00DB0D25" w:rsidP="00644439">
      <w:pPr>
        <w:tabs>
          <w:tab w:val="left" w:pos="180"/>
        </w:tabs>
      </w:pPr>
      <w:r>
        <w:t xml:space="preserve">Nếu </w:t>
      </w:r>
      <w:r>
        <w:rPr>
          <w:b/>
        </w:rPr>
        <w:t xml:space="preserve">SBĐ &gt; 1 </w:t>
      </w:r>
      <w:r w:rsidRPr="00DB0D25">
        <w:t>thì ko cho xóa, nếu muốn xóa thì phải vào trang quản lý biến động của nó xóa các lịch sử đi mới cho xóa đt này</w:t>
      </w:r>
    </w:p>
    <w:p w:rsidR="00DB0D25" w:rsidRDefault="00DB0D25" w:rsidP="00644439">
      <w:pPr>
        <w:tabs>
          <w:tab w:val="left" w:pos="180"/>
        </w:tabs>
      </w:pPr>
    </w:p>
    <w:p w:rsidR="005C42AB" w:rsidRDefault="005C42AB">
      <w:r>
        <w:br w:type="page"/>
      </w:r>
    </w:p>
    <w:p w:rsidR="00DE7694" w:rsidRDefault="00DE7694" w:rsidP="00DE7694">
      <w:pPr>
        <w:tabs>
          <w:tab w:val="left" w:pos="180"/>
        </w:tabs>
      </w:pPr>
      <w:r>
        <w:lastRenderedPageBreak/>
        <w:t>1. Tính gợi ý mức trợ cấp.</w:t>
      </w:r>
    </w:p>
    <w:p w:rsidR="00DE7694" w:rsidRDefault="00DE7694" w:rsidP="00DE7694">
      <w:pPr>
        <w:tabs>
          <w:tab w:val="left" w:pos="180"/>
        </w:tabs>
      </w:pPr>
      <w:r>
        <w:t>2. Tính khi thay đổi loại đối tượng:</w:t>
      </w:r>
    </w:p>
    <w:p w:rsidR="00DE7694" w:rsidRDefault="00DE7694" w:rsidP="00DE7694">
      <w:pPr>
        <w:tabs>
          <w:tab w:val="left" w:pos="180"/>
        </w:tabs>
      </w:pPr>
      <w:r>
        <w:t>- Lấy hệ số của loại * mức trợ cấp cơ bản.</w:t>
      </w:r>
    </w:p>
    <w:p w:rsidR="00DE7694" w:rsidRDefault="00DE7694" w:rsidP="00DE7694">
      <w:pPr>
        <w:tabs>
          <w:tab w:val="left" w:pos="180"/>
        </w:tabs>
      </w:pPr>
      <w:r>
        <w:t>- Lấy hệ số của loại * mức trợ cấp cơ bản của hộ nghèo (nếu là hộ nghèo).</w:t>
      </w:r>
    </w:p>
    <w:p w:rsidR="00DE7694" w:rsidRDefault="00DE7694" w:rsidP="00DE7694">
      <w:pPr>
        <w:tabs>
          <w:tab w:val="left" w:pos="180"/>
        </w:tabs>
      </w:pPr>
      <w:r>
        <w:t>3. Khi thay đổi mức trợ cấp:</w:t>
      </w:r>
    </w:p>
    <w:p w:rsidR="00DE7694" w:rsidRDefault="00DE7694" w:rsidP="00DE7694">
      <w:pPr>
        <w:tabs>
          <w:tab w:val="left" w:pos="180"/>
        </w:tabs>
      </w:pPr>
      <w:r>
        <w:t>- Update cho table đối tượng.</w:t>
      </w:r>
    </w:p>
    <w:p w:rsidR="00DE7694" w:rsidRDefault="00DE7694" w:rsidP="00DE7694">
      <w:pPr>
        <w:tabs>
          <w:tab w:val="left" w:pos="180"/>
        </w:tabs>
      </w:pPr>
      <w:r>
        <w:t>- Add biến động cho từng đối tượng ở table biến động.</w:t>
      </w:r>
    </w:p>
    <w:p w:rsidR="00DE7694" w:rsidRDefault="00DE7694" w:rsidP="00DE7694">
      <w:pPr>
        <w:tabs>
          <w:tab w:val="left" w:pos="180"/>
        </w:tabs>
      </w:pPr>
      <w:r>
        <w:t>- Đối tượng A đang hưởng mức trợ cấp là 100, thay đổi mức trợ cấp thành 150:</w:t>
      </w:r>
    </w:p>
    <w:p w:rsidR="00DE7694" w:rsidRDefault="00DE7694" w:rsidP="00DE7694">
      <w:pPr>
        <w:tabs>
          <w:tab w:val="left" w:pos="180"/>
        </w:tabs>
      </w:pPr>
      <w:r>
        <w:t>+ Cập nhật mức trợ cấp trong table đối tượng.</w:t>
      </w:r>
    </w:p>
    <w:p w:rsidR="00DE7694" w:rsidRDefault="00DE7694" w:rsidP="00DE7694">
      <w:pPr>
        <w:tabs>
          <w:tab w:val="left" w:pos="180"/>
        </w:tabs>
      </w:pPr>
      <w:r>
        <w:t>+ Thêm biến động "Đối tượng A - 150", "Tăng tiền do thay đổi chính sách".</w:t>
      </w:r>
    </w:p>
    <w:p w:rsidR="00DE7694" w:rsidRDefault="00DE7694" w:rsidP="00DE7694">
      <w:pPr>
        <w:tabs>
          <w:tab w:val="left" w:pos="180"/>
        </w:tabs>
      </w:pPr>
      <w:r>
        <w:t>4. Biến động xảy ra khi:</w:t>
      </w:r>
    </w:p>
    <w:p w:rsidR="00DE7694" w:rsidRDefault="00DE7694" w:rsidP="00DE7694">
      <w:pPr>
        <w:tabs>
          <w:tab w:val="left" w:pos="180"/>
        </w:tabs>
      </w:pPr>
      <w:r>
        <w:t>- Hưởng mới.</w:t>
      </w:r>
    </w:p>
    <w:p w:rsidR="00DE7694" w:rsidRDefault="00DE7694" w:rsidP="00DE7694">
      <w:pPr>
        <w:tabs>
          <w:tab w:val="left" w:pos="180"/>
        </w:tabs>
      </w:pPr>
      <w:r>
        <w:t>- Chết.</w:t>
      </w:r>
    </w:p>
    <w:p w:rsidR="00DE7694" w:rsidRDefault="00DE7694" w:rsidP="00DE7694">
      <w:pPr>
        <w:tabs>
          <w:tab w:val="left" w:pos="180"/>
        </w:tabs>
      </w:pPr>
      <w:r>
        <w:t>- Tạm dừng.</w:t>
      </w:r>
    </w:p>
    <w:p w:rsidR="00DE7694" w:rsidRDefault="00DE7694" w:rsidP="00DE7694">
      <w:pPr>
        <w:tabs>
          <w:tab w:val="left" w:pos="180"/>
        </w:tabs>
      </w:pPr>
      <w:r>
        <w:t>- Thay đổi loại đối tượng.</w:t>
      </w:r>
    </w:p>
    <w:p w:rsidR="00DE7694" w:rsidRDefault="00DE7694" w:rsidP="00DE7694">
      <w:pPr>
        <w:tabs>
          <w:tab w:val="left" w:pos="180"/>
        </w:tabs>
      </w:pPr>
      <w:r>
        <w:t>- Thay đổi mức trợ cấp.</w:t>
      </w:r>
    </w:p>
    <w:p w:rsidR="00DE7694" w:rsidRDefault="00DE7694" w:rsidP="00DE7694">
      <w:pPr>
        <w:tabs>
          <w:tab w:val="left" w:pos="180"/>
        </w:tabs>
      </w:pPr>
      <w:r>
        <w:t>- Table DM_LoaiBienDong</w:t>
      </w:r>
    </w:p>
    <w:p w:rsidR="00DE7694" w:rsidRDefault="00DE7694" w:rsidP="00DE7694">
      <w:pPr>
        <w:tabs>
          <w:tab w:val="left" w:pos="180"/>
        </w:tabs>
      </w:pPr>
      <w:r>
        <w:t>5. Thêm mới đối tượng:</w:t>
      </w:r>
    </w:p>
    <w:p w:rsidR="00DE7694" w:rsidRDefault="00DE7694" w:rsidP="00DE7694">
      <w:pPr>
        <w:tabs>
          <w:tab w:val="left" w:pos="180"/>
        </w:tabs>
      </w:pPr>
      <w:r>
        <w:t>- Thêm 1 record vào table đối tượng.</w:t>
      </w:r>
    </w:p>
    <w:p w:rsidR="00DE7694" w:rsidRDefault="00DE7694" w:rsidP="00DE7694">
      <w:pPr>
        <w:tabs>
          <w:tab w:val="left" w:pos="180"/>
        </w:tabs>
      </w:pPr>
      <w:r>
        <w:t>- Thêm 1 record vào table biến động.</w:t>
      </w:r>
    </w:p>
    <w:p w:rsidR="00DE7694" w:rsidRDefault="00DE7694" w:rsidP="00DE7694">
      <w:pPr>
        <w:tabs>
          <w:tab w:val="left" w:pos="180"/>
        </w:tabs>
      </w:pPr>
      <w:r>
        <w:t>- Đánh dấu tình trạng của đối tượng là HDH(Đang hưởng) hoặc HDE(Chuyển đến từ nơi khác).</w:t>
      </w:r>
    </w:p>
    <w:p w:rsidR="00DE7694" w:rsidRDefault="00DE7694" w:rsidP="00DE7694">
      <w:pPr>
        <w:tabs>
          <w:tab w:val="left" w:pos="180"/>
        </w:tabs>
      </w:pPr>
      <w:r>
        <w:t>- Cấp xã: Trạng thái là đang chờ xét duyệt.</w:t>
      </w:r>
    </w:p>
    <w:p w:rsidR="00DE7694" w:rsidRDefault="00DE7694" w:rsidP="00DE7694">
      <w:pPr>
        <w:tabs>
          <w:tab w:val="left" w:pos="180"/>
        </w:tabs>
      </w:pPr>
      <w:r>
        <w:t>- Cấp huyện: Trạng thái là HDH hoặc HDE.</w:t>
      </w:r>
    </w:p>
    <w:p w:rsidR="00DE7694" w:rsidRDefault="00DE7694" w:rsidP="00884562">
      <w:pPr>
        <w:tabs>
          <w:tab w:val="left" w:pos="180"/>
        </w:tabs>
      </w:pPr>
      <w:r>
        <w:t>6. C</w:t>
      </w:r>
      <w:r w:rsidR="00884562">
        <w:t>ấp huyện trở lên mới được duyệt &amp; thay đổi tình trạng</w:t>
      </w:r>
      <w:r>
        <w:t>.</w:t>
      </w:r>
    </w:p>
    <w:p w:rsidR="00DE7694" w:rsidRDefault="00DE7694" w:rsidP="00DE7694">
      <w:pPr>
        <w:tabs>
          <w:tab w:val="left" w:pos="180"/>
        </w:tabs>
      </w:pPr>
      <w:r>
        <w:t>7. Màn hình 1024x768.</w:t>
      </w:r>
    </w:p>
    <w:p w:rsidR="00DE7694" w:rsidRDefault="00DE7694" w:rsidP="00DE7694">
      <w:pPr>
        <w:tabs>
          <w:tab w:val="left" w:pos="180"/>
        </w:tabs>
      </w:pPr>
      <w:r>
        <w:t>8. 2 tabs: Thông tin chung, Thông tin bổ sung.</w:t>
      </w:r>
    </w:p>
    <w:p w:rsidR="005C42AB" w:rsidRDefault="00DE7694" w:rsidP="00644439">
      <w:pPr>
        <w:tabs>
          <w:tab w:val="left" w:pos="180"/>
        </w:tabs>
      </w:pPr>
      <w:r>
        <w:lastRenderedPageBreak/>
        <w:t>9. Validate tuổi theo loại đối tượng.</w:t>
      </w:r>
      <w:r w:rsidR="00884562">
        <w:t xml:space="preserve"> </w:t>
      </w:r>
    </w:p>
    <w:p w:rsidR="005C42AB" w:rsidRDefault="005C42AB" w:rsidP="00644439">
      <w:pPr>
        <w:tabs>
          <w:tab w:val="left" w:pos="180"/>
        </w:tabs>
      </w:pPr>
      <w:bookmarkStart w:id="0" w:name="_GoBack"/>
      <w:bookmarkEnd w:id="0"/>
    </w:p>
    <w:sectPr w:rsidR="005C42AB" w:rsidSect="006F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96BE4"/>
    <w:multiLevelType w:val="hybridMultilevel"/>
    <w:tmpl w:val="316AF78C"/>
    <w:lvl w:ilvl="0" w:tplc="57920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129F0"/>
    <w:multiLevelType w:val="hybridMultilevel"/>
    <w:tmpl w:val="8F867BA8"/>
    <w:lvl w:ilvl="0" w:tplc="176C007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94936"/>
    <w:multiLevelType w:val="hybridMultilevel"/>
    <w:tmpl w:val="E63072FC"/>
    <w:lvl w:ilvl="0" w:tplc="C466FFA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F7143F"/>
    <w:multiLevelType w:val="hybridMultilevel"/>
    <w:tmpl w:val="EAD4879A"/>
    <w:lvl w:ilvl="0" w:tplc="1BA271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4705C"/>
    <w:multiLevelType w:val="hybridMultilevel"/>
    <w:tmpl w:val="7EFC1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E863AC"/>
    <w:multiLevelType w:val="hybridMultilevel"/>
    <w:tmpl w:val="C2163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43E58"/>
    <w:multiLevelType w:val="hybridMultilevel"/>
    <w:tmpl w:val="3F366874"/>
    <w:lvl w:ilvl="0" w:tplc="2794B8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E2F79"/>
    <w:multiLevelType w:val="hybridMultilevel"/>
    <w:tmpl w:val="F758A88C"/>
    <w:lvl w:ilvl="0" w:tplc="DA6E27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E77A6E"/>
    <w:multiLevelType w:val="hybridMultilevel"/>
    <w:tmpl w:val="06C631A4"/>
    <w:lvl w:ilvl="0" w:tplc="6ED66A3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87669"/>
    <w:multiLevelType w:val="hybridMultilevel"/>
    <w:tmpl w:val="6CD21FA4"/>
    <w:lvl w:ilvl="0" w:tplc="DDBACC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D32BA"/>
    <w:rsid w:val="00016FE0"/>
    <w:rsid w:val="000E71CD"/>
    <w:rsid w:val="001861F3"/>
    <w:rsid w:val="001955B9"/>
    <w:rsid w:val="001E213F"/>
    <w:rsid w:val="0026714F"/>
    <w:rsid w:val="002821C3"/>
    <w:rsid w:val="002E4522"/>
    <w:rsid w:val="003032ED"/>
    <w:rsid w:val="0045381E"/>
    <w:rsid w:val="00523C1F"/>
    <w:rsid w:val="0059303D"/>
    <w:rsid w:val="005C42AB"/>
    <w:rsid w:val="00644439"/>
    <w:rsid w:val="006F72EC"/>
    <w:rsid w:val="007B0A3E"/>
    <w:rsid w:val="008730A7"/>
    <w:rsid w:val="00884562"/>
    <w:rsid w:val="0095075E"/>
    <w:rsid w:val="00AD32BA"/>
    <w:rsid w:val="00AE0341"/>
    <w:rsid w:val="00B07D2C"/>
    <w:rsid w:val="00C45B03"/>
    <w:rsid w:val="00C976DB"/>
    <w:rsid w:val="00CD2F09"/>
    <w:rsid w:val="00D33EDB"/>
    <w:rsid w:val="00DA4858"/>
    <w:rsid w:val="00DB0D25"/>
    <w:rsid w:val="00DE7694"/>
    <w:rsid w:val="00E80E1D"/>
    <w:rsid w:val="00EB5309"/>
    <w:rsid w:val="00EF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38"/>
        <o:r id="V:Rule2" type="connector" idref="#_x0000_s1048"/>
        <o:r id="V:Rule3" type="connector" idref="#_x0000_s1035"/>
        <o:r id="V:Rule4" type="connector" idref="#_x0000_s1050"/>
        <o:r id="V:Rule5" type="connector" idref="#_x0000_s1042"/>
        <o:r id="V:Rule6" type="connector" idref="#_x0000_s1047"/>
        <o:r id="V:Rule7" type="connector" idref="#_x0000_s1045"/>
        <o:r id="V:Rule8" type="connector" idref="#_x0000_s1043"/>
      </o:rules>
    </o:shapelayout>
  </w:shapeDefaults>
  <w:decimalSymbol w:val="."/>
  <w:listSeparator w:val=","/>
  <w15:docId w15:val="{0B877BA4-6E89-468E-AE56-FB12FF37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6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</dc:creator>
  <cp:lastModifiedBy>CHINH DINH</cp:lastModifiedBy>
  <cp:revision>15</cp:revision>
  <dcterms:created xsi:type="dcterms:W3CDTF">2015-05-07T15:46:00Z</dcterms:created>
  <dcterms:modified xsi:type="dcterms:W3CDTF">2015-06-14T01:34:00Z</dcterms:modified>
</cp:coreProperties>
</file>